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85895" w:rsidRDefault="002B04BA" w:rsidP="00185895">
      <w:pPr>
        <w:spacing w:after="0" w:line="240" w:lineRule="auto"/>
        <w:ind w:left="-426"/>
        <w:jc w:val="right"/>
        <w:rPr>
          <w:rFonts w:ascii="Raleway ExtraBold" w:hAnsi="Raleway ExtraBold"/>
          <w:sz w:val="56"/>
          <w:szCs w:val="64"/>
        </w:rPr>
      </w:pPr>
      <w:r>
        <w:rPr>
          <w:rFonts w:ascii="Arial" w:hAnsi="Arial" w:cs="Arial"/>
          <w:noProof/>
          <w:sz w:val="32"/>
          <w:szCs w:val="32"/>
        </w:rPr>
        <w:drawing>
          <wp:anchor distT="0" distB="0" distL="114300" distR="114300" simplePos="0" relativeHeight="251658240" behindDoc="1" locked="0" layoutInCell="1" allowOverlap="1" wp14:anchorId="6CF299D9">
            <wp:simplePos x="0" y="0"/>
            <wp:positionH relativeFrom="page">
              <wp:posOffset>-67310</wp:posOffset>
            </wp:positionH>
            <wp:positionV relativeFrom="paragraph">
              <wp:posOffset>-2594610</wp:posOffset>
            </wp:positionV>
            <wp:extent cx="7627620" cy="10648950"/>
            <wp:effectExtent l="0" t="0" r="0" b="0"/>
            <wp:wrapNone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1532"/>
                    <a:stretch/>
                  </pic:blipFill>
                  <pic:spPr bwMode="auto">
                    <a:xfrm>
                      <a:off x="0" y="0"/>
                      <a:ext cx="7627620" cy="1064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A66F05">
        <w:rPr>
          <w:rFonts w:ascii="Raleway ExtraBold" w:hAnsi="Raleway ExtraBold"/>
          <w:sz w:val="56"/>
          <w:szCs w:val="64"/>
        </w:rPr>
        <w:fldChar w:fldCharType="begin"/>
      </w:r>
      <w:r w:rsidR="00A66F05">
        <w:rPr>
          <w:rFonts w:ascii="Raleway ExtraBold" w:hAnsi="Raleway ExtraBold"/>
          <w:sz w:val="56"/>
          <w:szCs w:val="64"/>
        </w:rPr>
        <w:instrText xml:space="preserve"> MERGEFIELD  name  \* MERGEFORMAT </w:instrText>
      </w:r>
      <w:r w:rsidR="00A66F05">
        <w:rPr>
          <w:rFonts w:ascii="Raleway ExtraBold" w:hAnsi="Raleway ExtraBold"/>
          <w:sz w:val="56"/>
          <w:szCs w:val="64"/>
        </w:rPr>
        <w:fldChar w:fldCharType="separate"/>
      </w:r>
      <w:r w:rsidR="003F3C38">
        <w:rPr>
          <w:rFonts w:ascii="Raleway ExtraBold" w:hAnsi="Raleway ExtraBold"/>
          <w:noProof/>
          <w:sz w:val="56"/>
          <w:szCs w:val="64"/>
        </w:rPr>
        <w:t>«name»</w:t>
      </w:r>
      <w:r w:rsidR="00A66F05">
        <w:rPr>
          <w:rFonts w:ascii="Raleway ExtraBold" w:hAnsi="Raleway ExtraBold"/>
          <w:sz w:val="56"/>
          <w:szCs w:val="64"/>
        </w:rPr>
        <w:fldChar w:fldCharType="end"/>
      </w:r>
    </w:p>
    <w:p w:rsidR="009B4DCB" w:rsidRPr="009B4DCB" w:rsidRDefault="009B4DCB" w:rsidP="009B4DCB">
      <w:pPr>
        <w:spacing w:after="0" w:line="240" w:lineRule="auto"/>
        <w:ind w:left="-426"/>
        <w:jc w:val="center"/>
        <w:rPr>
          <w:rFonts w:ascii="Raleway ExtraBold" w:hAnsi="Raleway ExtraBold"/>
          <w:sz w:val="32"/>
          <w:szCs w:val="34"/>
        </w:rPr>
      </w:pPr>
    </w:p>
    <w:p w:rsidR="00614863" w:rsidRDefault="00EE7312" w:rsidP="00030A9E">
      <w:pPr>
        <w:spacing w:after="0" w:line="360" w:lineRule="auto"/>
        <w:ind w:left="-426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Ha </w:t>
      </w:r>
      <w:r w:rsidR="00B85B5B" w:rsidRPr="009B4DCB">
        <w:rPr>
          <w:rFonts w:ascii="Raleway" w:hAnsi="Raleway" w:cs="Arial"/>
          <w:sz w:val="32"/>
          <w:szCs w:val="34"/>
        </w:rPr>
        <w:t>asistido al curso</w:t>
      </w:r>
      <w:r w:rsidR="00F44809" w:rsidRPr="009B4DCB">
        <w:rPr>
          <w:rFonts w:ascii="Raleway" w:hAnsi="Raleway" w:cs="Arial"/>
          <w:sz w:val="32"/>
          <w:szCs w:val="34"/>
        </w:rPr>
        <w:t xml:space="preserve"> </w:t>
      </w:r>
    </w:p>
    <w:p w:rsidR="00B85B5B" w:rsidRPr="009B4DCB" w:rsidRDefault="00A66F05" w:rsidP="00030A9E">
      <w:pPr>
        <w:spacing w:after="0" w:line="360" w:lineRule="auto"/>
        <w:ind w:left="-426"/>
        <w:jc w:val="right"/>
        <w:rPr>
          <w:rFonts w:ascii="Raleway" w:hAnsi="Raleway" w:cs="Arial"/>
          <w:sz w:val="32"/>
          <w:szCs w:val="34"/>
        </w:rPr>
      </w:pPr>
      <w:r>
        <w:rPr>
          <w:rFonts w:ascii="Raleway" w:hAnsi="Raleway" w:cs="Arial"/>
          <w:b/>
          <w:sz w:val="32"/>
          <w:szCs w:val="34"/>
        </w:rPr>
        <w:fldChar w:fldCharType="begin"/>
      </w:r>
      <w:r>
        <w:rPr>
          <w:rFonts w:ascii="Raleway" w:hAnsi="Raleway" w:cs="Arial"/>
          <w:b/>
          <w:sz w:val="32"/>
          <w:szCs w:val="34"/>
        </w:rPr>
        <w:instrText xml:space="preserve"> MERGEFIELD  course  \* MERGEFORMAT </w:instrText>
      </w:r>
      <w:r>
        <w:rPr>
          <w:rFonts w:ascii="Raleway" w:hAnsi="Raleway" w:cs="Arial"/>
          <w:b/>
          <w:sz w:val="32"/>
          <w:szCs w:val="34"/>
        </w:rPr>
        <w:fldChar w:fldCharType="separate"/>
      </w:r>
      <w:r w:rsidR="003F3C38">
        <w:rPr>
          <w:rFonts w:ascii="Raleway" w:hAnsi="Raleway" w:cs="Arial"/>
          <w:b/>
          <w:noProof/>
          <w:sz w:val="32"/>
          <w:szCs w:val="34"/>
        </w:rPr>
        <w:t>«course»</w:t>
      </w:r>
      <w:r>
        <w:rPr>
          <w:rFonts w:ascii="Raleway" w:hAnsi="Raleway" w:cs="Arial"/>
          <w:b/>
          <w:sz w:val="32"/>
          <w:szCs w:val="34"/>
        </w:rPr>
        <w:fldChar w:fldCharType="end"/>
      </w:r>
    </w:p>
    <w:p w:rsidR="001A0787" w:rsidRPr="009B4DCB" w:rsidRDefault="001A0787" w:rsidP="00030A9E">
      <w:pPr>
        <w:spacing w:after="0" w:line="360" w:lineRule="auto"/>
        <w:ind w:left="-426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celebrado del </w:t>
      </w:r>
      <w:r w:rsidR="00A66F05">
        <w:rPr>
          <w:rFonts w:ascii="Raleway" w:hAnsi="Raleway" w:cs="Arial"/>
          <w:sz w:val="32"/>
          <w:szCs w:val="34"/>
        </w:rPr>
        <w:fldChar w:fldCharType="begin"/>
      </w:r>
      <w:r w:rsidR="00A66F05">
        <w:rPr>
          <w:rFonts w:ascii="Raleway" w:hAnsi="Raleway" w:cs="Arial"/>
          <w:sz w:val="32"/>
          <w:szCs w:val="34"/>
        </w:rPr>
        <w:instrText xml:space="preserve"> MERGEFIELD  dateini  \* MERGEFORMAT </w:instrText>
      </w:r>
      <w:r w:rsidR="00A66F05">
        <w:rPr>
          <w:rFonts w:ascii="Raleway" w:hAnsi="Raleway" w:cs="Arial"/>
          <w:sz w:val="32"/>
          <w:szCs w:val="34"/>
        </w:rPr>
        <w:fldChar w:fldCharType="separate"/>
      </w:r>
      <w:r w:rsidR="003F3C38">
        <w:rPr>
          <w:rFonts w:ascii="Raleway" w:hAnsi="Raleway" w:cs="Arial"/>
          <w:noProof/>
          <w:sz w:val="32"/>
          <w:szCs w:val="34"/>
        </w:rPr>
        <w:t>«dateini»</w:t>
      </w:r>
      <w:r w:rsidR="00A66F05">
        <w:rPr>
          <w:rFonts w:ascii="Raleway" w:hAnsi="Raleway" w:cs="Arial"/>
          <w:sz w:val="32"/>
          <w:szCs w:val="34"/>
        </w:rPr>
        <w:fldChar w:fldCharType="end"/>
      </w:r>
      <w:r w:rsidR="00B22F9F" w:rsidRPr="009B4DCB">
        <w:rPr>
          <w:rFonts w:ascii="Raleway" w:hAnsi="Raleway" w:cs="Arial"/>
          <w:sz w:val="32"/>
          <w:szCs w:val="34"/>
        </w:rPr>
        <w:t xml:space="preserve"> al </w:t>
      </w:r>
      <w:r w:rsidR="00A66F05">
        <w:rPr>
          <w:rFonts w:ascii="Raleway" w:hAnsi="Raleway" w:cs="Arial"/>
          <w:sz w:val="32"/>
          <w:szCs w:val="34"/>
        </w:rPr>
        <w:fldChar w:fldCharType="begin"/>
      </w:r>
      <w:r w:rsidR="00A66F05">
        <w:rPr>
          <w:rFonts w:ascii="Raleway" w:hAnsi="Raleway" w:cs="Arial"/>
          <w:sz w:val="32"/>
          <w:szCs w:val="34"/>
        </w:rPr>
        <w:instrText xml:space="preserve"> MERGEFIELD  dateend  \* MERGEFORMAT </w:instrText>
      </w:r>
      <w:r w:rsidR="00A66F05">
        <w:rPr>
          <w:rFonts w:ascii="Raleway" w:hAnsi="Raleway" w:cs="Arial"/>
          <w:sz w:val="32"/>
          <w:szCs w:val="34"/>
        </w:rPr>
        <w:fldChar w:fldCharType="separate"/>
      </w:r>
      <w:r w:rsidR="003F3C38">
        <w:rPr>
          <w:rFonts w:ascii="Raleway" w:hAnsi="Raleway" w:cs="Arial"/>
          <w:noProof/>
          <w:sz w:val="32"/>
          <w:szCs w:val="34"/>
        </w:rPr>
        <w:t>«dateend»</w:t>
      </w:r>
      <w:r w:rsidR="00A66F05">
        <w:rPr>
          <w:rFonts w:ascii="Raleway" w:hAnsi="Raleway" w:cs="Arial"/>
          <w:sz w:val="32"/>
          <w:szCs w:val="34"/>
        </w:rPr>
        <w:fldChar w:fldCharType="end"/>
      </w:r>
    </w:p>
    <w:p w:rsidR="00030A9E" w:rsidRDefault="00FC7AE5" w:rsidP="00030A9E">
      <w:pPr>
        <w:spacing w:after="0" w:line="360" w:lineRule="auto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en modalidad </w:t>
      </w:r>
      <w:r w:rsidR="006822ED">
        <w:rPr>
          <w:rFonts w:ascii="Raleway" w:hAnsi="Raleway" w:cs="Arial"/>
          <w:sz w:val="32"/>
          <w:szCs w:val="34"/>
        </w:rPr>
        <w:fldChar w:fldCharType="begin"/>
      </w:r>
      <w:r w:rsidR="006822ED">
        <w:rPr>
          <w:rFonts w:ascii="Raleway" w:hAnsi="Raleway" w:cs="Arial"/>
          <w:sz w:val="32"/>
          <w:szCs w:val="34"/>
        </w:rPr>
        <w:instrText xml:space="preserve"> MERGEFIELD  modality  \* MERGEFORMAT </w:instrText>
      </w:r>
      <w:r w:rsidR="006822ED">
        <w:rPr>
          <w:rFonts w:ascii="Raleway" w:hAnsi="Raleway" w:cs="Arial"/>
          <w:sz w:val="32"/>
          <w:szCs w:val="34"/>
        </w:rPr>
        <w:fldChar w:fldCharType="separate"/>
      </w:r>
      <w:r w:rsidR="003F3C38">
        <w:rPr>
          <w:rFonts w:ascii="Raleway" w:hAnsi="Raleway" w:cs="Arial"/>
          <w:noProof/>
          <w:sz w:val="32"/>
          <w:szCs w:val="34"/>
        </w:rPr>
        <w:t>«modality»</w:t>
      </w:r>
      <w:r w:rsidR="006822ED">
        <w:rPr>
          <w:rFonts w:ascii="Raleway" w:hAnsi="Raleway" w:cs="Arial"/>
          <w:sz w:val="32"/>
          <w:szCs w:val="34"/>
        </w:rPr>
        <w:fldChar w:fldCharType="end"/>
      </w:r>
      <w:r w:rsidR="00B22F9F" w:rsidRPr="009B4DCB">
        <w:rPr>
          <w:rFonts w:ascii="Raleway" w:hAnsi="Raleway" w:cs="Arial"/>
          <w:sz w:val="32"/>
          <w:szCs w:val="34"/>
        </w:rPr>
        <w:t>,</w:t>
      </w:r>
    </w:p>
    <w:p w:rsidR="00B85B5B" w:rsidRPr="009B4DCB" w:rsidRDefault="00B22F9F" w:rsidP="00030A9E">
      <w:pPr>
        <w:spacing w:after="0" w:line="360" w:lineRule="auto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 con una duración de </w:t>
      </w:r>
      <w:r w:rsidR="00A66F05">
        <w:rPr>
          <w:rFonts w:ascii="Raleway" w:hAnsi="Raleway" w:cs="Arial"/>
          <w:sz w:val="32"/>
          <w:szCs w:val="34"/>
        </w:rPr>
        <w:fldChar w:fldCharType="begin"/>
      </w:r>
      <w:r w:rsidR="00A66F05">
        <w:rPr>
          <w:rFonts w:ascii="Raleway" w:hAnsi="Raleway" w:cs="Arial"/>
          <w:sz w:val="32"/>
          <w:szCs w:val="34"/>
        </w:rPr>
        <w:instrText xml:space="preserve"> MERGEFIELD  hours  \* MERGEFORMAT </w:instrText>
      </w:r>
      <w:r w:rsidR="00A66F05">
        <w:rPr>
          <w:rFonts w:ascii="Raleway" w:hAnsi="Raleway" w:cs="Arial"/>
          <w:sz w:val="32"/>
          <w:szCs w:val="34"/>
        </w:rPr>
        <w:fldChar w:fldCharType="separate"/>
      </w:r>
      <w:r w:rsidR="003F3C38">
        <w:rPr>
          <w:rFonts w:ascii="Raleway" w:hAnsi="Raleway" w:cs="Arial"/>
          <w:noProof/>
          <w:sz w:val="32"/>
          <w:szCs w:val="34"/>
        </w:rPr>
        <w:t>«hours»</w:t>
      </w:r>
      <w:r w:rsidR="00A66F05">
        <w:rPr>
          <w:rFonts w:ascii="Raleway" w:hAnsi="Raleway" w:cs="Arial"/>
          <w:sz w:val="32"/>
          <w:szCs w:val="34"/>
        </w:rPr>
        <w:fldChar w:fldCharType="end"/>
      </w:r>
      <w:r w:rsidR="00B85B5B" w:rsidRPr="009B4DCB">
        <w:rPr>
          <w:rFonts w:ascii="Raleway" w:hAnsi="Raleway" w:cs="Arial"/>
          <w:sz w:val="32"/>
          <w:szCs w:val="34"/>
        </w:rPr>
        <w:t xml:space="preserve"> horas</w:t>
      </w:r>
    </w:p>
    <w:p w:rsidR="00DF313A" w:rsidRDefault="00DF313A" w:rsidP="00B71F76">
      <w:pPr>
        <w:ind w:firstLine="708"/>
        <w:jc w:val="right"/>
        <w:rPr>
          <w:rFonts w:cs="Arial"/>
          <w:sz w:val="36"/>
          <w:szCs w:val="36"/>
        </w:rPr>
      </w:pPr>
    </w:p>
    <w:p w:rsidR="00A66F05" w:rsidRDefault="00A66F05" w:rsidP="00B64F7D">
      <w:pPr>
        <w:tabs>
          <w:tab w:val="left" w:pos="4820"/>
        </w:tabs>
        <w:jc w:val="right"/>
        <w:rPr>
          <w:rFonts w:ascii="Raleway" w:hAnsi="Raleway" w:cs="Arial"/>
          <w:sz w:val="28"/>
          <w:szCs w:val="36"/>
        </w:rPr>
      </w:pPr>
      <w:r>
        <w:rPr>
          <w:rFonts w:ascii="Raleway" w:hAnsi="Raleway" w:cs="Arial"/>
          <w:sz w:val="28"/>
          <w:szCs w:val="36"/>
        </w:rPr>
        <w:fldChar w:fldCharType="begin"/>
      </w:r>
      <w:r>
        <w:rPr>
          <w:rFonts w:ascii="Raleway" w:hAnsi="Raleway" w:cs="Arial"/>
          <w:sz w:val="28"/>
          <w:szCs w:val="36"/>
        </w:rPr>
        <w:instrText xml:space="preserve"> MERGEFIELD  date  \* MERGEFORMAT </w:instrText>
      </w:r>
      <w:r>
        <w:rPr>
          <w:rFonts w:ascii="Raleway" w:hAnsi="Raleway" w:cs="Arial"/>
          <w:sz w:val="28"/>
          <w:szCs w:val="36"/>
        </w:rPr>
        <w:fldChar w:fldCharType="separate"/>
      </w:r>
      <w:r w:rsidR="003F3C38">
        <w:rPr>
          <w:rFonts w:ascii="Raleway" w:hAnsi="Raleway" w:cs="Arial"/>
          <w:noProof/>
          <w:sz w:val="28"/>
          <w:szCs w:val="36"/>
        </w:rPr>
        <w:t>«date»</w:t>
      </w:r>
      <w:r>
        <w:rPr>
          <w:rFonts w:ascii="Raleway" w:hAnsi="Raleway" w:cs="Arial"/>
          <w:sz w:val="28"/>
          <w:szCs w:val="36"/>
        </w:rPr>
        <w:fldChar w:fldCharType="end"/>
      </w:r>
    </w:p>
    <w:p w:rsidR="00EE7312" w:rsidRPr="00681E9D" w:rsidRDefault="00030A9E" w:rsidP="00B64F7D">
      <w:pPr>
        <w:tabs>
          <w:tab w:val="left" w:pos="4820"/>
        </w:tabs>
        <w:jc w:val="right"/>
        <w:rPr>
          <w:rFonts w:cs="Arial"/>
          <w:sz w:val="36"/>
          <w:szCs w:val="36"/>
        </w:rPr>
      </w:pPr>
      <w:r>
        <w:rPr>
          <w:rFonts w:ascii="Arial" w:hAnsi="Arial" w:cs="Arial"/>
          <w:noProof/>
          <w:sz w:val="24"/>
          <w:szCs w:val="24"/>
        </w:rPr>
        <w:drawing>
          <wp:anchor distT="0" distB="0" distL="114300" distR="114300" simplePos="0" relativeHeight="251645440" behindDoc="0" locked="0" layoutInCell="1" allowOverlap="1" wp14:anchorId="65A11CD6" wp14:editId="70DC17E1">
            <wp:simplePos x="0" y="0"/>
            <wp:positionH relativeFrom="column">
              <wp:posOffset>4503836</wp:posOffset>
            </wp:positionH>
            <wp:positionV relativeFrom="paragraph">
              <wp:posOffset>8890</wp:posOffset>
            </wp:positionV>
            <wp:extent cx="1533525" cy="1257300"/>
            <wp:effectExtent l="0" t="0" r="9525" b="0"/>
            <wp:wrapNone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3525" cy="12573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B64F7D" w:rsidRPr="00681E9D" w:rsidRDefault="00933376" w:rsidP="00B64F7D">
      <w:pPr>
        <w:tabs>
          <w:tab w:val="left" w:pos="4820"/>
        </w:tabs>
        <w:jc w:val="right"/>
        <w:rPr>
          <w:rFonts w:cs="Arial"/>
          <w:sz w:val="36"/>
          <w:szCs w:val="36"/>
        </w:rPr>
      </w:pPr>
      <w:r w:rsidRPr="00933376">
        <w:rPr>
          <w:rFonts w:cs="Arial"/>
          <w:sz w:val="36"/>
          <w:szCs w:val="36"/>
        </w:rPr>
        <w:t xml:space="preserve"> </w:t>
      </w:r>
    </w:p>
    <w:p w:rsidR="00681E9D" w:rsidRPr="00681E9D" w:rsidRDefault="000C4AB4" w:rsidP="00681E9D">
      <w:pPr>
        <w:jc w:val="right"/>
        <w:rPr>
          <w:rFonts w:cs="Arial"/>
          <w:sz w:val="36"/>
          <w:szCs w:val="36"/>
        </w:rPr>
      </w:pPr>
      <w:r>
        <w:rPr>
          <w:rFonts w:cs="Arial"/>
          <w:sz w:val="36"/>
          <w:szCs w:val="36"/>
        </w:rPr>
        <w:t xml:space="preserve"> </w:t>
      </w:r>
    </w:p>
    <w:tbl>
      <w:tblPr>
        <w:tblStyle w:val="Tablaconcuadrcula"/>
        <w:tblW w:w="1414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53"/>
        <w:gridCol w:w="4394"/>
        <w:gridCol w:w="4394"/>
      </w:tblGrid>
      <w:tr w:rsidR="003C7BD9" w:rsidRPr="00E4320B" w:rsidTr="0039536D">
        <w:tc>
          <w:tcPr>
            <w:tcW w:w="5353" w:type="dxa"/>
          </w:tcPr>
          <w:p w:rsidR="003C7BD9" w:rsidRPr="00E4320B" w:rsidRDefault="003C7BD9" w:rsidP="00B85B5B">
            <w:pPr>
              <w:tabs>
                <w:tab w:val="center" w:pos="2127"/>
                <w:tab w:val="right" w:pos="4177"/>
              </w:tabs>
              <w:ind w:left="156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4394" w:type="dxa"/>
          </w:tcPr>
          <w:p w:rsidR="003C7BD9" w:rsidRPr="009B4DCB" w:rsidRDefault="009B4DCB" w:rsidP="009B4DCB">
            <w:pPr>
              <w:rPr>
                <w:rFonts w:ascii="Raleway" w:hAnsi="Raleway" w:cs="Arial"/>
                <w:i/>
                <w:sz w:val="24"/>
                <w:szCs w:val="24"/>
              </w:rPr>
            </w:pPr>
            <w:r>
              <w:rPr>
                <w:rFonts w:ascii="Raleway" w:hAnsi="Raleway" w:cs="Arial"/>
                <w:i/>
                <w:sz w:val="24"/>
                <w:szCs w:val="24"/>
              </w:rPr>
              <w:t xml:space="preserve">                                  </w:t>
            </w:r>
            <w:r w:rsidR="0039536D" w:rsidRPr="009B4DCB">
              <w:rPr>
                <w:rFonts w:ascii="Raleway" w:hAnsi="Raleway" w:cs="Arial"/>
                <w:i/>
                <w:sz w:val="24"/>
                <w:szCs w:val="24"/>
              </w:rPr>
              <w:t>Pablo Grueso</w:t>
            </w:r>
          </w:p>
          <w:p w:rsidR="00F44809" w:rsidRPr="00E4320B" w:rsidRDefault="009B4DCB" w:rsidP="009B4DCB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Raleway" w:hAnsi="Raleway" w:cs="Arial"/>
                <w:i/>
                <w:sz w:val="24"/>
                <w:szCs w:val="24"/>
              </w:rPr>
              <w:t xml:space="preserve">                                </w:t>
            </w:r>
            <w:r w:rsidR="00F44809" w:rsidRPr="009B4DCB">
              <w:rPr>
                <w:rFonts w:ascii="Raleway" w:hAnsi="Raleway" w:cs="Arial"/>
                <w:i/>
                <w:sz w:val="24"/>
                <w:szCs w:val="24"/>
              </w:rPr>
              <w:t>Director General</w:t>
            </w:r>
          </w:p>
        </w:tc>
        <w:tc>
          <w:tcPr>
            <w:tcW w:w="4394" w:type="dxa"/>
          </w:tcPr>
          <w:p w:rsidR="003C7BD9" w:rsidRPr="00E4320B" w:rsidRDefault="003C7BD9" w:rsidP="00681E9D">
            <w:pPr>
              <w:jc w:val="center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3C7BD9" w:rsidRPr="00E4320B" w:rsidTr="00F44809">
        <w:trPr>
          <w:trHeight w:val="271"/>
        </w:trPr>
        <w:tc>
          <w:tcPr>
            <w:tcW w:w="5353" w:type="dxa"/>
          </w:tcPr>
          <w:p w:rsidR="003C7BD9" w:rsidRPr="00E4320B" w:rsidRDefault="003C7BD9" w:rsidP="00B85B5B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4394" w:type="dxa"/>
          </w:tcPr>
          <w:p w:rsidR="003C7BD9" w:rsidRPr="00E4320B" w:rsidRDefault="003C7BD9" w:rsidP="009B4DCB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4394" w:type="dxa"/>
          </w:tcPr>
          <w:p w:rsidR="003C7BD9" w:rsidRPr="00E4320B" w:rsidRDefault="003C7BD9" w:rsidP="00681E9D">
            <w:pPr>
              <w:jc w:val="center"/>
              <w:rPr>
                <w:rFonts w:ascii="Arial" w:hAnsi="Arial" w:cs="Arial"/>
                <w:sz w:val="24"/>
                <w:szCs w:val="24"/>
              </w:rPr>
            </w:pPr>
          </w:p>
        </w:tc>
      </w:tr>
    </w:tbl>
    <w:p w:rsidR="00975D2B" w:rsidRDefault="00A92C29" w:rsidP="00A92C29">
      <w:pPr>
        <w:rPr>
          <w:rFonts w:ascii="Arial" w:hAnsi="Arial" w:cs="Arial"/>
          <w:sz w:val="32"/>
          <w:szCs w:val="32"/>
        </w:rPr>
      </w:pPr>
      <w:bookmarkStart w:id="0" w:name="_GoBack"/>
      <w:bookmarkEnd w:id="0"/>
      <w:r w:rsidRPr="00A92C29">
        <w:rPr>
          <w:rFonts w:ascii="Raleway ExtraBold" w:hAnsi="Raleway ExtraBold"/>
          <w:noProof/>
          <w:sz w:val="56"/>
          <w:szCs w:val="64"/>
        </w:rPr>
        <mc:AlternateContent>
          <mc:Choice Requires="wps">
            <w:drawing>
              <wp:anchor distT="45720" distB="45720" distL="114300" distR="114300" simplePos="0" relativeHeight="251663360" behindDoc="0" locked="0" layoutInCell="1" allowOverlap="1">
                <wp:simplePos x="0" y="0"/>
                <wp:positionH relativeFrom="margin">
                  <wp:posOffset>85090</wp:posOffset>
                </wp:positionH>
                <wp:positionV relativeFrom="paragraph">
                  <wp:posOffset>2598420</wp:posOffset>
                </wp:positionV>
                <wp:extent cx="6330950" cy="370840"/>
                <wp:effectExtent l="0" t="0" r="0" b="0"/>
                <wp:wrapSquare wrapText="bothSides"/>
                <wp:docPr id="21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330950" cy="3708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B2FA4" w:rsidRPr="009B2FA4" w:rsidRDefault="009B2FA4" w:rsidP="009B2FA4">
                            <w:pPr>
                              <w:pStyle w:val="xmsonormal"/>
                              <w:rPr>
                                <w:sz w:val="18"/>
                                <w:szCs w:val="18"/>
                              </w:rPr>
                            </w:pPr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AVISO DE MARCAS REGISTRADAS: El logo de AXELOS es una marca registrada de AXELOS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Limited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. usada bajo licencia de AXELOS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Limited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. Lean IT® es una marca registrada propiedad de Lean IT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Association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. El Logo IAITAM es marca registrada del International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Association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of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Information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Technology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Asset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 Managers, Inc. (“IAITAM, Inc.”). El logo PMI®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Registered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Education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Provider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 es una marca registrada del Project Management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Institute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, Inc.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Tecnofor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® es marca registrada de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Tecnofor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 Ibérica S.L.U. Todos los derechos reservados.</w:t>
                            </w:r>
                          </w:p>
                          <w:p w:rsidR="009B2FA4" w:rsidRPr="00486E52" w:rsidRDefault="009B2FA4" w:rsidP="009B2FA4">
                            <w:pPr>
                              <w:pStyle w:val="Piedepgina"/>
                              <w:rPr>
                                <w:rFonts w:cs="Arial"/>
                                <w:color w:val="A6A6A6" w:themeColor="background1" w:themeShade="A6"/>
                                <w:sz w:val="12"/>
                                <w:szCs w:val="1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margin-left:6.7pt;margin-top:204.6pt;width:498.5pt;height:29.2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" stroked="f">
                <v:textbox>
                  <w:txbxContent>
                    <w:p w:rsidR="009B2FA4" w:rsidRPr="009B2FA4" w:rsidRDefault="009B2FA4" w:rsidP="009B2FA4">
                      <w:pPr>
                        <w:pStyle w:val="xmsonormal"/>
                        <w:rPr>
                          <w:sz w:val="18"/>
                          <w:szCs w:val="18"/>
                        </w:rPr>
                      </w:pPr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AVISO DE MARCAS REGISTRADAS: El logo de AXELOS es una marca registrada de AXELOS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Limited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. usada bajo licencia de AXELOS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Limited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. Lean IT® es una marca registrada propiedad de Lean IT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Association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. El Logo IAITAM es marca registrada del International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Association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of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Information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Technology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Asset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 Managers, Inc. (“IAITAM, Inc.”). El logo PMI®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Registered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Education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Provider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 es una marca registrada del Project Management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Institute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, Inc.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Tecnofor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® es marca registrada de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Tecnofor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 Ibérica S.L.U. Todos los derechos reservados.</w:t>
                      </w:r>
                    </w:p>
                    <w:p w:rsidR="009B2FA4" w:rsidRPr="00486E52" w:rsidRDefault="009B2FA4" w:rsidP="009B2FA4">
                      <w:pPr>
                        <w:pStyle w:val="Piedepgina"/>
                        <w:rPr>
                          <w:rFonts w:cs="Arial"/>
                          <w:color w:val="A6A6A6" w:themeColor="background1" w:themeShade="A6"/>
                          <w:sz w:val="12"/>
                          <w:szCs w:val="12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855E09" w:rsidRPr="006C1E2A">
        <w:rPr>
          <w:rFonts w:cs="Arial"/>
          <w:noProof/>
          <w:sz w:val="36"/>
          <w:szCs w:val="36"/>
        </w:rPr>
        <w:drawing>
          <wp:anchor distT="0" distB="0" distL="114300" distR="114300" simplePos="0" relativeHeight="251660288" behindDoc="0" locked="0" layoutInCell="1" allowOverlap="1" wp14:anchorId="255491EA">
            <wp:simplePos x="0" y="0"/>
            <wp:positionH relativeFrom="page">
              <wp:align>right</wp:align>
            </wp:positionH>
            <wp:positionV relativeFrom="paragraph">
              <wp:posOffset>779780</wp:posOffset>
            </wp:positionV>
            <wp:extent cx="2653665" cy="879501"/>
            <wp:effectExtent l="0" t="0" r="0" b="0"/>
            <wp:wrapNone/>
            <wp:docPr id="2" name="Gráfico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1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53665" cy="87950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855E09">
        <w:rPr>
          <w:rFonts w:ascii="Arial" w:hAnsi="Arial" w:cs="Arial"/>
          <w:noProof/>
          <w:sz w:val="32"/>
          <w:szCs w:val="32"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page">
              <wp:posOffset>2898775</wp:posOffset>
            </wp:positionH>
            <wp:positionV relativeFrom="paragraph">
              <wp:posOffset>922655</wp:posOffset>
            </wp:positionV>
            <wp:extent cx="1762125" cy="406222"/>
            <wp:effectExtent l="0" t="0" r="0" b="0"/>
            <wp:wrapNone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62125" cy="40622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855E09">
        <w:rPr>
          <w:rFonts w:ascii="Arial" w:hAnsi="Arial" w:cs="Arial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1823720</wp:posOffset>
                </wp:positionH>
                <wp:positionV relativeFrom="paragraph">
                  <wp:posOffset>714375</wp:posOffset>
                </wp:positionV>
                <wp:extent cx="4505325" cy="1019175"/>
                <wp:effectExtent l="0" t="0" r="9525" b="9525"/>
                <wp:wrapNone/>
                <wp:docPr id="1" name="Rectá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05325" cy="101917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E6144D6" id="Rectángulo 1" o:spid="_x0000_s1026" style="position:absolute;margin-left:143.6pt;margin-top:56.25pt;width:354.75pt;height:80.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" fillcolor="white [3212]" stroked="f" strokeweight="2pt"/>
            </w:pict>
          </mc:Fallback>
        </mc:AlternateContent>
      </w:r>
    </w:p>
    <w:sectPr w:rsidR="00975D2B" w:rsidSect="00030A9E">
      <w:pgSz w:w="11906" w:h="16838"/>
      <w:pgMar w:top="4111" w:right="849" w:bottom="0" w:left="1418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A30E1" w:rsidRDefault="00EA30E1" w:rsidP="00D978C6">
      <w:pPr>
        <w:spacing w:after="0" w:line="240" w:lineRule="auto"/>
      </w:pPr>
      <w:r>
        <w:separator/>
      </w:r>
    </w:p>
  </w:endnote>
  <w:endnote w:type="continuationSeparator" w:id="0">
    <w:p w:rsidR="00EA30E1" w:rsidRDefault="00EA30E1" w:rsidP="00D978C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ozuka Gothic Pro EL">
    <w:altName w:val="Microsoft JhengHei Light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Raleway ExtraBold">
    <w:altName w:val="Trebuchet MS"/>
    <w:charset w:val="00"/>
    <w:family w:val="swiss"/>
    <w:pitch w:val="variable"/>
    <w:sig w:usb0="A00002FF" w:usb1="5000205B" w:usb2="0000000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aleway">
    <w:altName w:val="Trebuchet MS"/>
    <w:charset w:val="00"/>
    <w:family w:val="swiss"/>
    <w:pitch w:val="variable"/>
    <w:sig w:usb0="A00002FF" w:usb1="5000205B" w:usb2="00000000" w:usb3="00000000" w:csb0="00000097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A30E1" w:rsidRDefault="00EA30E1" w:rsidP="00D978C6">
      <w:pPr>
        <w:spacing w:after="0" w:line="240" w:lineRule="auto"/>
      </w:pPr>
      <w:r>
        <w:separator/>
      </w:r>
    </w:p>
  </w:footnote>
  <w:footnote w:type="continuationSeparator" w:id="0">
    <w:p w:rsidR="00EA30E1" w:rsidRDefault="00EA30E1" w:rsidP="00D978C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3C38"/>
    <w:rsid w:val="00002E8F"/>
    <w:rsid w:val="000265F2"/>
    <w:rsid w:val="00030A9E"/>
    <w:rsid w:val="00056AC9"/>
    <w:rsid w:val="00070572"/>
    <w:rsid w:val="00070C19"/>
    <w:rsid w:val="00075488"/>
    <w:rsid w:val="00080F82"/>
    <w:rsid w:val="000953EB"/>
    <w:rsid w:val="000C4AB4"/>
    <w:rsid w:val="000D32AC"/>
    <w:rsid w:val="000D3811"/>
    <w:rsid w:val="000E2562"/>
    <w:rsid w:val="000E258F"/>
    <w:rsid w:val="001363AA"/>
    <w:rsid w:val="00147149"/>
    <w:rsid w:val="00152AD3"/>
    <w:rsid w:val="001539D5"/>
    <w:rsid w:val="00156DBA"/>
    <w:rsid w:val="00171243"/>
    <w:rsid w:val="00177A25"/>
    <w:rsid w:val="001855A2"/>
    <w:rsid w:val="00185895"/>
    <w:rsid w:val="0019135F"/>
    <w:rsid w:val="001928DB"/>
    <w:rsid w:val="00194C33"/>
    <w:rsid w:val="001A0787"/>
    <w:rsid w:val="001A70D0"/>
    <w:rsid w:val="001B351C"/>
    <w:rsid w:val="001B6112"/>
    <w:rsid w:val="001C6293"/>
    <w:rsid w:val="001E55F7"/>
    <w:rsid w:val="001F6A5E"/>
    <w:rsid w:val="0020751A"/>
    <w:rsid w:val="0021353B"/>
    <w:rsid w:val="002152DD"/>
    <w:rsid w:val="00222D9B"/>
    <w:rsid w:val="00243C5C"/>
    <w:rsid w:val="002441C9"/>
    <w:rsid w:val="002447EE"/>
    <w:rsid w:val="0025139E"/>
    <w:rsid w:val="002606D8"/>
    <w:rsid w:val="00274D9F"/>
    <w:rsid w:val="00284A88"/>
    <w:rsid w:val="002A67B6"/>
    <w:rsid w:val="002B04BA"/>
    <w:rsid w:val="002C47E0"/>
    <w:rsid w:val="002E3735"/>
    <w:rsid w:val="002F44A7"/>
    <w:rsid w:val="00302E0D"/>
    <w:rsid w:val="00304940"/>
    <w:rsid w:val="00313285"/>
    <w:rsid w:val="0032065F"/>
    <w:rsid w:val="003332DB"/>
    <w:rsid w:val="00335246"/>
    <w:rsid w:val="00341D60"/>
    <w:rsid w:val="0035728B"/>
    <w:rsid w:val="00362052"/>
    <w:rsid w:val="003653BB"/>
    <w:rsid w:val="00371CB4"/>
    <w:rsid w:val="003908E4"/>
    <w:rsid w:val="003919D4"/>
    <w:rsid w:val="0039536D"/>
    <w:rsid w:val="003B5BCD"/>
    <w:rsid w:val="003C27ED"/>
    <w:rsid w:val="003C7BD9"/>
    <w:rsid w:val="003E0BBD"/>
    <w:rsid w:val="003E2C86"/>
    <w:rsid w:val="003F3C38"/>
    <w:rsid w:val="003F4413"/>
    <w:rsid w:val="003F7C75"/>
    <w:rsid w:val="0040315E"/>
    <w:rsid w:val="00421389"/>
    <w:rsid w:val="00424A50"/>
    <w:rsid w:val="00440D4A"/>
    <w:rsid w:val="004615E6"/>
    <w:rsid w:val="00461B78"/>
    <w:rsid w:val="00486E52"/>
    <w:rsid w:val="00494BB9"/>
    <w:rsid w:val="004A0AF1"/>
    <w:rsid w:val="004A3B01"/>
    <w:rsid w:val="004A5F2B"/>
    <w:rsid w:val="004C3BE1"/>
    <w:rsid w:val="004D12DF"/>
    <w:rsid w:val="004D5EE9"/>
    <w:rsid w:val="004F1292"/>
    <w:rsid w:val="004F42AB"/>
    <w:rsid w:val="005100BF"/>
    <w:rsid w:val="00520D70"/>
    <w:rsid w:val="00540ADC"/>
    <w:rsid w:val="0055222C"/>
    <w:rsid w:val="00553B48"/>
    <w:rsid w:val="00561E67"/>
    <w:rsid w:val="00573148"/>
    <w:rsid w:val="00574461"/>
    <w:rsid w:val="00592311"/>
    <w:rsid w:val="005B260F"/>
    <w:rsid w:val="005B4C5F"/>
    <w:rsid w:val="005C0007"/>
    <w:rsid w:val="005E63AD"/>
    <w:rsid w:val="005E72FE"/>
    <w:rsid w:val="005F498E"/>
    <w:rsid w:val="0060474D"/>
    <w:rsid w:val="00614863"/>
    <w:rsid w:val="00631959"/>
    <w:rsid w:val="006413D5"/>
    <w:rsid w:val="00642907"/>
    <w:rsid w:val="00646943"/>
    <w:rsid w:val="00681E9D"/>
    <w:rsid w:val="006822ED"/>
    <w:rsid w:val="00692DA9"/>
    <w:rsid w:val="00693816"/>
    <w:rsid w:val="006A161B"/>
    <w:rsid w:val="006A729D"/>
    <w:rsid w:val="006B0DD7"/>
    <w:rsid w:val="006C1E2A"/>
    <w:rsid w:val="006D7BBF"/>
    <w:rsid w:val="006F32E0"/>
    <w:rsid w:val="0072126E"/>
    <w:rsid w:val="007517CC"/>
    <w:rsid w:val="007656C6"/>
    <w:rsid w:val="00783ECA"/>
    <w:rsid w:val="0079671E"/>
    <w:rsid w:val="007B54F3"/>
    <w:rsid w:val="007C478F"/>
    <w:rsid w:val="007D4C46"/>
    <w:rsid w:val="00801160"/>
    <w:rsid w:val="00816776"/>
    <w:rsid w:val="00833EFE"/>
    <w:rsid w:val="00835C28"/>
    <w:rsid w:val="00840EC9"/>
    <w:rsid w:val="00850065"/>
    <w:rsid w:val="00853ADD"/>
    <w:rsid w:val="00853D9B"/>
    <w:rsid w:val="00855E09"/>
    <w:rsid w:val="008567BA"/>
    <w:rsid w:val="00860938"/>
    <w:rsid w:val="00876A30"/>
    <w:rsid w:val="008B3924"/>
    <w:rsid w:val="008C16C6"/>
    <w:rsid w:val="008D280F"/>
    <w:rsid w:val="008E5B2D"/>
    <w:rsid w:val="008E6ED9"/>
    <w:rsid w:val="009165AF"/>
    <w:rsid w:val="00916A04"/>
    <w:rsid w:val="00917BBF"/>
    <w:rsid w:val="009270EA"/>
    <w:rsid w:val="00930890"/>
    <w:rsid w:val="00933376"/>
    <w:rsid w:val="00953B75"/>
    <w:rsid w:val="00967DA3"/>
    <w:rsid w:val="00970D76"/>
    <w:rsid w:val="00975D2B"/>
    <w:rsid w:val="009A6A05"/>
    <w:rsid w:val="009B2FA4"/>
    <w:rsid w:val="009B4DCB"/>
    <w:rsid w:val="009B6BBF"/>
    <w:rsid w:val="009F0D41"/>
    <w:rsid w:val="009F5547"/>
    <w:rsid w:val="00A05185"/>
    <w:rsid w:val="00A05AB1"/>
    <w:rsid w:val="00A369A3"/>
    <w:rsid w:val="00A37D3E"/>
    <w:rsid w:val="00A40DC3"/>
    <w:rsid w:val="00A5167C"/>
    <w:rsid w:val="00A531D1"/>
    <w:rsid w:val="00A5789B"/>
    <w:rsid w:val="00A578C5"/>
    <w:rsid w:val="00A66F05"/>
    <w:rsid w:val="00A71907"/>
    <w:rsid w:val="00A837F4"/>
    <w:rsid w:val="00A92C29"/>
    <w:rsid w:val="00AC1505"/>
    <w:rsid w:val="00AC21A5"/>
    <w:rsid w:val="00AC798B"/>
    <w:rsid w:val="00AD21C0"/>
    <w:rsid w:val="00AF5047"/>
    <w:rsid w:val="00B02643"/>
    <w:rsid w:val="00B22F9F"/>
    <w:rsid w:val="00B40371"/>
    <w:rsid w:val="00B430A9"/>
    <w:rsid w:val="00B63E77"/>
    <w:rsid w:val="00B641EE"/>
    <w:rsid w:val="00B64F7D"/>
    <w:rsid w:val="00B719D6"/>
    <w:rsid w:val="00B71F76"/>
    <w:rsid w:val="00B72EB4"/>
    <w:rsid w:val="00B85B5B"/>
    <w:rsid w:val="00B86FBC"/>
    <w:rsid w:val="00BA5DC4"/>
    <w:rsid w:val="00BA6094"/>
    <w:rsid w:val="00BC0947"/>
    <w:rsid w:val="00BD2CDE"/>
    <w:rsid w:val="00BE6C1C"/>
    <w:rsid w:val="00C0205D"/>
    <w:rsid w:val="00C05368"/>
    <w:rsid w:val="00C0559A"/>
    <w:rsid w:val="00C5047F"/>
    <w:rsid w:val="00C52599"/>
    <w:rsid w:val="00C54C0E"/>
    <w:rsid w:val="00C56001"/>
    <w:rsid w:val="00C77D99"/>
    <w:rsid w:val="00C979E1"/>
    <w:rsid w:val="00CB1E5D"/>
    <w:rsid w:val="00CB39ED"/>
    <w:rsid w:val="00D062DA"/>
    <w:rsid w:val="00D0707F"/>
    <w:rsid w:val="00D1133D"/>
    <w:rsid w:val="00D95472"/>
    <w:rsid w:val="00D978C6"/>
    <w:rsid w:val="00DB6904"/>
    <w:rsid w:val="00DE22E8"/>
    <w:rsid w:val="00DF313A"/>
    <w:rsid w:val="00DF7263"/>
    <w:rsid w:val="00E01A11"/>
    <w:rsid w:val="00E025E8"/>
    <w:rsid w:val="00E10AD5"/>
    <w:rsid w:val="00E16B99"/>
    <w:rsid w:val="00E3177F"/>
    <w:rsid w:val="00E36BBB"/>
    <w:rsid w:val="00E42629"/>
    <w:rsid w:val="00E4320B"/>
    <w:rsid w:val="00E501B2"/>
    <w:rsid w:val="00E50613"/>
    <w:rsid w:val="00E5425A"/>
    <w:rsid w:val="00E62CA9"/>
    <w:rsid w:val="00E66B2D"/>
    <w:rsid w:val="00E76AFC"/>
    <w:rsid w:val="00E91C01"/>
    <w:rsid w:val="00EA30E1"/>
    <w:rsid w:val="00EA617B"/>
    <w:rsid w:val="00EB7E06"/>
    <w:rsid w:val="00EE0BC7"/>
    <w:rsid w:val="00EE43D2"/>
    <w:rsid w:val="00EE7312"/>
    <w:rsid w:val="00EF0DFD"/>
    <w:rsid w:val="00F03848"/>
    <w:rsid w:val="00F15BF1"/>
    <w:rsid w:val="00F4113D"/>
    <w:rsid w:val="00F41FAB"/>
    <w:rsid w:val="00F44809"/>
    <w:rsid w:val="00F94BDD"/>
    <w:rsid w:val="00F96A22"/>
    <w:rsid w:val="00F97039"/>
    <w:rsid w:val="00FA2BEE"/>
    <w:rsid w:val="00FB2F5B"/>
    <w:rsid w:val="00FB5E44"/>
    <w:rsid w:val="00FC0057"/>
    <w:rsid w:val="00FC7AE5"/>
    <w:rsid w:val="00FD26E3"/>
    <w:rsid w:val="00FD2C42"/>
    <w:rsid w:val="00FD6430"/>
    <w:rsid w:val="00FE047C"/>
    <w:rsid w:val="00FE13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2D9813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D978C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D978C6"/>
  </w:style>
  <w:style w:type="paragraph" w:styleId="Piedepgina">
    <w:name w:val="footer"/>
    <w:basedOn w:val="Normal"/>
    <w:link w:val="PiedepginaCar"/>
    <w:uiPriority w:val="99"/>
    <w:unhideWhenUsed/>
    <w:rsid w:val="00D978C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D978C6"/>
  </w:style>
  <w:style w:type="paragraph" w:styleId="Textodeglobo">
    <w:name w:val="Balloon Text"/>
    <w:basedOn w:val="Normal"/>
    <w:link w:val="TextodegloboCar"/>
    <w:uiPriority w:val="99"/>
    <w:semiHidden/>
    <w:unhideWhenUsed/>
    <w:rsid w:val="00EE731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E7312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681E9D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Default">
    <w:name w:val="Default"/>
    <w:rsid w:val="00F44809"/>
    <w:pPr>
      <w:autoSpaceDE w:val="0"/>
      <w:autoSpaceDN w:val="0"/>
      <w:adjustRightInd w:val="0"/>
      <w:spacing w:after="0" w:line="240" w:lineRule="auto"/>
    </w:pPr>
    <w:rPr>
      <w:rFonts w:ascii="Kozuka Gothic Pro EL" w:eastAsiaTheme="minorHAnsi" w:hAnsi="Kozuka Gothic Pro EL" w:cs="Kozuka Gothic Pro EL"/>
      <w:color w:val="000000"/>
      <w:sz w:val="24"/>
      <w:szCs w:val="24"/>
      <w:lang w:eastAsia="en-US"/>
    </w:rPr>
  </w:style>
  <w:style w:type="paragraph" w:customStyle="1" w:styleId="xmsonormal">
    <w:name w:val="x_msonormal"/>
    <w:basedOn w:val="Normal"/>
    <w:rsid w:val="009B2FA4"/>
    <w:pPr>
      <w:spacing w:after="0" w:line="240" w:lineRule="auto"/>
    </w:pPr>
    <w:rPr>
      <w:rFonts w:ascii="Calibri" w:eastAsiaTheme="minorHAnsi" w:hAnsi="Calibri" w:cs="Calibr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77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4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41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72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28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5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55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2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3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35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0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3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62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2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4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8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8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0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2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7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09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40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45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69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24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23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11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81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91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47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3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64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89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1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58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4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3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88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23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29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56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97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0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57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8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7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2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32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176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14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355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520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925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849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112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08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907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48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303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697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61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211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831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6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125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297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598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643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99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39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24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717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149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42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616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11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623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404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86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79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688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390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85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067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334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262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26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280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589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37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716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115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46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78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482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056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21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57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34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27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927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056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480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868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255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455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96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42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30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163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17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988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345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535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411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264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99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04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77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75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911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424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712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739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764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151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775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504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739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718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649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01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13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215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187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578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16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823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286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873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650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699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845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352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273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2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63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18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370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18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570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220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8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162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528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96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55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832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03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97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080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690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548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99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830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347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6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372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82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840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010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13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160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553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02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373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637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804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27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38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84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376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03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581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474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654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2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30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824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441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336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024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725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40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517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33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151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339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26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54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16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360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93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586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62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0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915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01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4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31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51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749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71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20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441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0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27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073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146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235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470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044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36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669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68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41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007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350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35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25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718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723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91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423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005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016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64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09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543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882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652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61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790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17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218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53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924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08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497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85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970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161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749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210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405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72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49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804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62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94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030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340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72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503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949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303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68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044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873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456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49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51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76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392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20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980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21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277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96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016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33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64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10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91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768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779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70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260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41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94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103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5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0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17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713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718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48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79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26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882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151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539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966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52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842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189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319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903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71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90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5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571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12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555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37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158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175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900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40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881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340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11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977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28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871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25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078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628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507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929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48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20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26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876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855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05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092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70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252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250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446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49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75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559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040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708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65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69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082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71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22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200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245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360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410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79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79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434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2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160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92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5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06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38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085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397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08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949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766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270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384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505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240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20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794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598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835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22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73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929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509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517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02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022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682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75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189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117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99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745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627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56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649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958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9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515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136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93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70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63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44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70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897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4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13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49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03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183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958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156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659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733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31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78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553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862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759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574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15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234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334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4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873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876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18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46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424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946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06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95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690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54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28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3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761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109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27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23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89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82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103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722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116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431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431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4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362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761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16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738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354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552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40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01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8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563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677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838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31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052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279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893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098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061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602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715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611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257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99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5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431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504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010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489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56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142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76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85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58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898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17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441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228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435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471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216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809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08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16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26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345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195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732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27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810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26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55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420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77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42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082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34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43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47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82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482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036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19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43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09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25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84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9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70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242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23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70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29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405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441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304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83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0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20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589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850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630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017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160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28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484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02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41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603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958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973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90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063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613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76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27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86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866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85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752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58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193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988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720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335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467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660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102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760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806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77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613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61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739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841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17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95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69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51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477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10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61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134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44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14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5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721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7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20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61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206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393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7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911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435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55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30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29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701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757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261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806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078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467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842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513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172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849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741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36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56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335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913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858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601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04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46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61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6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95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18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5.jpeg"/><Relationship Id="rId5" Type="http://schemas.openxmlformats.org/officeDocument/2006/relationships/footnotes" Target="footnotes.xml"/><Relationship Id="rId10" Type="http://schemas.openxmlformats.org/officeDocument/2006/relationships/image" Target="media/image4.svg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F751055-AD7B-45A7-BF45-1D26A97025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Cert. asistencia Tecnofor Plantilla GENERAL v5 template.dotx</Template>
  <TotalTime>0</TotalTime>
  <Pages>1</Pages>
  <Words>81</Words>
  <Characters>450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New Horizons Madrid</Company>
  <LinksUpToDate>false</LinksUpToDate>
  <CharactersWithSpaces>530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Álvaro Quesada</dc:creator>
  <cp:lastModifiedBy>Álvaro Quesada</cp:lastModifiedBy>
  <cp:revision>2</cp:revision>
  <cp:lastPrinted>2017-12-12T14:23:00Z</cp:lastPrinted>
  <dcterms:created xsi:type="dcterms:W3CDTF">2020-04-28T13:13:00Z</dcterms:created>
  <dcterms:modified xsi:type="dcterms:W3CDTF">2020-04-28T13:13:00Z</dcterms:modified>
</cp:coreProperties>
</file>