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D74F76" w14:textId="108F3C80" w:rsidR="00E05D52" w:rsidRPr="002F12AA" w:rsidRDefault="002F12AA" w:rsidP="00BF3CFF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2F12AA">
        <w:rPr>
          <w:rFonts w:ascii="Times New Roman" w:hAnsi="Times New Roman" w:cs="Times New Roman"/>
          <w:b/>
          <w:bCs/>
        </w:rPr>
        <w:t xml:space="preserve">Report Project 1 Part </w:t>
      </w:r>
      <w:r w:rsidR="0054717E">
        <w:rPr>
          <w:rFonts w:ascii="Times New Roman" w:hAnsi="Times New Roman" w:cs="Times New Roman"/>
          <w:b/>
          <w:bCs/>
        </w:rPr>
        <w:t>3</w:t>
      </w:r>
    </w:p>
    <w:p w14:paraId="65CBECC1" w14:textId="25B3FE70" w:rsidR="00BF3CFF" w:rsidRDefault="00225F3A" w:rsidP="00BF3CFF">
      <w:pPr>
        <w:spacing w:line="240" w:lineRule="auto"/>
        <w:rPr>
          <w:rFonts w:ascii="Times New Roman" w:hAnsi="Times New Roman" w:cs="Times New Roman"/>
          <w:b/>
          <w:bCs/>
          <w:lang w:val="es-ES"/>
        </w:rPr>
      </w:pPr>
      <w:r w:rsidRPr="00B302D4">
        <w:rPr>
          <w:rFonts w:ascii="Times New Roman" w:hAnsi="Times New Roman" w:cs="Times New Roman"/>
          <w:b/>
          <w:bCs/>
          <w:lang w:val="es-ES"/>
        </w:rPr>
        <w:t>Student: Maria Alejandra Zapata Montano</w:t>
      </w:r>
    </w:p>
    <w:p w14:paraId="1DD52548" w14:textId="32E3FE0F" w:rsidR="00BF3CFF" w:rsidRDefault="0054717E" w:rsidP="00BF3CFF">
      <w:pPr>
        <w:spacing w:line="240" w:lineRule="auto"/>
        <w:jc w:val="center"/>
        <w:rPr>
          <w:rFonts w:ascii="Times New Roman" w:hAnsi="Times New Roman" w:cs="Times New Roman"/>
          <w:b/>
          <w:bCs/>
          <w:lang w:val="es-ES"/>
        </w:rPr>
      </w:pPr>
      <w:r w:rsidRPr="0054717E">
        <w:rPr>
          <w:rFonts w:ascii="Times New Roman" w:hAnsi="Times New Roman" w:cs="Times New Roman"/>
          <w:b/>
          <w:bCs/>
          <w:lang w:val="es-ES"/>
        </w:rPr>
        <w:drawing>
          <wp:inline distT="0" distB="0" distL="0" distR="0" wp14:anchorId="6F96468F" wp14:editId="64025902">
            <wp:extent cx="2521974" cy="2174663"/>
            <wp:effectExtent l="0" t="0" r="0" b="0"/>
            <wp:docPr id="1688930292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30292" name="Picture 1" descr="A screenshot of a gam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1910" cy="218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5A06" w14:textId="3DFDD87D" w:rsidR="00225F3A" w:rsidRDefault="00874063" w:rsidP="00BF3CFF">
      <w:pPr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highlight w:val="yellow"/>
        </w:rPr>
        <w:t>1)</w:t>
      </w:r>
      <w:r w:rsidR="0054717E" w:rsidRPr="0054717E">
        <w:rPr>
          <w:rFonts w:ascii="Times New Roman" w:hAnsi="Times New Roman" w:cs="Times New Roman"/>
          <w:b/>
          <w:bCs/>
          <w:highlight w:val="yellow"/>
        </w:rPr>
        <w:t>Problem formulation</w:t>
      </w:r>
    </w:p>
    <w:p w14:paraId="3B562B3B" w14:textId="12420A4E" w:rsidR="0054717E" w:rsidRPr="0054717E" w:rsidRDefault="0054717E" w:rsidP="0054717E">
      <w:pPr>
        <w:spacing w:line="240" w:lineRule="auto"/>
        <w:rPr>
          <w:rFonts w:ascii="Times New Roman" w:hAnsi="Times New Roman" w:cs="Times New Roman"/>
        </w:rPr>
      </w:pPr>
      <w:r w:rsidRPr="0054717E">
        <w:rPr>
          <w:rFonts w:ascii="Times New Roman" w:hAnsi="Times New Roman" w:cs="Times New Roman"/>
        </w:rPr>
        <w:t xml:space="preserve">Terrain and resource tiles in a 5x5 grid. Players A and B take turns </w:t>
      </w:r>
      <w:r>
        <w:rPr>
          <w:rFonts w:ascii="Times New Roman" w:hAnsi="Times New Roman" w:cs="Times New Roman"/>
        </w:rPr>
        <w:t>moving</w:t>
      </w:r>
      <w:r w:rsidRPr="0054717E">
        <w:rPr>
          <w:rFonts w:ascii="Times New Roman" w:hAnsi="Times New Roman" w:cs="Times New Roman"/>
        </w:rPr>
        <w:t xml:space="preserve"> up, down, left, and right by one step. Every participant gets a fixed capacity backpack that holds two items.</w:t>
      </w:r>
      <w:r>
        <w:rPr>
          <w:rFonts w:ascii="Times New Roman" w:hAnsi="Times New Roman" w:cs="Times New Roman"/>
        </w:rPr>
        <w:t xml:space="preserve"> </w:t>
      </w:r>
      <w:r w:rsidRPr="0054717E">
        <w:rPr>
          <w:rFonts w:ascii="Times New Roman" w:hAnsi="Times New Roman" w:cs="Times New Roman"/>
        </w:rPr>
        <w:t xml:space="preserve">If a player steps onto a resource tile and has space, they pick it up; if they step onto their own base, they deliver everything they’re carrying. Game ends when all resources have been delivered. Whoever delivered more is the </w:t>
      </w:r>
      <w:r>
        <w:rPr>
          <w:rFonts w:ascii="Times New Roman" w:hAnsi="Times New Roman" w:cs="Times New Roman"/>
        </w:rPr>
        <w:t>winner.</w:t>
      </w:r>
    </w:p>
    <w:p w14:paraId="73C54F25" w14:textId="58E5432A" w:rsidR="0054717E" w:rsidRPr="0054717E" w:rsidRDefault="0054717E" w:rsidP="0054717E">
      <w:pPr>
        <w:spacing w:line="240" w:lineRule="auto"/>
        <w:rPr>
          <w:rFonts w:ascii="Times New Roman" w:hAnsi="Times New Roman" w:cs="Times New Roman"/>
        </w:rPr>
      </w:pPr>
      <w:r w:rsidRPr="0054717E">
        <w:rPr>
          <w:rFonts w:ascii="Times New Roman" w:hAnsi="Times New Roman" w:cs="Times New Roman"/>
        </w:rPr>
        <w:t>State</w:t>
      </w:r>
      <w:r>
        <w:rPr>
          <w:rFonts w:ascii="Times New Roman" w:hAnsi="Times New Roman" w:cs="Times New Roman"/>
        </w:rPr>
        <w:t xml:space="preserve">: </w:t>
      </w:r>
    </w:p>
    <w:p w14:paraId="737A410A" w14:textId="387B2D82" w:rsidR="0054717E" w:rsidRPr="0054717E" w:rsidRDefault="0054717E" w:rsidP="0054717E">
      <w:pPr>
        <w:numPr>
          <w:ilvl w:val="0"/>
          <w:numId w:val="12"/>
        </w:numPr>
        <w:spacing w:line="240" w:lineRule="auto"/>
        <w:rPr>
          <w:rFonts w:ascii="Times New Roman" w:hAnsi="Times New Roman" w:cs="Times New Roman"/>
        </w:rPr>
      </w:pPr>
      <w:r w:rsidRPr="0054717E">
        <w:rPr>
          <w:rFonts w:ascii="Times New Roman" w:hAnsi="Times New Roman" w:cs="Times New Roman"/>
        </w:rPr>
        <w:t>Positions of A and B</w:t>
      </w:r>
    </w:p>
    <w:p w14:paraId="341E0D8D" w14:textId="6BB2768F" w:rsidR="0054717E" w:rsidRPr="0054717E" w:rsidRDefault="0054717E" w:rsidP="0054717E">
      <w:pPr>
        <w:numPr>
          <w:ilvl w:val="0"/>
          <w:numId w:val="12"/>
        </w:numPr>
        <w:spacing w:line="240" w:lineRule="auto"/>
        <w:rPr>
          <w:rFonts w:ascii="Times New Roman" w:hAnsi="Times New Roman" w:cs="Times New Roman"/>
        </w:rPr>
      </w:pPr>
      <w:r w:rsidRPr="0054717E">
        <w:rPr>
          <w:rFonts w:ascii="Times New Roman" w:hAnsi="Times New Roman" w:cs="Times New Roman"/>
        </w:rPr>
        <w:t>Backpack contents for A and B</w:t>
      </w:r>
    </w:p>
    <w:p w14:paraId="7FFAA9DE" w14:textId="2B3D5A00" w:rsidR="0054717E" w:rsidRPr="0054717E" w:rsidRDefault="0054717E" w:rsidP="0054717E">
      <w:pPr>
        <w:numPr>
          <w:ilvl w:val="0"/>
          <w:numId w:val="12"/>
        </w:numPr>
        <w:spacing w:line="240" w:lineRule="auto"/>
        <w:rPr>
          <w:rFonts w:ascii="Times New Roman" w:hAnsi="Times New Roman" w:cs="Times New Roman"/>
        </w:rPr>
      </w:pPr>
      <w:r w:rsidRPr="0054717E">
        <w:rPr>
          <w:rFonts w:ascii="Times New Roman" w:hAnsi="Times New Roman" w:cs="Times New Roman"/>
        </w:rPr>
        <w:t>Delivered counters for A and B, plus a global delivered total</w:t>
      </w:r>
    </w:p>
    <w:p w14:paraId="4E53AD12" w14:textId="7C177701" w:rsidR="0054717E" w:rsidRPr="0054717E" w:rsidRDefault="0054717E" w:rsidP="0054717E">
      <w:pPr>
        <w:numPr>
          <w:ilvl w:val="0"/>
          <w:numId w:val="12"/>
        </w:numPr>
        <w:spacing w:line="240" w:lineRule="auto"/>
        <w:rPr>
          <w:rFonts w:ascii="Times New Roman" w:hAnsi="Times New Roman" w:cs="Times New Roman"/>
        </w:rPr>
      </w:pPr>
      <w:r w:rsidRPr="0054717E">
        <w:rPr>
          <w:rFonts w:ascii="Times New Roman" w:hAnsi="Times New Roman" w:cs="Times New Roman"/>
        </w:rPr>
        <w:t>Remaining resources</w:t>
      </w:r>
    </w:p>
    <w:p w14:paraId="714F338A" w14:textId="35F1109F" w:rsidR="0054717E" w:rsidRDefault="0054717E" w:rsidP="0054717E">
      <w:pPr>
        <w:numPr>
          <w:ilvl w:val="0"/>
          <w:numId w:val="12"/>
        </w:numPr>
        <w:spacing w:line="240" w:lineRule="auto"/>
        <w:rPr>
          <w:rFonts w:ascii="Times New Roman" w:hAnsi="Times New Roman" w:cs="Times New Roman"/>
        </w:rPr>
      </w:pPr>
      <w:r w:rsidRPr="0054717E">
        <w:rPr>
          <w:rFonts w:ascii="Times New Roman" w:hAnsi="Times New Roman" w:cs="Times New Roman"/>
        </w:rPr>
        <w:t>Whose turn it is</w:t>
      </w:r>
    </w:p>
    <w:p w14:paraId="1B6A6415" w14:textId="36135284" w:rsidR="0054717E" w:rsidRPr="0054717E" w:rsidRDefault="00AA4C92" w:rsidP="00AA4C92">
      <w:pPr>
        <w:spacing w:line="240" w:lineRule="auto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Actions:</w:t>
      </w:r>
    </w:p>
    <w:p w14:paraId="5B8E2982" w14:textId="73397366" w:rsidR="0054717E" w:rsidRPr="0054717E" w:rsidRDefault="0054717E" w:rsidP="0054717E">
      <w:pPr>
        <w:numPr>
          <w:ilvl w:val="0"/>
          <w:numId w:val="13"/>
        </w:numPr>
        <w:spacing w:line="240" w:lineRule="auto"/>
        <w:rPr>
          <w:rFonts w:ascii="Times New Roman" w:hAnsi="Times New Roman" w:cs="Times New Roman"/>
        </w:rPr>
      </w:pPr>
      <w:r w:rsidRPr="0054717E">
        <w:rPr>
          <w:rFonts w:ascii="Times New Roman" w:hAnsi="Times New Roman" w:cs="Times New Roman"/>
        </w:rPr>
        <w:t>Legal actions are the 4</w:t>
      </w:r>
      <w:r>
        <w:rPr>
          <w:rFonts w:ascii="Times New Roman" w:hAnsi="Times New Roman" w:cs="Times New Roman"/>
        </w:rPr>
        <w:t xml:space="preserve"> </w:t>
      </w:r>
      <w:r w:rsidRPr="0054717E">
        <w:rPr>
          <w:rFonts w:ascii="Times New Roman" w:hAnsi="Times New Roman" w:cs="Times New Roman"/>
        </w:rPr>
        <w:t>neighborhood moves that stay on the board.</w:t>
      </w:r>
    </w:p>
    <w:p w14:paraId="77DB3CAF" w14:textId="77777777" w:rsidR="0054717E" w:rsidRPr="0054717E" w:rsidRDefault="0054717E" w:rsidP="0054717E">
      <w:pPr>
        <w:numPr>
          <w:ilvl w:val="0"/>
          <w:numId w:val="13"/>
        </w:numPr>
        <w:spacing w:line="240" w:lineRule="auto"/>
        <w:rPr>
          <w:rFonts w:ascii="Times New Roman" w:hAnsi="Times New Roman" w:cs="Times New Roman"/>
        </w:rPr>
      </w:pPr>
      <w:r w:rsidRPr="0054717E">
        <w:rPr>
          <w:rFonts w:ascii="Times New Roman" w:hAnsi="Times New Roman" w:cs="Times New Roman"/>
        </w:rPr>
        <w:t>The transition does, in order:</w:t>
      </w:r>
    </w:p>
    <w:p w14:paraId="30B40B53" w14:textId="3445208F" w:rsidR="0054717E" w:rsidRPr="0054717E" w:rsidRDefault="0054717E" w:rsidP="0054717E">
      <w:pPr>
        <w:numPr>
          <w:ilvl w:val="1"/>
          <w:numId w:val="13"/>
        </w:numPr>
        <w:spacing w:line="240" w:lineRule="auto"/>
        <w:rPr>
          <w:rFonts w:ascii="Times New Roman" w:hAnsi="Times New Roman" w:cs="Times New Roman"/>
        </w:rPr>
      </w:pPr>
      <w:r w:rsidRPr="0054717E">
        <w:rPr>
          <w:rFonts w:ascii="Times New Roman" w:hAnsi="Times New Roman" w:cs="Times New Roman"/>
        </w:rPr>
        <w:t>move to target cell</w:t>
      </w:r>
    </w:p>
    <w:p w14:paraId="06232B79" w14:textId="5AFED1C2" w:rsidR="0054717E" w:rsidRPr="0054717E" w:rsidRDefault="0054717E" w:rsidP="0054717E">
      <w:pPr>
        <w:numPr>
          <w:ilvl w:val="1"/>
          <w:numId w:val="13"/>
        </w:numPr>
        <w:spacing w:line="240" w:lineRule="auto"/>
        <w:rPr>
          <w:rFonts w:ascii="Times New Roman" w:hAnsi="Times New Roman" w:cs="Times New Roman"/>
        </w:rPr>
      </w:pPr>
      <w:r w:rsidRPr="0054717E">
        <w:rPr>
          <w:rFonts w:ascii="Times New Roman" w:hAnsi="Times New Roman" w:cs="Times New Roman"/>
        </w:rPr>
        <w:t>collect if a resource is present and bag has room</w:t>
      </w:r>
    </w:p>
    <w:p w14:paraId="0E477CE7" w14:textId="1E516966" w:rsidR="0054717E" w:rsidRPr="0054717E" w:rsidRDefault="0054717E" w:rsidP="0054717E">
      <w:pPr>
        <w:numPr>
          <w:ilvl w:val="1"/>
          <w:numId w:val="13"/>
        </w:numPr>
        <w:spacing w:line="240" w:lineRule="auto"/>
        <w:rPr>
          <w:rFonts w:ascii="Times New Roman" w:hAnsi="Times New Roman" w:cs="Times New Roman"/>
        </w:rPr>
      </w:pPr>
      <w:r w:rsidRPr="0054717E">
        <w:rPr>
          <w:rFonts w:ascii="Times New Roman" w:hAnsi="Times New Roman" w:cs="Times New Roman"/>
        </w:rPr>
        <w:t>deliver if standing on the player’s base</w:t>
      </w:r>
    </w:p>
    <w:p w14:paraId="678F6961" w14:textId="7CC1E813" w:rsidR="0054717E" w:rsidRPr="0054717E" w:rsidRDefault="0054717E" w:rsidP="0054717E">
      <w:pPr>
        <w:numPr>
          <w:ilvl w:val="1"/>
          <w:numId w:val="13"/>
        </w:numPr>
        <w:spacing w:line="240" w:lineRule="auto"/>
        <w:rPr>
          <w:rFonts w:ascii="Times New Roman" w:hAnsi="Times New Roman" w:cs="Times New Roman"/>
        </w:rPr>
      </w:pPr>
      <w:r w:rsidRPr="0054717E">
        <w:rPr>
          <w:rFonts w:ascii="Times New Roman" w:hAnsi="Times New Roman" w:cs="Times New Roman"/>
        </w:rPr>
        <w:t>switch turn</w:t>
      </w:r>
    </w:p>
    <w:p w14:paraId="03CAA8AD" w14:textId="03EAEBF6" w:rsidR="0054717E" w:rsidRDefault="0054717E" w:rsidP="0054717E">
      <w:pPr>
        <w:spacing w:line="240" w:lineRule="auto"/>
        <w:rPr>
          <w:rFonts w:ascii="Times New Roman" w:hAnsi="Times New Roman" w:cs="Times New Roman"/>
        </w:rPr>
      </w:pPr>
      <w:r w:rsidRPr="0054717E">
        <w:rPr>
          <w:rFonts w:ascii="Times New Roman" w:hAnsi="Times New Roman" w:cs="Times New Roman"/>
        </w:rPr>
        <w:t xml:space="preserve">Utility: </w:t>
      </w:r>
    </w:p>
    <w:p w14:paraId="30ED12B8" w14:textId="0E6D34B7" w:rsidR="0054717E" w:rsidRPr="0054717E" w:rsidRDefault="0054717E" w:rsidP="0054717E">
      <w:pPr>
        <w:spacing w:line="240" w:lineRule="auto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Utility=delivered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A</m:t>
              </m:r>
            </m:e>
          </m:d>
          <m:r>
            <w:rPr>
              <w:rFonts w:ascii="Cambria Math" w:hAnsi="Cambria Math" w:cs="Times New Roman"/>
            </w:rPr>
            <m:t>-delivered(B)</m:t>
          </m:r>
        </m:oMath>
      </m:oMathPara>
    </w:p>
    <w:p w14:paraId="6E981BDD" w14:textId="43113A43" w:rsidR="0054717E" w:rsidRPr="0054717E" w:rsidRDefault="0054717E" w:rsidP="0054717E">
      <w:pPr>
        <w:spacing w:line="240" w:lineRule="auto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 xml:space="preserve">Zero </w:t>
      </w:r>
      <w:r w:rsidR="00D65BBC">
        <w:rPr>
          <w:rFonts w:ascii="Times New Roman" w:eastAsiaTheme="minorEastAsia" w:hAnsi="Times New Roman" w:cs="Times New Roman"/>
        </w:rPr>
        <w:t>s</w:t>
      </w:r>
      <w:r>
        <w:rPr>
          <w:rFonts w:ascii="Times New Roman" w:eastAsiaTheme="minorEastAsia" w:hAnsi="Times New Roman" w:cs="Times New Roman"/>
        </w:rPr>
        <w:t xml:space="preserve">um from A’s </w:t>
      </w:r>
      <w:r w:rsidRPr="0054717E">
        <w:rPr>
          <w:rFonts w:ascii="Times New Roman" w:eastAsiaTheme="minorEastAsia" w:hAnsi="Times New Roman" w:cs="Times New Roman"/>
        </w:rPr>
        <w:t>perspective</w:t>
      </w:r>
      <w:r>
        <w:rPr>
          <w:rFonts w:ascii="Times New Roman" w:eastAsiaTheme="minorEastAsia" w:hAnsi="Times New Roman" w:cs="Times New Roman"/>
        </w:rPr>
        <w:t>.</w:t>
      </w:r>
    </w:p>
    <w:p w14:paraId="22E21704" w14:textId="25C4164C" w:rsidR="0054717E" w:rsidRPr="0054717E" w:rsidRDefault="0054717E" w:rsidP="0054717E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</w:rPr>
      </w:pPr>
      <w:r w:rsidRPr="0054717E">
        <w:rPr>
          <w:rFonts w:ascii="Times New Roman" w:hAnsi="Times New Roman" w:cs="Times New Roman"/>
        </w:rPr>
        <w:t>Terminal states: all resources delivered. We use the exact utility.</w:t>
      </w:r>
    </w:p>
    <w:p w14:paraId="25305082" w14:textId="0FFC279A" w:rsidR="0054717E" w:rsidRPr="00862C92" w:rsidRDefault="0054717E" w:rsidP="00BF3CFF">
      <w:pPr>
        <w:numPr>
          <w:ilvl w:val="0"/>
          <w:numId w:val="14"/>
        </w:numPr>
        <w:spacing w:line="240" w:lineRule="auto"/>
        <w:rPr>
          <w:rFonts w:ascii="Times New Roman" w:hAnsi="Times New Roman" w:cs="Times New Roman"/>
        </w:rPr>
      </w:pPr>
      <w:r w:rsidRPr="0054717E">
        <w:rPr>
          <w:rFonts w:ascii="Times New Roman" w:hAnsi="Times New Roman" w:cs="Times New Roman"/>
        </w:rPr>
        <w:t>Non</w:t>
      </w:r>
      <w:r w:rsidR="00E34FA3">
        <w:rPr>
          <w:rFonts w:ascii="Times New Roman" w:hAnsi="Times New Roman" w:cs="Times New Roman"/>
        </w:rPr>
        <w:t xml:space="preserve"> </w:t>
      </w:r>
      <w:r w:rsidRPr="0054717E">
        <w:rPr>
          <w:rFonts w:ascii="Times New Roman" w:hAnsi="Times New Roman" w:cs="Times New Roman"/>
        </w:rPr>
        <w:t>terminal states</w:t>
      </w:r>
      <w:r w:rsidR="00AA4C92">
        <w:rPr>
          <w:rFonts w:ascii="Times New Roman" w:hAnsi="Times New Roman" w:cs="Times New Roman"/>
        </w:rPr>
        <w:t xml:space="preserve">: </w:t>
      </w:r>
      <w:r w:rsidRPr="0054717E">
        <w:rPr>
          <w:rFonts w:ascii="Times New Roman" w:hAnsi="Times New Roman" w:cs="Times New Roman"/>
        </w:rPr>
        <w:t>we use a heuristic score</w:t>
      </w:r>
      <w:r>
        <w:rPr>
          <w:rFonts w:ascii="Times New Roman" w:hAnsi="Times New Roman" w:cs="Times New Roman"/>
        </w:rPr>
        <w:t>.</w:t>
      </w:r>
    </w:p>
    <w:p w14:paraId="4DF86B0A" w14:textId="33C1D2AF" w:rsidR="0054717E" w:rsidRDefault="0054717E" w:rsidP="00BF3CFF">
      <w:pPr>
        <w:spacing w:line="240" w:lineRule="auto"/>
        <w:rPr>
          <w:rFonts w:ascii="Times New Roman" w:hAnsi="Times New Roman" w:cs="Times New Roman"/>
          <w:b/>
          <w:bCs/>
        </w:rPr>
      </w:pPr>
      <w:r w:rsidRPr="0054717E">
        <w:rPr>
          <w:rFonts w:ascii="Times New Roman" w:hAnsi="Times New Roman" w:cs="Times New Roman"/>
          <w:b/>
          <w:bCs/>
          <w:highlight w:val="yellow"/>
        </w:rPr>
        <w:t>2)Heuristic design</w:t>
      </w:r>
    </w:p>
    <w:p w14:paraId="6D535447" w14:textId="60359BD2" w:rsidR="00862C92" w:rsidRPr="00862C92" w:rsidRDefault="00862C92" w:rsidP="00862C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2C92">
        <w:rPr>
          <w:rFonts w:ascii="Times New Roman" w:eastAsia="Times New Roman" w:hAnsi="Times New Roman" w:cs="Times New Roman"/>
          <w:kern w:val="0"/>
          <w14:ligatures w14:val="none"/>
        </w:rPr>
        <w:t>W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e wanted to design a </w:t>
      </w:r>
      <w:r w:rsidRPr="00862C92">
        <w:rPr>
          <w:rFonts w:ascii="Times New Roman" w:eastAsia="Times New Roman" w:hAnsi="Times New Roman" w:cs="Times New Roman"/>
          <w:kern w:val="0"/>
          <w14:ligatures w14:val="none"/>
        </w:rPr>
        <w:t xml:space="preserve"> zero-sum estimate of who’s ahead right now</w:t>
      </w:r>
      <w:r w:rsidR="001C4309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0D5174A" w14:textId="6BC64F75" w:rsidR="00862C92" w:rsidRPr="00862C92" w:rsidRDefault="00862C92" w:rsidP="00862C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2C9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Signals we use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d:</w:t>
      </w:r>
    </w:p>
    <w:p w14:paraId="79EB3025" w14:textId="77777777" w:rsidR="00862C92" w:rsidRPr="00862C92" w:rsidRDefault="00862C92" w:rsidP="00862C9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2C92">
        <w:rPr>
          <w:rFonts w:ascii="Times New Roman" w:eastAsia="Times New Roman" w:hAnsi="Times New Roman" w:cs="Times New Roman"/>
          <w:kern w:val="0"/>
          <w14:ligatures w14:val="none"/>
        </w:rPr>
        <w:t>Possession (delivered + in bag): nearest to actual points; should dominate.</w:t>
      </w:r>
    </w:p>
    <w:p w14:paraId="4EA2F978" w14:textId="30E6E91A" w:rsidR="00862C92" w:rsidRPr="00862C92" w:rsidRDefault="00862C92" w:rsidP="00862C9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closest</w:t>
      </w:r>
      <w:r w:rsidRPr="00862C92">
        <w:rPr>
          <w:rFonts w:ascii="Times New Roman" w:eastAsia="Times New Roman" w:hAnsi="Times New Roman" w:cs="Times New Roman"/>
          <w:kern w:val="0"/>
          <w14:ligatures w14:val="none"/>
        </w:rPr>
        <w:t xml:space="preserve"> needed resource (when empty): be closer to something you can actually pick up.</w:t>
      </w:r>
    </w:p>
    <w:p w14:paraId="5D495E83" w14:textId="7A02F898" w:rsidR="00862C92" w:rsidRPr="00862C92" w:rsidRDefault="00862C92" w:rsidP="00862C9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2C92">
        <w:rPr>
          <w:rFonts w:ascii="Times New Roman" w:eastAsia="Times New Roman" w:hAnsi="Times New Roman" w:cs="Times New Roman"/>
          <w:kern w:val="0"/>
          <w14:ligatures w14:val="none"/>
        </w:rPr>
        <w:t>Distance to base (when carrying</w:t>
      </w:r>
      <w:r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62BBB356" w14:textId="77777777" w:rsidR="00862C92" w:rsidRPr="00862C92" w:rsidRDefault="00862C92" w:rsidP="00862C9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2C92">
        <w:rPr>
          <w:rFonts w:ascii="Times New Roman" w:eastAsia="Times New Roman" w:hAnsi="Times New Roman" w:cs="Times New Roman"/>
          <w:kern w:val="0"/>
          <w14:ligatures w14:val="none"/>
        </w:rPr>
        <w:t>Opponent pressure (cheap): subtract the opponent’s versions of the two proximity terms.</w:t>
      </w:r>
    </w:p>
    <w:p w14:paraId="55DBCBB9" w14:textId="11101F96" w:rsidR="00862C92" w:rsidRPr="00862C92" w:rsidRDefault="00862C92" w:rsidP="00862C92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2C92">
        <w:rPr>
          <w:rFonts w:ascii="Times New Roman" w:eastAsia="Times New Roman" w:hAnsi="Times New Roman" w:cs="Times New Roman"/>
          <w:kern w:val="0"/>
          <w14:ligatures w14:val="none"/>
        </w:rPr>
        <w:t xml:space="preserve">Tiny step </w:t>
      </w:r>
      <w:r>
        <w:rPr>
          <w:rFonts w:ascii="Times New Roman" w:eastAsia="Times New Roman" w:hAnsi="Times New Roman" w:cs="Times New Roman"/>
          <w:kern w:val="0"/>
          <w14:ligatures w14:val="none"/>
        </w:rPr>
        <w:t>penalty</w:t>
      </w:r>
      <w:r w:rsidRPr="00862C92">
        <w:rPr>
          <w:rFonts w:ascii="Times New Roman" w:eastAsia="Times New Roman" w:hAnsi="Times New Roman" w:cs="Times New Roman"/>
          <w:kern w:val="0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14:ligatures w14:val="none"/>
        </w:rPr>
        <w:t>To b</w:t>
      </w:r>
      <w:r w:rsidRPr="00862C92">
        <w:rPr>
          <w:rFonts w:ascii="Times New Roman" w:eastAsia="Times New Roman" w:hAnsi="Times New Roman" w:cs="Times New Roman"/>
          <w:kern w:val="0"/>
          <w14:ligatures w14:val="none"/>
        </w:rPr>
        <w:t>reaks ties and discourages stalling.</w:t>
      </w:r>
    </w:p>
    <w:p w14:paraId="46141E41" w14:textId="11712B21" w:rsidR="00862C92" w:rsidRDefault="00862C92" w:rsidP="00862C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862C9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Final heuristic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:</w:t>
      </w:r>
    </w:p>
    <w:p w14:paraId="462FD43B" w14:textId="3894C2A4" w:rsidR="00862C92" w:rsidRPr="00862C92" w:rsidRDefault="00862C92" w:rsidP="00862C92">
      <w:pPr>
        <w:spacing w:before="100" w:beforeAutospacing="1" w:after="100" w:afterAutospacing="1" w:line="240" w:lineRule="auto"/>
        <w:rPr>
          <w:rFonts w:ascii="Cambria Math" w:eastAsia="Times New Roman" w:hAnsi="Cambria Math" w:cs="Times New Roman"/>
          <w:kern w:val="0"/>
          <w:oMath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Eval(s) = POSSESSION_W * [(del_A + bag_A) - (del_B + bag_B)]</m:t>
          </m:r>
        </m:oMath>
      </m:oMathPara>
    </w:p>
    <w:p w14:paraId="33EDBBDE" w14:textId="06C1D3A9" w:rsidR="00862C92" w:rsidRPr="00862C92" w:rsidRDefault="00862C92" w:rsidP="00862C92">
      <w:pPr>
        <w:spacing w:before="100" w:beforeAutospacing="1" w:after="100" w:afterAutospacing="1" w:line="240" w:lineRule="auto"/>
        <w:rPr>
          <w:rFonts w:ascii="Cambria Math" w:eastAsia="Times New Roman" w:hAnsi="Cambria Math" w:cs="Times New Roman"/>
          <w:kern w:val="0"/>
          <w:oMath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14:ligatures w14:val="none"/>
            </w:rPr>
            <m:t xml:space="preserve">          + (NearRes_A - NearRes_B)</m:t>
          </m:r>
        </m:oMath>
      </m:oMathPara>
    </w:p>
    <w:p w14:paraId="424D04B9" w14:textId="716AAF16" w:rsidR="00862C92" w:rsidRPr="00862C92" w:rsidRDefault="00862C92" w:rsidP="00862C92">
      <w:pPr>
        <w:spacing w:before="100" w:beforeAutospacing="1" w:after="100" w:afterAutospacing="1" w:line="240" w:lineRule="auto"/>
        <w:rPr>
          <w:rFonts w:ascii="Cambria Math" w:eastAsia="Times New Roman" w:hAnsi="Cambria Math" w:cs="Times New Roman"/>
          <w:kern w:val="0"/>
          <w:oMath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14:ligatures w14:val="none"/>
            </w:rPr>
            <m:t xml:space="preserve">          + (HomePull_A - HomePull_B)</m:t>
          </m:r>
        </m:oMath>
      </m:oMathPara>
    </w:p>
    <w:p w14:paraId="33A2E3D5" w14:textId="190CD690" w:rsidR="00862C92" w:rsidRPr="00862C92" w:rsidRDefault="00862C92" w:rsidP="00862C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14:ligatures w14:val="none"/>
            </w:rPr>
            <m:t xml:space="preserve">          - STEP_</m:t>
          </m:r>
          <m:r>
            <w:rPr>
              <w:rFonts w:ascii="Cambria Math" w:eastAsia="Times New Roman" w:hAnsi="Cambria Math" w:cs="Times New Roman"/>
              <w:kern w:val="0"/>
              <w14:ligatures w14:val="none"/>
            </w:rPr>
            <m:t>PENALTY</m:t>
          </m:r>
        </m:oMath>
      </m:oMathPara>
    </w:p>
    <w:p w14:paraId="1D8A2E5E" w14:textId="6A6044AC" w:rsidR="0054717E" w:rsidRPr="005D563E" w:rsidRDefault="005D563E" w:rsidP="005D563E">
      <w:pPr>
        <w:pStyle w:val="NormalWeb"/>
      </w:pPr>
      <w:r>
        <w:t xml:space="preserve">The formula </w:t>
      </w:r>
      <w:r>
        <w:rPr>
          <w:rStyle w:val="Strong"/>
          <w:rFonts w:eastAsiaTheme="majorEastAsia"/>
        </w:rPr>
        <w:t>Eval(s)</w:t>
      </w:r>
      <w:r>
        <w:t xml:space="preserve"> estimates who is ahea</w:t>
      </w:r>
      <w:r>
        <w:t>d</w:t>
      </w:r>
      <w:r>
        <w:t xml:space="preserve">. </w:t>
      </w:r>
      <w:r>
        <w:rPr>
          <w:rStyle w:val="Strong"/>
          <w:rFonts w:eastAsiaTheme="majorEastAsia"/>
        </w:rPr>
        <w:t>del_A</w:t>
      </w:r>
      <w:r>
        <w:t>/</w:t>
      </w:r>
      <w:r>
        <w:rPr>
          <w:rStyle w:val="Strong"/>
          <w:rFonts w:eastAsiaTheme="majorEastAsia"/>
        </w:rPr>
        <w:t>del_B</w:t>
      </w:r>
      <w:r>
        <w:t xml:space="preserve"> are items already delivered by A/B (banked points). </w:t>
      </w:r>
      <w:r>
        <w:rPr>
          <w:rStyle w:val="Strong"/>
          <w:rFonts w:eastAsiaTheme="majorEastAsia"/>
        </w:rPr>
        <w:t>bag_A</w:t>
      </w:r>
      <w:r>
        <w:t>/</w:t>
      </w:r>
      <w:r>
        <w:rPr>
          <w:rStyle w:val="Strong"/>
          <w:rFonts w:eastAsiaTheme="majorEastAsia"/>
        </w:rPr>
        <w:t>bag_B</w:t>
      </w:r>
      <w:r>
        <w:t xml:space="preserve"> are items currently carried</w:t>
      </w:r>
      <w:r>
        <w:t xml:space="preserve">, </w:t>
      </w:r>
      <w:r>
        <w:t xml:space="preserve">valuable because they’re close to becoming points. </w:t>
      </w:r>
      <w:r>
        <w:rPr>
          <w:rStyle w:val="Strong"/>
          <w:rFonts w:eastAsiaTheme="majorEastAsia"/>
        </w:rPr>
        <w:t>POSSESSION_W</w:t>
      </w:r>
      <w:r>
        <w:t xml:space="preserve"> is a large weight so this </w:t>
      </w:r>
      <w:r>
        <w:t>(</w:t>
      </w:r>
      <w:r>
        <w:t>delivered + carried</w:t>
      </w:r>
      <w:r>
        <w:t>)</w:t>
      </w:r>
      <w:r>
        <w:t xml:space="preserve"> score dominates. </w:t>
      </w:r>
      <w:r>
        <w:rPr>
          <w:rStyle w:val="Strong"/>
          <w:rFonts w:eastAsiaTheme="majorEastAsia"/>
        </w:rPr>
        <w:t>NearRes_A</w:t>
      </w:r>
      <w:r>
        <w:t>/</w:t>
      </w:r>
      <w:r>
        <w:rPr>
          <w:rStyle w:val="Strong"/>
          <w:rFonts w:eastAsiaTheme="majorEastAsia"/>
        </w:rPr>
        <w:t>NearRes_B</w:t>
      </w:r>
      <w:r>
        <w:t xml:space="preserve"> measure closeness to the </w:t>
      </w:r>
      <w:r>
        <w:rPr>
          <w:rStyle w:val="Strong"/>
          <w:rFonts w:eastAsiaTheme="majorEastAsia"/>
        </w:rPr>
        <w:t>nearest remaining resource</w:t>
      </w:r>
      <w:r>
        <w:t xml:space="preserve">, and </w:t>
      </w:r>
      <w:r>
        <w:rPr>
          <w:rStyle w:val="Strong"/>
          <w:rFonts w:eastAsiaTheme="majorEastAsia"/>
        </w:rPr>
        <w:t>HomePull_A</w:t>
      </w:r>
      <w:r>
        <w:t>/</w:t>
      </w:r>
      <w:r>
        <w:rPr>
          <w:rStyle w:val="Strong"/>
          <w:rFonts w:eastAsiaTheme="majorEastAsia"/>
        </w:rPr>
        <w:t>HomePull_B</w:t>
      </w:r>
      <w:r>
        <w:t xml:space="preserve"> measure closeness to each player’s </w:t>
      </w:r>
      <w:r>
        <w:rPr>
          <w:rStyle w:val="Strong"/>
          <w:rFonts w:eastAsiaTheme="majorEastAsia"/>
        </w:rPr>
        <w:t>own base when carrying</w:t>
      </w:r>
      <w:r>
        <w:t xml:space="preserve">. </w:t>
      </w:r>
      <w:r>
        <w:rPr>
          <w:rStyle w:val="Strong"/>
          <w:rFonts w:eastAsiaTheme="majorEastAsia"/>
        </w:rPr>
        <w:t>STEP_</w:t>
      </w:r>
      <w:r>
        <w:rPr>
          <w:rStyle w:val="Strong"/>
          <w:rFonts w:eastAsiaTheme="majorEastAsia"/>
        </w:rPr>
        <w:t>PENALTY</w:t>
      </w:r>
      <w:r>
        <w:t xml:space="preserve"> is a small penalty per step to break ties and discourage stalling. Each component is taken as A minus B,making the score </w:t>
      </w:r>
      <w:r>
        <w:rPr>
          <w:rStyle w:val="Strong"/>
          <w:rFonts w:eastAsiaTheme="majorEastAsia"/>
        </w:rPr>
        <w:t>zero</w:t>
      </w:r>
      <w:r w:rsidR="00100F5E">
        <w:rPr>
          <w:rStyle w:val="Strong"/>
          <w:rFonts w:eastAsiaTheme="majorEastAsia"/>
        </w:rPr>
        <w:t xml:space="preserve"> </w:t>
      </w:r>
      <w:r>
        <w:rPr>
          <w:rStyle w:val="Strong"/>
          <w:rFonts w:eastAsiaTheme="majorEastAsia"/>
        </w:rPr>
        <w:t>sum</w:t>
      </w:r>
      <w:r>
        <w:t>: positive favors A; negative favors B.</w:t>
      </w:r>
      <w:r w:rsidR="00A42CF7">
        <w:t xml:space="preserve"> We used heuristic with depth 5.</w:t>
      </w:r>
    </w:p>
    <w:p w14:paraId="76FB99D8" w14:textId="12E31499" w:rsidR="0054717E" w:rsidRDefault="0054717E" w:rsidP="00BF3CFF">
      <w:pPr>
        <w:spacing w:line="240" w:lineRule="auto"/>
        <w:rPr>
          <w:rFonts w:ascii="Times New Roman" w:hAnsi="Times New Roman" w:cs="Times New Roman"/>
          <w:b/>
          <w:bCs/>
        </w:rPr>
      </w:pPr>
      <w:r w:rsidRPr="00602428">
        <w:rPr>
          <w:rFonts w:ascii="Times New Roman" w:hAnsi="Times New Roman" w:cs="Times New Roman"/>
          <w:b/>
          <w:bCs/>
          <w:highlight w:val="yellow"/>
        </w:rPr>
        <w:t>3)Results</w:t>
      </w:r>
    </w:p>
    <w:p w14:paraId="46145915" w14:textId="77777777" w:rsidR="007360F4" w:rsidRDefault="007360F4" w:rsidP="00BF3CFF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16EC46EF" w14:textId="498D5123" w:rsidR="007360F4" w:rsidRPr="007360F4" w:rsidRDefault="007360F4" w:rsidP="007360F4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Map A</w:t>
      </w:r>
    </w:p>
    <w:p w14:paraId="408EA740" w14:textId="770CBED1" w:rsidR="007360F4" w:rsidRDefault="007360F4" w:rsidP="007360F4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7360F4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316190F2" wp14:editId="4A6A5FDB">
            <wp:extent cx="2734962" cy="2348679"/>
            <wp:effectExtent l="0" t="0" r="8255" b="0"/>
            <wp:docPr id="8457789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789" name="Picture 1" descr="A screenshot of a gam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8380" cy="237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60F4">
        <w:rPr>
          <w:rFonts w:ascii="Times New Roman" w:hAnsi="Times New Roman" w:cs="Times New Roman"/>
          <w:b/>
          <w:bCs/>
        </w:rPr>
        <w:drawing>
          <wp:inline distT="0" distB="0" distL="0" distR="0" wp14:anchorId="0FBBAEE3" wp14:editId="153EF5B8">
            <wp:extent cx="2660822" cy="2243789"/>
            <wp:effectExtent l="0" t="0" r="6350" b="4445"/>
            <wp:docPr id="2065522437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22437" name="Picture 1" descr="A screenshot of a gam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6169" cy="224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60F4">
        <w:rPr>
          <w:rFonts w:ascii="Times New Roman" w:hAnsi="Times New Roman" w:cs="Times New Roman"/>
          <w:b/>
          <w:bCs/>
        </w:rPr>
        <w:drawing>
          <wp:inline distT="0" distB="0" distL="0" distR="0" wp14:anchorId="3F015CC6" wp14:editId="3B8AF896">
            <wp:extent cx="2776151" cy="2400363"/>
            <wp:effectExtent l="0" t="0" r="5715" b="0"/>
            <wp:docPr id="4903631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6313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7727" cy="241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10E9" w14:textId="0A16615F" w:rsidR="0001687C" w:rsidRPr="0001687C" w:rsidRDefault="0001687C" w:rsidP="0001687C">
      <w:pPr>
        <w:spacing w:line="240" w:lineRule="auto"/>
        <w:rPr>
          <w:rFonts w:ascii="Times New Roman" w:hAnsi="Times New Roman" w:cs="Times New Roman"/>
        </w:rPr>
      </w:pPr>
      <w:r w:rsidRPr="0001687C">
        <w:rPr>
          <w:rFonts w:ascii="Times New Roman" w:hAnsi="Times New Roman" w:cs="Times New Roman"/>
        </w:rPr>
        <w:t>In the screenshots, the alpha</w:t>
      </w:r>
      <w:r>
        <w:rPr>
          <w:rFonts w:ascii="Times New Roman" w:hAnsi="Times New Roman" w:cs="Times New Roman"/>
        </w:rPr>
        <w:t xml:space="preserve"> </w:t>
      </w:r>
      <w:r w:rsidRPr="0001687C">
        <w:rPr>
          <w:rFonts w:ascii="Times New Roman" w:hAnsi="Times New Roman" w:cs="Times New Roman"/>
        </w:rPr>
        <w:t>beta/Minimax agent behaves as intended: against Random (top-right) it finishes the game cleanly with A 4–0 deliveries and 0 remaining tiles, with sub-millisecond last-move time</w:t>
      </w:r>
      <w:r>
        <w:rPr>
          <w:rFonts w:ascii="Times New Roman" w:hAnsi="Times New Roman" w:cs="Times New Roman"/>
        </w:rPr>
        <w:t xml:space="preserve">, </w:t>
      </w:r>
      <w:r w:rsidRPr="0001687C">
        <w:rPr>
          <w:rFonts w:ascii="Times New Roman" w:hAnsi="Times New Roman" w:cs="Times New Roman"/>
        </w:rPr>
        <w:t>evidence that alpha–beta is giving the same choices as plain minimax while expanding fewer nodes and runn</w:t>
      </w:r>
      <w:r>
        <w:rPr>
          <w:rFonts w:ascii="Times New Roman" w:hAnsi="Times New Roman" w:cs="Times New Roman"/>
        </w:rPr>
        <w:t>i</w:t>
      </w:r>
      <w:r w:rsidRPr="0001687C">
        <w:rPr>
          <w:rFonts w:ascii="Times New Roman" w:hAnsi="Times New Roman" w:cs="Times New Roman"/>
        </w:rPr>
        <w:t>ng faster. The Minimax</w:t>
      </w:r>
      <w:r>
        <w:rPr>
          <w:rFonts w:ascii="Times New Roman" w:hAnsi="Times New Roman" w:cs="Times New Roman"/>
        </w:rPr>
        <w:t xml:space="preserve"> </w:t>
      </w:r>
      <w:r w:rsidRPr="0001687C">
        <w:rPr>
          <w:rFonts w:ascii="Times New Roman" w:hAnsi="Times New Roman" w:cs="Times New Roman"/>
        </w:rPr>
        <w:t>vs</w:t>
      </w:r>
      <w:r>
        <w:rPr>
          <w:rFonts w:ascii="Times New Roman" w:hAnsi="Times New Roman" w:cs="Times New Roman"/>
        </w:rPr>
        <w:t xml:space="preserve"> </w:t>
      </w:r>
      <w:r w:rsidRPr="0001687C">
        <w:rPr>
          <w:rFonts w:ascii="Times New Roman" w:hAnsi="Times New Roman" w:cs="Times New Roman"/>
        </w:rPr>
        <w:t xml:space="preserve">Minimax match (bottom) is a sensible endgame: A has 3 delivered, B has 2 delivered and 1 in the bag, and no resources remain on the map, so it’s purely a race to base; </w:t>
      </w:r>
      <w:r>
        <w:rPr>
          <w:rFonts w:ascii="Times New Roman" w:hAnsi="Times New Roman" w:cs="Times New Roman"/>
        </w:rPr>
        <w:t>the</w:t>
      </w:r>
      <w:r w:rsidRPr="0001687C">
        <w:rPr>
          <w:rFonts w:ascii="Times New Roman" w:hAnsi="Times New Roman" w:cs="Times New Roman"/>
        </w:rPr>
        <w:t xml:space="preserve"> heuristic drive both agents to cash out rather than oscillate. Overall, results match the analysis: alpha</w:t>
      </w:r>
      <w:r>
        <w:rPr>
          <w:rFonts w:ascii="Times New Roman" w:hAnsi="Times New Roman" w:cs="Times New Roman"/>
        </w:rPr>
        <w:t xml:space="preserve"> </w:t>
      </w:r>
      <w:r w:rsidRPr="0001687C">
        <w:rPr>
          <w:rFonts w:ascii="Times New Roman" w:hAnsi="Times New Roman" w:cs="Times New Roman"/>
        </w:rPr>
        <w:t>beta improves efficiency without changing decisions</w:t>
      </w:r>
      <w:r>
        <w:rPr>
          <w:rFonts w:ascii="Times New Roman" w:hAnsi="Times New Roman" w:cs="Times New Roman"/>
        </w:rPr>
        <w:t>.</w:t>
      </w:r>
    </w:p>
    <w:p w14:paraId="09B73D9E" w14:textId="77777777" w:rsidR="0001687C" w:rsidRDefault="0001687C" w:rsidP="007360F4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2473A558" w14:textId="4CFBF45F" w:rsidR="007360F4" w:rsidRDefault="007360F4" w:rsidP="007360F4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Map B</w:t>
      </w:r>
    </w:p>
    <w:p w14:paraId="6F50BA6E" w14:textId="3CE03CB5" w:rsidR="00021129" w:rsidRDefault="00021129" w:rsidP="0002112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021129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3B4D958C" wp14:editId="22368B5C">
            <wp:extent cx="2784389" cy="2366136"/>
            <wp:effectExtent l="0" t="0" r="0" b="0"/>
            <wp:docPr id="1502602785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02785" name="Picture 1" descr="A screenshot of a gam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5923" cy="237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129">
        <w:rPr>
          <w:rFonts w:ascii="Times New Roman" w:hAnsi="Times New Roman" w:cs="Times New Roman"/>
          <w:b/>
          <w:bCs/>
        </w:rPr>
        <w:drawing>
          <wp:inline distT="0" distB="0" distL="0" distR="0" wp14:anchorId="0185C659" wp14:editId="35FF1085">
            <wp:extent cx="2709671" cy="2318564"/>
            <wp:effectExtent l="0" t="0" r="0" b="5715"/>
            <wp:docPr id="963694576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94576" name="Picture 1" descr="A screenshot of a gam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6797" cy="232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1129">
        <w:rPr>
          <w:rFonts w:ascii="Times New Roman" w:hAnsi="Times New Roman" w:cs="Times New Roman"/>
          <w:b/>
          <w:bCs/>
        </w:rPr>
        <w:drawing>
          <wp:inline distT="0" distB="0" distL="0" distR="0" wp14:anchorId="029F7D03" wp14:editId="0ADF68CE">
            <wp:extent cx="2899719" cy="2452679"/>
            <wp:effectExtent l="0" t="0" r="0" b="5080"/>
            <wp:docPr id="11681990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9906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6893" cy="245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D7B6" w14:textId="77777777" w:rsidR="0001687C" w:rsidRDefault="0001687C" w:rsidP="00021129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62DDB9DA" w14:textId="3CF45CFB" w:rsidR="007360F4" w:rsidRPr="0001687C" w:rsidRDefault="0001687C" w:rsidP="0001687C">
      <w:pPr>
        <w:pStyle w:val="NormalWeb"/>
      </w:pPr>
      <w:r w:rsidRPr="0001687C">
        <w:t xml:space="preserve">On Map B we see the same pattern as Map A but with tougher terrain: the top-left is a fresh start (A vs Minimax, 6 resources on board), while the top-right shows </w:t>
      </w:r>
      <w:r w:rsidRPr="0001687C">
        <w:rPr>
          <w:rStyle w:val="Strong"/>
          <w:rFonts w:eastAsiaTheme="majorEastAsia"/>
          <w:b w:val="0"/>
          <w:bCs w:val="0"/>
        </w:rPr>
        <w:t>GAME OVER vs Random</w:t>
      </w:r>
      <w:r w:rsidRPr="0001687C">
        <w:t xml:space="preserve"> with </w:t>
      </w:r>
      <w:r w:rsidRPr="0001687C">
        <w:rPr>
          <w:rStyle w:val="Strong"/>
          <w:rFonts w:eastAsiaTheme="majorEastAsia"/>
          <w:b w:val="0"/>
          <w:bCs w:val="0"/>
        </w:rPr>
        <w:t>A wins</w:t>
      </w:r>
      <w:r w:rsidRPr="0001687C">
        <w:t xml:space="preserve"> and </w:t>
      </w:r>
      <w:r w:rsidRPr="0001687C">
        <w:rPr>
          <w:rStyle w:val="Strong"/>
          <w:rFonts w:eastAsiaTheme="majorEastAsia"/>
          <w:b w:val="0"/>
          <w:bCs w:val="0"/>
        </w:rPr>
        <w:t>0 remaining</w:t>
      </w:r>
      <w:r w:rsidRPr="0001687C">
        <w:rPr>
          <w:b/>
          <w:bCs/>
        </w:rPr>
        <w:t>,</w:t>
      </w:r>
      <w:r w:rsidRPr="0001687C">
        <w:t xml:space="preserve"> </w:t>
      </w:r>
      <w:r w:rsidRPr="0001687C">
        <w:t>again confirming the alpha–beta/Minimax agent converts pickups into deliveries quickly. The bottom snapshot is a Minimax</w:t>
      </w:r>
      <w:r w:rsidRPr="0001687C">
        <w:t xml:space="preserve"> </w:t>
      </w:r>
      <w:r w:rsidRPr="0001687C">
        <w:t>vs</w:t>
      </w:r>
      <w:r w:rsidRPr="0001687C">
        <w:t xml:space="preserve"> </w:t>
      </w:r>
      <w:r w:rsidRPr="0001687C">
        <w:t xml:space="preserve">Minimax: </w:t>
      </w:r>
      <w:r w:rsidRPr="0001687C">
        <w:rPr>
          <w:rStyle w:val="Strong"/>
          <w:rFonts w:eastAsiaTheme="majorEastAsia"/>
          <w:b w:val="0"/>
          <w:bCs w:val="0"/>
        </w:rPr>
        <w:t xml:space="preserve">A delivered </w:t>
      </w:r>
      <w:r w:rsidRPr="0001687C">
        <w:rPr>
          <w:rStyle w:val="Strong"/>
          <w:rFonts w:eastAsiaTheme="majorEastAsia"/>
          <w:b w:val="0"/>
          <w:bCs w:val="0"/>
        </w:rPr>
        <w:t>3</w:t>
      </w:r>
      <w:r w:rsidRPr="0001687C">
        <w:rPr>
          <w:b/>
          <w:bCs/>
        </w:rPr>
        <w:t xml:space="preserve"> </w:t>
      </w:r>
      <w:r w:rsidRPr="0001687C">
        <w:rPr>
          <w:rStyle w:val="Strong"/>
          <w:rFonts w:eastAsiaTheme="majorEastAsia"/>
          <w:b w:val="0"/>
          <w:bCs w:val="0"/>
        </w:rPr>
        <w:t xml:space="preserve">B delivered </w:t>
      </w:r>
      <w:r w:rsidRPr="0001687C">
        <w:rPr>
          <w:rStyle w:val="Strong"/>
          <w:rFonts w:eastAsiaTheme="majorEastAsia"/>
          <w:b w:val="0"/>
          <w:bCs w:val="0"/>
        </w:rPr>
        <w:t>3</w:t>
      </w:r>
      <w:r w:rsidRPr="0001687C">
        <w:t xml:space="preserve"> and </w:t>
      </w:r>
      <w:r w:rsidRPr="00D938F6">
        <w:rPr>
          <w:rStyle w:val="Strong"/>
          <w:rFonts w:eastAsiaTheme="majorEastAsia"/>
          <w:b w:val="0"/>
          <w:bCs w:val="0"/>
        </w:rPr>
        <w:t>no</w:t>
      </w:r>
      <w:r w:rsidRPr="0001687C">
        <w:rPr>
          <w:rStyle w:val="Strong"/>
          <w:rFonts w:eastAsiaTheme="majorEastAsia"/>
        </w:rPr>
        <w:t xml:space="preserve"> </w:t>
      </w:r>
      <w:r w:rsidRPr="0001687C">
        <w:rPr>
          <w:rStyle w:val="Strong"/>
          <w:rFonts w:eastAsiaTheme="majorEastAsia"/>
          <w:b w:val="0"/>
          <w:bCs w:val="0"/>
        </w:rPr>
        <w:t>resources remain</w:t>
      </w:r>
      <w:r w:rsidRPr="0001687C">
        <w:rPr>
          <w:b/>
          <w:bCs/>
        </w:rPr>
        <w:t>;</w:t>
      </w:r>
      <w:r w:rsidRPr="0001687C">
        <w:t xml:space="preserve"> Overall, Map B results reinforce the analysis: alpha–beta yields the same choices as plain minimax but faster, dominates Random</w:t>
      </w:r>
      <w:r>
        <w:t>.</w:t>
      </w:r>
    </w:p>
    <w:p w14:paraId="170625AA" w14:textId="5E3BD920" w:rsidR="007360F4" w:rsidRDefault="007360F4" w:rsidP="007360F4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Map </w:t>
      </w:r>
      <w:r w:rsidR="00FD57C7">
        <w:rPr>
          <w:rFonts w:ascii="Times New Roman" w:hAnsi="Times New Roman" w:cs="Times New Roman"/>
          <w:b/>
          <w:bCs/>
        </w:rPr>
        <w:t>C</w:t>
      </w:r>
    </w:p>
    <w:p w14:paraId="628486F6" w14:textId="68C6ACC5" w:rsidR="0001687C" w:rsidRDefault="0001687C" w:rsidP="0001687C">
      <w:pPr>
        <w:pStyle w:val="ListParagraph"/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01687C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5C8266AC" wp14:editId="749A58D9">
            <wp:extent cx="2506108" cy="2135814"/>
            <wp:effectExtent l="0" t="0" r="8890" b="0"/>
            <wp:docPr id="11437685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6858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3734" cy="215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687C">
        <w:rPr>
          <w:rFonts w:ascii="Times New Roman" w:hAnsi="Times New Roman" w:cs="Times New Roman"/>
          <w:b/>
          <w:bCs/>
        </w:rPr>
        <w:drawing>
          <wp:inline distT="0" distB="0" distL="0" distR="0" wp14:anchorId="28DEFA21" wp14:editId="08743471">
            <wp:extent cx="2496065" cy="2134722"/>
            <wp:effectExtent l="0" t="0" r="0" b="0"/>
            <wp:docPr id="1399460708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60708" name="Picture 1" descr="A screenshot of a gam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2295" cy="214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CAF6" w14:textId="74C58925" w:rsidR="0001687C" w:rsidRDefault="0001687C" w:rsidP="0001687C">
      <w:pPr>
        <w:pStyle w:val="ListParagraph"/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01687C">
        <w:rPr>
          <w:rFonts w:ascii="Times New Roman" w:hAnsi="Times New Roman" w:cs="Times New Roman"/>
          <w:b/>
          <w:bCs/>
        </w:rPr>
        <w:drawing>
          <wp:inline distT="0" distB="0" distL="0" distR="0" wp14:anchorId="592B416F" wp14:editId="31BA83A7">
            <wp:extent cx="3221869" cy="2779206"/>
            <wp:effectExtent l="0" t="0" r="0" b="2540"/>
            <wp:docPr id="1980347834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47834" name="Picture 1" descr="A screenshot of a gam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794" cy="278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5B0E" w14:textId="77777777" w:rsidR="00077162" w:rsidRPr="00077162" w:rsidRDefault="00077162" w:rsidP="0001687C">
      <w:pPr>
        <w:pStyle w:val="ListParagraph"/>
        <w:spacing w:line="240" w:lineRule="auto"/>
        <w:jc w:val="center"/>
        <w:rPr>
          <w:rFonts w:ascii="Times New Roman" w:hAnsi="Times New Roman" w:cs="Times New Roman"/>
        </w:rPr>
      </w:pPr>
    </w:p>
    <w:p w14:paraId="29C6C1A9" w14:textId="6F3C40E8" w:rsidR="0054717E" w:rsidRPr="00F30D25" w:rsidRDefault="00077162" w:rsidP="00F30D25">
      <w:pPr>
        <w:pStyle w:val="ListParagraph"/>
        <w:spacing w:line="240" w:lineRule="auto"/>
        <w:rPr>
          <w:rFonts w:ascii="Times New Roman" w:hAnsi="Times New Roman" w:cs="Times New Roman"/>
        </w:rPr>
      </w:pPr>
      <w:r w:rsidRPr="00077162">
        <w:rPr>
          <w:rFonts w:ascii="Times New Roman" w:hAnsi="Times New Roman" w:cs="Times New Roman"/>
        </w:rPr>
        <w:t xml:space="preserve">On Map C, we see the same behavior: the start screen (top-left) shows a fresh board vs Random, and the finish (top-right) shows GAME OVER with </w:t>
      </w:r>
      <w:r>
        <w:rPr>
          <w:rFonts w:ascii="Times New Roman" w:hAnsi="Times New Roman" w:cs="Times New Roman"/>
        </w:rPr>
        <w:t xml:space="preserve"> A</w:t>
      </w:r>
      <w:r w:rsidRPr="00077162">
        <w:rPr>
          <w:rFonts w:ascii="Times New Roman" w:hAnsi="Times New Roman" w:cs="Times New Roman"/>
        </w:rPr>
        <w:t xml:space="preserve"> 4–</w:t>
      </w:r>
      <w:r>
        <w:rPr>
          <w:rFonts w:ascii="Times New Roman" w:hAnsi="Times New Roman" w:cs="Times New Roman"/>
        </w:rPr>
        <w:t xml:space="preserve">2 B </w:t>
      </w:r>
      <w:r w:rsidRPr="00077162">
        <w:rPr>
          <w:rFonts w:ascii="Times New Roman" w:hAnsi="Times New Roman" w:cs="Times New Roman"/>
        </w:rPr>
        <w:t>deliveries and 0 remaining, so the alpha</w:t>
      </w:r>
      <w:r>
        <w:rPr>
          <w:rFonts w:ascii="Times New Roman" w:hAnsi="Times New Roman" w:cs="Times New Roman"/>
        </w:rPr>
        <w:t xml:space="preserve"> </w:t>
      </w:r>
      <w:r w:rsidRPr="00077162">
        <w:rPr>
          <w:rFonts w:ascii="Times New Roman" w:hAnsi="Times New Roman" w:cs="Times New Roman"/>
        </w:rPr>
        <w:t>beta agent still converts quickly even on harder terrain. In self-play (bottom), the game also ends cleanly with A 4–2 over a Minimax opponent</w:t>
      </w:r>
      <w:r>
        <w:rPr>
          <w:rFonts w:ascii="Times New Roman" w:hAnsi="Times New Roman" w:cs="Times New Roman"/>
        </w:rPr>
        <w:t xml:space="preserve">. </w:t>
      </w:r>
      <w:r w:rsidRPr="00077162">
        <w:rPr>
          <w:rFonts w:ascii="Times New Roman" w:hAnsi="Times New Roman" w:cs="Times New Roman"/>
        </w:rPr>
        <w:t>Overall, Map C reinforces the pattern: alpha–beta yields fast decisions</w:t>
      </w:r>
      <w:r>
        <w:rPr>
          <w:rFonts w:ascii="Times New Roman" w:hAnsi="Times New Roman" w:cs="Times New Roman"/>
        </w:rPr>
        <w:t xml:space="preserve">, </w:t>
      </w:r>
      <w:r w:rsidRPr="00077162">
        <w:rPr>
          <w:rFonts w:ascii="Times New Roman" w:hAnsi="Times New Roman" w:cs="Times New Roman"/>
        </w:rPr>
        <w:t>dominating Random and producing decisive results in Minimax-vs-Minimax.</w:t>
      </w:r>
    </w:p>
    <w:p w14:paraId="2B520FCA" w14:textId="77777777" w:rsidR="0054717E" w:rsidRDefault="0054717E" w:rsidP="00BF3CFF">
      <w:pPr>
        <w:spacing w:line="240" w:lineRule="auto"/>
        <w:rPr>
          <w:rFonts w:ascii="Times New Roman" w:hAnsi="Times New Roman" w:cs="Times New Roman"/>
          <w:b/>
          <w:bCs/>
        </w:rPr>
      </w:pPr>
    </w:p>
    <w:p w14:paraId="2781A169" w14:textId="2F4A9BB8" w:rsidR="0054717E" w:rsidRPr="00225F3A" w:rsidRDefault="0054717E" w:rsidP="00BF3CFF">
      <w:pPr>
        <w:spacing w:line="240" w:lineRule="auto"/>
        <w:rPr>
          <w:rFonts w:ascii="Times New Roman" w:hAnsi="Times New Roman" w:cs="Times New Roman"/>
          <w:b/>
          <w:bCs/>
        </w:rPr>
      </w:pPr>
      <w:r w:rsidRPr="00602428">
        <w:rPr>
          <w:rFonts w:ascii="Times New Roman" w:hAnsi="Times New Roman" w:cs="Times New Roman"/>
          <w:b/>
          <w:bCs/>
          <w:highlight w:val="yellow"/>
        </w:rPr>
        <w:t>4)Discussion</w:t>
      </w:r>
    </w:p>
    <w:p w14:paraId="26635C96" w14:textId="673012DC" w:rsidR="008B3161" w:rsidRPr="008B3161" w:rsidRDefault="008B3161" w:rsidP="008B31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The heuristic used was so good because of how </w:t>
      </w:r>
      <w:r w:rsidRPr="008B3161">
        <w:rPr>
          <w:rFonts w:ascii="Times New Roman" w:eastAsia="Times New Roman" w:hAnsi="Times New Roman" w:cs="Times New Roman"/>
          <w:kern w:val="0"/>
          <w14:ligatures w14:val="none"/>
        </w:rPr>
        <w:t xml:space="preserve">solid 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and </w:t>
      </w:r>
      <w:r w:rsidRPr="008B3161">
        <w:rPr>
          <w:rFonts w:ascii="Times New Roman" w:eastAsia="Times New Roman" w:hAnsi="Times New Roman" w:cs="Times New Roman"/>
          <w:kern w:val="0"/>
          <w14:ligatures w14:val="none"/>
        </w:rPr>
        <w:t>simple it is:</w:t>
      </w:r>
    </w:p>
    <w:p w14:paraId="4CE3B2EB" w14:textId="37D5A0E1" w:rsidR="008B3161" w:rsidRPr="008B3161" w:rsidRDefault="008B3161" w:rsidP="008B316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B3161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8B316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possession</w:t>
      </w:r>
      <w:r w:rsidRPr="008B3161">
        <w:rPr>
          <w:rFonts w:ascii="Times New Roman" w:eastAsia="Times New Roman" w:hAnsi="Times New Roman" w:cs="Times New Roman"/>
          <w:kern w:val="0"/>
          <w14:ligatures w14:val="none"/>
        </w:rPr>
        <w:t xml:space="preserve"> term (delivered + carried) gives a strong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8B3161">
        <w:rPr>
          <w:rFonts w:ascii="Times New Roman" w:eastAsia="Times New Roman" w:hAnsi="Times New Roman" w:cs="Times New Roman"/>
          <w:kern w:val="0"/>
          <w14:ligatures w14:val="none"/>
        </w:rPr>
        <w:t>direction.</w:t>
      </w:r>
    </w:p>
    <w:p w14:paraId="5653C5B3" w14:textId="6A5A56BC" w:rsidR="008B3161" w:rsidRPr="008B3161" w:rsidRDefault="008B3161" w:rsidP="008B316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B3161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8B316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home pull</w:t>
      </w:r>
      <w:r w:rsidRPr="008B3161">
        <w:rPr>
          <w:rFonts w:ascii="Times New Roman" w:eastAsia="Times New Roman" w:hAnsi="Times New Roman" w:cs="Times New Roman"/>
          <w:kern w:val="0"/>
          <w14:ligatures w14:val="none"/>
        </w:rPr>
        <w:t xml:space="preserve"> when carrying removes indecision.</w:t>
      </w:r>
    </w:p>
    <w:p w14:paraId="66D4462E" w14:textId="59BD8F36" w:rsidR="008B3161" w:rsidRPr="008B3161" w:rsidRDefault="008B3161" w:rsidP="008B316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B3161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8B316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context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</w:t>
      </w:r>
      <w:r w:rsidRPr="008B316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aware proximity</w:t>
      </w:r>
      <w:r w:rsidRPr="008B3161">
        <w:rPr>
          <w:rFonts w:ascii="Times New Roman" w:eastAsia="Times New Roman" w:hAnsi="Times New Roman" w:cs="Times New Roman"/>
          <w:kern w:val="0"/>
          <w14:ligatures w14:val="none"/>
        </w:rPr>
        <w:t xml:space="preserve"> avoids fighting between two goals</w:t>
      </w:r>
      <w:r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89550F6" w14:textId="2CE9B197" w:rsidR="008B3161" w:rsidRPr="008B3161" w:rsidRDefault="008B3161" w:rsidP="008B3161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B3161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8B3161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step 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penalty</w:t>
      </w:r>
      <w:r w:rsidRPr="008B3161">
        <w:rPr>
          <w:rFonts w:ascii="Times New Roman" w:eastAsia="Times New Roman" w:hAnsi="Times New Roman" w:cs="Times New Roman"/>
          <w:kern w:val="0"/>
          <w14:ligatures w14:val="none"/>
        </w:rPr>
        <w:t xml:space="preserve"> push game to </w:t>
      </w:r>
      <w:r w:rsidRPr="008B3161">
        <w:rPr>
          <w:rFonts w:ascii="Times New Roman" w:eastAsia="Times New Roman" w:hAnsi="Times New Roman" w:cs="Times New Roman"/>
          <w:kern w:val="0"/>
          <w14:ligatures w14:val="none"/>
        </w:rPr>
        <w:t>finish</w:t>
      </w:r>
      <w:r w:rsidRPr="008B3161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ADF584A" w14:textId="5E5EAAAC" w:rsidR="00602428" w:rsidRDefault="00602428" w:rsidP="00602428">
      <w:pPr>
        <w:pStyle w:val="NormalWeb"/>
        <w:ind w:left="360"/>
      </w:pPr>
      <w:r>
        <w:lastRenderedPageBreak/>
        <w:t>Also, a</w:t>
      </w:r>
      <w:r>
        <w:t xml:space="preserve">cross Maps A, B, and C, </w:t>
      </w:r>
      <w:r>
        <w:t>we met the goal of</w:t>
      </w:r>
      <w:r>
        <w:t xml:space="preserve"> implement a computer search agent using minimax with alpha–beta pruning: it consistently </w:t>
      </w:r>
      <w:r w:rsidRPr="00602428">
        <w:rPr>
          <w:rStyle w:val="Strong"/>
          <w:rFonts w:eastAsiaTheme="majorEastAsia"/>
          <w:b w:val="0"/>
          <w:bCs w:val="0"/>
        </w:rPr>
        <w:t>beats Random cleanly</w:t>
      </w:r>
      <w:r>
        <w:t xml:space="preserve"> (4–0 with zero tiles remaining), while </w:t>
      </w:r>
      <w:r w:rsidRPr="00602428">
        <w:rPr>
          <w:rStyle w:val="Strong"/>
          <w:rFonts w:eastAsiaTheme="majorEastAsia"/>
          <w:b w:val="0"/>
          <w:bCs w:val="0"/>
        </w:rPr>
        <w:t>minimax vs minimax</w:t>
      </w:r>
      <w:r>
        <w:rPr>
          <w:rStyle w:val="Strong"/>
          <w:rFonts w:eastAsiaTheme="majorEastAsia"/>
          <w:b w:val="0"/>
          <w:bCs w:val="0"/>
        </w:rPr>
        <w:t xml:space="preserve"> </w:t>
      </w:r>
      <w:r w:rsidRPr="00602428">
        <w:rPr>
          <w:b/>
          <w:bCs/>
        </w:rPr>
        <w:t xml:space="preserve"> </w:t>
      </w:r>
      <w:r>
        <w:t xml:space="preserve">produces stable endgames that hinge on who can bank first. Alpha–beta delivers the </w:t>
      </w:r>
      <w:r w:rsidRPr="00602428">
        <w:rPr>
          <w:rStyle w:val="Strong"/>
          <w:rFonts w:eastAsiaTheme="majorEastAsia"/>
          <w:b w:val="0"/>
          <w:bCs w:val="0"/>
        </w:rPr>
        <w:t>same choices as plain minimax</w:t>
      </w:r>
      <w:r w:rsidRPr="00602428">
        <w:t xml:space="preserve"> but with far</w:t>
      </w:r>
      <w:r w:rsidRPr="00602428">
        <w:rPr>
          <w:b/>
          <w:bCs/>
        </w:rPr>
        <w:t xml:space="preserve"> </w:t>
      </w:r>
      <w:r w:rsidRPr="00602428">
        <w:rPr>
          <w:rStyle w:val="Strong"/>
          <w:rFonts w:eastAsiaTheme="majorEastAsia"/>
          <w:b w:val="0"/>
          <w:bCs w:val="0"/>
        </w:rPr>
        <w:t>fewer nodes and lower latency</w:t>
      </w:r>
      <w:r>
        <w:t>.</w:t>
      </w:r>
    </w:p>
    <w:p w14:paraId="248CC225" w14:textId="6A31353E" w:rsidR="005E1392" w:rsidRPr="005E1392" w:rsidRDefault="005E1392" w:rsidP="005E1392">
      <w:pPr>
        <w:pStyle w:val="NormalWeb"/>
        <w:ind w:left="360"/>
      </w:pPr>
      <w:r>
        <w:t>Regarding the d</w:t>
      </w:r>
      <w:r w:rsidRPr="005E1392">
        <w:t>epth</w:t>
      </w:r>
      <w:r>
        <w:t xml:space="preserve"> of heuristic: </w:t>
      </w:r>
      <w:r w:rsidRPr="005E1392">
        <w:t>the deeper you search, the smarter the moves</w:t>
      </w:r>
      <w:r>
        <w:t xml:space="preserve">, </w:t>
      </w:r>
      <w:r w:rsidRPr="005E1392">
        <w:t>but the tree blows up fast. With alpha</w:t>
      </w:r>
      <w:r>
        <w:t xml:space="preserve"> </w:t>
      </w:r>
      <w:r w:rsidRPr="005E1392">
        <w:t xml:space="preserve">beta </w:t>
      </w:r>
      <w:r>
        <w:t xml:space="preserve">and </w:t>
      </w:r>
      <w:r w:rsidRPr="005E1392">
        <w:t xml:space="preserve">good move ordering, </w:t>
      </w:r>
      <w:r w:rsidRPr="005E1392">
        <w:rPr>
          <w:b/>
          <w:bCs/>
        </w:rPr>
        <w:t>d=5</w:t>
      </w:r>
      <w:r w:rsidRPr="005E1392">
        <w:t xml:space="preserve"> </w:t>
      </w:r>
      <w:r>
        <w:t>was the best for us</w:t>
      </w:r>
      <w:r w:rsidRPr="005E1392">
        <w:t>: noticeably better play</w:t>
      </w:r>
      <w:r>
        <w:t xml:space="preserve">, </w:t>
      </w:r>
      <w:r w:rsidRPr="005E1392">
        <w:rPr>
          <w:b/>
          <w:bCs/>
        </w:rPr>
        <w:t>d=3–4</w:t>
      </w:r>
      <w:r w:rsidRPr="005E1392">
        <w:t xml:space="preserve"> is </w:t>
      </w:r>
      <w:r>
        <w:t xml:space="preserve">super </w:t>
      </w:r>
      <w:r w:rsidRPr="005E1392">
        <w:t xml:space="preserve">fast and “good enough” for most boards. Pushing to </w:t>
      </w:r>
      <w:r w:rsidRPr="005E1392">
        <w:rPr>
          <w:b/>
          <w:bCs/>
        </w:rPr>
        <w:t>d≥6</w:t>
      </w:r>
      <w:r w:rsidRPr="005E1392">
        <w:t xml:space="preserve"> helps in tricky endgames, but costs a lot more nodes. </w:t>
      </w:r>
      <w:r>
        <w:t>Thus,</w:t>
      </w:r>
      <w:r w:rsidRPr="005E1392">
        <w:t xml:space="preserve"> more depth </w:t>
      </w:r>
      <w:r>
        <w:t>is</w:t>
      </w:r>
      <w:r w:rsidRPr="005E1392">
        <w:t xml:space="preserve"> better quality</w:t>
      </w:r>
      <w:r>
        <w:t>, but it depends on your resources. For this game, our best option was d=5.</w:t>
      </w:r>
    </w:p>
    <w:p w14:paraId="6CD11ED7" w14:textId="77777777" w:rsidR="005E1392" w:rsidRDefault="005E1392" w:rsidP="00602428">
      <w:pPr>
        <w:pStyle w:val="NormalWeb"/>
        <w:ind w:left="360"/>
      </w:pPr>
    </w:p>
    <w:p w14:paraId="23BDEC36" w14:textId="77777777" w:rsidR="00225F3A" w:rsidRPr="00225F3A" w:rsidRDefault="00225F3A" w:rsidP="00BF3CFF">
      <w:pPr>
        <w:spacing w:line="240" w:lineRule="auto"/>
        <w:rPr>
          <w:rFonts w:ascii="Times New Roman" w:hAnsi="Times New Roman" w:cs="Times New Roman"/>
          <w:b/>
          <w:bCs/>
        </w:rPr>
      </w:pPr>
    </w:p>
    <w:sectPr w:rsidR="00225F3A" w:rsidRPr="00225F3A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201CFC" w14:textId="77777777" w:rsidR="00A53A38" w:rsidRDefault="00A53A38" w:rsidP="002F12AA">
      <w:pPr>
        <w:spacing w:after="0" w:line="240" w:lineRule="auto"/>
      </w:pPr>
      <w:r>
        <w:separator/>
      </w:r>
    </w:p>
  </w:endnote>
  <w:endnote w:type="continuationSeparator" w:id="0">
    <w:p w14:paraId="6E7D20F1" w14:textId="77777777" w:rsidR="00A53A38" w:rsidRDefault="00A53A38" w:rsidP="002F12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2BFA11" w14:textId="77777777" w:rsidR="00A53A38" w:rsidRDefault="00A53A38" w:rsidP="002F12AA">
      <w:pPr>
        <w:spacing w:after="0" w:line="240" w:lineRule="auto"/>
      </w:pPr>
      <w:r>
        <w:separator/>
      </w:r>
    </w:p>
  </w:footnote>
  <w:footnote w:type="continuationSeparator" w:id="0">
    <w:p w14:paraId="0683E766" w14:textId="77777777" w:rsidR="00A53A38" w:rsidRDefault="00A53A38" w:rsidP="002F12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AC61B6" w14:textId="107C24C3" w:rsidR="002F12AA" w:rsidRDefault="002F12AA">
    <w:pPr>
      <w:pStyle w:val="Header"/>
    </w:pPr>
    <w:r>
      <w:rPr>
        <w:noProof/>
      </w:rPr>
      <w:drawing>
        <wp:inline distT="0" distB="0" distL="0" distR="0" wp14:anchorId="31549186" wp14:editId="2CF6DF4B">
          <wp:extent cx="525780" cy="420961"/>
          <wp:effectExtent l="0" t="0" r="7620" b="0"/>
          <wp:docPr id="761858258" name="Picture 1" descr="South Florida Bulls - Wikip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outh Florida Bulls - Wikipe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2005" cy="425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C6360A"/>
    <w:multiLevelType w:val="multilevel"/>
    <w:tmpl w:val="DE781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485E76"/>
    <w:multiLevelType w:val="multilevel"/>
    <w:tmpl w:val="23A86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F5EB8"/>
    <w:multiLevelType w:val="multilevel"/>
    <w:tmpl w:val="F54E3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0C333E"/>
    <w:multiLevelType w:val="multilevel"/>
    <w:tmpl w:val="3A88E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AD60AF"/>
    <w:multiLevelType w:val="multilevel"/>
    <w:tmpl w:val="B016C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E45415"/>
    <w:multiLevelType w:val="multilevel"/>
    <w:tmpl w:val="D39A5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E4461E"/>
    <w:multiLevelType w:val="multilevel"/>
    <w:tmpl w:val="6112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4B6AA5"/>
    <w:multiLevelType w:val="multilevel"/>
    <w:tmpl w:val="FC34F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535FF9"/>
    <w:multiLevelType w:val="multilevel"/>
    <w:tmpl w:val="2EACE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7D1343"/>
    <w:multiLevelType w:val="hybridMultilevel"/>
    <w:tmpl w:val="E0641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CC4712"/>
    <w:multiLevelType w:val="multilevel"/>
    <w:tmpl w:val="7CC2B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3FF3126"/>
    <w:multiLevelType w:val="multilevel"/>
    <w:tmpl w:val="8FBCB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F642D5"/>
    <w:multiLevelType w:val="multilevel"/>
    <w:tmpl w:val="2AD8E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372066"/>
    <w:multiLevelType w:val="multilevel"/>
    <w:tmpl w:val="5B3ED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3A15EC"/>
    <w:multiLevelType w:val="multilevel"/>
    <w:tmpl w:val="69626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235CDD"/>
    <w:multiLevelType w:val="hybridMultilevel"/>
    <w:tmpl w:val="6A329B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D11A87"/>
    <w:multiLevelType w:val="multilevel"/>
    <w:tmpl w:val="B2141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4654E3"/>
    <w:multiLevelType w:val="hybridMultilevel"/>
    <w:tmpl w:val="806AF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BD24EF"/>
    <w:multiLevelType w:val="hybridMultilevel"/>
    <w:tmpl w:val="3D94D4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A85A4C"/>
    <w:multiLevelType w:val="multilevel"/>
    <w:tmpl w:val="AF6A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28084F"/>
    <w:multiLevelType w:val="multilevel"/>
    <w:tmpl w:val="EA58C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E536C2"/>
    <w:multiLevelType w:val="multilevel"/>
    <w:tmpl w:val="F5E6F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DA16E6B"/>
    <w:multiLevelType w:val="multilevel"/>
    <w:tmpl w:val="54BC0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3868912">
    <w:abstractNumId w:val="17"/>
  </w:num>
  <w:num w:numId="2" w16cid:durableId="1722631372">
    <w:abstractNumId w:val="16"/>
  </w:num>
  <w:num w:numId="3" w16cid:durableId="1894728177">
    <w:abstractNumId w:val="2"/>
  </w:num>
  <w:num w:numId="4" w16cid:durableId="689993101">
    <w:abstractNumId w:val="12"/>
  </w:num>
  <w:num w:numId="5" w16cid:durableId="260258107">
    <w:abstractNumId w:val="19"/>
  </w:num>
  <w:num w:numId="6" w16cid:durableId="1437018388">
    <w:abstractNumId w:val="8"/>
  </w:num>
  <w:num w:numId="7" w16cid:durableId="253784933">
    <w:abstractNumId w:val="1"/>
  </w:num>
  <w:num w:numId="8" w16cid:durableId="1733041980">
    <w:abstractNumId w:val="6"/>
  </w:num>
  <w:num w:numId="9" w16cid:durableId="1967156052">
    <w:abstractNumId w:val="15"/>
  </w:num>
  <w:num w:numId="10" w16cid:durableId="1669093252">
    <w:abstractNumId w:val="13"/>
  </w:num>
  <w:num w:numId="11" w16cid:durableId="1985812378">
    <w:abstractNumId w:val="7"/>
  </w:num>
  <w:num w:numId="12" w16cid:durableId="2050181965">
    <w:abstractNumId w:val="22"/>
  </w:num>
  <w:num w:numId="13" w16cid:durableId="1950890551">
    <w:abstractNumId w:val="0"/>
  </w:num>
  <w:num w:numId="14" w16cid:durableId="764378230">
    <w:abstractNumId w:val="4"/>
  </w:num>
  <w:num w:numId="15" w16cid:durableId="1752507253">
    <w:abstractNumId w:val="18"/>
  </w:num>
  <w:num w:numId="16" w16cid:durableId="564342861">
    <w:abstractNumId w:val="9"/>
  </w:num>
  <w:num w:numId="17" w16cid:durableId="991450269">
    <w:abstractNumId w:val="20"/>
  </w:num>
  <w:num w:numId="18" w16cid:durableId="114326741">
    <w:abstractNumId w:val="11"/>
  </w:num>
  <w:num w:numId="19" w16cid:durableId="864908149">
    <w:abstractNumId w:val="10"/>
  </w:num>
  <w:num w:numId="20" w16cid:durableId="1173031068">
    <w:abstractNumId w:val="14"/>
  </w:num>
  <w:num w:numId="21" w16cid:durableId="81998694">
    <w:abstractNumId w:val="21"/>
  </w:num>
  <w:num w:numId="22" w16cid:durableId="1774746502">
    <w:abstractNumId w:val="3"/>
  </w:num>
  <w:num w:numId="23" w16cid:durableId="373201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CC9"/>
    <w:rsid w:val="0001687C"/>
    <w:rsid w:val="00021129"/>
    <w:rsid w:val="00077162"/>
    <w:rsid w:val="00100F5E"/>
    <w:rsid w:val="00104CC9"/>
    <w:rsid w:val="001C4309"/>
    <w:rsid w:val="00225F3A"/>
    <w:rsid w:val="002F12AA"/>
    <w:rsid w:val="00371815"/>
    <w:rsid w:val="004A79C0"/>
    <w:rsid w:val="005321E2"/>
    <w:rsid w:val="0054717E"/>
    <w:rsid w:val="00595C59"/>
    <w:rsid w:val="005D563E"/>
    <w:rsid w:val="005E1392"/>
    <w:rsid w:val="00602428"/>
    <w:rsid w:val="007360F4"/>
    <w:rsid w:val="007849C1"/>
    <w:rsid w:val="008324CC"/>
    <w:rsid w:val="00862C92"/>
    <w:rsid w:val="00874063"/>
    <w:rsid w:val="008B3161"/>
    <w:rsid w:val="008E1F5C"/>
    <w:rsid w:val="009028ED"/>
    <w:rsid w:val="00912F32"/>
    <w:rsid w:val="0091507E"/>
    <w:rsid w:val="009B5A97"/>
    <w:rsid w:val="00A42CF7"/>
    <w:rsid w:val="00A53A38"/>
    <w:rsid w:val="00AA4C92"/>
    <w:rsid w:val="00B24C06"/>
    <w:rsid w:val="00B302D4"/>
    <w:rsid w:val="00BF3CFF"/>
    <w:rsid w:val="00D65BBC"/>
    <w:rsid w:val="00D66416"/>
    <w:rsid w:val="00D938F6"/>
    <w:rsid w:val="00E05D52"/>
    <w:rsid w:val="00E34FA3"/>
    <w:rsid w:val="00F30D25"/>
    <w:rsid w:val="00F62A11"/>
    <w:rsid w:val="00F94F2B"/>
    <w:rsid w:val="00FD5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57FB6"/>
  <w15:chartTrackingRefBased/>
  <w15:docId w15:val="{AA2EEC5E-9F80-4B5D-8631-89C481E3E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4C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4C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4C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4C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4C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04C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4C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4C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4C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4CC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4C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4CC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4CC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4CC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104C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4C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4C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4C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4C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C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4C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4C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4C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4C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4C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4CC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4C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4CC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4CC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F12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12AA"/>
  </w:style>
  <w:style w:type="paragraph" w:styleId="Footer">
    <w:name w:val="footer"/>
    <w:basedOn w:val="Normal"/>
    <w:link w:val="FooterChar"/>
    <w:uiPriority w:val="99"/>
    <w:unhideWhenUsed/>
    <w:rsid w:val="002F12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12AA"/>
  </w:style>
  <w:style w:type="character" w:styleId="PlaceholderText">
    <w:name w:val="Placeholder Text"/>
    <w:basedOn w:val="DefaultParagraphFont"/>
    <w:uiPriority w:val="99"/>
    <w:semiHidden/>
    <w:rsid w:val="0054717E"/>
    <w:rPr>
      <w:color w:val="666666"/>
    </w:rPr>
  </w:style>
  <w:style w:type="paragraph" w:styleId="NormalWeb">
    <w:name w:val="Normal (Web)"/>
    <w:basedOn w:val="Normal"/>
    <w:uiPriority w:val="99"/>
    <w:unhideWhenUsed/>
    <w:rsid w:val="005D56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5D563E"/>
    <w:rPr>
      <w:b/>
      <w:bCs/>
    </w:rPr>
  </w:style>
  <w:style w:type="character" w:styleId="Emphasis">
    <w:name w:val="Emphasis"/>
    <w:basedOn w:val="DefaultParagraphFont"/>
    <w:uiPriority w:val="20"/>
    <w:qFormat/>
    <w:rsid w:val="005D563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A9C026-E001-4B95-8CAF-A3D2E7A5A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6</Pages>
  <Words>791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Zapata</dc:creator>
  <cp:keywords/>
  <dc:description/>
  <cp:lastModifiedBy>Maria Zapata</cp:lastModifiedBy>
  <cp:revision>22</cp:revision>
  <dcterms:created xsi:type="dcterms:W3CDTF">2025-09-20T22:36:00Z</dcterms:created>
  <dcterms:modified xsi:type="dcterms:W3CDTF">2025-09-22T01:31:00Z</dcterms:modified>
</cp:coreProperties>
</file>