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57D" w:rsidRPr="00E2557D" w:rsidRDefault="00E2557D" w:rsidP="00E2557D">
      <w:pPr>
        <w:spacing w:after="120" w:line="240" w:lineRule="auto"/>
        <w:jc w:val="both"/>
        <w:rPr>
          <w:rFonts w:ascii="Times New Roman" w:hAnsi="Times New Roman" w:cs="Times New Roman"/>
          <w:b/>
          <w:sz w:val="36"/>
        </w:rPr>
      </w:pPr>
      <w:r w:rsidRPr="00E2557D">
        <w:rPr>
          <w:rFonts w:ascii="Times New Roman" w:hAnsi="Times New Roman" w:cs="Times New Roman"/>
          <w:b/>
          <w:sz w:val="36"/>
        </w:rPr>
        <w:t>Abstract</w:t>
      </w:r>
    </w:p>
    <w:p w:rsidR="00E2557D" w:rsidRPr="00E2557D" w:rsidRDefault="00E2557D" w:rsidP="00E2557D">
      <w:pPr>
        <w:spacing w:line="360" w:lineRule="auto"/>
        <w:rPr>
          <w:rFonts w:ascii="Times New Roman" w:hAnsi="Times New Roman" w:cs="Times New Roman"/>
          <w:sz w:val="24"/>
        </w:rPr>
      </w:pPr>
      <w:r w:rsidRPr="00E2557D">
        <w:rPr>
          <w:rFonts w:ascii="Times New Roman" w:hAnsi="Times New Roman" w:cs="Times New Roman"/>
          <w:sz w:val="24"/>
        </w:rPr>
        <w:t xml:space="preserve">This </w:t>
      </w:r>
      <w:r w:rsidR="00406573">
        <w:rPr>
          <w:rFonts w:ascii="Times New Roman" w:hAnsi="Times New Roman" w:cs="Times New Roman"/>
          <w:sz w:val="24"/>
        </w:rPr>
        <w:t>project</w:t>
      </w:r>
      <w:r w:rsidRPr="00E2557D">
        <w:rPr>
          <w:rFonts w:ascii="Times New Roman" w:hAnsi="Times New Roman" w:cs="Times New Roman"/>
          <w:sz w:val="24"/>
        </w:rPr>
        <w:t xml:space="preserve"> provides an alternative protocol for measuring weather precipitation. The proposed protocol uses the following formula: (absolute value of voltage produced/area of a single precipitation element)/duration of weather event. This produces a numeric value with the units of watts, though it is designated as RPU (rain power units) for sake of clarity.  This formula takes into account the correlation between variables, such that a short precipitation event with large droplets and high impact force will not produce the same RPU value as a long precipitation event with similar precipitation element characteristics. Voltage, which was directly proportional to impact force, was measured with a mounted piezoelectric component, while a flour covered tray captured the size of the droplets at the moment of impact. While the RPU value can be calculated for an individual drop, it is better to apply the formula based on the overall average values since it is more useful to look at the weather event as a whole, rather than individual precipitation elements. Altogether, the low equipment cost and simple formula allow for a greatly improved protocol for precipitation measurement.</w:t>
      </w:r>
    </w:p>
    <w:p w:rsidR="00406573" w:rsidRDefault="00406573">
      <w:pPr>
        <w:rPr>
          <w:rFonts w:ascii="Times New Roman" w:hAnsi="Times New Roman" w:cs="Times New Roman"/>
          <w:b/>
          <w:sz w:val="44"/>
        </w:rPr>
      </w:pPr>
    </w:p>
    <w:p w:rsidR="00406573" w:rsidRDefault="00406573">
      <w:pPr>
        <w:rPr>
          <w:rFonts w:ascii="Times New Roman" w:hAnsi="Times New Roman" w:cs="Times New Roman"/>
          <w:b/>
          <w:sz w:val="44"/>
        </w:rPr>
      </w:pPr>
    </w:p>
    <w:p w:rsidR="00406573" w:rsidRPr="00406573" w:rsidRDefault="00406573">
      <w:pPr>
        <w:rPr>
          <w:rFonts w:ascii="Times New Roman" w:hAnsi="Times New Roman" w:cs="Times New Roman"/>
          <w:b/>
          <w:sz w:val="44"/>
        </w:rPr>
      </w:pPr>
      <w:r w:rsidRPr="00406573">
        <w:rPr>
          <w:rFonts w:ascii="Times New Roman" w:hAnsi="Times New Roman" w:cs="Times New Roman"/>
          <w:b/>
          <w:sz w:val="44"/>
        </w:rPr>
        <w:t>The Formula</w:t>
      </w:r>
    </w:p>
    <w:p w:rsidR="00406573" w:rsidRDefault="00406573">
      <w:pPr>
        <w:rPr>
          <w:rFonts w:ascii="Times New Roman" w:hAnsi="Times New Roman" w:cs="Times New Roman"/>
          <w:sz w:val="36"/>
        </w:rPr>
      </w:pPr>
    </w:p>
    <w:p w:rsidR="00E96B68" w:rsidRDefault="00406573" w:rsidP="00406573">
      <w:pPr>
        <w:jc w:val="center"/>
      </w:pPr>
      <m:oMath>
        <m:r>
          <w:rPr>
            <w:rFonts w:ascii="Cambria Math" w:hAnsi="Cambria Math" w:cs="Times New Roman"/>
            <w:sz w:val="72"/>
          </w:rPr>
          <m:t>RPU value=</m:t>
        </m:r>
        <m:f>
          <m:fPr>
            <m:ctrlPr>
              <w:rPr>
                <w:rFonts w:ascii="Cambria Math" w:hAnsi="Cambria Math" w:cs="Times New Roman"/>
                <w:i/>
                <w:sz w:val="72"/>
              </w:rPr>
            </m:ctrlPr>
          </m:fPr>
          <m:num>
            <m:f>
              <m:fPr>
                <m:ctrlPr>
                  <w:rPr>
                    <w:rFonts w:ascii="Cambria Math" w:hAnsi="Cambria Math" w:cs="Times New Roman"/>
                    <w:i/>
                    <w:sz w:val="72"/>
                  </w:rPr>
                </m:ctrlPr>
              </m:fPr>
              <m:num>
                <m:d>
                  <m:dPr>
                    <m:begChr m:val="|"/>
                    <m:endChr m:val="|"/>
                    <m:ctrlPr>
                      <w:rPr>
                        <w:rFonts w:ascii="Cambria Math" w:hAnsi="Cambria Math" w:cs="Times New Roman"/>
                        <w:i/>
                        <w:sz w:val="72"/>
                      </w:rPr>
                    </m:ctrlPr>
                  </m:dPr>
                  <m:e>
                    <m:r>
                      <w:rPr>
                        <w:rFonts w:ascii="Cambria Math" w:hAnsi="Cambria Math" w:cs="Times New Roman"/>
                        <w:sz w:val="72"/>
                      </w:rPr>
                      <m:t>Voltage</m:t>
                    </m:r>
                    <m:r>
                      <w:rPr>
                        <w:rFonts w:ascii="Cambria Math" w:hAnsi="Cambria Math" w:cs="Times New Roman"/>
                        <w:sz w:val="72"/>
                      </w:rPr>
                      <m:t xml:space="preserve"> (volts)</m:t>
                    </m:r>
                  </m:e>
                </m:d>
              </m:num>
              <m:den>
                <m:r>
                  <w:rPr>
                    <w:rFonts w:ascii="Cambria Math" w:hAnsi="Cambria Math" w:cs="Times New Roman"/>
                    <w:sz w:val="72"/>
                  </w:rPr>
                  <m:t>Area</m:t>
                </m:r>
                <m:r>
                  <w:rPr>
                    <w:rFonts w:ascii="Cambria Math" w:hAnsi="Cambria Math" w:cs="Times New Roman"/>
                    <w:sz w:val="72"/>
                  </w:rPr>
                  <m:t xml:space="preserve"> (</m:t>
                </m:r>
                <m:sSup>
                  <m:sSupPr>
                    <m:ctrlPr>
                      <w:rPr>
                        <w:rFonts w:ascii="Cambria Math" w:hAnsi="Cambria Math" w:cs="Times New Roman"/>
                        <w:i/>
                        <w:sz w:val="72"/>
                      </w:rPr>
                    </m:ctrlPr>
                  </m:sSupPr>
                  <m:e>
                    <m:r>
                      <w:rPr>
                        <w:rFonts w:ascii="Cambria Math" w:hAnsi="Cambria Math" w:cs="Times New Roman"/>
                        <w:sz w:val="72"/>
                      </w:rPr>
                      <m:t>mm</m:t>
                    </m:r>
                  </m:e>
                  <m:sup>
                    <m:r>
                      <w:rPr>
                        <w:rFonts w:ascii="Cambria Math" w:hAnsi="Cambria Math" w:cs="Times New Roman"/>
                        <w:sz w:val="72"/>
                      </w:rPr>
                      <m:t>2</m:t>
                    </m:r>
                  </m:sup>
                </m:sSup>
                <m:r>
                  <w:rPr>
                    <w:rFonts w:ascii="Cambria Math" w:hAnsi="Cambria Math" w:cs="Times New Roman"/>
                    <w:sz w:val="72"/>
                  </w:rPr>
                  <m:t>)</m:t>
                </m:r>
              </m:den>
            </m:f>
          </m:num>
          <m:den>
            <m:r>
              <w:rPr>
                <w:rFonts w:ascii="Cambria Math" w:hAnsi="Cambria Math" w:cs="Times New Roman"/>
                <w:sz w:val="72"/>
              </w:rPr>
              <m:t>T</m:t>
            </m:r>
            <m:r>
              <w:rPr>
                <w:rFonts w:ascii="Cambria Math" w:hAnsi="Cambria Math" w:cs="Times New Roman"/>
                <w:sz w:val="72"/>
              </w:rPr>
              <m:t>ime</m:t>
            </m:r>
            <m:r>
              <w:rPr>
                <w:rFonts w:ascii="Cambria Math" w:hAnsi="Cambria Math" w:cs="Times New Roman"/>
                <w:sz w:val="72"/>
              </w:rPr>
              <m:t xml:space="preserve"> (seconds)</m:t>
            </m:r>
          </m:den>
        </m:f>
      </m:oMath>
      <w:r w:rsidR="00E96B68">
        <w:br w:type="page"/>
      </w:r>
    </w:p>
    <w:p w:rsidR="00406573" w:rsidRPr="00406573" w:rsidRDefault="00406573" w:rsidP="00406573">
      <w:pPr>
        <w:spacing w:after="120" w:line="240" w:lineRule="auto"/>
        <w:jc w:val="both"/>
        <w:rPr>
          <w:rFonts w:ascii="Times New Roman" w:hAnsi="Times New Roman" w:cs="Times New Roman"/>
          <w:sz w:val="32"/>
        </w:rPr>
      </w:pPr>
      <w:r w:rsidRPr="00406573">
        <w:rPr>
          <w:rFonts w:ascii="Times New Roman" w:hAnsi="Times New Roman" w:cs="Times New Roman"/>
          <w:b/>
          <w:sz w:val="36"/>
        </w:rPr>
        <w:lastRenderedPageBreak/>
        <w:t>Introduction</w:t>
      </w:r>
    </w:p>
    <w:p w:rsidR="00406573" w:rsidRPr="00CE2F81" w:rsidRDefault="00406573" w:rsidP="00406573">
      <w:pPr>
        <w:jc w:val="both"/>
        <w:rPr>
          <w:rFonts w:ascii="Times New Roman" w:hAnsi="Times New Roman" w:cs="Times New Roman"/>
          <w:sz w:val="24"/>
        </w:rPr>
      </w:pPr>
      <w:r w:rsidRPr="00CE2F81">
        <w:rPr>
          <w:rFonts w:ascii="Times New Roman" w:hAnsi="Times New Roman" w:cs="Times New Roman"/>
          <w:sz w:val="24"/>
        </w:rPr>
        <w:t xml:space="preserve">Weather plays a large role in people’s everyday lives. Almost everyone checks the weather before going outside or planning events. However, there are very few ways of measuring and presenting the data. This is most common with precipitation events such as rain or snow. </w:t>
      </w:r>
    </w:p>
    <w:p w:rsidR="00406573" w:rsidRPr="00CE2F81" w:rsidRDefault="00406573" w:rsidP="00406573">
      <w:pPr>
        <w:jc w:val="both"/>
        <w:rPr>
          <w:rFonts w:ascii="Times New Roman" w:hAnsi="Times New Roman" w:cs="Times New Roman"/>
          <w:sz w:val="24"/>
        </w:rPr>
      </w:pPr>
      <w:r w:rsidRPr="00CE2F81">
        <w:rPr>
          <w:rFonts w:ascii="Times New Roman" w:hAnsi="Times New Roman" w:cs="Times New Roman"/>
          <w:sz w:val="24"/>
        </w:rPr>
        <w:t xml:space="preserve">Currently there are two primary measurements associated with precipitation: accumulation and precipitation element size. The more common of these two measurements is accumulation which is often seen in weather forecasts and reports. The other measurement (precipitation element size) is not as common, but it often used in estimating the amount of damage that a weather event will cause. Climate data measures several other data types, many of which have few practical uses. </w:t>
      </w:r>
    </w:p>
    <w:p w:rsidR="00406573" w:rsidRPr="00CE2F81" w:rsidRDefault="00406573" w:rsidP="00406573">
      <w:pPr>
        <w:jc w:val="both"/>
        <w:rPr>
          <w:rFonts w:ascii="Times New Roman" w:hAnsi="Times New Roman" w:cs="Times New Roman"/>
          <w:sz w:val="24"/>
        </w:rPr>
      </w:pPr>
      <w:r w:rsidRPr="00CE2F81">
        <w:rPr>
          <w:rFonts w:ascii="Times New Roman" w:hAnsi="Times New Roman" w:cs="Times New Roman"/>
          <w:sz w:val="24"/>
        </w:rPr>
        <w:t xml:space="preserve">As such, there is a dire need for a better protocol to measure precipitation events, beyond the conventional accumulation techniques. This study, which has an end goal of a more descriptive algorithm for weather measurement, has numerous applications in the world. Some of these include more descriptive forecasts (and therefore planning for predicted events) and a better way to describe previous weather events.  </w:t>
      </w:r>
    </w:p>
    <w:p w:rsidR="00CE2F81" w:rsidRDefault="00CE2F81" w:rsidP="00406573">
      <w:pPr>
        <w:spacing w:after="120" w:line="240" w:lineRule="auto"/>
        <w:jc w:val="both"/>
        <w:rPr>
          <w:rFonts w:ascii="Times New Roman" w:hAnsi="Times New Roman" w:cs="Times New Roman"/>
          <w:b/>
          <w:sz w:val="36"/>
        </w:rPr>
      </w:pPr>
    </w:p>
    <w:p w:rsidR="00406573" w:rsidRPr="00CE2F81" w:rsidRDefault="00406573" w:rsidP="00406573">
      <w:pPr>
        <w:spacing w:after="120" w:line="240" w:lineRule="auto"/>
        <w:jc w:val="both"/>
        <w:rPr>
          <w:rFonts w:ascii="Times New Roman" w:hAnsi="Times New Roman" w:cs="Times New Roman"/>
          <w:b/>
          <w:sz w:val="36"/>
        </w:rPr>
      </w:pPr>
      <w:r w:rsidRPr="00CE2F81">
        <w:rPr>
          <w:rFonts w:ascii="Times New Roman" w:hAnsi="Times New Roman" w:cs="Times New Roman"/>
          <w:b/>
          <w:sz w:val="36"/>
        </w:rPr>
        <w:t>Objective</w:t>
      </w:r>
    </w:p>
    <w:p w:rsidR="00406573" w:rsidRPr="00CE2F81" w:rsidRDefault="00406573" w:rsidP="00406573">
      <w:pPr>
        <w:jc w:val="both"/>
        <w:rPr>
          <w:rFonts w:ascii="Times New Roman" w:hAnsi="Times New Roman" w:cs="Times New Roman"/>
          <w:b/>
          <w:color w:val="1F497D" w:themeColor="text2"/>
          <w:sz w:val="28"/>
        </w:rPr>
      </w:pPr>
      <w:r w:rsidRPr="00CE2F81">
        <w:rPr>
          <w:rFonts w:ascii="Times New Roman" w:hAnsi="Times New Roman" w:cs="Times New Roman"/>
          <w:b/>
          <w:color w:val="1F497D" w:themeColor="text2"/>
          <w:sz w:val="28"/>
        </w:rPr>
        <w:t>This study will determine, and then implement an improved protocol for the purpose of measuring precipitation events.</w:t>
      </w:r>
    </w:p>
    <w:p w:rsidR="00CE2F81" w:rsidRDefault="00CE2F81">
      <w:pPr>
        <w:rPr>
          <w:rFonts w:ascii="Times New Roman" w:hAnsi="Times New Roman" w:cs="Times New Roman"/>
          <w:b/>
          <w:sz w:val="36"/>
        </w:rPr>
      </w:pPr>
      <w:r>
        <w:rPr>
          <w:rFonts w:ascii="Times New Roman" w:hAnsi="Times New Roman" w:cs="Times New Roman"/>
          <w:b/>
          <w:sz w:val="36"/>
        </w:rPr>
        <w:br w:type="page"/>
      </w:r>
    </w:p>
    <w:p w:rsidR="00406573" w:rsidRPr="00406573" w:rsidRDefault="00406573" w:rsidP="00406573">
      <w:pPr>
        <w:spacing w:after="120" w:line="240" w:lineRule="auto"/>
        <w:jc w:val="both"/>
        <w:rPr>
          <w:rFonts w:ascii="Times New Roman" w:hAnsi="Times New Roman" w:cs="Times New Roman"/>
          <w:b/>
          <w:sz w:val="36"/>
        </w:rPr>
      </w:pPr>
      <w:r w:rsidRPr="00406573">
        <w:rPr>
          <w:rFonts w:ascii="Times New Roman" w:hAnsi="Times New Roman" w:cs="Times New Roman"/>
          <w:b/>
          <w:sz w:val="36"/>
        </w:rPr>
        <w:lastRenderedPageBreak/>
        <w:t>Implementation</w:t>
      </w:r>
    </w:p>
    <w:p w:rsidR="00406573" w:rsidRPr="00406573" w:rsidRDefault="00406573" w:rsidP="00406573">
      <w:pPr>
        <w:jc w:val="both"/>
        <w:rPr>
          <w:rFonts w:ascii="Times New Roman" w:hAnsi="Times New Roman" w:cs="Times New Roman"/>
          <w:sz w:val="24"/>
        </w:rPr>
      </w:pPr>
      <w:r w:rsidRPr="00406573">
        <w:rPr>
          <w:rFonts w:ascii="Times New Roman" w:hAnsi="Times New Roman" w:cs="Times New Roman"/>
          <w:sz w:val="24"/>
        </w:rPr>
        <w:t>A piezoelectric sensor will be used to measure the impact force of rain drops while a flour filled baking sheet will capture the size of the precipitation element upon impact.</w:t>
      </w:r>
    </w:p>
    <w:p w:rsidR="00406573" w:rsidRPr="00605FA5" w:rsidRDefault="00406573" w:rsidP="00406573">
      <w:pPr>
        <w:rPr>
          <w:rFonts w:ascii="Times New Roman" w:hAnsi="Times New Roman" w:cs="Times New Roman"/>
        </w:rPr>
      </w:pPr>
    </w:p>
    <w:p w:rsidR="00406573" w:rsidRPr="00605FA5" w:rsidRDefault="00CE2F81" w:rsidP="00406573">
      <w:pPr>
        <w:rPr>
          <w:rFonts w:ascii="Times New Roman" w:hAnsi="Times New Roman" w:cs="Times New Roman"/>
        </w:rPr>
      </w:pPr>
      <w:r w:rsidRPr="00605FA5">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7A0ED524" wp14:editId="2613C8AE">
                <wp:simplePos x="0" y="0"/>
                <wp:positionH relativeFrom="column">
                  <wp:posOffset>-101600</wp:posOffset>
                </wp:positionH>
                <wp:positionV relativeFrom="paragraph">
                  <wp:posOffset>241935</wp:posOffset>
                </wp:positionV>
                <wp:extent cx="6276340" cy="2370455"/>
                <wp:effectExtent l="0" t="0" r="0" b="0"/>
                <wp:wrapNone/>
                <wp:docPr id="31" name="Group 31"/>
                <wp:cNvGraphicFramePr/>
                <a:graphic xmlns:a="http://schemas.openxmlformats.org/drawingml/2006/main">
                  <a:graphicData uri="http://schemas.microsoft.com/office/word/2010/wordprocessingGroup">
                    <wpg:wgp>
                      <wpg:cNvGrpSpPr/>
                      <wpg:grpSpPr>
                        <a:xfrm>
                          <a:off x="0" y="0"/>
                          <a:ext cx="6276340" cy="2370455"/>
                          <a:chOff x="0" y="0"/>
                          <a:chExt cx="3679393" cy="1371600"/>
                        </a:xfrm>
                      </wpg:grpSpPr>
                      <wps:wsp>
                        <wps:cNvPr id="10" name="Rectangle 10"/>
                        <wps:cNvSpPr/>
                        <wps:spPr>
                          <a:xfrm rot="931658">
                            <a:off x="354193" y="662757"/>
                            <a:ext cx="1057275" cy="8424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rot="1415348">
                            <a:off x="790575" y="581025"/>
                            <a:ext cx="391795" cy="857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52575" y="733425"/>
                            <a:ext cx="1247775" cy="129947"/>
                          </a:xfrm>
                          <a:prstGeom prst="rect">
                            <a:avLst/>
                          </a:prstGeom>
                          <a:solidFill>
                            <a:schemeClr val="bg1">
                              <a:lumMod val="6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1076325" y="342900"/>
                            <a:ext cx="2967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714375" y="657225"/>
                            <a:ext cx="2095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923925" y="152400"/>
                            <a:ext cx="12382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Piezoelectric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47875" y="1019175"/>
                            <a:ext cx="15144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Flour covered baking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H="1" flipV="1">
                            <a:off x="2314575" y="866775"/>
                            <a:ext cx="17145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Freeform 19"/>
                        <wps:cNvSpPr/>
                        <wps:spPr>
                          <a:xfrm>
                            <a:off x="1152525" y="409575"/>
                            <a:ext cx="1333500" cy="219075"/>
                          </a:xfrm>
                          <a:custGeom>
                            <a:avLst/>
                            <a:gdLst>
                              <a:gd name="connsiteX0" fmla="*/ 0 w 1257300"/>
                              <a:gd name="connsiteY0" fmla="*/ 342900 h 342900"/>
                              <a:gd name="connsiteX1" fmla="*/ 57150 w 1257300"/>
                              <a:gd name="connsiteY1" fmla="*/ 304800 h 342900"/>
                              <a:gd name="connsiteX2" fmla="*/ 123825 w 1257300"/>
                              <a:gd name="connsiteY2" fmla="*/ 285750 h 342900"/>
                              <a:gd name="connsiteX3" fmla="*/ 161925 w 1257300"/>
                              <a:gd name="connsiteY3" fmla="*/ 266700 h 342900"/>
                              <a:gd name="connsiteX4" fmla="*/ 228600 w 1257300"/>
                              <a:gd name="connsiteY4" fmla="*/ 247650 h 342900"/>
                              <a:gd name="connsiteX5" fmla="*/ 285750 w 1257300"/>
                              <a:gd name="connsiteY5" fmla="*/ 209550 h 342900"/>
                              <a:gd name="connsiteX6" fmla="*/ 342900 w 1257300"/>
                              <a:gd name="connsiteY6" fmla="*/ 180975 h 342900"/>
                              <a:gd name="connsiteX7" fmla="*/ 419100 w 1257300"/>
                              <a:gd name="connsiteY7" fmla="*/ 161925 h 342900"/>
                              <a:gd name="connsiteX8" fmla="*/ 485775 w 1257300"/>
                              <a:gd name="connsiteY8" fmla="*/ 133350 h 342900"/>
                              <a:gd name="connsiteX9" fmla="*/ 542925 w 1257300"/>
                              <a:gd name="connsiteY9" fmla="*/ 123825 h 342900"/>
                              <a:gd name="connsiteX10" fmla="*/ 581025 w 1257300"/>
                              <a:gd name="connsiteY10" fmla="*/ 104775 h 342900"/>
                              <a:gd name="connsiteX11" fmla="*/ 628650 w 1257300"/>
                              <a:gd name="connsiteY11" fmla="*/ 95250 h 342900"/>
                              <a:gd name="connsiteX12" fmla="*/ 666750 w 1257300"/>
                              <a:gd name="connsiteY12" fmla="*/ 85725 h 342900"/>
                              <a:gd name="connsiteX13" fmla="*/ 714375 w 1257300"/>
                              <a:gd name="connsiteY13" fmla="*/ 66675 h 342900"/>
                              <a:gd name="connsiteX14" fmla="*/ 752475 w 1257300"/>
                              <a:gd name="connsiteY14" fmla="*/ 57150 h 342900"/>
                              <a:gd name="connsiteX15" fmla="*/ 781050 w 1257300"/>
                              <a:gd name="connsiteY15" fmla="*/ 47625 h 342900"/>
                              <a:gd name="connsiteX16" fmla="*/ 819150 w 1257300"/>
                              <a:gd name="connsiteY16" fmla="*/ 38100 h 342900"/>
                              <a:gd name="connsiteX17" fmla="*/ 876300 w 1257300"/>
                              <a:gd name="connsiteY17" fmla="*/ 19050 h 342900"/>
                              <a:gd name="connsiteX18" fmla="*/ 1009650 w 1257300"/>
                              <a:gd name="connsiteY18" fmla="*/ 0 h 342900"/>
                              <a:gd name="connsiteX19" fmla="*/ 1104900 w 1257300"/>
                              <a:gd name="connsiteY19" fmla="*/ 9525 h 342900"/>
                              <a:gd name="connsiteX20" fmla="*/ 1143000 w 1257300"/>
                              <a:gd name="connsiteY20" fmla="*/ 28575 h 342900"/>
                              <a:gd name="connsiteX21" fmla="*/ 1247775 w 1257300"/>
                              <a:gd name="connsiteY21" fmla="*/ 57150 h 342900"/>
                              <a:gd name="connsiteX22" fmla="*/ 1257300 w 1257300"/>
                              <a:gd name="connsiteY22" fmla="*/ 85725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57300" h="342900">
                                <a:moveTo>
                                  <a:pt x="0" y="342900"/>
                                </a:moveTo>
                                <a:cubicBezTo>
                                  <a:pt x="19050" y="330200"/>
                                  <a:pt x="37136" y="315919"/>
                                  <a:pt x="57150" y="304800"/>
                                </a:cubicBezTo>
                                <a:cubicBezTo>
                                  <a:pt x="73092" y="295943"/>
                                  <a:pt x="108649" y="291441"/>
                                  <a:pt x="123825" y="285750"/>
                                </a:cubicBezTo>
                                <a:cubicBezTo>
                                  <a:pt x="137120" y="280764"/>
                                  <a:pt x="148630" y="271686"/>
                                  <a:pt x="161925" y="266700"/>
                                </a:cubicBezTo>
                                <a:cubicBezTo>
                                  <a:pt x="177101" y="261009"/>
                                  <a:pt x="212658" y="256507"/>
                                  <a:pt x="228600" y="247650"/>
                                </a:cubicBezTo>
                                <a:cubicBezTo>
                                  <a:pt x="248614" y="236531"/>
                                  <a:pt x="264030" y="216790"/>
                                  <a:pt x="285750" y="209550"/>
                                </a:cubicBezTo>
                                <a:cubicBezTo>
                                  <a:pt x="357574" y="185609"/>
                                  <a:pt x="269042" y="217904"/>
                                  <a:pt x="342900" y="180975"/>
                                </a:cubicBezTo>
                                <a:cubicBezTo>
                                  <a:pt x="364673" y="170089"/>
                                  <a:pt x="397363" y="167359"/>
                                  <a:pt x="419100" y="161925"/>
                                </a:cubicBezTo>
                                <a:cubicBezTo>
                                  <a:pt x="524233" y="135642"/>
                                  <a:pt x="349476" y="174240"/>
                                  <a:pt x="485775" y="133350"/>
                                </a:cubicBezTo>
                                <a:cubicBezTo>
                                  <a:pt x="504273" y="127801"/>
                                  <a:pt x="523875" y="127000"/>
                                  <a:pt x="542925" y="123825"/>
                                </a:cubicBezTo>
                                <a:cubicBezTo>
                                  <a:pt x="555625" y="117475"/>
                                  <a:pt x="567555" y="109265"/>
                                  <a:pt x="581025" y="104775"/>
                                </a:cubicBezTo>
                                <a:cubicBezTo>
                                  <a:pt x="596384" y="99655"/>
                                  <a:pt x="612846" y="98762"/>
                                  <a:pt x="628650" y="95250"/>
                                </a:cubicBezTo>
                                <a:cubicBezTo>
                                  <a:pt x="641429" y="92410"/>
                                  <a:pt x="654331" y="89865"/>
                                  <a:pt x="666750" y="85725"/>
                                </a:cubicBezTo>
                                <a:cubicBezTo>
                                  <a:pt x="682970" y="80318"/>
                                  <a:pt x="698155" y="72082"/>
                                  <a:pt x="714375" y="66675"/>
                                </a:cubicBezTo>
                                <a:cubicBezTo>
                                  <a:pt x="726794" y="62535"/>
                                  <a:pt x="739888" y="60746"/>
                                  <a:pt x="752475" y="57150"/>
                                </a:cubicBezTo>
                                <a:cubicBezTo>
                                  <a:pt x="762129" y="54392"/>
                                  <a:pt x="771396" y="50383"/>
                                  <a:pt x="781050" y="47625"/>
                                </a:cubicBezTo>
                                <a:cubicBezTo>
                                  <a:pt x="793637" y="44029"/>
                                  <a:pt x="806611" y="41862"/>
                                  <a:pt x="819150" y="38100"/>
                                </a:cubicBezTo>
                                <a:cubicBezTo>
                                  <a:pt x="838384" y="32330"/>
                                  <a:pt x="856493" y="22351"/>
                                  <a:pt x="876300" y="19050"/>
                                </a:cubicBezTo>
                                <a:cubicBezTo>
                                  <a:pt x="958699" y="5317"/>
                                  <a:pt x="914286" y="11920"/>
                                  <a:pt x="1009650" y="0"/>
                                </a:cubicBezTo>
                                <a:cubicBezTo>
                                  <a:pt x="1041400" y="3175"/>
                                  <a:pt x="1073700" y="2839"/>
                                  <a:pt x="1104900" y="9525"/>
                                </a:cubicBezTo>
                                <a:cubicBezTo>
                                  <a:pt x="1118784" y="12500"/>
                                  <a:pt x="1129817" y="23302"/>
                                  <a:pt x="1143000" y="28575"/>
                                </a:cubicBezTo>
                                <a:cubicBezTo>
                                  <a:pt x="1191339" y="47911"/>
                                  <a:pt x="1199946" y="47584"/>
                                  <a:pt x="1247775" y="57150"/>
                                </a:cubicBezTo>
                                <a:lnTo>
                                  <a:pt x="1257300" y="857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2209800" y="180975"/>
                            <a:ext cx="272390" cy="2375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2047875" y="0"/>
                            <a:ext cx="1631518"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Voltage measurement probe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514350" y="666750"/>
                            <a:ext cx="104775" cy="257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400050" y="276225"/>
                            <a:ext cx="22034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0" y="38100"/>
                            <a:ext cx="10763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573" w:rsidRPr="00CE2F81" w:rsidRDefault="00406573" w:rsidP="00406573">
                              <w:pPr>
                                <w:rPr>
                                  <w:rFonts w:ascii="Times New Roman" w:hAnsi="Times New Roman" w:cs="Times New Roman"/>
                                  <w:sz w:val="28"/>
                                </w:rPr>
                              </w:pPr>
                              <w:r w:rsidRPr="00CE2F81">
                                <w:rPr>
                                  <w:rFonts w:ascii="Times New Roman" w:hAnsi="Times New Roman" w:cs="Times New Roman"/>
                                  <w:sz w:val="28"/>
                                </w:rPr>
                                <w:t>Wood prop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margin-left:-8pt;margin-top:19.05pt;width:494.2pt;height:186.65pt;z-index:251660288;mso-width-relative:margin;mso-height-relative:margin" coordsize="36793,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">
                <v:rect id="Rectangle 10" o:spid="_x0000_s1027" style="position:absolute;left:3541;top:6627;width:10573;height:842;rotation:101761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srMUA&#10;AADbAAAADwAAAGRycy9kb3ducmV2LnhtbESPT0/DMAzF70j7DpGRuLGUaUyoLJsQbBXTTit/xNE0&#10;pqnWOFUTuvLt8WHSbrbe83s/L9ejb9VAfWwCG7ibZqCIq2Abrg28v21vH0DFhGyxDUwG/ijCejW5&#10;WmJuw4kPNJSpVhLCMUcDLqUu1zpWjjzGaeiIRfsJvccka19r2+NJwn2rZ1m20B4blgaHHT07qo7l&#10;rzfg97ui+Bj299/zF1cedpviK/CnMTfX49MjqERjupjP169W8IVefpEB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KysxQAAANsAAAAPAAAAAAAAAAAAAAAAAJgCAABkcnMv&#10;ZG93bnJldi54bWxQSwUGAAAAAAQABAD1AAAAigMAAAAA&#10;" fillcolor="#bfbfbf [2412]" stroked="f" strokeweight="2pt"/>
                <v:oval id="Oval 11" o:spid="_x0000_s1028" style="position:absolute;left:7905;top:5810;width:3918;height:857;rotation:15459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TNMMA&#10;AADbAAAADwAAAGRycy9kb3ducmV2LnhtbERPTWvCQBC9F/wPywje6m4USomuUgqiOQititLbkJ0m&#10;IdnZkF2TtL++Wyj0No/3OevtaBvRU+crxxqSuQJBnDtTcaHhct49PoPwAdlg45g0fJGH7WbysMbU&#10;uIHfqT+FQsQQ9ilqKENoUyl9XpJFP3ctceQ+XWcxRNgV0nQ4xHDbyIVST9JixbGhxJZeS8rr091q&#10;qN/2R6xc9q3UIhuv94E/lsVN69l0fFmBCDSGf/Gf+2Di/AR+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yTNMMAAADbAAAADwAAAAAAAAAAAAAAAACYAgAAZHJzL2Rv&#10;d25yZXYueG1sUEsFBgAAAAAEAAQA9QAAAIgDAAAAAA==&#10;" fillcolor="black [3213]" stroked="f" strokeweight="2pt"/>
                <v:rect id="Rectangle 12" o:spid="_x0000_s1029" style="position:absolute;left:15525;top:7334;width:12478;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3F4MAA&#10;AADbAAAADwAAAGRycy9kb3ducmV2LnhtbERPTYvCMBC9C/sfwix4s6k9rNI1igqCpwVdQfc2NGNb&#10;TCalibX6642w4G0e73Nmi94a0VHra8cKxkkKgrhwuuZSweF3M5qC8AFZo3FMCu7kYTH/GMww1+7G&#10;O+r2oRQxhH2OCqoQmlxKX1Rk0SeuIY7c2bUWQ4RtKXWLtxhujczS9EtarDk2VNjQuqLisr9aBfyX&#10;dWHyMKfr42e6zLRxq+PaKTX87JffIAL14S3+d291nJ/B65d4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3F4MAAAADbAAAADwAAAAAAAAAAAAAAAACYAgAAZHJzL2Rvd25y&#10;ZXYueG1sUEsFBgAAAAAEAAQA9QAAAIUDAAAAAA==&#10;" fillcolor="#a5a5a5 [2092]" stroked="f" strokeweight="2pt"/>
                <v:shapetype id="_x0000_t32" coordsize="21600,21600" o:spt="32" o:oned="t" path="m,l21600,21600e" filled="f">
                  <v:path arrowok="t" fillok="f" o:connecttype="none"/>
                  <o:lock v:ext="edit" shapetype="t"/>
                </v:shapetype>
                <v:shape id="Straight Arrow Connector 13" o:spid="_x0000_s1030" type="#_x0000_t32" style="position:absolute;left:10763;top:3429;width:2967;height:2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Straight Arrow Connector 14" o:spid="_x0000_s1031" type="#_x0000_t32" style="position:absolute;left:7143;top:6572;width:2096;height:3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wmMEAAADbAAAADwAAAGRycy9kb3ducmV2LnhtbERPTWsCMRC9F/wPYQq9aVbbatkaRQSh&#10;HqRoa3sdknF36WaybEZd/70RhN7m8T5nOu98rU7UxiqwgeEgA0Vsg6u4MPD9teq/gYqC7LAOTAYu&#10;FGE+6z1MMXfhzFs67aRQKYRjjgZKkSbXOtqSPMZBaIgTdwitR0mwLbRr8ZzCfa1HWTbWHitODSU2&#10;tCzJ/u2O3sAxHDaLvZs8/wx/ZW0rWX+SfTXm6bFbvIMS6uRffHd/uDT/BW6/pAP0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PCY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6" o:spid="_x0000_s1032" type="#_x0000_t202" style="position:absolute;left:9239;top:1524;width:1238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Piezoelectric sensor</w:t>
                        </w:r>
                      </w:p>
                    </w:txbxContent>
                  </v:textbox>
                </v:shape>
                <v:shape id="Text Box 17" o:spid="_x0000_s1033" type="#_x0000_t202" style="position:absolute;left:20478;top:10191;width:1514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Flour covered baking sheet</w:t>
                        </w:r>
                      </w:p>
                    </w:txbxContent>
                  </v:textbox>
                </v:shape>
                <v:shape id="Straight Arrow Connector 18" o:spid="_x0000_s1034" type="#_x0000_t32" style="position:absolute;left:23145;top:8667;width:1715;height:21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36ncQAAADbAAAADwAAAGRycy9kb3ducmV2LnhtbESPT2sCQQzF70K/w5BCbzprS7VsHUUK&#10;hXooRe2fa5iJu0t3MstO1O23bw6Ct4T38t4vi9UQW3OiPjeJHUwnBRhin0LDlYPP/ev4CUwW5IBt&#10;YnLwRxlWy5vRAsuQzryl004qoyGcS3RQi3SltdnXFDFPUkes2iH1EUXXvrKhx7OGx9beF8XMRmxY&#10;G2rs6KUm/7s7RgfHdHhff4X5w/f0Rza+kc0H+Ufn7m6H9TMYoUGu5sv1W1B8hdVfdAC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fqdxAAAANsAAAAPAAAAAAAAAAAA&#10;AAAAAKECAABkcnMvZG93bnJldi54bWxQSwUGAAAAAAQABAD5AAAAkgMAAAAA&#10;" strokecolor="#4579b8 [3044]">
                  <v:stroke endarrow="open"/>
                </v:shape>
                <v:shape id="Freeform 19" o:spid="_x0000_s1035" style="position:absolute;left:11525;top:4095;width:13335;height:2191;visibility:visible;mso-wrap-style:square;v-text-anchor:middle" coordsize="12573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1B4cMA&#10;AADbAAAADwAAAGRycy9kb3ducmV2LnhtbERPTWsCMRC9F/ofwhR602wFa90apVSUHtWK6G3cjJvV&#10;zWTZpO7qrzeC0Ns83ueMJq0txZlqXzhW8NZNQBBnThecK1j/zjofIHxA1lg6JgUX8jAZPz+NMNWu&#10;4SWdVyEXMYR9igpMCFUqpc8MWfRdVxFH7uBqiyHCOpe6xiaG21L2kuRdWiw4Nhis6NtQdlr9WQW7&#10;ZlDpzba/3y4OxfS4MdfTfH5U6vWl/foEEagN/+KH+0fH+UO4/xIPkO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1B4cMAAADbAAAADwAAAAAAAAAAAAAAAACYAgAAZHJzL2Rv&#10;d25yZXYueG1sUEsFBgAAAAAEAAQA9QAAAIgDAAAAAA==&#10;" path="m,342900c19050,330200,37136,315919,57150,304800v15942,-8857,51499,-13359,66675,-19050c137120,280764,148630,271686,161925,266700v15176,-5691,50733,-10193,66675,-19050c248614,236531,264030,216790,285750,209550v71824,-23941,-16708,8354,57150,-28575c364673,170089,397363,167359,419100,161925v105133,-26283,-69624,12315,66675,-28575c504273,127801,523875,127000,542925,123825v12700,-6350,24630,-14560,38100,-19050c596384,99655,612846,98762,628650,95250v12779,-2840,25681,-5385,38100,-9525c682970,80318,698155,72082,714375,66675v12419,-4140,25513,-5929,38100,-9525c762129,54392,771396,50383,781050,47625v12587,-3596,25561,-5763,38100,-9525c838384,32330,856493,22351,876300,19050,958699,5317,914286,11920,1009650,v31750,3175,64050,2839,95250,9525c1118784,12500,1129817,23302,1143000,28575v48339,19336,56946,19009,104775,28575l1257300,85725e" filled="f" strokecolor="black [3040]">
                  <v:path arrowok="t" o:connecttype="custom" o:connectlocs="0,219075;60614,194733;131330,182563;171739,170392;242455,158221;303068,133879;363682,115623;444500,103452;515216,85196;575830,79110;616239,66940;666750,60854;707159,54769;757670,42598;798080,36513;828386,30427;868795,24342;929409,12171;1070841,0;1171864,6085;1212273,18256;1323398,36513;1333500,54769" o:connectangles="0,0,0,0,0,0,0,0,0,0,0,0,0,0,0,0,0,0,0,0,0,0,0"/>
                </v:shape>
                <v:shape id="Straight Arrow Connector 21" o:spid="_x0000_s1036" type="#_x0000_t32" style="position:absolute;left:22098;top:1809;width:2723;height:23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Text Box 22" o:spid="_x0000_s1037" type="#_x0000_t202" style="position:absolute;left:20478;width:1631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Voltage measurement probe</w:t>
                        </w:r>
                      </w:p>
                    </w:txbxContent>
                  </v:textbox>
                </v:shape>
                <v:rect id="Rectangle 23" o:spid="_x0000_s1038" style="position:absolute;left:5143;top:6667;width:104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xLsYA&#10;AADbAAAADwAAAGRycy9kb3ducmV2LnhtbESPS2sCQRCE74L/YWghF4mzG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zxLsYAAADbAAAADwAAAAAAAAAAAAAAAACYAgAAZHJz&#10;L2Rvd25yZXYueG1sUEsFBgAAAAAEAAQA9QAAAIsDAAAAAA==&#10;" fillcolor="#f79646 [3209]" strokecolor="#974706 [1609]" strokeweight="2pt"/>
                <v:shape id="Straight Arrow Connector 3" o:spid="_x0000_s1039" type="#_x0000_t32" style="position:absolute;left:4000;top:2762;width:2203;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Text Box 4" o:spid="_x0000_s1040" type="#_x0000_t202" style="position:absolute;top:381;width:10763;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406573" w:rsidRPr="00CE2F81" w:rsidRDefault="00406573" w:rsidP="00406573">
                        <w:pPr>
                          <w:rPr>
                            <w:rFonts w:ascii="Times New Roman" w:hAnsi="Times New Roman" w:cs="Times New Roman"/>
                            <w:sz w:val="28"/>
                          </w:rPr>
                        </w:pPr>
                        <w:r w:rsidRPr="00CE2F81">
                          <w:rPr>
                            <w:rFonts w:ascii="Times New Roman" w:hAnsi="Times New Roman" w:cs="Times New Roman"/>
                            <w:sz w:val="28"/>
                          </w:rPr>
                          <w:t>Wood prop</w:t>
                        </w:r>
                      </w:p>
                    </w:txbxContent>
                  </v:textbox>
                </v:shape>
              </v:group>
            </w:pict>
          </mc:Fallback>
        </mc:AlternateContent>
      </w:r>
    </w:p>
    <w:p w:rsidR="00406573" w:rsidRPr="00605FA5" w:rsidRDefault="00406573" w:rsidP="00406573">
      <w:pPr>
        <w:rPr>
          <w:rFonts w:ascii="Times New Roman" w:hAnsi="Times New Roman" w:cs="Times New Roman"/>
        </w:rPr>
      </w:pPr>
    </w:p>
    <w:p w:rsidR="00406573" w:rsidRPr="00605FA5" w:rsidRDefault="00406573" w:rsidP="00406573">
      <w:pPr>
        <w:rPr>
          <w:rFonts w:ascii="Times New Roman" w:hAnsi="Times New Roman" w:cs="Times New Roman"/>
        </w:rPr>
      </w:pPr>
    </w:p>
    <w:p w:rsidR="00406573" w:rsidRPr="00605FA5" w:rsidRDefault="00406573" w:rsidP="00406573">
      <w:pPr>
        <w:spacing w:after="0"/>
        <w:rPr>
          <w:rFonts w:ascii="Times New Roman" w:hAnsi="Times New Roman" w:cs="Times New Roman"/>
          <w:b/>
          <w:sz w:val="24"/>
        </w:rPr>
      </w:pPr>
    </w:p>
    <w:p w:rsidR="00CE2F81" w:rsidRDefault="00CE2F81" w:rsidP="00406573">
      <w:pPr>
        <w:spacing w:after="0"/>
        <w:rPr>
          <w:rFonts w:ascii="Times New Roman" w:hAnsi="Times New Roman" w:cs="Times New Roman"/>
          <w:b/>
          <w:sz w:val="40"/>
        </w:rPr>
      </w:pPr>
    </w:p>
    <w:p w:rsidR="00CE2F81" w:rsidRDefault="00CE2F81" w:rsidP="00406573">
      <w:pPr>
        <w:spacing w:after="0"/>
        <w:rPr>
          <w:rFonts w:ascii="Times New Roman" w:hAnsi="Times New Roman" w:cs="Times New Roman"/>
          <w:b/>
          <w:sz w:val="40"/>
        </w:rPr>
      </w:pPr>
    </w:p>
    <w:p w:rsidR="00CE2F81" w:rsidRDefault="00CE2F81" w:rsidP="00406573">
      <w:pPr>
        <w:spacing w:after="0"/>
        <w:rPr>
          <w:rFonts w:ascii="Times New Roman" w:hAnsi="Times New Roman" w:cs="Times New Roman"/>
          <w:b/>
          <w:sz w:val="40"/>
        </w:rPr>
      </w:pPr>
      <w:r w:rsidRPr="00605FA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827562" wp14:editId="3BDDEF78">
                <wp:simplePos x="0" y="0"/>
                <wp:positionH relativeFrom="column">
                  <wp:posOffset>953770</wp:posOffset>
                </wp:positionH>
                <wp:positionV relativeFrom="paragraph">
                  <wp:posOffset>127635</wp:posOffset>
                </wp:positionV>
                <wp:extent cx="1794510" cy="352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79451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Angled plate of glass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75.1pt;margin-top:10.05pt;width:141.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" filled="f" stroked="f" strokeweight=".5pt">
                <v:textbox>
                  <w:txbxContent>
                    <w:p w:rsidR="00406573" w:rsidRPr="00CE2F81" w:rsidRDefault="00406573" w:rsidP="00406573">
                      <w:pPr>
                        <w:rPr>
                          <w:rFonts w:ascii="Times New Roman" w:hAnsi="Times New Roman" w:cs="Times New Roman"/>
                          <w:sz w:val="24"/>
                        </w:rPr>
                      </w:pPr>
                      <w:r w:rsidRPr="00CE2F81">
                        <w:rPr>
                          <w:rFonts w:ascii="Times New Roman" w:hAnsi="Times New Roman" w:cs="Times New Roman"/>
                          <w:sz w:val="24"/>
                        </w:rPr>
                        <w:t>Angled plate of glass</w:t>
                      </w:r>
                    </w:p>
                  </w:txbxContent>
                </v:textbox>
              </v:shape>
            </w:pict>
          </mc:Fallback>
        </mc:AlternateContent>
      </w:r>
    </w:p>
    <w:p w:rsidR="00CE2F81" w:rsidRDefault="00CE2F81" w:rsidP="00406573">
      <w:pPr>
        <w:spacing w:after="0"/>
        <w:rPr>
          <w:rFonts w:ascii="Times New Roman" w:hAnsi="Times New Roman" w:cs="Times New Roman"/>
          <w:b/>
          <w:sz w:val="40"/>
        </w:rPr>
      </w:pPr>
    </w:p>
    <w:p w:rsidR="00CE2F81" w:rsidRDefault="00CE2F81" w:rsidP="00406573">
      <w:pPr>
        <w:spacing w:after="0"/>
        <w:rPr>
          <w:rFonts w:ascii="Times New Roman" w:hAnsi="Times New Roman" w:cs="Times New Roman"/>
          <w:b/>
          <w:sz w:val="40"/>
        </w:rPr>
      </w:pPr>
    </w:p>
    <w:p w:rsidR="00CE2F81" w:rsidRDefault="00CE2F81" w:rsidP="00406573">
      <w:pPr>
        <w:spacing w:after="0"/>
        <w:rPr>
          <w:rFonts w:ascii="Times New Roman" w:hAnsi="Times New Roman" w:cs="Times New Roman"/>
          <w:b/>
          <w:sz w:val="40"/>
        </w:rPr>
      </w:pPr>
    </w:p>
    <w:p w:rsidR="00406573" w:rsidRPr="00CE2F81" w:rsidRDefault="00406573" w:rsidP="00406573">
      <w:pPr>
        <w:spacing w:after="0"/>
        <w:rPr>
          <w:rFonts w:ascii="Times New Roman" w:hAnsi="Times New Roman" w:cs="Times New Roman"/>
          <w:b/>
          <w:sz w:val="40"/>
        </w:rPr>
      </w:pPr>
      <w:r w:rsidRPr="00CE2F81">
        <w:rPr>
          <w:rFonts w:ascii="Times New Roman" w:hAnsi="Times New Roman" w:cs="Times New Roman"/>
          <w:b/>
          <w:sz w:val="40"/>
        </w:rPr>
        <w:t>Materials and Equipment</w:t>
      </w:r>
    </w:p>
    <w:p w:rsidR="00406573" w:rsidRPr="00CE2F81" w:rsidRDefault="00406573" w:rsidP="00CE2F81">
      <w:pPr>
        <w:pStyle w:val="ListParagraph"/>
        <w:numPr>
          <w:ilvl w:val="0"/>
          <w:numId w:val="1"/>
        </w:numPr>
        <w:spacing w:line="360" w:lineRule="auto"/>
        <w:ind w:left="270" w:firstLine="0"/>
        <w:rPr>
          <w:rFonts w:ascii="Times New Roman" w:hAnsi="Times New Roman" w:cs="Times New Roman"/>
          <w:b/>
          <w:color w:val="1F497D" w:themeColor="text2"/>
          <w:sz w:val="32"/>
        </w:rPr>
      </w:pPr>
      <w:r w:rsidRPr="00CE2F81">
        <w:rPr>
          <w:rFonts w:ascii="Times New Roman" w:hAnsi="Times New Roman" w:cs="Times New Roman"/>
          <w:b/>
          <w:color w:val="1F497D" w:themeColor="text2"/>
          <w:sz w:val="28"/>
        </w:rPr>
        <w:t>Piezoelectric sensor (±5.000 volts)</w:t>
      </w:r>
    </w:p>
    <w:p w:rsidR="00406573" w:rsidRPr="00CE2F81" w:rsidRDefault="00406573" w:rsidP="00CE2F81">
      <w:pPr>
        <w:pStyle w:val="ListParagraph"/>
        <w:numPr>
          <w:ilvl w:val="0"/>
          <w:numId w:val="1"/>
        </w:numPr>
        <w:spacing w:line="360" w:lineRule="auto"/>
        <w:ind w:left="270" w:firstLine="0"/>
        <w:rPr>
          <w:rFonts w:ascii="Times New Roman" w:hAnsi="Times New Roman" w:cs="Times New Roman"/>
          <w:b/>
          <w:sz w:val="32"/>
        </w:rPr>
      </w:pPr>
      <w:r w:rsidRPr="00CE2F81">
        <w:rPr>
          <w:rFonts w:ascii="Times New Roman" w:hAnsi="Times New Roman" w:cs="Times New Roman"/>
          <w:sz w:val="28"/>
        </w:rPr>
        <w:t xml:space="preserve">Voltage measurement probe </w:t>
      </w:r>
    </w:p>
    <w:p w:rsidR="00406573" w:rsidRPr="00CE2F81" w:rsidRDefault="00406573" w:rsidP="00CE2F81">
      <w:pPr>
        <w:pStyle w:val="ListParagraph"/>
        <w:numPr>
          <w:ilvl w:val="0"/>
          <w:numId w:val="1"/>
        </w:numPr>
        <w:spacing w:line="360" w:lineRule="auto"/>
        <w:ind w:left="720" w:hanging="450"/>
        <w:rPr>
          <w:rFonts w:ascii="Times New Roman" w:hAnsi="Times New Roman" w:cs="Times New Roman"/>
          <w:b/>
          <w:sz w:val="36"/>
        </w:rPr>
      </w:pPr>
      <w:r w:rsidRPr="00CE2F81">
        <w:rPr>
          <w:rFonts w:ascii="Times New Roman" w:hAnsi="Times New Roman" w:cs="Times New Roman"/>
          <w:sz w:val="28"/>
        </w:rPr>
        <w:t>Computer with data collection and analysis software</w:t>
      </w:r>
    </w:p>
    <w:p w:rsidR="00406573" w:rsidRPr="00CE2F81" w:rsidRDefault="00406573" w:rsidP="00CE2F81">
      <w:pPr>
        <w:pStyle w:val="ListParagraph"/>
        <w:numPr>
          <w:ilvl w:val="0"/>
          <w:numId w:val="1"/>
        </w:numPr>
        <w:spacing w:line="360" w:lineRule="auto"/>
        <w:ind w:left="270" w:firstLine="0"/>
        <w:rPr>
          <w:rFonts w:ascii="Times New Roman" w:hAnsi="Times New Roman" w:cs="Times New Roman"/>
          <w:b/>
          <w:color w:val="1F497D" w:themeColor="text2"/>
          <w:sz w:val="36"/>
        </w:rPr>
      </w:pPr>
      <w:r w:rsidRPr="00CE2F81">
        <w:rPr>
          <w:rFonts w:ascii="Times New Roman" w:hAnsi="Times New Roman" w:cs="Times New Roman"/>
          <w:b/>
          <w:color w:val="1F497D" w:themeColor="text2"/>
          <w:sz w:val="28"/>
        </w:rPr>
        <w:t>Large baking sheet (46 by 33 cm minimum)</w:t>
      </w:r>
    </w:p>
    <w:p w:rsidR="00406573" w:rsidRPr="00CE2F81" w:rsidRDefault="00406573" w:rsidP="00CE2F81">
      <w:pPr>
        <w:pStyle w:val="ListParagraph"/>
        <w:numPr>
          <w:ilvl w:val="0"/>
          <w:numId w:val="1"/>
        </w:numPr>
        <w:spacing w:line="360" w:lineRule="auto"/>
        <w:ind w:left="270" w:firstLine="0"/>
        <w:rPr>
          <w:rFonts w:ascii="Times New Roman" w:hAnsi="Times New Roman" w:cs="Times New Roman"/>
          <w:b/>
          <w:sz w:val="36"/>
        </w:rPr>
      </w:pPr>
      <w:r w:rsidRPr="00CE2F81">
        <w:rPr>
          <w:rFonts w:ascii="Times New Roman" w:hAnsi="Times New Roman" w:cs="Times New Roman"/>
          <w:sz w:val="28"/>
        </w:rPr>
        <w:t>Baking Flour (shifted if possible)</w:t>
      </w:r>
    </w:p>
    <w:p w:rsidR="00406573" w:rsidRPr="00CE2F81" w:rsidRDefault="00406573" w:rsidP="00CE2F81">
      <w:pPr>
        <w:pStyle w:val="ListParagraph"/>
        <w:numPr>
          <w:ilvl w:val="0"/>
          <w:numId w:val="1"/>
        </w:numPr>
        <w:spacing w:line="360" w:lineRule="auto"/>
        <w:ind w:left="270" w:firstLine="0"/>
        <w:rPr>
          <w:rFonts w:ascii="Times New Roman" w:hAnsi="Times New Roman" w:cs="Times New Roman"/>
          <w:b/>
          <w:sz w:val="36"/>
        </w:rPr>
      </w:pPr>
      <w:r w:rsidRPr="00CE2F81">
        <w:rPr>
          <w:rFonts w:ascii="Times New Roman" w:hAnsi="Times New Roman" w:cs="Times New Roman"/>
          <w:sz w:val="28"/>
        </w:rPr>
        <w:t>12cm x 12cm square piece of flat glass</w:t>
      </w:r>
    </w:p>
    <w:p w:rsidR="00406573" w:rsidRPr="00CE2F81" w:rsidRDefault="00406573" w:rsidP="00CE2F81">
      <w:pPr>
        <w:pStyle w:val="ListParagraph"/>
        <w:numPr>
          <w:ilvl w:val="0"/>
          <w:numId w:val="1"/>
        </w:numPr>
        <w:spacing w:line="360" w:lineRule="auto"/>
        <w:ind w:left="274" w:firstLine="0"/>
        <w:rPr>
          <w:rFonts w:ascii="Times New Roman" w:hAnsi="Times New Roman" w:cs="Times New Roman"/>
          <w:b/>
          <w:sz w:val="36"/>
        </w:rPr>
      </w:pPr>
      <w:r w:rsidRPr="00CE2F81">
        <w:rPr>
          <w:rFonts w:ascii="Times New Roman" w:hAnsi="Times New Roman" w:cs="Times New Roman"/>
          <w:sz w:val="28"/>
        </w:rPr>
        <w:t>Writing implement and paper</w:t>
      </w:r>
    </w:p>
    <w:p w:rsidR="00406573" w:rsidRPr="00CE2F81" w:rsidRDefault="00406573" w:rsidP="00CE2F81">
      <w:pPr>
        <w:pStyle w:val="ListParagraph"/>
        <w:numPr>
          <w:ilvl w:val="0"/>
          <w:numId w:val="1"/>
        </w:numPr>
        <w:spacing w:after="240" w:line="360" w:lineRule="auto"/>
        <w:ind w:left="274" w:firstLine="0"/>
        <w:rPr>
          <w:rFonts w:ascii="Times New Roman" w:hAnsi="Times New Roman" w:cs="Times New Roman"/>
          <w:b/>
          <w:sz w:val="36"/>
        </w:rPr>
      </w:pPr>
      <w:r w:rsidRPr="00CE2F81">
        <w:rPr>
          <w:rFonts w:ascii="Times New Roman" w:hAnsi="Times New Roman" w:cs="Times New Roman"/>
          <w:sz w:val="28"/>
        </w:rPr>
        <w:t>Small piece of wood (5cm thickness)</w:t>
      </w:r>
    </w:p>
    <w:p w:rsidR="0088583D" w:rsidRPr="00CE2F81" w:rsidRDefault="00406573" w:rsidP="00CE2F81">
      <w:pPr>
        <w:pStyle w:val="ListParagraph"/>
        <w:numPr>
          <w:ilvl w:val="0"/>
          <w:numId w:val="1"/>
        </w:numPr>
        <w:spacing w:before="240" w:line="360" w:lineRule="auto"/>
        <w:ind w:left="720" w:hanging="450"/>
        <w:rPr>
          <w:rFonts w:ascii="Times New Roman" w:hAnsi="Times New Roman" w:cs="Times New Roman"/>
          <w:sz w:val="28"/>
        </w:rPr>
      </w:pPr>
      <w:r w:rsidRPr="00CE2F81">
        <w:rPr>
          <w:rFonts w:ascii="Times New Roman" w:hAnsi="Times New Roman" w:cs="Times New Roman"/>
          <w:sz w:val="28"/>
        </w:rPr>
        <w:t>Length measurement device  (0.001 meter precision)</w:t>
      </w:r>
      <w:r w:rsidR="0088583D" w:rsidRPr="00CE2F81">
        <w:rPr>
          <w:rFonts w:ascii="Times New Roman" w:hAnsi="Times New Roman" w:cs="Times New Roman"/>
          <w:sz w:val="28"/>
        </w:rPr>
        <w:br w:type="page"/>
      </w:r>
    </w:p>
    <w:p w:rsidR="00C576E9" w:rsidRDefault="004D4834">
      <w:pPr>
        <w:rPr>
          <w:rFonts w:ascii="Times New Roman" w:hAnsi="Times New Roman" w:cs="Times New Roman"/>
          <w:b/>
          <w:sz w:val="28"/>
        </w:rPr>
      </w:pPr>
      <w:r w:rsidRPr="001541F2">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3F97FB32" wp14:editId="448C802F">
                <wp:simplePos x="0" y="0"/>
                <wp:positionH relativeFrom="column">
                  <wp:posOffset>471805</wp:posOffset>
                </wp:positionH>
                <wp:positionV relativeFrom="paragraph">
                  <wp:posOffset>3739021</wp:posOffset>
                </wp:positionV>
                <wp:extent cx="3792855" cy="44005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855" cy="440055"/>
                        </a:xfrm>
                        <a:prstGeom prst="rect">
                          <a:avLst/>
                        </a:prstGeom>
                        <a:solidFill>
                          <a:srgbClr val="FFFFFF"/>
                        </a:solidFill>
                        <a:ln w="9525">
                          <a:noFill/>
                          <a:miter lim="800000"/>
                          <a:headEnd/>
                          <a:tailEnd/>
                        </a:ln>
                      </wps:spPr>
                      <wps:txbx>
                        <w:txbxContent>
                          <w:p w:rsidR="004D4834" w:rsidRPr="004D4834" w:rsidRDefault="004D4834" w:rsidP="004D4834">
                            <w:pPr>
                              <w:rPr>
                                <w:rFonts w:ascii="Times New Roman" w:hAnsi="Times New Roman" w:cs="Times New Roman"/>
                                <w:b/>
                                <w:sz w:val="36"/>
                              </w:rPr>
                            </w:pPr>
                            <w:r w:rsidRPr="004D4834">
                              <w:rPr>
                                <w:rFonts w:ascii="Times New Roman" w:hAnsi="Times New Roman" w:cs="Times New Roman"/>
                                <w:b/>
                                <w:sz w:val="36"/>
                              </w:rPr>
                              <w:t>Graphed Output of Sine Regression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2" type="#_x0000_t202" style="position:absolute;margin-left:37.15pt;margin-top:294.4pt;width:298.6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" stroked="f">
                <v:textbox>
                  <w:txbxContent>
                    <w:p w:rsidR="004D4834" w:rsidRPr="004D4834" w:rsidRDefault="004D4834" w:rsidP="004D4834">
                      <w:pPr>
                        <w:rPr>
                          <w:rFonts w:ascii="Times New Roman" w:hAnsi="Times New Roman" w:cs="Times New Roman"/>
                          <w:b/>
                          <w:sz w:val="36"/>
                        </w:rPr>
                      </w:pPr>
                      <w:r w:rsidRPr="004D4834">
                        <w:rPr>
                          <w:rFonts w:ascii="Times New Roman" w:hAnsi="Times New Roman" w:cs="Times New Roman"/>
                          <w:b/>
                          <w:sz w:val="36"/>
                        </w:rPr>
                        <w:t>Graphed Output of Sine Regression Code</w:t>
                      </w:r>
                    </w:p>
                  </w:txbxContent>
                </v:textbox>
              </v:shape>
            </w:pict>
          </mc:Fallback>
        </mc:AlternateContent>
      </w:r>
      <w:r>
        <w:rPr>
          <w:rFonts w:ascii="Times New Roman" w:hAnsi="Times New Roman" w:cs="Times New Roman"/>
          <w:b/>
          <w:noProof/>
          <w:sz w:val="24"/>
        </w:rPr>
        <w:drawing>
          <wp:anchor distT="0" distB="0" distL="114300" distR="114300" simplePos="0" relativeHeight="251663360" behindDoc="0" locked="0" layoutInCell="1" allowOverlap="1" wp14:anchorId="324A1A51" wp14:editId="5FE06BE4">
            <wp:simplePos x="0" y="0"/>
            <wp:positionH relativeFrom="column">
              <wp:posOffset>-382905</wp:posOffset>
            </wp:positionH>
            <wp:positionV relativeFrom="paragraph">
              <wp:posOffset>-429895</wp:posOffset>
            </wp:positionV>
            <wp:extent cx="5395595" cy="413893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eReg.png"/>
                    <pic:cNvPicPr/>
                  </pic:nvPicPr>
                  <pic:blipFill>
                    <a:blip r:embed="rId6">
                      <a:extLst>
                        <a:ext uri="{28A0092B-C50C-407E-A947-70E740481C1C}">
                          <a14:useLocalDpi xmlns:a14="http://schemas.microsoft.com/office/drawing/2010/main" val="0"/>
                        </a:ext>
                      </a:extLst>
                    </a:blip>
                    <a:stretch>
                      <a:fillRect/>
                    </a:stretch>
                  </pic:blipFill>
                  <pic:spPr>
                    <a:xfrm>
                      <a:off x="0" y="0"/>
                      <a:ext cx="5395595" cy="4138930"/>
                    </a:xfrm>
                    <a:prstGeom prst="rect">
                      <a:avLst/>
                    </a:prstGeom>
                  </pic:spPr>
                </pic:pic>
              </a:graphicData>
            </a:graphic>
            <wp14:sizeRelH relativeFrom="page">
              <wp14:pctWidth>0</wp14:pctWidth>
            </wp14:sizeRelH>
            <wp14:sizeRelV relativeFrom="page">
              <wp14:pctHeight>0</wp14:pctHeight>
            </wp14:sizeRelV>
          </wp:anchor>
        </w:drawing>
      </w:r>
      <w:r w:rsidR="00C576E9">
        <w:rPr>
          <w:rFonts w:ascii="Times New Roman" w:hAnsi="Times New Roman" w:cs="Times New Roman"/>
          <w:b/>
          <w:sz w:val="28"/>
        </w:rPr>
        <w:br w:type="page"/>
      </w:r>
    </w:p>
    <w:p w:rsidR="00C576E9" w:rsidRPr="00C576E9" w:rsidRDefault="00C576E9" w:rsidP="00C576E9">
      <w:pPr>
        <w:rPr>
          <w:rFonts w:ascii="Times New Roman" w:hAnsi="Times New Roman" w:cs="Times New Roman"/>
          <w:b/>
          <w:sz w:val="36"/>
        </w:rPr>
      </w:pPr>
      <w:r w:rsidRPr="00C576E9">
        <w:rPr>
          <w:rFonts w:ascii="Times New Roman" w:hAnsi="Times New Roman" w:cs="Times New Roman"/>
          <w:b/>
          <w:sz w:val="36"/>
        </w:rPr>
        <w:lastRenderedPageBreak/>
        <w:t xml:space="preserve">Conclusions </w:t>
      </w:r>
    </w:p>
    <w:p w:rsidR="00C576E9" w:rsidRPr="00C576E9" w:rsidRDefault="00C576E9" w:rsidP="00B0448C">
      <w:pPr>
        <w:spacing w:line="360" w:lineRule="auto"/>
        <w:jc w:val="both"/>
        <w:rPr>
          <w:rFonts w:ascii="Times New Roman" w:hAnsi="Times New Roman" w:cs="Times New Roman"/>
          <w:sz w:val="24"/>
        </w:rPr>
      </w:pPr>
      <w:r w:rsidRPr="00C576E9">
        <w:rPr>
          <w:rFonts w:ascii="Times New Roman" w:hAnsi="Times New Roman" w:cs="Times New Roman"/>
          <w:sz w:val="24"/>
        </w:rPr>
        <w:t>The improved protocol for precipitation measurement performed phenomenally. The RPU formula allows for more aspects of the precipitation event to be recorded and it also accounts for the interaction between them. Consequently, this protocol for measurement is far superior to the current size and accumulation methods. However when conducting research on subjects relating to and/or making use of these techniques, the ideal method would be to employ all three. This would allow result in the most complete result possible. In conclusion, this new RPU precipitation protocol is superior to current precipitation methods, though it should be used in conjunction with them.</w:t>
      </w:r>
    </w:p>
    <w:p w:rsidR="00C576E9" w:rsidRPr="00C576E9" w:rsidRDefault="00C576E9" w:rsidP="00C576E9">
      <w:pPr>
        <w:rPr>
          <w:rFonts w:ascii="Times New Roman" w:hAnsi="Times New Roman" w:cs="Times New Roman"/>
          <w:b/>
          <w:sz w:val="36"/>
        </w:rPr>
      </w:pPr>
      <w:r w:rsidRPr="00C576E9">
        <w:rPr>
          <w:rFonts w:ascii="Times New Roman" w:hAnsi="Times New Roman" w:cs="Times New Roman"/>
          <w:b/>
          <w:sz w:val="36"/>
        </w:rPr>
        <w:t xml:space="preserve">Further Research </w:t>
      </w:r>
    </w:p>
    <w:p w:rsidR="00C576E9" w:rsidRPr="00C576E9" w:rsidRDefault="00C576E9" w:rsidP="00B0448C">
      <w:pPr>
        <w:spacing w:line="360" w:lineRule="auto"/>
        <w:jc w:val="both"/>
        <w:rPr>
          <w:rFonts w:ascii="Times New Roman" w:hAnsi="Times New Roman" w:cs="Times New Roman"/>
          <w:sz w:val="24"/>
        </w:rPr>
      </w:pPr>
      <w:r w:rsidRPr="00C576E9">
        <w:rPr>
          <w:rFonts w:ascii="Times New Roman" w:hAnsi="Times New Roman" w:cs="Times New Roman"/>
          <w:sz w:val="24"/>
        </w:rPr>
        <w:t>With regards to further research, there are three primary objectives. The first is to incorporate the area measurements and voltage measurements into one device. This would allow for data to be collected for each individual drop thus giving a more accurate RPU value for that drop. The current setup has the area measurement and voltage measurement separate and in future research those processes should be consolidated into one device.</w:t>
      </w:r>
    </w:p>
    <w:p w:rsidR="00C576E9" w:rsidRPr="00C576E9" w:rsidRDefault="00C576E9" w:rsidP="00B0448C">
      <w:pPr>
        <w:spacing w:after="0" w:line="360" w:lineRule="auto"/>
        <w:jc w:val="both"/>
        <w:rPr>
          <w:rFonts w:ascii="Times New Roman" w:hAnsi="Times New Roman" w:cs="Times New Roman"/>
          <w:sz w:val="24"/>
        </w:rPr>
      </w:pPr>
      <w:r w:rsidRPr="00C576E9">
        <w:rPr>
          <w:rFonts w:ascii="Times New Roman" w:hAnsi="Times New Roman" w:cs="Times New Roman"/>
          <w:sz w:val="24"/>
        </w:rPr>
        <w:t>The second objective of further research would be to implement the sine regression program into the data. Currently, the program is able to determine a best fit sine regression for that data and graph it. However, it cannot apply that to the data, nor export the actual equation for the line. In future research, this program should be applied to the data, allowing for faster and more accurate analysis.</w:t>
      </w:r>
    </w:p>
    <w:p w:rsidR="00C576E9" w:rsidRPr="00C576E9" w:rsidRDefault="00C576E9" w:rsidP="00B0448C">
      <w:pPr>
        <w:spacing w:after="0" w:line="360" w:lineRule="auto"/>
        <w:jc w:val="both"/>
        <w:rPr>
          <w:rFonts w:ascii="Times New Roman" w:hAnsi="Times New Roman" w:cs="Times New Roman"/>
          <w:sz w:val="24"/>
        </w:rPr>
      </w:pPr>
    </w:p>
    <w:p w:rsidR="00C576E9" w:rsidRPr="00C576E9" w:rsidRDefault="00C576E9" w:rsidP="00B0448C">
      <w:pPr>
        <w:spacing w:after="0" w:line="360" w:lineRule="auto"/>
        <w:jc w:val="both"/>
        <w:rPr>
          <w:rFonts w:ascii="Times New Roman" w:hAnsi="Times New Roman" w:cs="Times New Roman"/>
          <w:sz w:val="24"/>
        </w:rPr>
      </w:pPr>
      <w:r w:rsidRPr="00C576E9">
        <w:rPr>
          <w:rFonts w:ascii="Times New Roman" w:hAnsi="Times New Roman" w:cs="Times New Roman"/>
          <w:sz w:val="24"/>
        </w:rPr>
        <w:t>The third objective of further research would be to add more variables to the RPU formula. At the time of writing this paper, the formula only takes into account impact force, area, and duration. Precipitation elements have other characteristics that are not accounted for within the formula, and should be in later iterations.</w:t>
      </w:r>
    </w:p>
    <w:p w:rsidR="006D6EFE" w:rsidRDefault="006D6EFE" w:rsidP="00C576E9">
      <w:pPr>
        <w:spacing w:after="0" w:line="240" w:lineRule="auto"/>
        <w:rPr>
          <w:rFonts w:ascii="Times New Roman" w:hAnsi="Times New Roman" w:cs="Times New Roman"/>
          <w:b/>
          <w:sz w:val="28"/>
        </w:rPr>
      </w:pPr>
    </w:p>
    <w:p w:rsidR="00C576E9" w:rsidRDefault="00C576E9">
      <w:pPr>
        <w:rPr>
          <w:rFonts w:ascii="Times New Roman" w:hAnsi="Times New Roman" w:cs="Times New Roman"/>
          <w:b/>
          <w:sz w:val="28"/>
        </w:rPr>
      </w:pPr>
      <w:r>
        <w:rPr>
          <w:rFonts w:ascii="Times New Roman" w:hAnsi="Times New Roman" w:cs="Times New Roman"/>
          <w:b/>
          <w:sz w:val="28"/>
        </w:rPr>
        <w:br w:type="page"/>
      </w:r>
    </w:p>
    <w:p w:rsidR="00C576E9" w:rsidRPr="00C576E9" w:rsidRDefault="00C576E9" w:rsidP="00C576E9">
      <w:pPr>
        <w:rPr>
          <w:rFonts w:ascii="Times New Roman" w:hAnsi="Times New Roman" w:cs="Times New Roman"/>
          <w:b/>
          <w:sz w:val="36"/>
        </w:rPr>
      </w:pPr>
      <w:r w:rsidRPr="00C576E9">
        <w:rPr>
          <w:rFonts w:ascii="Times New Roman" w:hAnsi="Times New Roman" w:cs="Times New Roman"/>
          <w:b/>
          <w:sz w:val="36"/>
        </w:rPr>
        <w:lastRenderedPageBreak/>
        <w:t>Applications</w:t>
      </w:r>
    </w:p>
    <w:p w:rsidR="00C576E9" w:rsidRDefault="00C576E9" w:rsidP="00C576E9">
      <w:pPr>
        <w:spacing w:before="240" w:line="360" w:lineRule="auto"/>
        <w:rPr>
          <w:rFonts w:ascii="Times New Roman" w:hAnsi="Times New Roman" w:cs="Times New Roman"/>
          <w:sz w:val="24"/>
        </w:rPr>
      </w:pPr>
      <w:r w:rsidRPr="00C576E9">
        <w:rPr>
          <w:rFonts w:ascii="Times New Roman" w:hAnsi="Times New Roman" w:cs="Times New Roman"/>
          <w:sz w:val="24"/>
        </w:rPr>
        <w:t>On the surface, this protocol does not appear to have very many applications. However, due to the unique nature of the RPU formula, this new and alternative precipitation protocol has a myriad of applications</w:t>
      </w:r>
      <w:r w:rsidRPr="00C576E9">
        <w:rPr>
          <w:rFonts w:ascii="Times New Roman" w:hAnsi="Times New Roman" w:cs="Times New Roman"/>
          <w:sz w:val="24"/>
        </w:rPr>
        <w:t>.</w:t>
      </w:r>
    </w:p>
    <w:p w:rsidR="00D81A5E" w:rsidRDefault="00D81A5E" w:rsidP="00D81A5E">
      <w:pPr>
        <w:pStyle w:val="ListParagraph"/>
        <w:numPr>
          <w:ilvl w:val="0"/>
          <w:numId w:val="2"/>
        </w:numPr>
        <w:spacing w:before="240"/>
        <w:rPr>
          <w:rFonts w:ascii="Times New Roman" w:hAnsi="Times New Roman" w:cs="Times New Roman"/>
          <w:sz w:val="24"/>
        </w:rPr>
      </w:pPr>
      <w:r w:rsidRPr="00042DD3">
        <w:rPr>
          <w:rFonts w:ascii="Times New Roman" w:hAnsi="Times New Roman" w:cs="Times New Roman"/>
          <w:b/>
          <w:noProof/>
          <w:color w:val="1F497D" w:themeColor="text2"/>
          <w:sz w:val="28"/>
        </w:rPr>
        <mc:AlternateContent>
          <mc:Choice Requires="wps">
            <w:drawing>
              <wp:anchor distT="0" distB="0" distL="114300" distR="114300" simplePos="0" relativeHeight="251666432" behindDoc="0" locked="0" layoutInCell="1" allowOverlap="1" wp14:anchorId="3D616AB4" wp14:editId="5D474D23">
                <wp:simplePos x="0" y="0"/>
                <wp:positionH relativeFrom="column">
                  <wp:posOffset>95250</wp:posOffset>
                </wp:positionH>
                <wp:positionV relativeFrom="paragraph">
                  <wp:posOffset>973455</wp:posOffset>
                </wp:positionV>
                <wp:extent cx="304800" cy="281940"/>
                <wp:effectExtent l="0" t="0" r="0" b="3810"/>
                <wp:wrapNone/>
                <wp:docPr id="2" name="Oval 2"/>
                <wp:cNvGraphicFramePr/>
                <a:graphic xmlns:a="http://schemas.openxmlformats.org/drawingml/2006/main">
                  <a:graphicData uri="http://schemas.microsoft.com/office/word/2010/wordprocessingShape">
                    <wps:wsp>
                      <wps:cNvSpPr/>
                      <wps:spPr>
                        <a:xfrm>
                          <a:off x="0" y="0"/>
                          <a:ext cx="304800" cy="2819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7.5pt;margin-top:76.65pt;width:24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" fillcolor="white [3212]" stroked="f" strokeweight="2pt"/>
            </w:pict>
          </mc:Fallback>
        </mc:AlternateContent>
      </w:r>
      <w:r w:rsidRPr="00042DD3">
        <w:rPr>
          <w:rFonts w:ascii="Times New Roman" w:hAnsi="Times New Roman" w:cs="Times New Roman"/>
          <w:b/>
          <w:color w:val="1F497D" w:themeColor="text2"/>
          <w:sz w:val="28"/>
        </w:rPr>
        <w:t>Engineering-</w:t>
      </w:r>
      <w:r w:rsidRPr="004E6786">
        <w:rPr>
          <w:rFonts w:ascii="Times New Roman" w:hAnsi="Times New Roman" w:cs="Times New Roman"/>
          <w:sz w:val="28"/>
        </w:rPr>
        <w:t xml:space="preserve"> </w:t>
      </w:r>
      <w:r>
        <w:rPr>
          <w:rFonts w:ascii="Times New Roman" w:hAnsi="Times New Roman" w:cs="Times New Roman"/>
          <w:sz w:val="24"/>
        </w:rPr>
        <w:t>A</w:t>
      </w:r>
      <w:r w:rsidRPr="004E6786">
        <w:rPr>
          <w:rFonts w:ascii="Times New Roman" w:hAnsi="Times New Roman" w:cs="Times New Roman"/>
          <w:sz w:val="24"/>
        </w:rPr>
        <w:t xml:space="preserve"> RPU value is essentially a measure of the energy of the precipitation element/event, so engineers can adjust their projects according to the required RPU strain. Currently, projects are often based on accumulation values, which are not a reliable measure of stress. With the implementation of this protocol, engineering safety practices could change drastically.</w:t>
      </w:r>
    </w:p>
    <w:p w:rsidR="00D81A5E" w:rsidRDefault="00D81A5E" w:rsidP="00D81A5E">
      <w:pPr>
        <w:pStyle w:val="ListParagraph"/>
        <w:numPr>
          <w:ilvl w:val="0"/>
          <w:numId w:val="2"/>
        </w:numPr>
        <w:spacing w:before="240"/>
        <w:rPr>
          <w:rFonts w:ascii="Times New Roman" w:hAnsi="Times New Roman" w:cs="Times New Roman"/>
          <w:sz w:val="24"/>
        </w:rPr>
      </w:pPr>
    </w:p>
    <w:p w:rsidR="00C576E9" w:rsidRDefault="00B0448C" w:rsidP="00C576E9">
      <w:pPr>
        <w:pStyle w:val="ListParagraph"/>
        <w:numPr>
          <w:ilvl w:val="0"/>
          <w:numId w:val="2"/>
        </w:numPr>
        <w:rPr>
          <w:rFonts w:ascii="Times New Roman" w:hAnsi="Times New Roman" w:cs="Times New Roman"/>
          <w:sz w:val="24"/>
        </w:rPr>
      </w:pPr>
      <w:r w:rsidRPr="00042DD3">
        <w:rPr>
          <w:rFonts w:ascii="Times New Roman" w:hAnsi="Times New Roman" w:cs="Times New Roman"/>
          <w:b/>
          <w:noProof/>
          <w:color w:val="1F497D" w:themeColor="text2"/>
          <w:sz w:val="28"/>
        </w:rPr>
        <mc:AlternateContent>
          <mc:Choice Requires="wps">
            <w:drawing>
              <wp:anchor distT="0" distB="0" distL="114300" distR="114300" simplePos="0" relativeHeight="251664384" behindDoc="0" locked="0" layoutInCell="1" allowOverlap="1" wp14:anchorId="1BE341EA" wp14:editId="78645D6F">
                <wp:simplePos x="0" y="0"/>
                <wp:positionH relativeFrom="column">
                  <wp:posOffset>90311</wp:posOffset>
                </wp:positionH>
                <wp:positionV relativeFrom="paragraph">
                  <wp:posOffset>582648</wp:posOffset>
                </wp:positionV>
                <wp:extent cx="304800" cy="282222"/>
                <wp:effectExtent l="0" t="0" r="0" b="3810"/>
                <wp:wrapNone/>
                <wp:docPr id="1" name="Oval 1"/>
                <wp:cNvGraphicFramePr/>
                <a:graphic xmlns:a="http://schemas.openxmlformats.org/drawingml/2006/main">
                  <a:graphicData uri="http://schemas.microsoft.com/office/word/2010/wordprocessingShape">
                    <wps:wsp>
                      <wps:cNvSpPr/>
                      <wps:spPr>
                        <a:xfrm>
                          <a:off x="0" y="0"/>
                          <a:ext cx="304800" cy="28222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7.1pt;margin-top:45.9pt;width:24pt;height:2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" fillcolor="white [3212]" stroked="f" strokeweight="2pt"/>
            </w:pict>
          </mc:Fallback>
        </mc:AlternateContent>
      </w:r>
      <w:r w:rsidR="00C576E9" w:rsidRPr="00042DD3">
        <w:rPr>
          <w:rFonts w:ascii="Times New Roman" w:hAnsi="Times New Roman" w:cs="Times New Roman"/>
          <w:b/>
          <w:color w:val="1F497D" w:themeColor="text2"/>
          <w:sz w:val="28"/>
        </w:rPr>
        <w:t>Weather Analysis</w:t>
      </w:r>
      <w:r w:rsidR="00C576E9" w:rsidRPr="00042DD3">
        <w:rPr>
          <w:rFonts w:ascii="Times New Roman" w:hAnsi="Times New Roman" w:cs="Times New Roman"/>
          <w:color w:val="1F497D" w:themeColor="text2"/>
          <w:sz w:val="24"/>
        </w:rPr>
        <w:t xml:space="preserve">- </w:t>
      </w:r>
      <w:r w:rsidR="00C576E9" w:rsidRPr="00C576E9">
        <w:rPr>
          <w:rFonts w:ascii="Times New Roman" w:hAnsi="Times New Roman" w:cs="Times New Roman"/>
          <w:sz w:val="24"/>
        </w:rPr>
        <w:t>Having a better method of precipitation measurement will allow climate scientists to better categorize and analyze weather events. Ergo, the scientists will have a more complete model/record of any events they wish to study.</w:t>
      </w:r>
    </w:p>
    <w:p w:rsidR="00B0448C" w:rsidRPr="00B0448C" w:rsidRDefault="00B0448C" w:rsidP="00C576E9">
      <w:pPr>
        <w:pStyle w:val="ListParagraph"/>
        <w:numPr>
          <w:ilvl w:val="0"/>
          <w:numId w:val="2"/>
        </w:numPr>
        <w:spacing w:before="240"/>
        <w:rPr>
          <w:rFonts w:ascii="Times New Roman" w:hAnsi="Times New Roman" w:cs="Times New Roman"/>
          <w:sz w:val="24"/>
        </w:rPr>
      </w:pPr>
    </w:p>
    <w:p w:rsidR="00C576E9" w:rsidRDefault="00C576E9" w:rsidP="00C576E9">
      <w:pPr>
        <w:pStyle w:val="ListParagraph"/>
        <w:numPr>
          <w:ilvl w:val="0"/>
          <w:numId w:val="2"/>
        </w:numPr>
        <w:spacing w:before="240"/>
        <w:rPr>
          <w:rFonts w:ascii="Times New Roman" w:hAnsi="Times New Roman" w:cs="Times New Roman"/>
          <w:sz w:val="24"/>
        </w:rPr>
      </w:pPr>
      <w:r w:rsidRPr="00042DD3">
        <w:rPr>
          <w:rFonts w:ascii="Times New Roman" w:hAnsi="Times New Roman" w:cs="Times New Roman"/>
          <w:b/>
          <w:color w:val="1F497D" w:themeColor="text2"/>
          <w:sz w:val="28"/>
        </w:rPr>
        <w:t>Weather Prediction-</w:t>
      </w:r>
      <w:r w:rsidRPr="00042DD3">
        <w:rPr>
          <w:rFonts w:ascii="Times New Roman" w:hAnsi="Times New Roman" w:cs="Times New Roman"/>
          <w:color w:val="1F497D" w:themeColor="text2"/>
          <w:sz w:val="28"/>
        </w:rPr>
        <w:t xml:space="preserve"> </w:t>
      </w:r>
      <w:r w:rsidRPr="00C576E9">
        <w:rPr>
          <w:rFonts w:ascii="Times New Roman" w:hAnsi="Times New Roman" w:cs="Times New Roman"/>
          <w:sz w:val="24"/>
        </w:rPr>
        <w:t>If meteorologists can provide an RPU estimate for the weather event, people can prepare accordingly since RPU provides information about the weather event’s duration, intensity, and precipitation elements.</w:t>
      </w:r>
    </w:p>
    <w:p w:rsidR="00B0448C" w:rsidRPr="00B0448C" w:rsidRDefault="00B0448C" w:rsidP="00D81A5E">
      <w:pPr>
        <w:pStyle w:val="ListParagraph"/>
        <w:spacing w:before="240"/>
        <w:rPr>
          <w:rFonts w:ascii="Times New Roman" w:hAnsi="Times New Roman" w:cs="Times New Roman"/>
          <w:sz w:val="24"/>
        </w:rPr>
      </w:pPr>
    </w:p>
    <w:p w:rsidR="00B0448C" w:rsidRDefault="00B0448C">
      <w:pPr>
        <w:rPr>
          <w:rFonts w:ascii="Times New Roman" w:hAnsi="Times New Roman" w:cs="Times New Roman"/>
          <w:sz w:val="24"/>
        </w:rPr>
      </w:pPr>
      <w:r>
        <w:rPr>
          <w:rFonts w:ascii="Times New Roman" w:hAnsi="Times New Roman" w:cs="Times New Roman"/>
          <w:sz w:val="24"/>
        </w:rPr>
        <w:br w:type="page"/>
      </w:r>
    </w:p>
    <w:p w:rsidR="00B0448C" w:rsidRPr="00B0448C" w:rsidRDefault="00B0448C" w:rsidP="00B0448C">
      <w:pPr>
        <w:spacing w:before="240"/>
        <w:rPr>
          <w:rFonts w:ascii="Times New Roman" w:hAnsi="Times New Roman" w:cs="Times New Roman"/>
          <w:b/>
          <w:sz w:val="36"/>
        </w:rPr>
      </w:pPr>
      <w:r w:rsidRPr="00B0448C">
        <w:rPr>
          <w:rFonts w:ascii="Times New Roman" w:hAnsi="Times New Roman" w:cs="Times New Roman"/>
          <w:b/>
          <w:sz w:val="36"/>
        </w:rPr>
        <w:lastRenderedPageBreak/>
        <w:t>References and Works Consulted</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 xml:space="preserve">Ailsa </w:t>
      </w:r>
      <w:proofErr w:type="spellStart"/>
      <w:r w:rsidRPr="00B0448C">
        <w:rPr>
          <w:rFonts w:ascii="Times New Roman" w:hAnsi="Times New Roman" w:cs="Times New Roman"/>
          <w:szCs w:val="24"/>
        </w:rPr>
        <w:t>Allaby</w:t>
      </w:r>
      <w:proofErr w:type="spellEnd"/>
      <w:r w:rsidRPr="00B0448C">
        <w:rPr>
          <w:rFonts w:ascii="Times New Roman" w:hAnsi="Times New Roman" w:cs="Times New Roman"/>
          <w:szCs w:val="24"/>
        </w:rPr>
        <w:t xml:space="preserve"> and Michael </w:t>
      </w:r>
      <w:proofErr w:type="spellStart"/>
      <w:r w:rsidRPr="00B0448C">
        <w:rPr>
          <w:rFonts w:ascii="Times New Roman" w:hAnsi="Times New Roman" w:cs="Times New Roman"/>
          <w:szCs w:val="24"/>
        </w:rPr>
        <w:t>Allaby</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raindrop</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A Dictionary of Earth Sciences.</w:t>
      </w:r>
      <w:proofErr w:type="gramEnd"/>
      <w:r w:rsidRPr="00B0448C">
        <w:rPr>
          <w:rFonts w:ascii="Times New Roman" w:hAnsi="Times New Roman" w:cs="Times New Roman"/>
          <w:szCs w:val="24"/>
        </w:rPr>
        <w:t xml:space="preserve"> 1999. Retrieved March 16, 2016 from Encyclopedia.com: http://www.encyclopedia.com/doc/1O13-raindrop.html Simple definition of a raindrop</w:t>
      </w:r>
    </w:p>
    <w:p w:rsidR="00B0448C" w:rsidRPr="00B0448C" w:rsidRDefault="00B0448C" w:rsidP="00B0448C">
      <w:pPr>
        <w:spacing w:line="240" w:lineRule="auto"/>
        <w:rPr>
          <w:rFonts w:ascii="Times New Roman" w:hAnsi="Times New Roman" w:cs="Times New Roman"/>
          <w:szCs w:val="24"/>
        </w:rPr>
      </w:pPr>
      <w:r w:rsidRPr="00B0448C">
        <w:rPr>
          <w:rFonts w:ascii="Times New Roman" w:hAnsi="Times New Roman" w:cs="Times New Roman"/>
          <w:szCs w:val="24"/>
        </w:rPr>
        <w:t xml:space="preserve">Austin, P. M. (1947, August). </w:t>
      </w:r>
      <w:proofErr w:type="gramStart"/>
      <w:r w:rsidRPr="00B0448C">
        <w:rPr>
          <w:rFonts w:ascii="Times New Roman" w:hAnsi="Times New Roman" w:cs="Times New Roman"/>
          <w:szCs w:val="24"/>
        </w:rPr>
        <w:t>Measurement of Approximate Raindrop Size by Microwave Attenuation [Scientific Paper].</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In AMETSOC Journals.</w:t>
      </w:r>
      <w:proofErr w:type="gramEnd"/>
      <w:r w:rsidRPr="00B0448C">
        <w:rPr>
          <w:rFonts w:ascii="Times New Roman" w:hAnsi="Times New Roman" w:cs="Times New Roman"/>
          <w:szCs w:val="24"/>
        </w:rPr>
        <w:t xml:space="preserve"> Retrieved January 2, 2016, from http://journals.ametsoc.org/doi/pdf/10.1175/1520-</w:t>
      </w:r>
      <w:proofErr w:type="gramStart"/>
      <w:r w:rsidRPr="00B0448C">
        <w:rPr>
          <w:rFonts w:ascii="Times New Roman" w:hAnsi="Times New Roman" w:cs="Times New Roman"/>
          <w:szCs w:val="24"/>
        </w:rPr>
        <w:t>0469(</w:t>
      </w:r>
      <w:proofErr w:type="gramEnd"/>
      <w:r w:rsidRPr="00B0448C">
        <w:rPr>
          <w:rFonts w:ascii="Times New Roman" w:hAnsi="Times New Roman" w:cs="Times New Roman"/>
          <w:szCs w:val="24"/>
        </w:rPr>
        <w:t>1947)004%3C01</w:t>
      </w:r>
      <w:r w:rsidR="00EF33BA">
        <w:rPr>
          <w:rFonts w:ascii="Times New Roman" w:hAnsi="Times New Roman" w:cs="Times New Roman"/>
          <w:szCs w:val="24"/>
        </w:rPr>
        <w:t xml:space="preserve">21%3AMOARSB%3E2.0.CO%3B2 </w:t>
      </w:r>
      <w:r w:rsidRPr="00B0448C">
        <w:rPr>
          <w:rFonts w:ascii="Times New Roman" w:hAnsi="Times New Roman" w:cs="Times New Roman"/>
          <w:szCs w:val="24"/>
        </w:rPr>
        <w:t>Details a method of measuring raindrop size using microwaves</w:t>
      </w:r>
    </w:p>
    <w:p w:rsidR="00B0448C" w:rsidRPr="00B0448C" w:rsidRDefault="00B0448C" w:rsidP="00B0448C">
      <w:pPr>
        <w:spacing w:line="240" w:lineRule="auto"/>
        <w:rPr>
          <w:rFonts w:ascii="Times New Roman" w:hAnsi="Times New Roman" w:cs="Times New Roman"/>
          <w:szCs w:val="24"/>
        </w:rPr>
      </w:pPr>
      <w:proofErr w:type="spellStart"/>
      <w:proofErr w:type="gramStart"/>
      <w:r w:rsidRPr="00B0448C">
        <w:rPr>
          <w:rFonts w:ascii="Times New Roman" w:hAnsi="Times New Roman" w:cs="Times New Roman"/>
          <w:szCs w:val="24"/>
        </w:rPr>
        <w:t>CoCoRaHS</w:t>
      </w:r>
      <w:proofErr w:type="spellEnd"/>
      <w:r w:rsidRPr="00B0448C">
        <w:rPr>
          <w:rFonts w:ascii="Times New Roman" w:hAnsi="Times New Roman" w:cs="Times New Roman"/>
          <w:szCs w:val="24"/>
        </w:rPr>
        <w:t xml:space="preserve"> - Community Collaborative Rain, Hail &amp; Snow Network.</w:t>
      </w:r>
      <w:proofErr w:type="gramEnd"/>
      <w:r w:rsidRPr="00B0448C">
        <w:rPr>
          <w:rFonts w:ascii="Times New Roman" w:hAnsi="Times New Roman" w:cs="Times New Roman"/>
          <w:szCs w:val="24"/>
        </w:rPr>
        <w:t xml:space="preserve"> (1998). Retrieved January 2, 2016, from http://www.cocorahs.org/Content.aspx?page=measurerain How to read rain gauges</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How to Measure Rain.</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w:t>
      </w:r>
      <w:proofErr w:type="spellStart"/>
      <w:r w:rsidRPr="00B0448C">
        <w:rPr>
          <w:rFonts w:ascii="Times New Roman" w:hAnsi="Times New Roman" w:cs="Times New Roman"/>
          <w:szCs w:val="24"/>
        </w:rPr>
        <w:t>n.d.</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Retrieved January 2, 2016, from http:</w:t>
      </w:r>
      <w:r w:rsidR="00EF33BA">
        <w:rPr>
          <w:rFonts w:ascii="Times New Roman" w:hAnsi="Times New Roman" w:cs="Times New Roman"/>
          <w:szCs w:val="24"/>
        </w:rPr>
        <w:t xml:space="preserve">//www.wikihow.com/Measure-Rain </w:t>
      </w:r>
      <w:bookmarkStart w:id="0" w:name="_GoBack"/>
      <w:bookmarkEnd w:id="0"/>
      <w:proofErr w:type="gramStart"/>
      <w:r w:rsidRPr="00B0448C">
        <w:rPr>
          <w:rFonts w:ascii="Times New Roman" w:hAnsi="Times New Roman" w:cs="Times New Roman"/>
          <w:szCs w:val="24"/>
        </w:rPr>
        <w:t>Describes</w:t>
      </w:r>
      <w:proofErr w:type="gramEnd"/>
      <w:r w:rsidRPr="00B0448C">
        <w:rPr>
          <w:rFonts w:ascii="Times New Roman" w:hAnsi="Times New Roman" w:cs="Times New Roman"/>
          <w:szCs w:val="24"/>
        </w:rPr>
        <w:t xml:space="preserve"> a common method of measuring rainfall</w:t>
      </w:r>
    </w:p>
    <w:p w:rsidR="00B0448C" w:rsidRPr="00B0448C" w:rsidRDefault="00B0448C" w:rsidP="00B0448C">
      <w:pPr>
        <w:spacing w:line="240" w:lineRule="auto"/>
        <w:rPr>
          <w:rFonts w:ascii="Times New Roman" w:hAnsi="Times New Roman" w:cs="Times New Roman"/>
          <w:szCs w:val="24"/>
        </w:rPr>
      </w:pPr>
      <w:proofErr w:type="spellStart"/>
      <w:r w:rsidRPr="00B0448C">
        <w:rPr>
          <w:rFonts w:ascii="Times New Roman" w:hAnsi="Times New Roman" w:cs="Times New Roman"/>
          <w:szCs w:val="24"/>
        </w:rPr>
        <w:t>Imaoka</w:t>
      </w:r>
      <w:proofErr w:type="spellEnd"/>
      <w:r w:rsidRPr="00B0448C">
        <w:rPr>
          <w:rFonts w:ascii="Times New Roman" w:hAnsi="Times New Roman" w:cs="Times New Roman"/>
          <w:szCs w:val="24"/>
        </w:rPr>
        <w:t>, K</w:t>
      </w:r>
      <w:proofErr w:type="gramStart"/>
      <w:r w:rsidRPr="00B0448C">
        <w:rPr>
          <w:rFonts w:ascii="Times New Roman" w:hAnsi="Times New Roman" w:cs="Times New Roman"/>
          <w:szCs w:val="24"/>
        </w:rPr>
        <w:t>. ,</w:t>
      </w:r>
      <w:proofErr w:type="gramEnd"/>
      <w:r w:rsidRPr="00B0448C">
        <w:rPr>
          <w:rFonts w:ascii="Times New Roman" w:hAnsi="Times New Roman" w:cs="Times New Roman"/>
          <w:szCs w:val="24"/>
        </w:rPr>
        <w:t xml:space="preserve"> Japan Aerospace Exploration Agency. (2014 Feb, 17). Global Precipitation Measurement (GPM): an international mission for measuring global precipitation. The 51st session of the Scientific and Technical Subcommittee of COPUOS [Presentation- Vienna, </w:t>
      </w:r>
      <w:proofErr w:type="gramStart"/>
      <w:r w:rsidRPr="00B0448C">
        <w:rPr>
          <w:rFonts w:ascii="Times New Roman" w:hAnsi="Times New Roman" w:cs="Times New Roman"/>
          <w:szCs w:val="24"/>
        </w:rPr>
        <w:t>Austria ]</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Retrieved January 2, 2016, from http://www.unoosa.org/pdf/pres/stsc2014/tech-41E.pdf Presentation detailing the relevance of the NASA GPM mission and its objectives.</w:t>
      </w:r>
      <w:proofErr w:type="gramEnd"/>
    </w:p>
    <w:p w:rsidR="00B0448C" w:rsidRPr="00B0448C" w:rsidRDefault="00B0448C" w:rsidP="00B0448C">
      <w:pPr>
        <w:spacing w:line="240" w:lineRule="auto"/>
        <w:rPr>
          <w:rFonts w:ascii="Times New Roman" w:hAnsi="Times New Roman" w:cs="Times New Roman"/>
          <w:szCs w:val="24"/>
        </w:rPr>
      </w:pPr>
      <w:r w:rsidRPr="00B0448C">
        <w:rPr>
          <w:rFonts w:ascii="Times New Roman" w:hAnsi="Times New Roman" w:cs="Times New Roman"/>
          <w:szCs w:val="24"/>
        </w:rPr>
        <w:t xml:space="preserve">Kubota, T., Yoshida, N., </w:t>
      </w:r>
      <w:proofErr w:type="spellStart"/>
      <w:r w:rsidRPr="00B0448C">
        <w:rPr>
          <w:rFonts w:ascii="Times New Roman" w:hAnsi="Times New Roman" w:cs="Times New Roman"/>
          <w:szCs w:val="24"/>
        </w:rPr>
        <w:t>Urita</w:t>
      </w:r>
      <w:proofErr w:type="spellEnd"/>
      <w:r w:rsidRPr="00B0448C">
        <w:rPr>
          <w:rFonts w:ascii="Times New Roman" w:hAnsi="Times New Roman" w:cs="Times New Roman"/>
          <w:szCs w:val="24"/>
        </w:rPr>
        <w:t xml:space="preserve">, S., Iguchi, T., </w:t>
      </w:r>
      <w:proofErr w:type="spellStart"/>
      <w:r w:rsidRPr="00B0448C">
        <w:rPr>
          <w:rFonts w:ascii="Times New Roman" w:hAnsi="Times New Roman" w:cs="Times New Roman"/>
          <w:szCs w:val="24"/>
        </w:rPr>
        <w:t>Seto</w:t>
      </w:r>
      <w:proofErr w:type="spellEnd"/>
      <w:r w:rsidRPr="00B0448C">
        <w:rPr>
          <w:rFonts w:ascii="Times New Roman" w:hAnsi="Times New Roman" w:cs="Times New Roman"/>
          <w:szCs w:val="24"/>
        </w:rPr>
        <w:t xml:space="preserve">, S., </w:t>
      </w:r>
      <w:proofErr w:type="spellStart"/>
      <w:r w:rsidRPr="00B0448C">
        <w:rPr>
          <w:rFonts w:ascii="Times New Roman" w:hAnsi="Times New Roman" w:cs="Times New Roman"/>
          <w:szCs w:val="24"/>
        </w:rPr>
        <w:t>Meneghini</w:t>
      </w:r>
      <w:proofErr w:type="spellEnd"/>
      <w:r w:rsidRPr="00B0448C">
        <w:rPr>
          <w:rFonts w:ascii="Times New Roman" w:hAnsi="Times New Roman" w:cs="Times New Roman"/>
          <w:szCs w:val="24"/>
        </w:rPr>
        <w:t>, R</w:t>
      </w:r>
      <w:proofErr w:type="gramStart"/>
      <w:r w:rsidRPr="00B0448C">
        <w:rPr>
          <w:rFonts w:ascii="Times New Roman" w:hAnsi="Times New Roman" w:cs="Times New Roman"/>
          <w:szCs w:val="24"/>
        </w:rPr>
        <w:t>., . . .</w:t>
      </w:r>
      <w:proofErr w:type="gramEnd"/>
      <w:r w:rsidRPr="00B0448C">
        <w:rPr>
          <w:rFonts w:ascii="Times New Roman" w:hAnsi="Times New Roman" w:cs="Times New Roman"/>
          <w:szCs w:val="24"/>
        </w:rPr>
        <w:t xml:space="preserve"> Oki, R. (2014, September). </w:t>
      </w:r>
      <w:proofErr w:type="gramStart"/>
      <w:r w:rsidRPr="00B0448C">
        <w:rPr>
          <w:rFonts w:ascii="Times New Roman" w:hAnsi="Times New Roman" w:cs="Times New Roman"/>
          <w:szCs w:val="24"/>
        </w:rPr>
        <w:t xml:space="preserve">Evaluation of Precipitation Estimates by at-Launch Codes of GPM/DPR Algorithms Using Synthetic Data from TRMM/PR Observations (Scientific Paper, Earth Obs. Res. Center, Japan </w:t>
      </w:r>
      <w:proofErr w:type="spellStart"/>
      <w:r w:rsidRPr="00B0448C">
        <w:rPr>
          <w:rFonts w:ascii="Times New Roman" w:hAnsi="Times New Roman" w:cs="Times New Roman"/>
          <w:szCs w:val="24"/>
        </w:rPr>
        <w:t>Aerosp</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Exploration Agency, 2011).</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IEEE Journal of Selected Topics in Applied Earth Observations and Remote Sensing, 7(9), 3931-3943.</w:t>
      </w:r>
      <w:proofErr w:type="gramEnd"/>
      <w:r w:rsidRPr="00B0448C">
        <w:rPr>
          <w:rFonts w:ascii="Times New Roman" w:hAnsi="Times New Roman" w:cs="Times New Roman"/>
          <w:szCs w:val="24"/>
        </w:rPr>
        <w:t xml:space="preserve"> First given at the International Geoscience and Remote Sensing Symposium (IGARSS), 2011 IEEE International</w:t>
      </w:r>
    </w:p>
    <w:p w:rsidR="00B0448C" w:rsidRPr="00B0448C" w:rsidRDefault="00B0448C" w:rsidP="00B0448C">
      <w:pPr>
        <w:spacing w:line="240" w:lineRule="auto"/>
        <w:rPr>
          <w:rFonts w:ascii="Times New Roman" w:hAnsi="Times New Roman" w:cs="Times New Roman"/>
          <w:szCs w:val="24"/>
        </w:rPr>
      </w:pPr>
      <w:proofErr w:type="spellStart"/>
      <w:r w:rsidRPr="00B0448C">
        <w:rPr>
          <w:rFonts w:ascii="Times New Roman" w:hAnsi="Times New Roman" w:cs="Times New Roman"/>
          <w:szCs w:val="24"/>
        </w:rPr>
        <w:t>Lemone</w:t>
      </w:r>
      <w:proofErr w:type="spellEnd"/>
      <w:r w:rsidRPr="00B0448C">
        <w:rPr>
          <w:rFonts w:ascii="Times New Roman" w:hAnsi="Times New Roman" w:cs="Times New Roman"/>
          <w:szCs w:val="24"/>
        </w:rPr>
        <w:t>, P., Dr. (2013). Measuring rainfall – it’s easy and difficult at the same time [Web log post]. Retrieved January 2, 2016, from http://scied.ucar.edu/blog/measuring-rainfall-–-it’s-</w:t>
      </w:r>
      <w:r w:rsidRPr="00B0448C">
        <w:rPr>
          <w:rFonts w:ascii="Times New Roman" w:hAnsi="Times New Roman" w:cs="Times New Roman"/>
          <w:szCs w:val="24"/>
        </w:rPr>
        <w:t xml:space="preserve">easy-and-difficult-same-time-0 </w:t>
      </w:r>
      <w:r w:rsidRPr="00B0448C">
        <w:rPr>
          <w:rFonts w:ascii="Times New Roman" w:hAnsi="Times New Roman" w:cs="Times New Roman"/>
          <w:szCs w:val="24"/>
        </w:rPr>
        <w:t>UCAR Center for Science Education- details the difficulties of precipitation measurement</w:t>
      </w:r>
    </w:p>
    <w:p w:rsidR="00B0448C" w:rsidRPr="00B0448C" w:rsidRDefault="00B0448C" w:rsidP="00B0448C">
      <w:pPr>
        <w:spacing w:line="240" w:lineRule="auto"/>
        <w:rPr>
          <w:rFonts w:ascii="Times New Roman" w:hAnsi="Times New Roman" w:cs="Times New Roman"/>
          <w:szCs w:val="24"/>
        </w:rPr>
      </w:pPr>
      <w:r w:rsidRPr="00B0448C">
        <w:rPr>
          <w:rFonts w:ascii="Times New Roman" w:hAnsi="Times New Roman" w:cs="Times New Roman"/>
          <w:szCs w:val="24"/>
        </w:rPr>
        <w:t xml:space="preserve">Marshall, J., PhD. (2016, February 12). How Is Rainfall Measured? </w:t>
      </w:r>
      <w:proofErr w:type="gramStart"/>
      <w:r w:rsidRPr="00B0448C">
        <w:rPr>
          <w:rFonts w:ascii="Times New Roman" w:hAnsi="Times New Roman" w:cs="Times New Roman"/>
          <w:szCs w:val="24"/>
        </w:rPr>
        <w:t>[Web log post].</w:t>
      </w:r>
      <w:proofErr w:type="gramEnd"/>
      <w:r w:rsidRPr="00B0448C">
        <w:rPr>
          <w:rFonts w:ascii="Times New Roman" w:hAnsi="Times New Roman" w:cs="Times New Roman"/>
          <w:szCs w:val="24"/>
        </w:rPr>
        <w:t xml:space="preserve"> Retrieved February 18, 2016, from http://www.quickanddirtytips.com/education</w:t>
      </w:r>
      <w:r w:rsidRPr="00B0448C">
        <w:rPr>
          <w:rFonts w:ascii="Times New Roman" w:hAnsi="Times New Roman" w:cs="Times New Roman"/>
          <w:szCs w:val="24"/>
        </w:rPr>
        <w:t xml:space="preserve">/math/how-is-rainfall-measured </w:t>
      </w:r>
      <w:r w:rsidRPr="00B0448C">
        <w:rPr>
          <w:rFonts w:ascii="Times New Roman" w:hAnsi="Times New Roman" w:cs="Times New Roman"/>
          <w:szCs w:val="24"/>
        </w:rPr>
        <w:t>Details the various methods of rainfall measurement</w:t>
      </w:r>
    </w:p>
    <w:p w:rsidR="00B0448C" w:rsidRPr="00B0448C" w:rsidRDefault="00B0448C" w:rsidP="00B0448C">
      <w:pPr>
        <w:spacing w:line="240" w:lineRule="auto"/>
        <w:rPr>
          <w:rFonts w:ascii="Times New Roman" w:hAnsi="Times New Roman" w:cs="Times New Roman"/>
          <w:szCs w:val="24"/>
        </w:rPr>
      </w:pPr>
      <w:proofErr w:type="spellStart"/>
      <w:r w:rsidRPr="00B0448C">
        <w:rPr>
          <w:rFonts w:ascii="Times New Roman" w:hAnsi="Times New Roman" w:cs="Times New Roman"/>
          <w:szCs w:val="24"/>
        </w:rPr>
        <w:t>McClymont</w:t>
      </w:r>
      <w:proofErr w:type="spellEnd"/>
      <w:r w:rsidRPr="00B0448C">
        <w:rPr>
          <w:rFonts w:ascii="Times New Roman" w:hAnsi="Times New Roman" w:cs="Times New Roman"/>
          <w:szCs w:val="24"/>
        </w:rPr>
        <w:t xml:space="preserve">, A. (2013). </w:t>
      </w:r>
      <w:proofErr w:type="gramStart"/>
      <w:r w:rsidRPr="00B0448C">
        <w:rPr>
          <w:rFonts w:ascii="Times New Roman" w:hAnsi="Times New Roman" w:cs="Times New Roman"/>
          <w:szCs w:val="24"/>
        </w:rPr>
        <w:t>Raindrop 2013 [Art project that examined the properties (focus on shapes) of rain drops].</w:t>
      </w:r>
      <w:proofErr w:type="gramEnd"/>
      <w:r w:rsidRPr="00B0448C">
        <w:rPr>
          <w:rFonts w:ascii="Times New Roman" w:hAnsi="Times New Roman" w:cs="Times New Roman"/>
          <w:szCs w:val="24"/>
        </w:rPr>
        <w:t xml:space="preserve"> Retrieved January 2, 2016, from http://www.alistair</w:t>
      </w:r>
      <w:r w:rsidRPr="00B0448C">
        <w:rPr>
          <w:rFonts w:ascii="Times New Roman" w:hAnsi="Times New Roman" w:cs="Times New Roman"/>
          <w:szCs w:val="24"/>
        </w:rPr>
        <w:t xml:space="preserve">mcclymont.com/artwork/raindrop </w:t>
      </w:r>
      <w:r w:rsidRPr="00B0448C">
        <w:rPr>
          <w:rFonts w:ascii="Times New Roman" w:hAnsi="Times New Roman" w:cs="Times New Roman"/>
          <w:szCs w:val="24"/>
        </w:rPr>
        <w:t>Based on an experiment at the University of Manchester in the early 1970s performed by C. P. R Saunders and B. S. Wong.</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Measuring the Rain.</w:t>
      </w:r>
      <w:proofErr w:type="gramEnd"/>
      <w:r w:rsidRPr="00B0448C">
        <w:rPr>
          <w:rFonts w:ascii="Times New Roman" w:hAnsi="Times New Roman" w:cs="Times New Roman"/>
          <w:szCs w:val="24"/>
        </w:rPr>
        <w:t xml:space="preserve"> (2002). Retrieved January 2, 2016, from http://www.infoplease.com/cig/weather/measuring-rain.html Describes rainfall/snowfall conversions</w:t>
      </w:r>
    </w:p>
    <w:p w:rsidR="00B0448C" w:rsidRPr="00B0448C" w:rsidRDefault="00B0448C" w:rsidP="00B0448C">
      <w:pPr>
        <w:spacing w:line="240" w:lineRule="auto"/>
        <w:rPr>
          <w:rFonts w:ascii="Times New Roman" w:hAnsi="Times New Roman" w:cs="Times New Roman"/>
          <w:szCs w:val="24"/>
        </w:rPr>
      </w:pPr>
      <w:r w:rsidRPr="00B0448C">
        <w:rPr>
          <w:rFonts w:ascii="Times New Roman" w:hAnsi="Times New Roman" w:cs="Times New Roman"/>
          <w:szCs w:val="24"/>
        </w:rPr>
        <w:t xml:space="preserve">NASA’s Real World: Measuring Raindrops. </w:t>
      </w:r>
      <w:proofErr w:type="gramStart"/>
      <w:r w:rsidRPr="00B0448C">
        <w:rPr>
          <w:rFonts w:ascii="Times New Roman" w:hAnsi="Times New Roman" w:cs="Times New Roman"/>
          <w:szCs w:val="24"/>
        </w:rPr>
        <w:t>(</w:t>
      </w:r>
      <w:proofErr w:type="spellStart"/>
      <w:r w:rsidRPr="00B0448C">
        <w:rPr>
          <w:rFonts w:ascii="Times New Roman" w:hAnsi="Times New Roman" w:cs="Times New Roman"/>
          <w:szCs w:val="24"/>
        </w:rPr>
        <w:t>n.d.</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Retrieved January 2, 2016, from https://www.nasa.gov/pdf/462953main_</w:t>
      </w:r>
      <w:r w:rsidRPr="00B0448C">
        <w:rPr>
          <w:rFonts w:ascii="Times New Roman" w:hAnsi="Times New Roman" w:cs="Times New Roman"/>
          <w:szCs w:val="24"/>
        </w:rPr>
        <w:t>RW6-MeasuringRaindrops_</w:t>
      </w:r>
      <w:proofErr w:type="gramStart"/>
      <w:r w:rsidRPr="00B0448C">
        <w:rPr>
          <w:rFonts w:ascii="Times New Roman" w:hAnsi="Times New Roman" w:cs="Times New Roman"/>
          <w:szCs w:val="24"/>
        </w:rPr>
        <w:t xml:space="preserve">508.pdf  </w:t>
      </w:r>
      <w:r w:rsidRPr="00B0448C">
        <w:rPr>
          <w:rFonts w:ascii="Times New Roman" w:hAnsi="Times New Roman" w:cs="Times New Roman"/>
          <w:szCs w:val="24"/>
        </w:rPr>
        <w:t>NASA</w:t>
      </w:r>
      <w:proofErr w:type="gramEnd"/>
      <w:r w:rsidRPr="00B0448C">
        <w:rPr>
          <w:rFonts w:ascii="Times New Roman" w:hAnsi="Times New Roman" w:cs="Times New Roman"/>
          <w:szCs w:val="24"/>
        </w:rPr>
        <w:t xml:space="preserve"> guide on how to measure raindrops with explanations</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lastRenderedPageBreak/>
        <w:t>National Aeronautics and Space Administration, Global Precipitation Measurement Core Observatory.</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w:t>
      </w:r>
      <w:proofErr w:type="spellStart"/>
      <w:r w:rsidRPr="00B0448C">
        <w:rPr>
          <w:rFonts w:ascii="Times New Roman" w:hAnsi="Times New Roman" w:cs="Times New Roman"/>
          <w:szCs w:val="24"/>
        </w:rPr>
        <w:t>n.d.</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Dual-frequency Precipitation Radar [Press release]. Retrieved January 2, 2016, from http://pmm.n</w:t>
      </w:r>
      <w:r w:rsidRPr="00B0448C">
        <w:rPr>
          <w:rFonts w:ascii="Times New Roman" w:hAnsi="Times New Roman" w:cs="Times New Roman"/>
          <w:szCs w:val="24"/>
        </w:rPr>
        <w:t xml:space="preserve">asa.gov/gpm/flight-project/dpr </w:t>
      </w:r>
      <w:r w:rsidRPr="00B0448C">
        <w:rPr>
          <w:rFonts w:ascii="Times New Roman" w:hAnsi="Times New Roman" w:cs="Times New Roman"/>
          <w:szCs w:val="24"/>
        </w:rPr>
        <w:t>Overview of one of NASA's precipitation measurement devices on their GPM observatory</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 xml:space="preserve">National Aeronautics and Space Administration, Sharing Earth Observation Resources </w:t>
      </w:r>
      <w:proofErr w:type="spellStart"/>
      <w:r w:rsidRPr="00B0448C">
        <w:rPr>
          <w:rFonts w:ascii="Times New Roman" w:hAnsi="Times New Roman" w:cs="Times New Roman"/>
          <w:szCs w:val="24"/>
        </w:rPr>
        <w:t>eoPortal</w:t>
      </w:r>
      <w:proofErr w:type="spellEnd"/>
      <w:r w:rsidRPr="00B0448C">
        <w:rPr>
          <w:rFonts w:ascii="Times New Roman" w:hAnsi="Times New Roman" w:cs="Times New Roman"/>
          <w:szCs w:val="24"/>
        </w:rPr>
        <w:t xml:space="preserve"> Directory.</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w:t>
      </w:r>
      <w:proofErr w:type="spellStart"/>
      <w:r w:rsidRPr="00B0448C">
        <w:rPr>
          <w:rFonts w:ascii="Times New Roman" w:hAnsi="Times New Roman" w:cs="Times New Roman"/>
          <w:szCs w:val="24"/>
        </w:rPr>
        <w:t>n.d.</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Https://directory.eoportal.org/web/eoportal/satellite-missions/g/gpm [Press release]. Retrieved January 2, 2016, from https://directory.eoportal.org/web/eop</w:t>
      </w:r>
      <w:r w:rsidRPr="00B0448C">
        <w:rPr>
          <w:rFonts w:ascii="Times New Roman" w:hAnsi="Times New Roman" w:cs="Times New Roman"/>
          <w:szCs w:val="24"/>
        </w:rPr>
        <w:t xml:space="preserve">ortal/satellite-missions/g/gpm </w:t>
      </w:r>
      <w:r w:rsidRPr="00B0448C">
        <w:rPr>
          <w:rFonts w:ascii="Times New Roman" w:hAnsi="Times New Roman" w:cs="Times New Roman"/>
          <w:szCs w:val="24"/>
        </w:rPr>
        <w:t>Detailed report of NASA's GPM mission including diagrams, specifications and processes</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NOAA Satellite Research to Operations Transition Survey for Global Precipitation Measurement (GPM) Mission.</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w:t>
      </w:r>
      <w:proofErr w:type="spellStart"/>
      <w:r w:rsidRPr="00B0448C">
        <w:rPr>
          <w:rFonts w:ascii="Times New Roman" w:hAnsi="Times New Roman" w:cs="Times New Roman"/>
          <w:szCs w:val="24"/>
        </w:rPr>
        <w:t>n.d.</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Retrieved January 2, 2016, from http://www.nws.noaa.gov/mdl/RITT/lotm/docs/</w:t>
      </w:r>
      <w:r w:rsidRPr="00B0448C">
        <w:rPr>
          <w:rFonts w:ascii="Times New Roman" w:hAnsi="Times New Roman" w:cs="Times New Roman"/>
          <w:szCs w:val="24"/>
        </w:rPr>
        <w:t xml:space="preserve">GPM_transition_survey_V1.0.pdf </w:t>
      </w:r>
      <w:r w:rsidRPr="00B0448C">
        <w:rPr>
          <w:rFonts w:ascii="Times New Roman" w:hAnsi="Times New Roman" w:cs="Times New Roman"/>
          <w:szCs w:val="24"/>
        </w:rPr>
        <w:t>Detailed objectives and planned execution of the NASA GPM mission</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Pearson, J. E., &amp; Martin, G. E. (1957, November).</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An Evaluation of Raindrop Sizing and Counting Techniques (Rep.).</w:t>
      </w:r>
      <w:proofErr w:type="gramEnd"/>
      <w:r w:rsidRPr="00B0448C">
        <w:rPr>
          <w:rFonts w:ascii="Times New Roman" w:hAnsi="Times New Roman" w:cs="Times New Roman"/>
          <w:szCs w:val="24"/>
        </w:rPr>
        <w:t xml:space="preserve"> Retrieved January 2, 2016, from Illinois State Water Survey and University of Illinois website: http://www.isws.illinois.edu/pubdoc/cr/iswscr-10.pdf </w:t>
      </w:r>
      <w:proofErr w:type="gramStart"/>
      <w:r w:rsidRPr="00B0448C">
        <w:rPr>
          <w:rFonts w:ascii="Times New Roman" w:hAnsi="Times New Roman" w:cs="Times New Roman"/>
          <w:szCs w:val="24"/>
        </w:rPr>
        <w:t>Discusses</w:t>
      </w:r>
      <w:proofErr w:type="gramEnd"/>
      <w:r w:rsidRPr="00B0448C">
        <w:rPr>
          <w:rFonts w:ascii="Times New Roman" w:hAnsi="Times New Roman" w:cs="Times New Roman"/>
          <w:szCs w:val="24"/>
        </w:rPr>
        <w:t xml:space="preserve"> various techniques of counting raindrops and their sizes</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Rain Gauge.</w:t>
      </w:r>
      <w:proofErr w:type="gramEnd"/>
      <w:r w:rsidRPr="00B0448C">
        <w:rPr>
          <w:rFonts w:ascii="Times New Roman" w:hAnsi="Times New Roman" w:cs="Times New Roman"/>
          <w:szCs w:val="24"/>
        </w:rPr>
        <w:t xml:space="preserve"> (2006, February 14). Retrieved January 2, 2016, from https://en.wikipedia.org/wiki/Rain_gauge Details what a rain gauge is and how it works</w:t>
      </w:r>
    </w:p>
    <w:p w:rsidR="00B0448C" w:rsidRPr="00B0448C" w:rsidRDefault="00B0448C" w:rsidP="00B0448C">
      <w:pPr>
        <w:spacing w:line="240" w:lineRule="auto"/>
        <w:rPr>
          <w:rFonts w:ascii="Times New Roman" w:hAnsi="Times New Roman" w:cs="Times New Roman"/>
          <w:szCs w:val="24"/>
        </w:rPr>
      </w:pPr>
      <w:r w:rsidRPr="00B0448C">
        <w:rPr>
          <w:rFonts w:ascii="Times New Roman" w:hAnsi="Times New Roman" w:cs="Times New Roman"/>
          <w:szCs w:val="24"/>
        </w:rPr>
        <w:t xml:space="preserve">Stott, H. (May 2014). Colliding Raindrops: How Particles Increase Their Size (Project Thesis for degree of Masters of Engineering). </w:t>
      </w:r>
      <w:proofErr w:type="gramStart"/>
      <w:r w:rsidRPr="00B0448C">
        <w:rPr>
          <w:rFonts w:ascii="Times New Roman" w:hAnsi="Times New Roman" w:cs="Times New Roman"/>
          <w:szCs w:val="24"/>
        </w:rPr>
        <w:t>University of Bristol.</w:t>
      </w:r>
      <w:proofErr w:type="gramEnd"/>
      <w:r w:rsidRPr="00B0448C">
        <w:rPr>
          <w:rFonts w:ascii="Times New Roman" w:hAnsi="Times New Roman" w:cs="Times New Roman"/>
          <w:szCs w:val="24"/>
        </w:rPr>
        <w:t xml:space="preserve"> </w:t>
      </w:r>
      <w:r w:rsidRPr="00B0448C">
        <w:rPr>
          <w:rFonts w:ascii="Times New Roman" w:hAnsi="Times New Roman" w:cs="Times New Roman"/>
          <w:szCs w:val="24"/>
        </w:rPr>
        <w:t xml:space="preserve">Retrieved January 2, 2016, from </w:t>
      </w:r>
      <w:r w:rsidRPr="00B0448C">
        <w:rPr>
          <w:rFonts w:ascii="Times New Roman" w:hAnsi="Times New Roman" w:cs="Times New Roman"/>
          <w:szCs w:val="24"/>
        </w:rPr>
        <w:t>http://seis.bris.ac.uk/~hs0849/Raindrops_report.pdf Explanation for how raindrops increase in size, as well as their collisions</w:t>
      </w:r>
    </w:p>
    <w:p w:rsidR="00B0448C" w:rsidRPr="00B0448C" w:rsidRDefault="00B0448C" w:rsidP="00B0448C">
      <w:pPr>
        <w:spacing w:line="240" w:lineRule="auto"/>
        <w:rPr>
          <w:rFonts w:ascii="Times New Roman" w:hAnsi="Times New Roman" w:cs="Times New Roman"/>
          <w:szCs w:val="24"/>
        </w:rPr>
      </w:pPr>
      <w:proofErr w:type="gramStart"/>
      <w:r w:rsidRPr="00B0448C">
        <w:rPr>
          <w:rFonts w:ascii="Times New Roman" w:hAnsi="Times New Roman" w:cs="Times New Roman"/>
          <w:szCs w:val="24"/>
        </w:rPr>
        <w:t>The Anatomy of a Raindrop.</w:t>
      </w:r>
      <w:proofErr w:type="gramEnd"/>
      <w:r w:rsidRPr="00B0448C">
        <w:rPr>
          <w:rFonts w:ascii="Times New Roman" w:hAnsi="Times New Roman" w:cs="Times New Roman"/>
          <w:szCs w:val="24"/>
        </w:rPr>
        <w:t xml:space="preserve"> </w:t>
      </w:r>
      <w:proofErr w:type="gramStart"/>
      <w:r w:rsidRPr="00B0448C">
        <w:rPr>
          <w:rFonts w:ascii="Times New Roman" w:hAnsi="Times New Roman" w:cs="Times New Roman"/>
          <w:szCs w:val="24"/>
        </w:rPr>
        <w:t>(</w:t>
      </w:r>
      <w:proofErr w:type="spellStart"/>
      <w:r w:rsidRPr="00B0448C">
        <w:rPr>
          <w:rFonts w:ascii="Times New Roman" w:hAnsi="Times New Roman" w:cs="Times New Roman"/>
          <w:szCs w:val="24"/>
        </w:rPr>
        <w:t>n.d.</w:t>
      </w:r>
      <w:proofErr w:type="spellEnd"/>
      <w:r w:rsidRPr="00B0448C">
        <w:rPr>
          <w:rFonts w:ascii="Times New Roman" w:hAnsi="Times New Roman" w:cs="Times New Roman"/>
          <w:szCs w:val="24"/>
        </w:rPr>
        <w:t>).</w:t>
      </w:r>
      <w:proofErr w:type="gramEnd"/>
      <w:r w:rsidRPr="00B0448C">
        <w:rPr>
          <w:rFonts w:ascii="Times New Roman" w:hAnsi="Times New Roman" w:cs="Times New Roman"/>
          <w:szCs w:val="24"/>
        </w:rPr>
        <w:t xml:space="preserve"> Retrieved January 2, 2016, from http://pmm.nasa.gov/ed</w:t>
      </w:r>
      <w:r w:rsidRPr="00B0448C">
        <w:rPr>
          <w:rFonts w:ascii="Times New Roman" w:hAnsi="Times New Roman" w:cs="Times New Roman"/>
          <w:szCs w:val="24"/>
        </w:rPr>
        <w:t xml:space="preserve">ucation/videos/anatomy-raindrop </w:t>
      </w:r>
      <w:r w:rsidRPr="00B0448C">
        <w:rPr>
          <w:rFonts w:ascii="Times New Roman" w:hAnsi="Times New Roman" w:cs="Times New Roman"/>
          <w:szCs w:val="24"/>
        </w:rPr>
        <w:t>Explanation of the parts of raindrops</w:t>
      </w:r>
    </w:p>
    <w:p w:rsidR="00B0448C" w:rsidRDefault="00B0448C" w:rsidP="00B0448C">
      <w:pPr>
        <w:spacing w:line="240" w:lineRule="auto"/>
        <w:rPr>
          <w:rFonts w:ascii="Times New Roman" w:hAnsi="Times New Roman" w:cs="Times New Roman"/>
          <w:szCs w:val="24"/>
        </w:rPr>
      </w:pPr>
      <w:r w:rsidRPr="00B0448C">
        <w:rPr>
          <w:rFonts w:ascii="Times New Roman" w:hAnsi="Times New Roman" w:cs="Times New Roman"/>
          <w:szCs w:val="24"/>
        </w:rPr>
        <w:t xml:space="preserve">Tomlinson, C. (2013). </w:t>
      </w:r>
      <w:proofErr w:type="gramStart"/>
      <w:r w:rsidRPr="00B0448C">
        <w:rPr>
          <w:rFonts w:ascii="Times New Roman" w:hAnsi="Times New Roman" w:cs="Times New Roman"/>
          <w:szCs w:val="24"/>
        </w:rPr>
        <w:t>A low-cost experiment for determining raindrop size distribution.</w:t>
      </w:r>
      <w:proofErr w:type="gramEnd"/>
      <w:r w:rsidRPr="00B0448C">
        <w:rPr>
          <w:rFonts w:ascii="Times New Roman" w:hAnsi="Times New Roman" w:cs="Times New Roman"/>
          <w:szCs w:val="24"/>
        </w:rPr>
        <w:t xml:space="preserve"> Retrieved January 2, 2016, from http://www.metlink.org/wp-content/uploads/20</w:t>
      </w:r>
      <w:r w:rsidRPr="00B0448C">
        <w:rPr>
          <w:rFonts w:ascii="Times New Roman" w:hAnsi="Times New Roman" w:cs="Times New Roman"/>
          <w:szCs w:val="24"/>
        </w:rPr>
        <w:t xml:space="preserve">13/06/weather_raindropsize.pdf </w:t>
      </w:r>
      <w:proofErr w:type="gramStart"/>
      <w:r w:rsidRPr="00B0448C">
        <w:rPr>
          <w:rFonts w:ascii="Times New Roman" w:hAnsi="Times New Roman" w:cs="Times New Roman"/>
          <w:szCs w:val="24"/>
        </w:rPr>
        <w:t>Provides</w:t>
      </w:r>
      <w:proofErr w:type="gramEnd"/>
      <w:r w:rsidRPr="00B0448C">
        <w:rPr>
          <w:rFonts w:ascii="Times New Roman" w:hAnsi="Times New Roman" w:cs="Times New Roman"/>
          <w:szCs w:val="24"/>
        </w:rPr>
        <w:t xml:space="preserve"> a way to measure raindrop size at the moment of impact</w:t>
      </w:r>
    </w:p>
    <w:p w:rsidR="00B0448C" w:rsidRDefault="00B0448C">
      <w:pPr>
        <w:rPr>
          <w:rFonts w:ascii="Times New Roman" w:hAnsi="Times New Roman" w:cs="Times New Roman"/>
          <w:szCs w:val="24"/>
        </w:rPr>
      </w:pPr>
      <w:r>
        <w:rPr>
          <w:rFonts w:ascii="Times New Roman" w:hAnsi="Times New Roman" w:cs="Times New Roman"/>
          <w:szCs w:val="24"/>
        </w:rPr>
        <w:br w:type="page"/>
      </w:r>
    </w:p>
    <w:p w:rsidR="00D81A5E" w:rsidRPr="00D81A5E" w:rsidRDefault="00D81A5E" w:rsidP="00042DD3">
      <w:pPr>
        <w:spacing w:before="240" w:line="360" w:lineRule="auto"/>
        <w:jc w:val="both"/>
        <w:rPr>
          <w:rFonts w:ascii="Times New Roman" w:hAnsi="Times New Roman" w:cs="Times New Roman"/>
          <w:b/>
          <w:sz w:val="36"/>
        </w:rPr>
      </w:pPr>
      <w:r w:rsidRPr="00D81A5E">
        <w:rPr>
          <w:rFonts w:ascii="Times New Roman" w:hAnsi="Times New Roman" w:cs="Times New Roman"/>
          <w:b/>
          <w:sz w:val="36"/>
        </w:rPr>
        <w:lastRenderedPageBreak/>
        <w:t>Data Analysis</w:t>
      </w:r>
    </w:p>
    <w:p w:rsidR="00042DD3" w:rsidRPr="00042DD3" w:rsidRDefault="00042DD3" w:rsidP="00042DD3">
      <w:pPr>
        <w:spacing w:before="240" w:line="360" w:lineRule="auto"/>
        <w:jc w:val="both"/>
        <w:rPr>
          <w:rFonts w:ascii="Times New Roman" w:hAnsi="Times New Roman" w:cs="Times New Roman"/>
          <w:sz w:val="24"/>
        </w:rPr>
      </w:pPr>
      <w:r w:rsidRPr="00042DD3">
        <w:rPr>
          <w:rFonts w:ascii="Times New Roman" w:hAnsi="Times New Roman" w:cs="Times New Roman"/>
          <w:sz w:val="24"/>
        </w:rPr>
        <w:t xml:space="preserve">This table shows the RPU values per second, essentially the combined RPU value of five data points. Looking at the </w:t>
      </w:r>
      <w:r w:rsidRPr="00042DD3">
        <w:rPr>
          <w:rFonts w:ascii="Times New Roman" w:hAnsi="Times New Roman" w:cs="Times New Roman"/>
          <w:b/>
          <w:color w:val="1F497D" w:themeColor="text2"/>
          <w:sz w:val="24"/>
        </w:rPr>
        <w:t>12.30.15</w:t>
      </w:r>
      <w:r w:rsidRPr="00042DD3">
        <w:rPr>
          <w:rFonts w:ascii="Times New Roman" w:hAnsi="Times New Roman" w:cs="Times New Roman"/>
          <w:color w:val="1F497D" w:themeColor="text2"/>
          <w:sz w:val="24"/>
        </w:rPr>
        <w:t xml:space="preserve"> </w:t>
      </w:r>
      <w:r w:rsidRPr="00042DD3">
        <w:rPr>
          <w:rFonts w:ascii="Times New Roman" w:hAnsi="Times New Roman" w:cs="Times New Roman"/>
          <w:sz w:val="24"/>
        </w:rPr>
        <w:t xml:space="preserve">event, the data shows that there was a high RPU per second, </w:t>
      </w:r>
      <w:r w:rsidRPr="00042DD3">
        <w:rPr>
          <w:rFonts w:ascii="Times New Roman" w:hAnsi="Times New Roman" w:cs="Times New Roman"/>
          <w:b/>
          <w:color w:val="1F497D" w:themeColor="text2"/>
          <w:sz w:val="24"/>
        </w:rPr>
        <w:t>signifying a large quantity of precipitation elements in one second</w:t>
      </w:r>
      <w:r w:rsidRPr="00042DD3">
        <w:rPr>
          <w:rFonts w:ascii="Times New Roman" w:hAnsi="Times New Roman" w:cs="Times New Roman"/>
          <w:sz w:val="24"/>
        </w:rPr>
        <w:t>. The data also shows that within that event, there was a</w:t>
      </w:r>
      <w:r w:rsidRPr="00042DD3">
        <w:rPr>
          <w:rFonts w:ascii="Times New Roman" w:hAnsi="Times New Roman" w:cs="Times New Roman"/>
          <w:b/>
          <w:sz w:val="24"/>
        </w:rPr>
        <w:t xml:space="preserve"> </w:t>
      </w:r>
      <w:r w:rsidRPr="00042DD3">
        <w:rPr>
          <w:rFonts w:ascii="Times New Roman" w:hAnsi="Times New Roman" w:cs="Times New Roman"/>
          <w:b/>
          <w:color w:val="1F497D" w:themeColor="text2"/>
          <w:sz w:val="24"/>
        </w:rPr>
        <w:t>high max RPU per second</w:t>
      </w:r>
      <w:r w:rsidRPr="00042DD3">
        <w:rPr>
          <w:rFonts w:ascii="Times New Roman" w:hAnsi="Times New Roman" w:cs="Times New Roman"/>
          <w:sz w:val="24"/>
        </w:rPr>
        <w:t xml:space="preserve">, meaning that the </w:t>
      </w:r>
      <w:r w:rsidRPr="00042DD3">
        <w:rPr>
          <w:rFonts w:ascii="Times New Roman" w:hAnsi="Times New Roman" w:cs="Times New Roman"/>
          <w:b/>
          <w:color w:val="1F497D" w:themeColor="text2"/>
          <w:sz w:val="24"/>
        </w:rPr>
        <w:t>elements had a high impact force per unit area</w:t>
      </w:r>
      <w:r w:rsidRPr="00042DD3">
        <w:rPr>
          <w:rFonts w:ascii="Times New Roman" w:hAnsi="Times New Roman" w:cs="Times New Roman"/>
          <w:sz w:val="24"/>
        </w:rPr>
        <w:t>.</w:t>
      </w:r>
    </w:p>
    <w:p w:rsidR="00042DD3" w:rsidRPr="00042DD3" w:rsidRDefault="00042DD3" w:rsidP="00042DD3">
      <w:pPr>
        <w:spacing w:before="120" w:line="360" w:lineRule="auto"/>
        <w:jc w:val="both"/>
        <w:rPr>
          <w:rFonts w:ascii="Times New Roman" w:hAnsi="Times New Roman" w:cs="Times New Roman"/>
          <w:sz w:val="24"/>
        </w:rPr>
      </w:pPr>
      <w:r w:rsidRPr="00042DD3">
        <w:rPr>
          <w:rFonts w:ascii="Times New Roman" w:hAnsi="Times New Roman" w:cs="Times New Roman"/>
          <w:sz w:val="24"/>
        </w:rPr>
        <w:t xml:space="preserve">From this table, that data shows that overall RPU values are not directly tied to duration of the precipitation event, as intended by the RPU formula. An interesting data point to note are the </w:t>
      </w:r>
      <w:r w:rsidRPr="00042DD3">
        <w:rPr>
          <w:rFonts w:ascii="Times New Roman" w:hAnsi="Times New Roman" w:cs="Times New Roman"/>
          <w:b/>
          <w:color w:val="1F497D" w:themeColor="text2"/>
          <w:sz w:val="24"/>
        </w:rPr>
        <w:t>12.31.15</w:t>
      </w:r>
      <w:r w:rsidRPr="00042DD3">
        <w:rPr>
          <w:rFonts w:ascii="Times New Roman" w:hAnsi="Times New Roman" w:cs="Times New Roman"/>
          <w:sz w:val="24"/>
        </w:rPr>
        <w:t xml:space="preserve"> event, which shows that a long event can have a </w:t>
      </w:r>
      <w:r w:rsidRPr="00042DD3">
        <w:rPr>
          <w:rFonts w:ascii="Times New Roman" w:hAnsi="Times New Roman" w:cs="Times New Roman"/>
          <w:b/>
          <w:color w:val="1F497D" w:themeColor="text2"/>
          <w:sz w:val="24"/>
        </w:rPr>
        <w:t>low average RPU value</w:t>
      </w:r>
      <w:r w:rsidRPr="00042DD3">
        <w:rPr>
          <w:rFonts w:ascii="Times New Roman" w:hAnsi="Times New Roman" w:cs="Times New Roman"/>
          <w:sz w:val="24"/>
        </w:rPr>
        <w:t xml:space="preserve">, but a </w:t>
      </w:r>
      <w:r w:rsidRPr="00042DD3">
        <w:rPr>
          <w:rFonts w:ascii="Times New Roman" w:hAnsi="Times New Roman" w:cs="Times New Roman"/>
          <w:b/>
          <w:color w:val="1F497D" w:themeColor="text2"/>
          <w:sz w:val="24"/>
        </w:rPr>
        <w:t>high max RPU value</w:t>
      </w:r>
      <w:r w:rsidRPr="00042DD3">
        <w:rPr>
          <w:rFonts w:ascii="Times New Roman" w:hAnsi="Times New Roman" w:cs="Times New Roman"/>
          <w:sz w:val="24"/>
        </w:rPr>
        <w:t xml:space="preserve"> (signifying a </w:t>
      </w:r>
      <w:r w:rsidRPr="00042DD3">
        <w:rPr>
          <w:rFonts w:ascii="Times New Roman" w:hAnsi="Times New Roman" w:cs="Times New Roman"/>
          <w:b/>
          <w:color w:val="1F497D" w:themeColor="text2"/>
          <w:sz w:val="24"/>
        </w:rPr>
        <w:t>heavy rain at some point</w:t>
      </w:r>
      <w:r w:rsidRPr="00042DD3">
        <w:rPr>
          <w:rFonts w:ascii="Times New Roman" w:hAnsi="Times New Roman" w:cs="Times New Roman"/>
          <w:sz w:val="24"/>
        </w:rPr>
        <w:t xml:space="preserve"> within the event). Also of note is the </w:t>
      </w:r>
      <w:r w:rsidRPr="00042DD3">
        <w:rPr>
          <w:rFonts w:ascii="Times New Roman" w:hAnsi="Times New Roman" w:cs="Times New Roman"/>
          <w:b/>
          <w:color w:val="1F497D" w:themeColor="text2"/>
          <w:sz w:val="24"/>
        </w:rPr>
        <w:t>12.30.15</w:t>
      </w:r>
      <w:r w:rsidRPr="00042DD3">
        <w:rPr>
          <w:rFonts w:ascii="Times New Roman" w:hAnsi="Times New Roman" w:cs="Times New Roman"/>
          <w:color w:val="1F497D" w:themeColor="text2"/>
          <w:sz w:val="24"/>
        </w:rPr>
        <w:t xml:space="preserve"> </w:t>
      </w:r>
      <w:r w:rsidRPr="00042DD3">
        <w:rPr>
          <w:rFonts w:ascii="Times New Roman" w:hAnsi="Times New Roman" w:cs="Times New Roman"/>
          <w:sz w:val="24"/>
        </w:rPr>
        <w:t xml:space="preserve">event, which shows that a </w:t>
      </w:r>
      <w:r w:rsidRPr="00042DD3">
        <w:rPr>
          <w:rFonts w:ascii="Times New Roman" w:hAnsi="Times New Roman" w:cs="Times New Roman"/>
          <w:b/>
          <w:color w:val="1F497D" w:themeColor="text2"/>
          <w:sz w:val="24"/>
        </w:rPr>
        <w:t>short and intense event produces very high RPU values</w:t>
      </w:r>
      <w:r w:rsidRPr="00042DD3">
        <w:rPr>
          <w:rFonts w:ascii="Times New Roman" w:hAnsi="Times New Roman" w:cs="Times New Roman"/>
          <w:sz w:val="24"/>
        </w:rPr>
        <w:t>.</w:t>
      </w:r>
    </w:p>
    <w:p w:rsidR="00C576E9" w:rsidRPr="00B0448C" w:rsidRDefault="00C576E9" w:rsidP="00B0448C">
      <w:pPr>
        <w:spacing w:line="240" w:lineRule="auto"/>
        <w:rPr>
          <w:rFonts w:ascii="Times New Roman" w:hAnsi="Times New Roman" w:cs="Times New Roman"/>
          <w:szCs w:val="24"/>
        </w:rPr>
      </w:pPr>
    </w:p>
    <w:sectPr w:rsidR="00C576E9" w:rsidRPr="00B0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A3B3F"/>
    <w:multiLevelType w:val="hybridMultilevel"/>
    <w:tmpl w:val="5EEAAB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7F6C1A3B"/>
    <w:multiLevelType w:val="hybridMultilevel"/>
    <w:tmpl w:val="9FB20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71"/>
    <w:rsid w:val="00042DD3"/>
    <w:rsid w:val="001A04F2"/>
    <w:rsid w:val="00406573"/>
    <w:rsid w:val="004D4834"/>
    <w:rsid w:val="004E6786"/>
    <w:rsid w:val="00686E06"/>
    <w:rsid w:val="006A083B"/>
    <w:rsid w:val="006D6EFE"/>
    <w:rsid w:val="0088583D"/>
    <w:rsid w:val="00A42171"/>
    <w:rsid w:val="00B0448C"/>
    <w:rsid w:val="00C576E9"/>
    <w:rsid w:val="00CE2F81"/>
    <w:rsid w:val="00D81A5E"/>
    <w:rsid w:val="00E2557D"/>
    <w:rsid w:val="00E773FE"/>
    <w:rsid w:val="00E96B68"/>
    <w:rsid w:val="00EF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573"/>
    <w:pPr>
      <w:ind w:left="720"/>
      <w:contextualSpacing/>
    </w:pPr>
  </w:style>
  <w:style w:type="paragraph" w:styleId="BalloonText">
    <w:name w:val="Balloon Text"/>
    <w:basedOn w:val="Normal"/>
    <w:link w:val="BalloonTextChar"/>
    <w:uiPriority w:val="99"/>
    <w:semiHidden/>
    <w:unhideWhenUsed/>
    <w:rsid w:val="00406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573"/>
    <w:rPr>
      <w:rFonts w:ascii="Tahoma" w:hAnsi="Tahoma" w:cs="Tahoma"/>
      <w:sz w:val="16"/>
      <w:szCs w:val="16"/>
    </w:rPr>
  </w:style>
  <w:style w:type="character" w:styleId="Hyperlink">
    <w:name w:val="Hyperlink"/>
    <w:basedOn w:val="DefaultParagraphFont"/>
    <w:uiPriority w:val="99"/>
    <w:unhideWhenUsed/>
    <w:rsid w:val="00B044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573"/>
    <w:pPr>
      <w:ind w:left="720"/>
      <w:contextualSpacing/>
    </w:pPr>
  </w:style>
  <w:style w:type="paragraph" w:styleId="BalloonText">
    <w:name w:val="Balloon Text"/>
    <w:basedOn w:val="Normal"/>
    <w:link w:val="BalloonTextChar"/>
    <w:uiPriority w:val="99"/>
    <w:semiHidden/>
    <w:unhideWhenUsed/>
    <w:rsid w:val="00406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573"/>
    <w:rPr>
      <w:rFonts w:ascii="Tahoma" w:hAnsi="Tahoma" w:cs="Tahoma"/>
      <w:sz w:val="16"/>
      <w:szCs w:val="16"/>
    </w:rPr>
  </w:style>
  <w:style w:type="character" w:styleId="Hyperlink">
    <w:name w:val="Hyperlink"/>
    <w:basedOn w:val="DefaultParagraphFont"/>
    <w:uiPriority w:val="99"/>
    <w:unhideWhenUsed/>
    <w:rsid w:val="00B04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691">
      <w:bodyDiv w:val="1"/>
      <w:marLeft w:val="0"/>
      <w:marRight w:val="0"/>
      <w:marTop w:val="0"/>
      <w:marBottom w:val="0"/>
      <w:divBdr>
        <w:top w:val="none" w:sz="0" w:space="0" w:color="auto"/>
        <w:left w:val="none" w:sz="0" w:space="0" w:color="auto"/>
        <w:bottom w:val="none" w:sz="0" w:space="0" w:color="auto"/>
        <w:right w:val="none" w:sz="0" w:space="0" w:color="auto"/>
      </w:divBdr>
    </w:div>
    <w:div w:id="4773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9</cp:revision>
  <cp:lastPrinted>2016-03-19T01:37:00Z</cp:lastPrinted>
  <dcterms:created xsi:type="dcterms:W3CDTF">2016-03-17T20:31:00Z</dcterms:created>
  <dcterms:modified xsi:type="dcterms:W3CDTF">2016-03-19T03:16:00Z</dcterms:modified>
</cp:coreProperties>
</file>