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596" w:rsidRDefault="00B57596" w:rsidP="00B57596">
      <w:pPr>
        <w:jc w:val="center"/>
        <w:rPr>
          <w:rFonts w:ascii="Arial" w:hAnsi="Arial" w:cs="Arial"/>
          <w:sz w:val="40"/>
          <w:szCs w:val="40"/>
          <w:lang w:val="hu-HU"/>
        </w:rPr>
      </w:pPr>
      <w:r>
        <w:rPr>
          <w:rFonts w:ascii="Helvetica" w:hAnsi="Helvetica" w:cs="Helvetica"/>
          <w:noProof/>
          <w:color w:val="C00000"/>
          <w:sz w:val="18"/>
          <w:szCs w:val="18"/>
          <w:bdr w:val="none" w:sz="0" w:space="0" w:color="auto" w:frame="1"/>
        </w:rPr>
        <w:drawing>
          <wp:inline distT="0" distB="0" distL="0" distR="0">
            <wp:extent cx="4130040" cy="1013460"/>
            <wp:effectExtent l="0" t="0" r="3810" b="0"/>
            <wp:docPr id="1" name="Kép 1" descr="Logo">
              <a:hlinkClick xmlns:a="http://schemas.openxmlformats.org/drawingml/2006/main" r:id="rId4" tooltip="&quot;Home p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Logo">
                      <a:hlinkClick r:id="rId4" tooltip="&quot;Home p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96" w:rsidRDefault="00B57596" w:rsidP="00B57596">
      <w:pPr>
        <w:jc w:val="center"/>
        <w:rPr>
          <w:rFonts w:ascii="Arial" w:hAnsi="Arial" w:cs="Arial"/>
          <w:sz w:val="40"/>
          <w:szCs w:val="40"/>
          <w:lang w:val="hu-HU"/>
        </w:rPr>
      </w:pPr>
      <w:r>
        <w:rPr>
          <w:rFonts w:ascii="Arial" w:hAnsi="Arial" w:cs="Arial"/>
          <w:sz w:val="40"/>
          <w:szCs w:val="40"/>
          <w:lang w:val="hu-HU"/>
        </w:rPr>
        <w:t>Bánki Donát Gépész és Biztonságtechnikai Mérnöki Kar</w:t>
      </w:r>
    </w:p>
    <w:p w:rsidR="00B57596" w:rsidRDefault="00B57596" w:rsidP="00B57596">
      <w:pPr>
        <w:jc w:val="center"/>
        <w:rPr>
          <w:lang w:val="hu-HU"/>
        </w:rPr>
      </w:pPr>
    </w:p>
    <w:p w:rsidR="00B57596" w:rsidRDefault="006850B6" w:rsidP="00B57596">
      <w:pPr>
        <w:spacing w:before="2160"/>
        <w:jc w:val="center"/>
        <w:rPr>
          <w:rFonts w:ascii="Arial" w:hAnsi="Arial" w:cs="Arial"/>
          <w:caps/>
          <w:sz w:val="48"/>
          <w:szCs w:val="48"/>
          <w:lang w:val="hu-HU"/>
        </w:rPr>
      </w:pPr>
      <w:r w:rsidRPr="006850B6">
        <w:rPr>
          <w:rFonts w:ascii="Arial" w:hAnsi="Arial" w:cs="Arial"/>
          <w:caps/>
          <w:sz w:val="48"/>
          <w:szCs w:val="48"/>
          <w:lang w:val="hu-HU"/>
        </w:rPr>
        <w:t>LENTICULÁRIS S</w:t>
      </w:r>
      <w:r>
        <w:rPr>
          <w:rFonts w:ascii="Arial" w:hAnsi="Arial" w:cs="Arial"/>
          <w:caps/>
          <w:sz w:val="48"/>
          <w:szCs w:val="48"/>
          <w:lang w:val="hu-HU"/>
        </w:rPr>
        <w:t>Z</w:t>
      </w:r>
      <w:r w:rsidRPr="006850B6">
        <w:rPr>
          <w:rFonts w:ascii="Arial" w:hAnsi="Arial" w:cs="Arial"/>
          <w:caps/>
          <w:sz w:val="48"/>
          <w:szCs w:val="48"/>
          <w:lang w:val="hu-HU"/>
        </w:rPr>
        <w:t>TEREOS</w:t>
      </w:r>
      <w:r>
        <w:rPr>
          <w:rFonts w:ascii="Arial" w:hAnsi="Arial" w:cs="Arial"/>
          <w:caps/>
          <w:sz w:val="48"/>
          <w:szCs w:val="48"/>
          <w:lang w:val="hu-HU"/>
        </w:rPr>
        <w:t>z</w:t>
      </w:r>
      <w:r w:rsidRPr="006850B6">
        <w:rPr>
          <w:rFonts w:ascii="Arial" w:hAnsi="Arial" w:cs="Arial"/>
          <w:caps/>
          <w:sz w:val="48"/>
          <w:szCs w:val="48"/>
          <w:lang w:val="hu-HU"/>
        </w:rPr>
        <w:t>KÓPIA-ELMÉLETI ALAPOK</w:t>
      </w:r>
      <w:r w:rsidR="00B57596">
        <w:rPr>
          <w:rFonts w:ascii="Arial" w:hAnsi="Arial" w:cs="Arial"/>
          <w:caps/>
          <w:sz w:val="48"/>
          <w:szCs w:val="48"/>
          <w:lang w:val="hu-HU"/>
        </w:rPr>
        <w:t xml:space="preserve"> </w:t>
      </w:r>
    </w:p>
    <w:p w:rsidR="00B57596" w:rsidRDefault="00B57596" w:rsidP="00B57596">
      <w:pPr>
        <w:spacing w:before="100" w:beforeAutospacing="1" w:after="3000"/>
        <w:jc w:val="center"/>
        <w:rPr>
          <w:rFonts w:ascii="Arial" w:hAnsi="Arial" w:cs="Arial"/>
          <w:sz w:val="32"/>
          <w:szCs w:val="32"/>
          <w:lang w:val="hu-HU"/>
        </w:rPr>
      </w:pPr>
      <w:r>
        <w:rPr>
          <w:rFonts w:ascii="Arial" w:hAnsi="Arial" w:cs="Arial"/>
          <w:sz w:val="36"/>
          <w:szCs w:val="32"/>
          <w:lang w:val="hu-HU"/>
        </w:rPr>
        <w:t>projektum</w:t>
      </w:r>
      <w:r w:rsidR="006850B6">
        <w:rPr>
          <w:rFonts w:ascii="Arial" w:hAnsi="Arial" w:cs="Arial"/>
          <w:sz w:val="32"/>
          <w:szCs w:val="32"/>
          <w:lang w:val="hu-HU"/>
        </w:rPr>
        <w:br/>
        <w:t>Műszaki Optika</w:t>
      </w:r>
      <w:r>
        <w:rPr>
          <w:rFonts w:ascii="Arial" w:hAnsi="Arial" w:cs="Arial"/>
          <w:sz w:val="32"/>
          <w:szCs w:val="32"/>
          <w:lang w:val="hu-HU"/>
        </w:rPr>
        <w:t xml:space="preserve"> tárgyból</w:t>
      </w:r>
    </w:p>
    <w:p w:rsidR="00B57596" w:rsidRDefault="00B57596" w:rsidP="00B57596">
      <w:pPr>
        <w:spacing w:after="0"/>
        <w:rPr>
          <w:rFonts w:ascii="Arial" w:hAnsi="Arial" w:cs="Arial"/>
          <w:sz w:val="32"/>
          <w:szCs w:val="32"/>
          <w:lang w:val="hu-HU"/>
        </w:rPr>
        <w:sectPr w:rsidR="00B57596">
          <w:pgSz w:w="12240" w:h="15840"/>
          <w:pgMar w:top="864" w:right="864" w:bottom="864" w:left="1584" w:header="720" w:footer="720" w:gutter="0"/>
          <w:cols w:space="720"/>
        </w:sectPr>
      </w:pPr>
    </w:p>
    <w:p w:rsidR="00B57596" w:rsidRDefault="00B57596" w:rsidP="00B57596">
      <w:pPr>
        <w:tabs>
          <w:tab w:val="left" w:pos="5490"/>
        </w:tabs>
        <w:spacing w:after="0"/>
        <w:ind w:right="-180"/>
        <w:rPr>
          <w:rFonts w:ascii="Arial" w:hAnsi="Arial" w:cs="Arial"/>
          <w:sz w:val="26"/>
          <w:szCs w:val="26"/>
          <w:lang w:val="hu-HU"/>
        </w:rPr>
      </w:pPr>
      <w:r>
        <w:rPr>
          <w:rFonts w:ascii="Arial" w:hAnsi="Arial" w:cs="Arial"/>
          <w:sz w:val="26"/>
          <w:szCs w:val="26"/>
          <w:lang w:val="hu-HU"/>
        </w:rPr>
        <w:lastRenderedPageBreak/>
        <w:t>témavezető: Dr. Fürstner Stevan</w:t>
      </w:r>
      <w:r>
        <w:rPr>
          <w:rFonts w:ascii="Arial" w:hAnsi="Arial" w:cs="Arial"/>
          <w:sz w:val="26"/>
          <w:szCs w:val="26"/>
          <w:lang w:val="hu-HU"/>
        </w:rPr>
        <w:tab/>
        <w:t>hallgató:      Kovács Árpád</w:t>
      </w:r>
      <w:r>
        <w:rPr>
          <w:rFonts w:ascii="Arial" w:hAnsi="Arial" w:cs="Arial"/>
          <w:sz w:val="26"/>
          <w:szCs w:val="26"/>
          <w:lang w:val="hu-HU"/>
        </w:rPr>
        <w:br/>
        <w:t xml:space="preserve">                    </w:t>
      </w:r>
      <w:r>
        <w:rPr>
          <w:rFonts w:ascii="Arial" w:hAnsi="Arial" w:cs="Arial"/>
          <w:sz w:val="26"/>
          <w:szCs w:val="26"/>
          <w:lang w:val="hu-HU"/>
        </w:rPr>
        <w:tab/>
        <w:t>Neptun kód: BPJZ56</w:t>
      </w:r>
    </w:p>
    <w:p w:rsidR="00B57596" w:rsidRDefault="00B57596" w:rsidP="00B57596">
      <w:pPr>
        <w:tabs>
          <w:tab w:val="left" w:pos="5490"/>
        </w:tabs>
        <w:spacing w:after="0"/>
        <w:ind w:right="-180"/>
        <w:rPr>
          <w:rFonts w:ascii="Arial" w:hAnsi="Arial" w:cs="Arial"/>
          <w:sz w:val="26"/>
          <w:szCs w:val="26"/>
          <w:lang w:val="hu-HU"/>
        </w:rPr>
      </w:pPr>
      <w:r>
        <w:rPr>
          <w:rFonts w:ascii="Arial" w:hAnsi="Arial" w:cs="Arial"/>
          <w:sz w:val="26"/>
          <w:szCs w:val="26"/>
          <w:lang w:val="hu-HU"/>
        </w:rPr>
        <w:tab/>
      </w:r>
    </w:p>
    <w:p w:rsidR="00B57596" w:rsidRDefault="00B57596" w:rsidP="00B57596">
      <w:pPr>
        <w:tabs>
          <w:tab w:val="left" w:pos="5490"/>
        </w:tabs>
        <w:spacing w:after="0"/>
        <w:ind w:right="-180"/>
        <w:rPr>
          <w:rFonts w:ascii="Arial" w:hAnsi="Arial" w:cs="Arial"/>
          <w:sz w:val="26"/>
          <w:szCs w:val="26"/>
          <w:lang w:val="hu-HU"/>
        </w:rPr>
      </w:pPr>
      <w:r>
        <w:rPr>
          <w:rFonts w:ascii="Arial" w:hAnsi="Arial" w:cs="Arial"/>
          <w:sz w:val="26"/>
          <w:szCs w:val="26"/>
          <w:lang w:val="hu-HU"/>
        </w:rPr>
        <w:tab/>
      </w:r>
    </w:p>
    <w:p w:rsidR="00B57596" w:rsidRDefault="00B57596" w:rsidP="00B57596">
      <w:pPr>
        <w:spacing w:after="0"/>
        <w:rPr>
          <w:rFonts w:ascii="Arial" w:hAnsi="Arial" w:cs="Arial"/>
          <w:sz w:val="26"/>
          <w:szCs w:val="26"/>
          <w:lang w:val="hu-HU"/>
        </w:rPr>
        <w:sectPr w:rsidR="00B5759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B57596" w:rsidRDefault="00B57596" w:rsidP="00B57596">
      <w:pPr>
        <w:spacing w:before="1800"/>
        <w:jc w:val="center"/>
        <w:rPr>
          <w:sz w:val="26"/>
          <w:szCs w:val="26"/>
          <w:lang w:val="hu-HU"/>
        </w:rPr>
      </w:pPr>
      <w:r>
        <w:rPr>
          <w:rFonts w:ascii="Arial" w:hAnsi="Arial" w:cs="Arial"/>
          <w:sz w:val="26"/>
          <w:szCs w:val="26"/>
          <w:lang w:val="hu-HU"/>
        </w:rPr>
        <w:lastRenderedPageBreak/>
        <w:t>Szabadka, 2019</w:t>
      </w:r>
    </w:p>
    <w:p w:rsidR="00B57596" w:rsidRDefault="00B57596" w:rsidP="00B57596">
      <w:pPr>
        <w:pStyle w:val="Tartalomjegyzkcmsora"/>
        <w:rPr>
          <w:lang w:val="hu-HU"/>
        </w:rPr>
      </w:pPr>
      <w:r>
        <w:rPr>
          <w:color w:val="000000"/>
          <w:lang w:val="hu-HU"/>
        </w:rPr>
        <w:t>Tartalom</w:t>
      </w:r>
    </w:p>
    <w:p w:rsidR="00B57596" w:rsidRDefault="00B57596" w:rsidP="00B57596">
      <w:pPr>
        <w:rPr>
          <w:b/>
          <w:lang w:val="hu-HU"/>
        </w:rPr>
      </w:pPr>
    </w:p>
    <w:p w:rsidR="00B57596" w:rsidRDefault="00B57596" w:rsidP="00B57596">
      <w:pPr>
        <w:pStyle w:val="TJ1"/>
        <w:tabs>
          <w:tab w:val="right" w:leader="dot" w:pos="9782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b/>
          <w:lang w:val="hu-HU"/>
        </w:rPr>
        <w:fldChar w:fldCharType="begin"/>
      </w:r>
      <w:r>
        <w:rPr>
          <w:b/>
          <w:lang w:val="hu-HU"/>
        </w:rPr>
        <w:instrText xml:space="preserve"> TOC \o "1-3" \h \z \u </w:instrText>
      </w:r>
      <w:r>
        <w:rPr>
          <w:b/>
          <w:lang w:val="hu-HU"/>
        </w:rPr>
        <w:fldChar w:fldCharType="separate"/>
      </w:r>
      <w:hyperlink r:id="rId6" w:anchor="_Toc250361425" w:history="1">
        <w:r>
          <w:rPr>
            <w:rStyle w:val="Hiperhivatkozs"/>
            <w:noProof/>
            <w:sz w:val="24"/>
            <w:szCs w:val="24"/>
            <w:lang w:val="hu-HU"/>
          </w:rPr>
          <w:t>Bevezető</w:t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tab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begin"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instrText xml:space="preserve"> PAGEREF _Toc250361425 \h </w:instrText>
        </w:r>
        <w:r>
          <w:rPr>
            <w:rStyle w:val="Hiperhivatkozs"/>
            <w:noProof/>
            <w:webHidden/>
            <w:color w:val="auto"/>
            <w:sz w:val="24"/>
            <w:szCs w:val="24"/>
          </w:rPr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separate"/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t>5</w:t>
        </w:r>
        <w:r>
          <w:rPr>
            <w:rStyle w:val="Hiperhivatkozs"/>
            <w:noProof/>
            <w:webHidden/>
            <w:color w:val="auto"/>
            <w:sz w:val="24"/>
            <w:szCs w:val="24"/>
          </w:rPr>
          <w:fldChar w:fldCharType="end"/>
        </w:r>
      </w:hyperlink>
    </w:p>
    <w:p w:rsidR="00B57596" w:rsidRDefault="00B84F42" w:rsidP="00B57596">
      <w:pPr>
        <w:pStyle w:val="TJ1"/>
        <w:tabs>
          <w:tab w:val="right" w:leader="dot" w:pos="9782"/>
        </w:tabs>
        <w:rPr>
          <w:rFonts w:ascii="Times New Roman" w:eastAsia="Times New Roman" w:hAnsi="Times New Roman"/>
          <w:noProof/>
          <w:sz w:val="24"/>
          <w:szCs w:val="24"/>
        </w:rPr>
      </w:pPr>
      <w:hyperlink r:id="rId7" w:anchor="_Toc250361426" w:history="1">
        <w:r w:rsidR="00B57596">
          <w:rPr>
            <w:rStyle w:val="Hiperhivatkozs"/>
            <w:noProof/>
            <w:sz w:val="24"/>
            <w:szCs w:val="24"/>
            <w:lang w:val="hu-HU"/>
          </w:rPr>
          <w:t>1. Projektfeladat</w: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tab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begin"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instrText xml:space="preserve"> PAGEREF _Toc250361426 \h </w:instrTex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separate"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t>5</w: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end"/>
        </w:r>
      </w:hyperlink>
    </w:p>
    <w:p w:rsidR="00B57596" w:rsidRDefault="00B84F42" w:rsidP="00B57596">
      <w:pPr>
        <w:pStyle w:val="TJ1"/>
        <w:tabs>
          <w:tab w:val="right" w:leader="dot" w:pos="9782"/>
        </w:tabs>
        <w:rPr>
          <w:rFonts w:ascii="Times New Roman" w:eastAsia="Times New Roman" w:hAnsi="Times New Roman"/>
          <w:noProof/>
          <w:sz w:val="24"/>
          <w:szCs w:val="24"/>
        </w:rPr>
      </w:pPr>
      <w:hyperlink r:id="rId8" w:anchor="_Toc250361427" w:history="1">
        <w:r w:rsidR="00B57596">
          <w:rPr>
            <w:rStyle w:val="Hiperhivatkozs"/>
            <w:noProof/>
            <w:sz w:val="24"/>
            <w:szCs w:val="24"/>
            <w:lang w:val="hu-HU"/>
          </w:rPr>
          <w:t>2. Elmélenti alapok</w: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tab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begin"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instrText xml:space="preserve"> PAGEREF _Toc250361427 \h </w:instrTex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separate"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t>5</w: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end"/>
        </w:r>
      </w:hyperlink>
    </w:p>
    <w:p w:rsidR="00B57596" w:rsidRDefault="00B84F42" w:rsidP="00B57596">
      <w:pPr>
        <w:pStyle w:val="TJ1"/>
        <w:tabs>
          <w:tab w:val="right" w:leader="dot" w:pos="9782"/>
        </w:tabs>
        <w:rPr>
          <w:rFonts w:ascii="Times New Roman" w:eastAsia="Times New Roman" w:hAnsi="Times New Roman"/>
          <w:noProof/>
          <w:sz w:val="24"/>
          <w:szCs w:val="24"/>
        </w:rPr>
      </w:pPr>
      <w:hyperlink r:id="rId9" w:anchor="_Toc250361428" w:history="1">
        <w:r w:rsidR="00B57596">
          <w:rPr>
            <w:rStyle w:val="Hiperhivatkozs"/>
            <w:noProof/>
            <w:sz w:val="24"/>
            <w:szCs w:val="24"/>
            <w:lang w:val="hu-HU"/>
          </w:rPr>
          <w:t>3. A szimuláció bemutatása</w: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tab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begin"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instrText xml:space="preserve"> PAGEREF _Toc250361428 \h </w:instrTex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separate"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t>5</w: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end"/>
        </w:r>
      </w:hyperlink>
    </w:p>
    <w:p w:rsidR="00B57596" w:rsidRDefault="00B84F42" w:rsidP="00B57596">
      <w:pPr>
        <w:pStyle w:val="TJ1"/>
        <w:tabs>
          <w:tab w:val="right" w:leader="dot" w:pos="9782"/>
        </w:tabs>
        <w:rPr>
          <w:rFonts w:ascii="Times New Roman" w:eastAsia="Times New Roman" w:hAnsi="Times New Roman"/>
          <w:noProof/>
          <w:sz w:val="24"/>
          <w:szCs w:val="24"/>
        </w:rPr>
      </w:pPr>
      <w:hyperlink r:id="rId10" w:anchor="_Toc250361429" w:history="1">
        <w:r w:rsidR="00B57596">
          <w:rPr>
            <w:rStyle w:val="Hiperhivatkozs"/>
            <w:noProof/>
            <w:sz w:val="24"/>
            <w:szCs w:val="24"/>
            <w:lang w:val="hu-HU"/>
          </w:rPr>
          <w:t>A felhasznált rövidítések</w: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tab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begin"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instrText xml:space="preserve"> PAGEREF _Toc250361429 \h </w:instrTex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separate"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t>5</w: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end"/>
        </w:r>
      </w:hyperlink>
    </w:p>
    <w:p w:rsidR="00B57596" w:rsidRDefault="00B84F42" w:rsidP="00B57596">
      <w:pPr>
        <w:pStyle w:val="TJ1"/>
        <w:tabs>
          <w:tab w:val="right" w:leader="dot" w:pos="9782"/>
        </w:tabs>
        <w:rPr>
          <w:rFonts w:ascii="Times New Roman" w:eastAsia="Times New Roman" w:hAnsi="Times New Roman"/>
          <w:noProof/>
          <w:sz w:val="24"/>
          <w:szCs w:val="24"/>
        </w:rPr>
      </w:pPr>
      <w:hyperlink r:id="rId11" w:anchor="_Toc250361430" w:history="1">
        <w:r w:rsidR="00B57596">
          <w:rPr>
            <w:rStyle w:val="Hiperhivatkozs"/>
            <w:noProof/>
            <w:sz w:val="24"/>
            <w:szCs w:val="24"/>
            <w:lang w:val="hu-HU"/>
          </w:rPr>
          <w:t>A melléklet</w: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tab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begin"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instrText xml:space="preserve"> PAGEREF _Toc250361430 \h </w:instrTex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separate"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t>5</w: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end"/>
        </w:r>
      </w:hyperlink>
    </w:p>
    <w:p w:rsidR="00B57596" w:rsidRDefault="00B84F42" w:rsidP="00B57596">
      <w:pPr>
        <w:pStyle w:val="TJ1"/>
        <w:tabs>
          <w:tab w:val="right" w:leader="dot" w:pos="9782"/>
        </w:tabs>
        <w:rPr>
          <w:rFonts w:ascii="Times New Roman" w:eastAsia="Times New Roman" w:hAnsi="Times New Roman"/>
          <w:noProof/>
          <w:sz w:val="24"/>
          <w:szCs w:val="24"/>
        </w:rPr>
      </w:pPr>
      <w:hyperlink r:id="rId12" w:anchor="_Toc250361431" w:history="1">
        <w:r w:rsidR="00B57596">
          <w:rPr>
            <w:rStyle w:val="Hiperhivatkozs"/>
            <w:noProof/>
            <w:sz w:val="24"/>
            <w:szCs w:val="24"/>
            <w:lang w:val="hu-HU"/>
          </w:rPr>
          <w:t>B melléklet</w: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tab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begin"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instrText xml:space="preserve"> PAGEREF _Toc250361431 \h </w:instrTex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separate"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t>5</w: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end"/>
        </w:r>
      </w:hyperlink>
    </w:p>
    <w:p w:rsidR="00B57596" w:rsidRDefault="00B84F42" w:rsidP="00B57596">
      <w:pPr>
        <w:pStyle w:val="TJ1"/>
        <w:tabs>
          <w:tab w:val="right" w:leader="dot" w:pos="9782"/>
        </w:tabs>
        <w:rPr>
          <w:rFonts w:ascii="Times New Roman" w:eastAsia="Times New Roman" w:hAnsi="Times New Roman"/>
          <w:noProof/>
          <w:sz w:val="24"/>
          <w:szCs w:val="24"/>
        </w:rPr>
      </w:pPr>
      <w:hyperlink r:id="rId13" w:anchor="_Toc250361432" w:history="1">
        <w:r w:rsidR="00B57596">
          <w:rPr>
            <w:rStyle w:val="Hiperhivatkozs"/>
            <w:noProof/>
            <w:sz w:val="24"/>
            <w:szCs w:val="24"/>
            <w:lang w:val="hu-HU"/>
          </w:rPr>
          <w:t>Irodalom</w: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tab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begin"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instrText xml:space="preserve"> PAGEREF _Toc250361432 \h </w:instrTex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separate"/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t>5</w:t>
        </w:r>
        <w:r w:rsidR="00B57596">
          <w:rPr>
            <w:rStyle w:val="Hiperhivatkozs"/>
            <w:noProof/>
            <w:webHidden/>
            <w:color w:val="auto"/>
            <w:sz w:val="24"/>
            <w:szCs w:val="24"/>
          </w:rPr>
          <w:fldChar w:fldCharType="end"/>
        </w:r>
      </w:hyperlink>
    </w:p>
    <w:p w:rsidR="00B57596" w:rsidRDefault="00B57596" w:rsidP="00B57596">
      <w:pPr>
        <w:spacing w:after="0"/>
        <w:rPr>
          <w:lang w:val="hu-HU"/>
        </w:rPr>
      </w:pPr>
      <w:r>
        <w:rPr>
          <w:b/>
          <w:lang w:val="hu-HU"/>
        </w:rPr>
        <w:fldChar w:fldCharType="end"/>
      </w:r>
    </w:p>
    <w:p w:rsidR="00B57596" w:rsidRDefault="00B57596" w:rsidP="00B57596">
      <w:pPr>
        <w:rPr>
          <w:lang w:val="hu-HU"/>
        </w:rPr>
      </w:pPr>
      <w:r>
        <w:rPr>
          <w:lang w:val="hu-HU"/>
        </w:rPr>
        <w:br w:type="page"/>
      </w:r>
    </w:p>
    <w:p w:rsidR="00B57596" w:rsidRDefault="00B57596" w:rsidP="00B57596">
      <w:pPr>
        <w:pStyle w:val="Cmsor1"/>
        <w:rPr>
          <w:lang w:val="hu-HU"/>
        </w:rPr>
      </w:pPr>
      <w:bookmarkStart w:id="0" w:name="_Toc250361425"/>
      <w:r>
        <w:rPr>
          <w:lang w:val="hu-HU"/>
        </w:rPr>
        <w:lastRenderedPageBreak/>
        <w:t>Bevezető</w:t>
      </w:r>
      <w:bookmarkEnd w:id="0"/>
    </w:p>
    <w:p w:rsidR="00B57596" w:rsidRDefault="00B57596" w:rsidP="00B57596">
      <w:pPr>
        <w:spacing w:after="0"/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 xml:space="preserve">A dokumentum </w:t>
      </w:r>
      <w:r w:rsidR="00B84F42">
        <w:rPr>
          <w:rFonts w:ascii="Times New Roman" w:hAnsi="Times New Roman"/>
          <w:sz w:val="24"/>
          <w:lang w:val="hu-HU"/>
        </w:rPr>
        <w:t>a Műszaki Optika tárgy szemináriumi munkájának kidolgozása céljából jött létre</w:t>
      </w:r>
      <w:r>
        <w:rPr>
          <w:rFonts w:ascii="Times New Roman" w:hAnsi="Times New Roman"/>
          <w:sz w:val="24"/>
          <w:lang w:val="hu-HU"/>
        </w:rPr>
        <w:t>.</w:t>
      </w:r>
      <w:r w:rsidR="00B84F42">
        <w:rPr>
          <w:rFonts w:ascii="Times New Roman" w:hAnsi="Times New Roman"/>
          <w:sz w:val="24"/>
          <w:lang w:val="hu-HU"/>
        </w:rPr>
        <w:t xml:space="preserve"> Melynek témája a lentikuláris sztereoszkópia elméleti bemutatója</w:t>
      </w:r>
      <w:bookmarkStart w:id="1" w:name="_GoBack"/>
      <w:bookmarkEnd w:id="1"/>
      <w:r w:rsidR="00B84F42">
        <w:rPr>
          <w:rFonts w:ascii="Times New Roman" w:hAnsi="Times New Roman"/>
          <w:sz w:val="24"/>
          <w:lang w:val="hu-HU"/>
        </w:rPr>
        <w:t>.</w:t>
      </w:r>
    </w:p>
    <w:p w:rsidR="00B57596" w:rsidRDefault="00B57596" w:rsidP="00B57596">
      <w:pPr>
        <w:pStyle w:val="Cmsor1"/>
        <w:rPr>
          <w:lang w:val="hu-HU"/>
        </w:rPr>
      </w:pPr>
      <w:bookmarkStart w:id="2" w:name="_Toc250361426"/>
      <w:r>
        <w:rPr>
          <w:lang w:val="hu-HU"/>
        </w:rPr>
        <w:t>1. Projektfeladat</w:t>
      </w:r>
      <w:bookmarkEnd w:id="2"/>
    </w:p>
    <w:p w:rsidR="00B57596" w:rsidRDefault="00B57596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Adja meg a feladat sorszámát, témáját és a felállított követelményeket és korlátozásokat. Ismertesse a projekt célját és végrehajtási módját.</w:t>
      </w:r>
    </w:p>
    <w:p w:rsidR="00B57596" w:rsidRDefault="00B57596" w:rsidP="00B57596">
      <w:pPr>
        <w:pStyle w:val="Cmsor1"/>
        <w:rPr>
          <w:lang w:val="hu-HU"/>
        </w:rPr>
      </w:pPr>
      <w:bookmarkStart w:id="3" w:name="_Toc250361427"/>
      <w:r>
        <w:rPr>
          <w:lang w:val="hu-HU"/>
        </w:rPr>
        <w:t>2. Elméleti alapok</w:t>
      </w:r>
      <w:bookmarkEnd w:id="3"/>
    </w:p>
    <w:p w:rsidR="00B57596" w:rsidRDefault="00B57596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Mutassa be és magyarázza meg a használt elemek működési elvét.</w:t>
      </w:r>
      <w:r>
        <w:rPr>
          <w:rFonts w:ascii="Times New Roman" w:hAnsi="Times New Roman"/>
          <w:sz w:val="24"/>
          <w:lang w:val="hu-HU"/>
        </w:rPr>
        <w:br/>
        <w:t>Az áramkörök kapcsolási vázlata, és igazságtáblázata.</w:t>
      </w:r>
    </w:p>
    <w:p w:rsidR="00B57596" w:rsidRDefault="00B57596" w:rsidP="00B57596">
      <w:pPr>
        <w:pStyle w:val="Cmsor1"/>
        <w:rPr>
          <w:lang w:val="hu-HU"/>
        </w:rPr>
      </w:pPr>
      <w:bookmarkStart w:id="4" w:name="_Toc250361428"/>
      <w:r>
        <w:rPr>
          <w:lang w:val="hu-HU"/>
        </w:rPr>
        <w:t>3. A szimuláció bemutatása</w:t>
      </w:r>
      <w:bookmarkEnd w:id="4"/>
    </w:p>
    <w:p w:rsidR="00B57596" w:rsidRDefault="00B57596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Tartalmazza a szimulációs séma részeit és/vagy a teljes sémát magyarázatokkal.</w:t>
      </w:r>
    </w:p>
    <w:p w:rsidR="00B57596" w:rsidRDefault="00B57596" w:rsidP="00B57596">
      <w:pPr>
        <w:pStyle w:val="Cmsor1"/>
        <w:rPr>
          <w:lang w:val="hu-HU"/>
        </w:rPr>
      </w:pPr>
      <w:bookmarkStart w:id="5" w:name="_Toc250361429"/>
      <w:r>
        <w:rPr>
          <w:lang w:val="hu-HU"/>
        </w:rPr>
        <w:t>A felhasznált rövidítések</w:t>
      </w:r>
      <w:bookmarkEnd w:id="5"/>
    </w:p>
    <w:p w:rsidR="00B57596" w:rsidRDefault="00B57596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A használt rövidítések jegyzéke és azok jelentése.</w:t>
      </w:r>
    </w:p>
    <w:p w:rsidR="00B57596" w:rsidRDefault="00B57596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DMA</w:t>
      </w:r>
      <w:r>
        <w:rPr>
          <w:rFonts w:ascii="Times New Roman" w:hAnsi="Times New Roman"/>
          <w:sz w:val="24"/>
          <w:lang w:val="hu-HU"/>
        </w:rPr>
        <w:tab/>
        <w:t>Direct Memory Access</w:t>
      </w:r>
    </w:p>
    <w:p w:rsidR="00B57596" w:rsidRDefault="00B57596" w:rsidP="00B57596">
      <w:pPr>
        <w:pStyle w:val="Cmsor1"/>
        <w:rPr>
          <w:lang w:val="hu-HU"/>
        </w:rPr>
      </w:pPr>
      <w:bookmarkStart w:id="6" w:name="_Toc250361430"/>
      <w:r>
        <w:rPr>
          <w:lang w:val="hu-HU"/>
        </w:rPr>
        <w:t>A melléklet</w:t>
      </w:r>
      <w:bookmarkEnd w:id="6"/>
    </w:p>
    <w:p w:rsidR="00B57596" w:rsidRDefault="00B57596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Pl.  Minden séma.</w:t>
      </w:r>
    </w:p>
    <w:p w:rsidR="00B57596" w:rsidRDefault="00B57596" w:rsidP="00B57596">
      <w:pPr>
        <w:pStyle w:val="Cmsor1"/>
        <w:rPr>
          <w:lang w:val="hu-HU"/>
        </w:rPr>
      </w:pPr>
      <w:bookmarkStart w:id="7" w:name="_Toc250361431"/>
      <w:r>
        <w:rPr>
          <w:lang w:val="hu-HU"/>
        </w:rPr>
        <w:t>B melléklet</w:t>
      </w:r>
      <w:bookmarkEnd w:id="7"/>
    </w:p>
    <w:p w:rsidR="00B57596" w:rsidRDefault="00B57596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Pl. Az EPROM-hoz tartozó HEX fájlok felsorolása és tartalma.</w:t>
      </w:r>
    </w:p>
    <w:p w:rsidR="00B57596" w:rsidRDefault="00B57596" w:rsidP="00B57596">
      <w:pPr>
        <w:pStyle w:val="Cmsor1"/>
        <w:rPr>
          <w:lang w:val="hu-HU"/>
        </w:rPr>
      </w:pPr>
      <w:bookmarkStart w:id="8" w:name="_Toc250361432"/>
      <w:r>
        <w:rPr>
          <w:lang w:val="hu-HU"/>
        </w:rPr>
        <w:t>Irodalom</w:t>
      </w:r>
      <w:bookmarkEnd w:id="8"/>
    </w:p>
    <w:p w:rsidR="00B57596" w:rsidRDefault="00B57596" w:rsidP="00B57596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>[1] MATIJEVICS István: „Mikroszámítógépek jegyzet”, Szabadkai Műszaki Szakfőiskola, Szabadka 2008.</w:t>
      </w:r>
    </w:p>
    <w:p w:rsidR="00B57596" w:rsidRDefault="00B57596" w:rsidP="00B57596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[W1] </w:t>
      </w:r>
      <w:r w:rsidR="00B84F42"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="00B84F42">
        <w:t>Lenticular, how it works</w:t>
      </w:r>
      <w:r>
        <w:rPr>
          <w:rFonts w:ascii="Times New Roman" w:hAnsi="Times New Roman"/>
          <w:lang w:val="hu-HU"/>
        </w:rPr>
        <w:t xml:space="preserve"> – </w:t>
      </w:r>
      <w:r w:rsidR="00B84F42" w:rsidRPr="00B84F42">
        <w:t>http://www.lenstarlenticular.com/Lenstar/lenticular.htm</w:t>
      </w:r>
      <w:r>
        <w:rPr>
          <w:rFonts w:ascii="Times New Roman" w:hAnsi="Times New Roman"/>
          <w:lang w:val="hu-HU"/>
        </w:rPr>
        <w:t xml:space="preserve"> </w:t>
      </w:r>
    </w:p>
    <w:p w:rsidR="00B57596" w:rsidRDefault="00B57596" w:rsidP="00B57596">
      <w:pPr>
        <w:rPr>
          <w:lang w:val="hu-HU"/>
        </w:rPr>
      </w:pPr>
    </w:p>
    <w:p w:rsidR="00170294" w:rsidRDefault="00170294"/>
    <w:sectPr w:rsidR="0017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D6"/>
    <w:rsid w:val="00103DD6"/>
    <w:rsid w:val="00170294"/>
    <w:rsid w:val="006850B6"/>
    <w:rsid w:val="00B57596"/>
    <w:rsid w:val="00B8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FC5A"/>
  <w15:chartTrackingRefBased/>
  <w15:docId w15:val="{FB3563F0-5470-49FF-B13B-8C640D87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57596"/>
    <w:pPr>
      <w:spacing w:after="200" w:line="276" w:lineRule="auto"/>
    </w:pPr>
    <w:rPr>
      <w:rFonts w:ascii="Calibri" w:eastAsia="Calibri" w:hAnsi="Calibri" w:cs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B57596"/>
    <w:pPr>
      <w:keepNext/>
      <w:keepLines/>
      <w:spacing w:before="480" w:after="0"/>
      <w:outlineLvl w:val="0"/>
    </w:pPr>
    <w:rPr>
      <w:rFonts w:ascii="Times New Roman" w:eastAsia="Times New Roman" w:hAnsi="Times New Roman"/>
      <w:b/>
      <w:bCs/>
      <w:color w:val="000000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759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styleId="Hiperhivatkozs">
    <w:name w:val="Hyperlink"/>
    <w:basedOn w:val="Bekezdsalapbettpusa"/>
    <w:uiPriority w:val="99"/>
    <w:unhideWhenUsed/>
    <w:rsid w:val="00B57596"/>
    <w:rPr>
      <w:color w:val="0000FF"/>
      <w:u w:val="single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B57596"/>
    <w:pPr>
      <w:spacing w:after="10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57596"/>
    <w:pPr>
      <w:outlineLvl w:val="9"/>
    </w:pPr>
    <w:rPr>
      <w:rFonts w:ascii="Cambria" w:hAnsi="Cambria"/>
      <w:color w:val="365F91"/>
    </w:rPr>
  </w:style>
  <w:style w:type="character" w:styleId="HTML-idzet">
    <w:name w:val="HTML Cite"/>
    <w:basedOn w:val="Bekezdsalapbettpusa"/>
    <w:uiPriority w:val="99"/>
    <w:semiHidden/>
    <w:unhideWhenUsed/>
    <w:rsid w:val="00B84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Arpi\Downloads\HU%20-%20Utasitas%20a%20Projekt%20formai%20kidolgozasahoz%202017.docx" TargetMode="External"/><Relationship Id="rId13" Type="http://schemas.openxmlformats.org/officeDocument/2006/relationships/hyperlink" Target="file:///C:\Users\KArpi\Downloads\HU%20-%20Utasitas%20a%20Projekt%20formai%20kidolgozasahoz%202017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KArpi\Downloads\HU%20-%20Utasitas%20a%20Projekt%20formai%20kidolgozasahoz%202017.docx" TargetMode="External"/><Relationship Id="rId12" Type="http://schemas.openxmlformats.org/officeDocument/2006/relationships/hyperlink" Target="file:///C:\Users\KArpi\Downloads\HU%20-%20Utasitas%20a%20Projekt%20formai%20kidolgozasahoz%202017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KArpi\Downloads\HU%20-%20Utasitas%20a%20Projekt%20formai%20kidolgozasahoz%202017.docx" TargetMode="External"/><Relationship Id="rId11" Type="http://schemas.openxmlformats.org/officeDocument/2006/relationships/hyperlink" Target="file:///C:\Users\KArpi\Downloads\HU%20-%20Utasitas%20a%20Projekt%20formai%20kidolgozasahoz%202017.docx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file:///C:\Users\KArpi\Downloads\HU%20-%20Utasitas%20a%20Projekt%20formai%20kidolgozasahoz%202017.docx" TargetMode="External"/><Relationship Id="rId4" Type="http://schemas.openxmlformats.org/officeDocument/2006/relationships/hyperlink" Target="https://uni-obuda.hu/" TargetMode="External"/><Relationship Id="rId9" Type="http://schemas.openxmlformats.org/officeDocument/2006/relationships/hyperlink" Target="file:///C:\Users\KArpi\Downloads\HU%20-%20Utasitas%20a%20Projekt%20formai%20kidolgozasahoz%202017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KArpi</dc:creator>
  <cp:keywords/>
  <dc:description/>
  <cp:lastModifiedBy>KArpi</cp:lastModifiedBy>
  <cp:revision>4</cp:revision>
  <dcterms:created xsi:type="dcterms:W3CDTF">2019-10-28T12:50:00Z</dcterms:created>
  <dcterms:modified xsi:type="dcterms:W3CDTF">2019-10-28T13:01:00Z</dcterms:modified>
</cp:coreProperties>
</file>