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E1" w:rsidRPr="00FC48E3" w:rsidRDefault="001226E1" w:rsidP="007B45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  <w:r w:rsidRPr="00FC48E3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Aláíráspótló vizsgára való jelentkezés feltételei és menete </w:t>
      </w:r>
    </w:p>
    <w:p w:rsidR="001226E1" w:rsidRPr="00FC48E3" w:rsidRDefault="001226E1" w:rsidP="006111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226E1" w:rsidRPr="00FC48E3" w:rsidRDefault="001226E1" w:rsidP="0061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6E1" w:rsidRPr="00FC48E3" w:rsidRDefault="001226E1" w:rsidP="007B45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C48E3">
        <w:rPr>
          <w:rFonts w:ascii="Times New Roman" w:hAnsi="Times New Roman"/>
          <w:b/>
          <w:sz w:val="24"/>
          <w:szCs w:val="24"/>
        </w:rPr>
        <w:t>Aláírás és évközi jegy pótlása levelező tagozatos hallgatóknak: 2018. január 06. (szombat)</w:t>
      </w:r>
    </w:p>
    <w:p w:rsidR="001226E1" w:rsidRPr="00FC48E3" w:rsidRDefault="001226E1" w:rsidP="00CD4B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226E1" w:rsidRPr="00FC48E3" w:rsidRDefault="001226E1" w:rsidP="0054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48E3">
        <w:rPr>
          <w:rFonts w:ascii="Times New Roman" w:hAnsi="Times New Roman"/>
          <w:sz w:val="24"/>
          <w:szCs w:val="24"/>
        </w:rPr>
        <w:t xml:space="preserve">A hallgatók a Neptun rendszeren keresztül jelentkezhetnek vizsgákra.  Az első két </w:t>
      </w:r>
      <w:r>
        <w:rPr>
          <w:rFonts w:ascii="Times New Roman" w:hAnsi="Times New Roman"/>
          <w:sz w:val="24"/>
          <w:szCs w:val="24"/>
        </w:rPr>
        <w:t>vizsgaalkalom</w:t>
      </w:r>
      <w:r w:rsidRPr="00FC48E3">
        <w:rPr>
          <w:rFonts w:ascii="Times New Roman" w:hAnsi="Times New Roman"/>
          <w:sz w:val="24"/>
          <w:szCs w:val="24"/>
        </w:rPr>
        <w:t xml:space="preserve"> az adott tárgyból ingyenes, minden további díjhoz kötött, és a vizsgák száma max. 6 lehet egy adott tárgyból. Ha </w:t>
      </w:r>
      <w:r>
        <w:rPr>
          <w:rFonts w:ascii="Times New Roman" w:hAnsi="Times New Roman"/>
          <w:sz w:val="24"/>
          <w:szCs w:val="24"/>
        </w:rPr>
        <w:t xml:space="preserve">ezt a számot kimerítetts, és </w:t>
      </w:r>
      <w:r w:rsidRPr="00FC48E3">
        <w:rPr>
          <w:rFonts w:ascii="Times New Roman" w:hAnsi="Times New Roman"/>
          <w:sz w:val="24"/>
          <w:szCs w:val="24"/>
        </w:rPr>
        <w:t>nem sikerül teljesíteni a tárgyat, elbocsátásra kerül a Hallgató.</w:t>
      </w:r>
    </w:p>
    <w:p w:rsidR="001226E1" w:rsidRPr="00FC48E3" w:rsidRDefault="001226E1" w:rsidP="00CD4B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26E1" w:rsidRPr="00FC48E3" w:rsidRDefault="001226E1" w:rsidP="0054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48E3">
        <w:rPr>
          <w:rFonts w:ascii="Times New Roman" w:hAnsi="Times New Roman"/>
          <w:sz w:val="24"/>
          <w:szCs w:val="24"/>
        </w:rPr>
        <w:t xml:space="preserve">Akinek vizsga követelményű tárgynál az aláírás helyén: ’Megtagadva” bejegyzés van, </w:t>
      </w:r>
    </w:p>
    <w:p w:rsidR="001226E1" w:rsidRPr="00FC48E3" w:rsidRDefault="001226E1" w:rsidP="0054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48E3">
        <w:rPr>
          <w:rFonts w:ascii="Times New Roman" w:hAnsi="Times New Roman"/>
          <w:sz w:val="24"/>
          <w:szCs w:val="24"/>
        </w:rPr>
        <w:t xml:space="preserve">Évközi követelményű tárgynál az érdemjegy: „Elégtelen” bejegyzés, </w:t>
      </w:r>
      <w:r w:rsidRPr="005421CE">
        <w:rPr>
          <w:rFonts w:ascii="Times New Roman" w:hAnsi="Times New Roman"/>
          <w:b/>
          <w:color w:val="0000FF"/>
          <w:sz w:val="24"/>
          <w:szCs w:val="24"/>
        </w:rPr>
        <w:t>pótolhat:</w:t>
      </w:r>
      <w:r>
        <w:rPr>
          <w:rFonts w:ascii="Times New Roman" w:hAnsi="Times New Roman"/>
          <w:sz w:val="24"/>
          <w:szCs w:val="24"/>
        </w:rPr>
        <w:t xml:space="preserve"> mindkét esetben</w:t>
      </w:r>
      <w:r w:rsidRPr="00FC48E3">
        <w:rPr>
          <w:rFonts w:ascii="Times New Roman" w:hAnsi="Times New Roman"/>
          <w:sz w:val="24"/>
          <w:szCs w:val="24"/>
        </w:rPr>
        <w:t>, aláíráspótló vizsgára történő jelentkezéssel. A jelentkezés díjhoz kötött, és előbb be kell fizetni a díjat, ezt követően enged a rendszer jelentkezni.</w:t>
      </w:r>
      <w:r>
        <w:rPr>
          <w:rFonts w:ascii="Times New Roman" w:hAnsi="Times New Roman"/>
          <w:sz w:val="24"/>
          <w:szCs w:val="24"/>
        </w:rPr>
        <w:t xml:space="preserve"> Továbbá fontos, hogy a vizsgát megelőző nap délig lehet vizsgára jelentkezni, esetünkben a szombati vizsgára, péntek délig lehet jelentkezni, akkor, ha már a díj is befizetésre került, és a megtagadva vagy elégtelen is beírásra került a Neptun rendszerbe.</w:t>
      </w:r>
    </w:p>
    <w:p w:rsidR="001226E1" w:rsidRPr="00FC48E3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226E1" w:rsidRPr="00FC48E3" w:rsidRDefault="001226E1" w:rsidP="00B06CB0">
      <w:pP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FC48E3">
        <w:rPr>
          <w:rFonts w:ascii="Times New Roman" w:hAnsi="Times New Roman"/>
          <w:sz w:val="24"/>
          <w:szCs w:val="24"/>
          <w:lang w:eastAsia="hu-HU"/>
        </w:rPr>
        <w:t>Az egyéni gyűjtőszámla egyenlegek feltöltésének módja nem változott, kizárólag banki átutalást tudunk elfogadni.</w:t>
      </w:r>
    </w:p>
    <w:p w:rsidR="001226E1" w:rsidRPr="004125B1" w:rsidRDefault="001226E1" w:rsidP="005421CE">
      <w:pPr>
        <w:spacing w:after="0" w:line="240" w:lineRule="auto"/>
        <w:jc w:val="both"/>
        <w:rPr>
          <w:rFonts w:ascii="Times New Roman" w:hAnsi="Times New Roman"/>
          <w:b/>
          <w:color w:val="0000FF"/>
          <w:sz w:val="24"/>
          <w:szCs w:val="24"/>
          <w:lang w:eastAsia="hu-HU"/>
        </w:rPr>
      </w:pPr>
      <w:r w:rsidRPr="004125B1">
        <w:rPr>
          <w:rFonts w:ascii="Times New Roman" w:hAnsi="Times New Roman"/>
          <w:b/>
          <w:color w:val="0000FF"/>
          <w:sz w:val="24"/>
          <w:szCs w:val="24"/>
          <w:lang w:eastAsia="hu-HU"/>
        </w:rPr>
        <w:t>Az utalások átfutási ideje 2 -3 munkanap, internetes utalás esetén lehet rövidebb, de sajnos nem érvényes a 4 órás szabály. Célszerű tehát a vizsgaidőszak kezdetén egy nagyobb összeget utalni, ha nem lesz rá szükség, a vizsgaidőszak végén vissza lehet utalni a saját bankszámlánkra.</w:t>
      </w:r>
    </w:p>
    <w:p w:rsidR="001226E1" w:rsidRPr="00FC48E3" w:rsidRDefault="001226E1" w:rsidP="00B06CB0">
      <w:pP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>A gyűjtőszámla adatai:</w:t>
      </w: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>A számlatulajdonos megnevezése: Óbudai Egyetem</w:t>
      </w: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 xml:space="preserve">A gyűjtőszámla új számlaszáma : </w:t>
      </w: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>10032000-00291350-01120008</w:t>
      </w: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>Számlát vezető pénzintézet: Magyar Államkincstár</w:t>
      </w:r>
    </w:p>
    <w:p w:rsidR="001226E1" w:rsidRPr="004125B1" w:rsidRDefault="001226E1" w:rsidP="0041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4125B1">
        <w:rPr>
          <w:rFonts w:ascii="Times New Roman" w:hAnsi="Times New Roman"/>
          <w:sz w:val="24"/>
          <w:szCs w:val="24"/>
          <w:lang w:eastAsia="hu-HU"/>
        </w:rPr>
        <w:t>Közlemény rovat: NK-XXXXXX, Gipsz Jakab (Ahol "XXXXXX" a hallgató saját Neptun kódja, "Gipsz Jakab"a hallgató saját neve)</w:t>
      </w:r>
    </w:p>
    <w:p w:rsidR="001226E1" w:rsidRPr="00FC48E3" w:rsidRDefault="001226E1" w:rsidP="00B06CB0">
      <w:pP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</w:p>
    <w:p w:rsidR="001226E1" w:rsidRDefault="001226E1" w:rsidP="00B06CB0">
      <w:pP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  <w:r w:rsidRPr="00FC48E3">
        <w:rPr>
          <w:rFonts w:ascii="Times New Roman" w:hAnsi="Times New Roman"/>
          <w:sz w:val="24"/>
          <w:szCs w:val="24"/>
          <w:lang w:eastAsia="hu-HU"/>
        </w:rPr>
        <w:t xml:space="preserve">A gyűjtőszámla használata során továbbra is a legfontosabb a közlemény rovat megfelelő, pontos kitöltése! </w:t>
      </w:r>
    </w:p>
    <w:p w:rsidR="001226E1" w:rsidRDefault="001226E1" w:rsidP="00B06CB0">
      <w:pPr>
        <w:spacing w:after="0" w:line="240" w:lineRule="auto"/>
        <w:rPr>
          <w:rFonts w:ascii="Times New Roman" w:hAnsi="Times New Roman"/>
          <w:sz w:val="24"/>
          <w:szCs w:val="24"/>
          <w:lang w:eastAsia="hu-HU"/>
        </w:rPr>
      </w:pPr>
    </w:p>
    <w:p w:rsidR="001226E1" w:rsidRPr="00FC48E3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48E3">
        <w:rPr>
          <w:rFonts w:ascii="Times New Roman" w:hAnsi="Times New Roman"/>
          <w:color w:val="000000"/>
          <w:sz w:val="24"/>
          <w:szCs w:val="24"/>
        </w:rPr>
        <w:t>Első lépésben tisztázni kell, hogy melyik tantárgyból kell Aláíráspótló vizsgára jelentkezni.  Mindezek könnyen ellenőrizhetők a Tanulmányok / Leckekönyv menüpont alatt, ha ki</w:t>
      </w:r>
      <w:r>
        <w:rPr>
          <w:rFonts w:ascii="Times New Roman" w:hAnsi="Times New Roman"/>
          <w:color w:val="000000"/>
          <w:sz w:val="24"/>
          <w:szCs w:val="24"/>
        </w:rPr>
        <w:t>választjuk az aktuális félévet, amely jelenleg a 2017/2018/1.</w:t>
      </w:r>
    </w:p>
    <w:p w:rsidR="001226E1" w:rsidRPr="00FC48E3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48E3">
        <w:rPr>
          <w:rFonts w:ascii="Times New Roman" w:hAnsi="Times New Roman"/>
          <w:color w:val="000000"/>
          <w:sz w:val="24"/>
          <w:szCs w:val="24"/>
        </w:rPr>
        <w:t xml:space="preserve">Pl.: </w:t>
      </w:r>
    </w:p>
    <w:p w:rsidR="001226E1" w:rsidRPr="00FC48E3" w:rsidRDefault="001226E1" w:rsidP="0061110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48E3">
        <w:rPr>
          <w:rFonts w:ascii="Times New Roman" w:hAnsi="Times New Roman"/>
          <w:color w:val="000000"/>
          <w:sz w:val="24"/>
          <w:szCs w:val="24"/>
        </w:rPr>
        <w:t xml:space="preserve">Amennyiben szükség van Aláíráspótló vizsgára, meg kell nézni a Vizsgák / Vizsgajelentkezés menüpontban, hogy mikorra van kiírva az adott tárgyból ilyen vizsgatípus. A táblázatban a vizsgatípusnál fel is van tüntetve, ha egy adott vizsga Aláírás pótló vizsga. </w:t>
      </w:r>
    </w:p>
    <w:p w:rsidR="001226E1" w:rsidRPr="004125B1" w:rsidRDefault="001226E1" w:rsidP="00611109">
      <w:pPr>
        <w:pageBreakBefore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4125B1">
        <w:rPr>
          <w:rFonts w:ascii="Times New Roman" w:hAnsi="Times New Roman"/>
          <w:bCs/>
          <w:color w:val="000000"/>
          <w:sz w:val="23"/>
          <w:szCs w:val="23"/>
        </w:rPr>
        <w:lastRenderedPageBreak/>
        <w:t xml:space="preserve">A tantárgy kiválasztása után be kell fizetni az aláíráspótlás díját!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Ez a következőképpen történik: </w:t>
      </w:r>
    </w:p>
    <w:p w:rsidR="001226E1" w:rsidRPr="004125B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FF"/>
          <w:sz w:val="23"/>
          <w:szCs w:val="23"/>
        </w:rPr>
      </w:pPr>
      <w:r w:rsidRPr="004125B1">
        <w:rPr>
          <w:rFonts w:ascii="Times New Roman" w:hAnsi="Times New Roman"/>
          <w:color w:val="0000FF"/>
          <w:sz w:val="23"/>
          <w:szCs w:val="23"/>
        </w:rPr>
        <w:t xml:space="preserve">A Pénzügyek / Befizetés menüpont alatt a </w:t>
      </w:r>
      <w:r w:rsidRPr="00190542">
        <w:rPr>
          <w:rFonts w:ascii="Times New Roman" w:hAnsi="Times New Roman"/>
          <w:b/>
          <w:color w:val="0000FF"/>
          <w:sz w:val="23"/>
          <w:szCs w:val="23"/>
        </w:rPr>
        <w:t>Tétel kiírás</w:t>
      </w:r>
      <w:r w:rsidRPr="004125B1">
        <w:rPr>
          <w:rFonts w:ascii="Times New Roman" w:hAnsi="Times New Roman"/>
          <w:color w:val="0000FF"/>
          <w:sz w:val="23"/>
          <w:szCs w:val="23"/>
        </w:rPr>
        <w:t xml:space="preserve"> gomb segítségével </w:t>
      </w:r>
      <w:r>
        <w:rPr>
          <w:rFonts w:ascii="Times New Roman" w:hAnsi="Times New Roman"/>
          <w:color w:val="0000FF"/>
          <w:sz w:val="23"/>
          <w:szCs w:val="23"/>
        </w:rPr>
        <w:t xml:space="preserve">a </w:t>
      </w:r>
      <w:r>
        <w:rPr>
          <w:rFonts w:ascii="Times New Roman" w:hAnsi="Times New Roman"/>
          <w:b/>
          <w:bCs/>
          <w:color w:val="0000FF"/>
          <w:sz w:val="23"/>
          <w:szCs w:val="23"/>
        </w:rPr>
        <w:t xml:space="preserve">Hallgatónak kell </w:t>
      </w:r>
      <w:r w:rsidRPr="004125B1">
        <w:rPr>
          <w:rFonts w:ascii="Times New Roman" w:hAnsi="Times New Roman"/>
          <w:color w:val="0000FF"/>
          <w:sz w:val="23"/>
          <w:szCs w:val="23"/>
        </w:rPr>
        <w:t xml:space="preserve"> kiírn</w:t>
      </w:r>
      <w:r>
        <w:rPr>
          <w:rFonts w:ascii="Times New Roman" w:hAnsi="Times New Roman"/>
          <w:color w:val="0000FF"/>
          <w:sz w:val="23"/>
          <w:szCs w:val="23"/>
        </w:rPr>
        <w:t>ia a</w:t>
      </w:r>
      <w:r w:rsidRPr="004125B1">
        <w:rPr>
          <w:rFonts w:ascii="Times New Roman" w:hAnsi="Times New Roman"/>
          <w:color w:val="0000FF"/>
          <w:sz w:val="23"/>
          <w:szCs w:val="23"/>
        </w:rPr>
        <w:t xml:space="preserve"> díjat, majd a Befizetés menüpont alatt befizetni azt, különben a rendszer nem enged Aláíráspótló vizsgára jelentkezni az adott tárgyból!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b/>
          <w:bCs/>
          <w:color w:val="000000"/>
          <w:sz w:val="23"/>
          <w:szCs w:val="23"/>
        </w:rPr>
        <w:t>Tétel kiírás menete</w:t>
      </w:r>
      <w:r>
        <w:rPr>
          <w:rFonts w:ascii="Times New Roman" w:hAnsi="Times New Roman"/>
          <w:b/>
          <w:bCs/>
          <w:color w:val="000000"/>
          <w:sz w:val="23"/>
          <w:szCs w:val="23"/>
        </w:rPr>
        <w:t>: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>Először ki kell választani a Fizetési jogcímet, am</w:t>
      </w:r>
      <w:r>
        <w:rPr>
          <w:rFonts w:ascii="Times New Roman" w:hAnsi="Times New Roman"/>
          <w:color w:val="000000"/>
          <w:sz w:val="23"/>
          <w:szCs w:val="23"/>
        </w:rPr>
        <w:t>ely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</w:rPr>
        <w:t>mindkét pótlás esetében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Szolgáltatási jogcím. </w:t>
      </w:r>
    </w:p>
    <w:p w:rsidR="001226E1" w:rsidRPr="00611109" w:rsidRDefault="001E1174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676900" cy="1409700"/>
            <wp:effectExtent l="0" t="0" r="0" b="0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>Ezután megjelenik két újabb mező. A Szolgáltatás típusa és a Tárgyak. A legördülő menükből kell választani. A Szolgáltatás típusa: Aláírás pótlás (</w:t>
      </w:r>
      <w:smartTag w:uri="urn:schemas-microsoft-com:office:smarttags" w:element="metricconverter">
        <w:smartTagPr>
          <w:attr w:name="ProductID" w:val="4000 Ft"/>
        </w:smartTagPr>
        <w:r>
          <w:rPr>
            <w:rFonts w:ascii="Times New Roman" w:hAnsi="Times New Roman"/>
            <w:color w:val="000000"/>
            <w:sz w:val="23"/>
            <w:szCs w:val="23"/>
          </w:rPr>
          <w:t>4</w:t>
        </w:r>
        <w:r w:rsidRPr="00611109">
          <w:rPr>
            <w:rFonts w:ascii="Times New Roman" w:hAnsi="Times New Roman"/>
            <w:color w:val="000000"/>
            <w:sz w:val="23"/>
            <w:szCs w:val="23"/>
          </w:rPr>
          <w:t>000 Ft</w:t>
        </w:r>
      </w:smartTag>
      <w:r w:rsidRPr="00611109">
        <w:rPr>
          <w:rFonts w:ascii="Times New Roman" w:hAnsi="Times New Roman"/>
          <w:color w:val="000000"/>
          <w:sz w:val="23"/>
          <w:szCs w:val="23"/>
        </w:rPr>
        <w:t>)</w:t>
      </w:r>
      <w:r>
        <w:rPr>
          <w:rFonts w:ascii="Times New Roman" w:hAnsi="Times New Roman"/>
          <w:color w:val="000000"/>
          <w:sz w:val="23"/>
          <w:szCs w:val="23"/>
        </w:rPr>
        <w:t>.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</w:rPr>
        <w:t>A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Tárgyak közül pedig értelemszerűen azt a tárgyat kell választani, am</w:t>
      </w:r>
      <w:r>
        <w:rPr>
          <w:rFonts w:ascii="Times New Roman" w:hAnsi="Times New Roman"/>
          <w:color w:val="000000"/>
          <w:sz w:val="23"/>
          <w:szCs w:val="23"/>
        </w:rPr>
        <w:t>elyből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szükség van Aláíráspótló vizsgára.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1E1174">
        <w:rPr>
          <w:rFonts w:ascii="Times New Roman" w:hAnsi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743575" cy="2686050"/>
            <wp:effectExtent l="0" t="0" r="0" b="0"/>
            <wp:docPr id="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(A kék csíkban egy korábbi összeg szerepel, de ez már nem 2000,-Ft, hanem 4000,-Ft.)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>Amennyiben mindhárom legördülő menüből kiválasztott</w:t>
      </w:r>
      <w:r>
        <w:rPr>
          <w:rFonts w:ascii="Times New Roman" w:hAnsi="Times New Roman"/>
          <w:color w:val="000000"/>
          <w:sz w:val="23"/>
          <w:szCs w:val="23"/>
        </w:rPr>
        <w:t>a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a megfelelőt, a Tétel létrehozása gombra kell kattintani.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Sikeres tétel kiírás után a rendszer a következő üzenetet adja: A tétel kiírás sikerült!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Pr="004125B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FF"/>
          <w:sz w:val="23"/>
          <w:szCs w:val="23"/>
        </w:rPr>
      </w:pPr>
      <w:r w:rsidRPr="004125B1">
        <w:rPr>
          <w:rFonts w:ascii="Times New Roman" w:hAnsi="Times New Roman"/>
          <w:b/>
          <w:bCs/>
          <w:color w:val="0000FF"/>
          <w:sz w:val="23"/>
          <w:szCs w:val="23"/>
        </w:rPr>
        <w:t xml:space="preserve">Fontos, hogy ezzel még a kiírt tétel nincs befizetve!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190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1226E1" w:rsidRDefault="001226E1" w:rsidP="0054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lastRenderedPageBreak/>
        <w:t>A Neptunban a Pénzügyek/Tranzakciós lista menüpontban ellenőrizhetjük, hogy megérkezett-e a banki utalás, ha igen, akkor a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190542">
        <w:rPr>
          <w:rFonts w:ascii="Times New Roman" w:hAnsi="Times New Roman"/>
          <w:b/>
          <w:color w:val="0000FF"/>
          <w:sz w:val="23"/>
          <w:szCs w:val="23"/>
        </w:rPr>
        <w:t>Pénzügyek / Befizetés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menüpontra </w:t>
      </w:r>
      <w:r>
        <w:rPr>
          <w:rFonts w:ascii="Times New Roman" w:hAnsi="Times New Roman"/>
          <w:color w:val="000000"/>
          <w:sz w:val="23"/>
          <w:szCs w:val="23"/>
        </w:rPr>
        <w:t>kell kattintani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, akkor az aktuális félév kiválasztása után a tételek között megjelenik az előbbiekben létrehozott tétel, Saját tételként. </w:t>
      </w:r>
    </w:p>
    <w:p w:rsidR="001226E1" w:rsidRPr="005421CE" w:rsidRDefault="001226E1" w:rsidP="0054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FF"/>
          <w:sz w:val="23"/>
          <w:szCs w:val="23"/>
        </w:rPr>
      </w:pPr>
      <w:r w:rsidRPr="005421CE">
        <w:rPr>
          <w:rFonts w:ascii="Times New Roman" w:hAnsi="Times New Roman"/>
          <w:b/>
          <w:color w:val="0000FF"/>
          <w:sz w:val="23"/>
          <w:szCs w:val="23"/>
        </w:rPr>
        <w:t>Ekkor a befize</w:t>
      </w:r>
      <w:r>
        <w:rPr>
          <w:rFonts w:ascii="Times New Roman" w:hAnsi="Times New Roman"/>
          <w:b/>
          <w:color w:val="0000FF"/>
          <w:sz w:val="23"/>
          <w:szCs w:val="23"/>
        </w:rPr>
        <w:t xml:space="preserve">téshez az adott sorban, a sor végén </w:t>
      </w:r>
      <w:r w:rsidRPr="005421CE">
        <w:rPr>
          <w:rFonts w:ascii="Times New Roman" w:hAnsi="Times New Roman"/>
          <w:b/>
          <w:color w:val="0000FF"/>
          <w:sz w:val="23"/>
          <w:szCs w:val="23"/>
        </w:rPr>
        <w:t xml:space="preserve">a jelölőnégyzetet ki kell pipálni és rá kell kattintani az oldal alján található Befizet gombra.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A Befizet gomb megnyomása után a következő kép jelenik meg: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Default="001E1174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4752975" cy="2143125"/>
            <wp:effectExtent l="0" t="0" r="0" b="0"/>
            <wp:docPr id="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Itt a Gyűjtőszámlás fizetés gombot kell aktiválni, ekkor megjelenik az alább is látható számlaszám, majd a Befizet gombra kell kattintani.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>A sikeres befizetésről az alábbi üzenetet küldi a rendszer: A tranz</w:t>
      </w:r>
      <w:r>
        <w:rPr>
          <w:rFonts w:ascii="Times New Roman" w:hAnsi="Times New Roman"/>
          <w:color w:val="000000"/>
          <w:sz w:val="23"/>
          <w:szCs w:val="23"/>
        </w:rPr>
        <w:t>akció sikeresen befejeződött. (</w:t>
      </w:r>
      <w:smartTag w:uri="urn:schemas-microsoft-com:office:smarttags" w:element="metricconverter">
        <w:smartTagPr>
          <w:attr w:name="ProductID" w:val="4000 Ft"/>
        </w:smartTagPr>
        <w:r>
          <w:rPr>
            <w:rFonts w:ascii="Times New Roman" w:hAnsi="Times New Roman"/>
            <w:color w:val="000000"/>
            <w:sz w:val="23"/>
            <w:szCs w:val="23"/>
          </w:rPr>
          <w:t>4</w:t>
        </w:r>
        <w:r w:rsidRPr="00611109">
          <w:rPr>
            <w:rFonts w:ascii="Times New Roman" w:hAnsi="Times New Roman"/>
            <w:color w:val="000000"/>
            <w:sz w:val="23"/>
            <w:szCs w:val="23"/>
          </w:rPr>
          <w:t>000 Ft</w:t>
        </w:r>
      </w:smartTag>
      <w:r w:rsidRPr="00611109">
        <w:rPr>
          <w:rFonts w:ascii="Times New Roman" w:hAnsi="Times New Roman"/>
          <w:color w:val="000000"/>
          <w:sz w:val="23"/>
          <w:szCs w:val="23"/>
        </w:rPr>
        <w:t xml:space="preserve">)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Ezek után a Vissza gombra kattintva térhetünk vissza a kiírt tételek listájához, ahol az előbbi tétel már, mint befizetett szerepel. </w:t>
      </w:r>
    </w:p>
    <w:p w:rsidR="001226E1" w:rsidRPr="00611109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 w:rsidRPr="00611109">
        <w:rPr>
          <w:rFonts w:ascii="Times New Roman" w:hAnsi="Times New Roman"/>
          <w:color w:val="000000"/>
          <w:sz w:val="23"/>
          <w:szCs w:val="23"/>
        </w:rPr>
        <w:t xml:space="preserve">Amennyiben a befizetés megtörtént és évközi jegy pótlás esetén rendelkezünk erre a félévre egy Elégtelen bejegyzéssel, illetve aláírás pótlás esetén egy Aláírás Megtagadva bejegyzéssel, akkor a vizsgaalkalmak közül kiválasztva a megfelelő Aláíráspótló vizsgát, a </w:t>
      </w:r>
      <w:r w:rsidRPr="005421CE">
        <w:rPr>
          <w:rFonts w:ascii="Times New Roman" w:hAnsi="Times New Roman"/>
          <w:color w:val="0000FF"/>
          <w:sz w:val="23"/>
          <w:szCs w:val="23"/>
        </w:rPr>
        <w:t>Jelentkezés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 gombra kattintva jelentkezhet</w:t>
      </w:r>
      <w:r>
        <w:rPr>
          <w:rFonts w:ascii="Times New Roman" w:hAnsi="Times New Roman"/>
          <w:color w:val="000000"/>
          <w:sz w:val="23"/>
          <w:szCs w:val="23"/>
        </w:rPr>
        <w:t xml:space="preserve"> a Hallgató </w:t>
      </w:r>
      <w:r w:rsidRPr="00611109">
        <w:rPr>
          <w:rFonts w:ascii="Times New Roman" w:hAnsi="Times New Roman"/>
          <w:color w:val="000000"/>
          <w:sz w:val="23"/>
          <w:szCs w:val="23"/>
        </w:rPr>
        <w:t xml:space="preserve">az adott vizsgára.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Kőműves Katalin 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BGK  Tanulmányi Osztály</w:t>
      </w: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p w:rsidR="001226E1" w:rsidRDefault="001226E1" w:rsidP="00611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</w:p>
    <w:sectPr w:rsidR="001226E1" w:rsidSect="002652EC"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09"/>
    <w:rsid w:val="000A4F9A"/>
    <w:rsid w:val="001226E1"/>
    <w:rsid w:val="00190542"/>
    <w:rsid w:val="001E1174"/>
    <w:rsid w:val="002652EC"/>
    <w:rsid w:val="004125B1"/>
    <w:rsid w:val="00502741"/>
    <w:rsid w:val="005421CE"/>
    <w:rsid w:val="005C1B8F"/>
    <w:rsid w:val="005D5070"/>
    <w:rsid w:val="00611109"/>
    <w:rsid w:val="006662C9"/>
    <w:rsid w:val="007B4525"/>
    <w:rsid w:val="00823B17"/>
    <w:rsid w:val="008C7369"/>
    <w:rsid w:val="0090686D"/>
    <w:rsid w:val="00A03283"/>
    <w:rsid w:val="00A57FCA"/>
    <w:rsid w:val="00B0483F"/>
    <w:rsid w:val="00B06CB0"/>
    <w:rsid w:val="00CC17DC"/>
    <w:rsid w:val="00CD4B37"/>
    <w:rsid w:val="00D946B5"/>
    <w:rsid w:val="00DF2930"/>
    <w:rsid w:val="00F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ED45B80-E279-495E-9AD3-3E61D73E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E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11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1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4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Aláíráspótló vizsgára való jelentkezés feltételei és menete</dc:title>
  <dc:subject/>
  <dc:creator>TO</dc:creator>
  <cp:keywords/>
  <dc:description/>
  <cp:lastModifiedBy>Robert Sapi</cp:lastModifiedBy>
  <cp:revision>2</cp:revision>
  <cp:lastPrinted>2017-12-06T12:11:00Z</cp:lastPrinted>
  <dcterms:created xsi:type="dcterms:W3CDTF">2017-12-13T05:59:00Z</dcterms:created>
  <dcterms:modified xsi:type="dcterms:W3CDTF">2017-12-13T05:59:00Z</dcterms:modified>
</cp:coreProperties>
</file>