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87" w:rsidRPr="00BB4CD5" w:rsidRDefault="004F1C87" w:rsidP="00BB4CD5">
      <w:pPr>
        <w:jc w:val="center"/>
        <w:rPr>
          <w:b/>
          <w:sz w:val="40"/>
          <w:u w:val="single"/>
        </w:rPr>
      </w:pPr>
      <w:r w:rsidRPr="00BB4CD5">
        <w:rPr>
          <w:b/>
          <w:sz w:val="40"/>
          <w:u w:val="single"/>
        </w:rPr>
        <w:t>9. tétel</w:t>
      </w:r>
      <w:r w:rsidRPr="00BB4CD5">
        <w:rPr>
          <w:b/>
          <w:sz w:val="40"/>
          <w:u w:val="single"/>
        </w:rPr>
        <w:br/>
      </w:r>
      <w:proofErr w:type="gramStart"/>
      <w:r w:rsidRPr="00BB4CD5">
        <w:rPr>
          <w:b/>
          <w:sz w:val="40"/>
          <w:u w:val="single"/>
        </w:rPr>
        <w:t>A</w:t>
      </w:r>
      <w:proofErr w:type="gramEnd"/>
      <w:r w:rsidRPr="00BB4CD5">
        <w:rPr>
          <w:b/>
          <w:sz w:val="40"/>
          <w:u w:val="single"/>
        </w:rPr>
        <w:t xml:space="preserve"> természetes </w:t>
      </w:r>
      <w:r w:rsidR="00BB4CD5" w:rsidRPr="00BB4CD5">
        <w:rPr>
          <w:b/>
          <w:sz w:val="40"/>
          <w:u w:val="single"/>
        </w:rPr>
        <w:t>szenek allotrópjainak kristályszerkezete, a szén oxidjai</w:t>
      </w:r>
    </w:p>
    <w:p w:rsidR="00BB4CD5" w:rsidRPr="00BB4CD5" w:rsidRDefault="00BB4CD5" w:rsidP="00BB4CD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8"/>
          <w:u w:val="single"/>
          <w:lang w:eastAsia="hu-HU"/>
        </w:rPr>
      </w:pPr>
      <w:r>
        <w:rPr>
          <w:rFonts w:eastAsia="Times New Roman" w:cs="Times New Roman"/>
          <w:b/>
          <w:sz w:val="28"/>
          <w:u w:val="single"/>
          <w:lang w:eastAsia="hu-HU"/>
        </w:rPr>
        <w:t>S</w:t>
      </w:r>
      <w:r w:rsidRPr="00BB4CD5">
        <w:rPr>
          <w:rFonts w:eastAsia="Times New Roman" w:cs="Times New Roman"/>
          <w:b/>
          <w:sz w:val="28"/>
          <w:u w:val="single"/>
          <w:lang w:eastAsia="hu-HU"/>
        </w:rPr>
        <w:t>zén (C)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r w:rsidRPr="00BB4CD5">
        <w:rPr>
          <w:rFonts w:eastAsia="Times New Roman" w:cs="Times New Roman"/>
          <w:b/>
          <w:bCs/>
          <w:lang w:eastAsia="hu-HU"/>
        </w:rPr>
        <w:t>szén</w:t>
      </w:r>
      <w:r w:rsidRPr="00BB4CD5">
        <w:rPr>
          <w:rFonts w:eastAsia="Times New Roman" w:cs="Times New Roman"/>
          <w:lang w:eastAsia="hu-HU"/>
        </w:rPr>
        <w:t xml:space="preserve"> a </w:t>
      </w:r>
      <w:hyperlink r:id="rId5" w:tooltip="Periódusos rendszer" w:history="1">
        <w:r w:rsidRPr="00BB4CD5">
          <w:rPr>
            <w:rFonts w:eastAsia="Times New Roman" w:cs="Times New Roman"/>
            <w:lang w:eastAsia="hu-HU"/>
          </w:rPr>
          <w:t>periódusos rendszer</w:t>
        </w:r>
      </w:hyperlink>
      <w:r w:rsidRPr="00BB4CD5">
        <w:rPr>
          <w:rFonts w:eastAsia="Times New Roman" w:cs="Times New Roman"/>
          <w:lang w:eastAsia="hu-HU"/>
        </w:rPr>
        <w:t xml:space="preserve"> egy </w:t>
      </w:r>
      <w:hyperlink r:id="rId6" w:tooltip="Kémiai elem" w:history="1">
        <w:r w:rsidRPr="00BB4CD5">
          <w:rPr>
            <w:rFonts w:eastAsia="Times New Roman" w:cs="Times New Roman"/>
            <w:lang w:eastAsia="hu-HU"/>
          </w:rPr>
          <w:t>kémiai eleme</w:t>
        </w:r>
      </w:hyperlink>
      <w:r w:rsidRPr="00BB4CD5">
        <w:rPr>
          <w:rFonts w:eastAsia="Times New Roman" w:cs="Times New Roman"/>
          <w:lang w:eastAsia="hu-HU"/>
        </w:rPr>
        <w:t xml:space="preserve">. Vegyjele </w:t>
      </w:r>
      <w:r w:rsidRPr="00BB4CD5">
        <w:rPr>
          <w:rFonts w:eastAsia="Times New Roman" w:cs="Times New Roman"/>
          <w:b/>
          <w:bCs/>
          <w:lang w:eastAsia="hu-HU"/>
        </w:rPr>
        <w:t>C</w:t>
      </w:r>
      <w:r w:rsidRPr="00BB4CD5">
        <w:rPr>
          <w:rFonts w:eastAsia="Times New Roman" w:cs="Times New Roman"/>
          <w:lang w:eastAsia="hu-HU"/>
        </w:rPr>
        <w:t xml:space="preserve">, </w:t>
      </w:r>
      <w:hyperlink r:id="rId7" w:tooltip="Rendszám (kémia)" w:history="1">
        <w:r w:rsidRPr="00BB4CD5">
          <w:rPr>
            <w:rFonts w:eastAsia="Times New Roman" w:cs="Times New Roman"/>
            <w:lang w:eastAsia="hu-HU"/>
          </w:rPr>
          <w:t>rendszáma</w:t>
        </w:r>
      </w:hyperlink>
      <w:r w:rsidRPr="00BB4CD5">
        <w:rPr>
          <w:rFonts w:eastAsia="Times New Roman" w:cs="Times New Roman"/>
          <w:lang w:eastAsia="hu-HU"/>
        </w:rPr>
        <w:t xml:space="preserve"> 6. A IV. főcsoportba, a </w:t>
      </w:r>
      <w:hyperlink r:id="rId8" w:tooltip="Nemfémek" w:history="1">
        <w:proofErr w:type="spellStart"/>
        <w:r w:rsidRPr="00BB4CD5">
          <w:rPr>
            <w:rFonts w:eastAsia="Times New Roman" w:cs="Times New Roman"/>
            <w:lang w:eastAsia="hu-HU"/>
          </w:rPr>
          <w:t>nemfémek</w:t>
        </w:r>
        <w:proofErr w:type="spellEnd"/>
      </w:hyperlink>
      <w:r w:rsidRPr="00BB4CD5">
        <w:rPr>
          <w:rFonts w:eastAsia="Times New Roman" w:cs="Times New Roman"/>
          <w:lang w:eastAsia="hu-HU"/>
        </w:rPr>
        <w:t xml:space="preserve"> közé tartozik. Négy vegyértékű, a természetben nagy mennyiségben előforduló elem. Több allotróp módosulata is létezik: legjelentősebbek a </w:t>
      </w:r>
      <w:hyperlink r:id="rId9" w:tooltip="Grafit" w:history="1">
        <w:r w:rsidRPr="00BB4CD5">
          <w:rPr>
            <w:rFonts w:eastAsia="Times New Roman" w:cs="Times New Roman"/>
            <w:lang w:eastAsia="hu-HU"/>
          </w:rPr>
          <w:t>grafit</w:t>
        </w:r>
      </w:hyperlink>
      <w:r w:rsidRPr="00BB4CD5">
        <w:rPr>
          <w:rFonts w:eastAsia="Times New Roman" w:cs="Times New Roman"/>
          <w:lang w:eastAsia="hu-HU"/>
        </w:rPr>
        <w:t xml:space="preserve">, a </w:t>
      </w:r>
      <w:hyperlink r:id="rId10" w:tooltip="Gyémánt" w:history="1">
        <w:r w:rsidRPr="00BB4CD5">
          <w:rPr>
            <w:rFonts w:eastAsia="Times New Roman" w:cs="Times New Roman"/>
            <w:lang w:eastAsia="hu-HU"/>
          </w:rPr>
          <w:t>gyémánt</w:t>
        </w:r>
      </w:hyperlink>
      <w:r w:rsidRPr="00BB4CD5">
        <w:rPr>
          <w:rFonts w:eastAsia="Times New Roman" w:cs="Times New Roman"/>
          <w:lang w:eastAsia="hu-HU"/>
        </w:rPr>
        <w:t xml:space="preserve"> és a </w:t>
      </w:r>
      <w:hyperlink r:id="rId11" w:tooltip="Fullerén" w:history="1">
        <w:proofErr w:type="spellStart"/>
        <w:r w:rsidRPr="00BB4CD5">
          <w:rPr>
            <w:rFonts w:eastAsia="Times New Roman" w:cs="Times New Roman"/>
            <w:lang w:eastAsia="hu-HU"/>
          </w:rPr>
          <w:t>fullerének</w:t>
        </w:r>
        <w:proofErr w:type="spellEnd"/>
      </w:hyperlink>
      <w:r w:rsidRPr="00BB4CD5">
        <w:rPr>
          <w:rFonts w:eastAsia="Times New Roman" w:cs="Times New Roman"/>
          <w:lang w:eastAsia="hu-HU"/>
        </w:rPr>
        <w:t>.</w:t>
      </w:r>
    </w:p>
    <w:p w:rsidR="00BB4CD5" w:rsidRPr="00BB4CD5" w:rsidRDefault="00BB4CD5" w:rsidP="00BB4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12" w:tooltip="Gyémánt" w:history="1">
        <w:r w:rsidRPr="00BB4CD5">
          <w:rPr>
            <w:rFonts w:eastAsia="Times New Roman" w:cs="Times New Roman"/>
            <w:lang w:eastAsia="hu-HU"/>
          </w:rPr>
          <w:t>gyémánt</w:t>
        </w:r>
      </w:hyperlink>
      <w:r w:rsidRPr="00BB4CD5">
        <w:rPr>
          <w:rFonts w:eastAsia="Times New Roman" w:cs="Times New Roman"/>
          <w:lang w:eastAsia="hu-HU"/>
        </w:rPr>
        <w:t xml:space="preserve"> a legkeményebb ismert </w:t>
      </w:r>
      <w:hyperlink r:id="rId13" w:tooltip="Ásvány" w:history="1">
        <w:r w:rsidRPr="00BB4CD5">
          <w:rPr>
            <w:rFonts w:eastAsia="Times New Roman" w:cs="Times New Roman"/>
            <w:lang w:eastAsia="hu-HU"/>
          </w:rPr>
          <w:t>ásvány</w:t>
        </w:r>
      </w:hyperlink>
      <w:r w:rsidRPr="00BB4CD5">
        <w:rPr>
          <w:rFonts w:eastAsia="Times New Roman" w:cs="Times New Roman"/>
          <w:lang w:eastAsia="hu-HU"/>
        </w:rPr>
        <w:t>. Az sp</w:t>
      </w:r>
      <w:r w:rsidRPr="00BB4CD5">
        <w:rPr>
          <w:rFonts w:eastAsia="Times New Roman" w:cs="Times New Roman"/>
          <w:vertAlign w:val="superscript"/>
          <w:lang w:eastAsia="hu-HU"/>
        </w:rPr>
        <w:t>3</w:t>
      </w:r>
      <w:r w:rsidRPr="00BB4CD5">
        <w:rPr>
          <w:rFonts w:eastAsia="Times New Roman" w:cs="Times New Roman"/>
          <w:lang w:eastAsia="hu-HU"/>
        </w:rPr>
        <w:t>-</w:t>
      </w:r>
      <w:hyperlink r:id="rId14" w:tooltip="Hibridizáció" w:history="1">
        <w:r w:rsidRPr="00BB4CD5">
          <w:rPr>
            <w:rFonts w:eastAsia="Times New Roman" w:cs="Times New Roman"/>
            <w:lang w:eastAsia="hu-HU"/>
          </w:rPr>
          <w:t>hibridizáció</w:t>
        </w:r>
      </w:hyperlink>
      <w:r w:rsidRPr="00BB4CD5">
        <w:rPr>
          <w:rFonts w:eastAsia="Times New Roman" w:cs="Times New Roman"/>
          <w:lang w:eastAsia="hu-HU"/>
        </w:rPr>
        <w:t xml:space="preserve"> során négy, egyenértékű sp</w:t>
      </w:r>
      <w:r w:rsidRPr="00BB4CD5">
        <w:rPr>
          <w:rFonts w:eastAsia="Times New Roman" w:cs="Times New Roman"/>
          <w:vertAlign w:val="superscript"/>
          <w:lang w:eastAsia="hu-HU"/>
        </w:rPr>
        <w:t>3</w:t>
      </w:r>
      <w:r w:rsidRPr="00BB4CD5">
        <w:rPr>
          <w:rFonts w:eastAsia="Times New Roman" w:cs="Times New Roman"/>
          <w:lang w:eastAsia="hu-HU"/>
        </w:rPr>
        <w:t xml:space="preserve"> hibridpálya jön létre, úgy, hogy a szénatom egy szabályos tetraéder középpontjában helyezkedik el és a kötések a tetraéder csúcsai felé mutatnak. A tetraéderes elrendeződés miatt a létrejövő molekulák nagy stabilitásúak. Széles tiltott sávú </w:t>
      </w:r>
      <w:hyperlink r:id="rId15" w:tooltip="Félvezető" w:history="1">
        <w:r w:rsidRPr="00BB4CD5">
          <w:rPr>
            <w:rFonts w:eastAsia="Times New Roman" w:cs="Times New Roman"/>
            <w:lang w:eastAsia="hu-HU"/>
          </w:rPr>
          <w:t>félvezető</w:t>
        </w:r>
      </w:hyperlink>
      <w:r w:rsidRPr="00BB4CD5">
        <w:rPr>
          <w:rFonts w:eastAsia="Times New Roman" w:cs="Times New Roman"/>
          <w:lang w:eastAsia="hu-HU"/>
        </w:rPr>
        <w:t xml:space="preserve">. Nagy a fénytörése, és ha idegen anyagokkal </w:t>
      </w:r>
      <w:proofErr w:type="gramStart"/>
      <w:r w:rsidRPr="00BB4CD5">
        <w:rPr>
          <w:rFonts w:eastAsia="Times New Roman" w:cs="Times New Roman"/>
          <w:lang w:eastAsia="hu-HU"/>
        </w:rPr>
        <w:t>érintkezik</w:t>
      </w:r>
      <w:proofErr w:type="gramEnd"/>
      <w:r w:rsidRPr="00BB4CD5">
        <w:rPr>
          <w:rFonts w:eastAsia="Times New Roman" w:cs="Times New Roman"/>
          <w:lang w:eastAsia="hu-HU"/>
        </w:rPr>
        <w:t xml:space="preserve"> megváltozhat a színe. Áramot nem vezet.</w:t>
      </w:r>
    </w:p>
    <w:p w:rsidR="00BB4CD5" w:rsidRPr="00BB4CD5" w:rsidRDefault="00BB4CD5" w:rsidP="00BB4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16" w:tooltip="Grafit" w:history="1">
        <w:r w:rsidRPr="00BB4CD5">
          <w:rPr>
            <w:rFonts w:eastAsia="Times New Roman" w:cs="Times New Roman"/>
            <w:lang w:eastAsia="hu-HU"/>
          </w:rPr>
          <w:t>grafit</w:t>
        </w:r>
      </w:hyperlink>
      <w:r w:rsidRPr="00BB4CD5">
        <w:rPr>
          <w:rFonts w:eastAsia="Times New Roman" w:cs="Times New Roman"/>
          <w:lang w:eastAsia="hu-HU"/>
        </w:rPr>
        <w:t xml:space="preserve"> egyike a legpuhább anyagoknak. Lágy és könnyen hasad, a papíron nyomot hagy. A hőt és elektromosságot jól vezeti. Az sp</w:t>
      </w:r>
      <w:r w:rsidRPr="00BB4CD5">
        <w:rPr>
          <w:rFonts w:eastAsia="Times New Roman" w:cs="Times New Roman"/>
          <w:vertAlign w:val="super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>-hibridizáció során csak három elektron vesz részt a kötések kialakulásában, ezek három, ugyanabban a síkban, egymástól 120°-ra elhelyezkedő kötést eredményeznek, míg a negyedik elektron a síkra merőleges pályán helyezkedik el. A három egymással 120° szöget bezáró kötés eredményezi a grafit, hatszöges rétegekből felépülő, „méhsejt-szerű” atomi elrendeződését.</w:t>
      </w:r>
    </w:p>
    <w:p w:rsidR="00BB4CD5" w:rsidRPr="00BB4CD5" w:rsidRDefault="00BB4CD5" w:rsidP="00BB4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17" w:tooltip="Fullerén" w:history="1">
        <w:proofErr w:type="spellStart"/>
        <w:r w:rsidRPr="00BB4CD5">
          <w:rPr>
            <w:rFonts w:eastAsia="Times New Roman" w:cs="Times New Roman"/>
            <w:lang w:eastAsia="hu-HU"/>
          </w:rPr>
          <w:t>fullerének</w:t>
        </w:r>
        <w:proofErr w:type="spellEnd"/>
      </w:hyperlink>
      <w:r w:rsidRPr="00BB4CD5">
        <w:rPr>
          <w:rFonts w:eastAsia="Times New Roman" w:cs="Times New Roman"/>
          <w:lang w:eastAsia="hu-HU"/>
        </w:rPr>
        <w:t xml:space="preserve"> </w:t>
      </w:r>
      <w:hyperlink r:id="rId18" w:tooltip="Nanométer" w:history="1">
        <w:r w:rsidRPr="00BB4CD5">
          <w:rPr>
            <w:rFonts w:eastAsia="Times New Roman" w:cs="Times New Roman"/>
            <w:lang w:eastAsia="hu-HU"/>
          </w:rPr>
          <w:t>nanométer</w:t>
        </w:r>
      </w:hyperlink>
      <w:r w:rsidRPr="00BB4CD5">
        <w:rPr>
          <w:rFonts w:eastAsia="Times New Roman" w:cs="Times New Roman"/>
          <w:lang w:eastAsia="hu-HU"/>
        </w:rPr>
        <w:t xml:space="preserve"> nagyságrendű molekulák. Legegyszerűbb formájában 60 szénatom grafitréteget alkot, ami 3 dimenzióban meg van hajlítva, futball-labda alakra. A térfogatuk 70%-ra összenyomva szilárdságuk a gyémántét is meghaladja. Különféle körülmények között alkalmas hőszigetelésre, </w:t>
      </w:r>
      <w:proofErr w:type="spellStart"/>
      <w:r w:rsidRPr="00BB4CD5">
        <w:rPr>
          <w:rFonts w:eastAsia="Times New Roman" w:cs="Times New Roman"/>
          <w:lang w:eastAsia="hu-HU"/>
        </w:rPr>
        <w:t>félvezetésre</w:t>
      </w:r>
      <w:proofErr w:type="spellEnd"/>
      <w:r w:rsidRPr="00BB4CD5">
        <w:rPr>
          <w:rFonts w:eastAsia="Times New Roman" w:cs="Times New Roman"/>
          <w:lang w:eastAsia="hu-HU"/>
        </w:rPr>
        <w:t xml:space="preserve"> vagy szupravezetésre.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Az állati szén apró grafitszerű részekből áll. Ezek véletlenszerűen oszlanak el, a struktúra egésze tehát </w:t>
      </w:r>
      <w:proofErr w:type="spellStart"/>
      <w:r w:rsidRPr="00BB4CD5">
        <w:rPr>
          <w:rFonts w:eastAsia="Times New Roman" w:cs="Times New Roman"/>
          <w:lang w:eastAsia="hu-HU"/>
        </w:rPr>
        <w:t>izotrópikus.</w:t>
      </w:r>
      <w:proofErr w:type="spellEnd"/>
      <w:r>
        <w:rPr>
          <w:rFonts w:eastAsia="Times New Roman" w:cs="Times New Roman"/>
          <w:lang w:eastAsia="hu-HU"/>
        </w:rPr>
        <w:br/>
      </w:r>
      <w:r w:rsidRPr="00BB4CD5">
        <w:rPr>
          <w:rFonts w:eastAsia="Times New Roman" w:cs="Times New Roman"/>
          <w:lang w:eastAsia="hu-HU"/>
        </w:rPr>
        <w:t xml:space="preserve">Az úgynevezett „üveges szén” </w:t>
      </w:r>
      <w:proofErr w:type="spellStart"/>
      <w:r w:rsidRPr="00BB4CD5">
        <w:rPr>
          <w:rFonts w:eastAsia="Times New Roman" w:cs="Times New Roman"/>
          <w:lang w:eastAsia="hu-HU"/>
        </w:rPr>
        <w:t>izotrópikus</w:t>
      </w:r>
      <w:proofErr w:type="spellEnd"/>
      <w:r w:rsidRPr="00BB4CD5">
        <w:rPr>
          <w:rFonts w:eastAsia="Times New Roman" w:cs="Times New Roman"/>
          <w:lang w:eastAsia="hu-HU"/>
        </w:rPr>
        <w:t xml:space="preserve">, és az üveghez hasonló tulajdonságokat mutat. A grafitrétegek nem úgy rendeződnek benne, mint a sima grafitban, hanem össze vannak </w:t>
      </w:r>
      <w:proofErr w:type="gramStart"/>
      <w:r w:rsidRPr="00BB4CD5">
        <w:rPr>
          <w:rFonts w:eastAsia="Times New Roman" w:cs="Times New Roman"/>
          <w:lang w:eastAsia="hu-HU"/>
        </w:rPr>
        <w:t>gyűrődve</w:t>
      </w:r>
      <w:proofErr w:type="gramEnd"/>
      <w:r w:rsidRPr="00BB4CD5">
        <w:rPr>
          <w:rFonts w:eastAsia="Times New Roman" w:cs="Times New Roman"/>
          <w:lang w:eastAsia="hu-HU"/>
        </w:rPr>
        <w:t xml:space="preserve"> mint egy összegyűrt papíros.</w:t>
      </w:r>
      <w:r>
        <w:rPr>
          <w:rFonts w:eastAsia="Times New Roman" w:cs="Times New Roman"/>
          <w:lang w:eastAsia="hu-HU"/>
        </w:rPr>
        <w:br/>
      </w:r>
      <w:r w:rsidRPr="00BB4CD5">
        <w:rPr>
          <w:rFonts w:eastAsia="Times New Roman" w:cs="Times New Roman"/>
          <w:lang w:eastAsia="hu-HU"/>
        </w:rPr>
        <w:t xml:space="preserve">A szénszál az üveges szénre hasonlít. Különleges kezeléssel (a szálak nyújtása és </w:t>
      </w:r>
      <w:proofErr w:type="spellStart"/>
      <w:r w:rsidRPr="00BB4CD5">
        <w:rPr>
          <w:rFonts w:eastAsia="Times New Roman" w:cs="Times New Roman"/>
          <w:lang w:eastAsia="hu-HU"/>
        </w:rPr>
        <w:t>karbonizációja</w:t>
      </w:r>
      <w:proofErr w:type="spellEnd"/>
      <w:r w:rsidRPr="00BB4CD5">
        <w:rPr>
          <w:rFonts w:eastAsia="Times New Roman" w:cs="Times New Roman"/>
          <w:lang w:eastAsia="hu-HU"/>
        </w:rPr>
        <w:t>) a szén síkjait a szál irányába lehet rendezni. A szál tengelyére merőlegesen egyáltalán nem rendeződnek szénsíkok. Ennek eredményeként a szénszál szakítószilárdsága az acélénál is nagyobb lehet.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Jellemzői: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szén több szempontból is figyelemreméltó elem. Különböző formái között megtalálható az ember által ismert egyik legpuhább (grafit) és legkeményebb (gyémánt) anyag is. </w:t>
      </w:r>
      <w:proofErr w:type="gramStart"/>
      <w:r w:rsidRPr="00BB4CD5">
        <w:rPr>
          <w:rFonts w:eastAsia="Times New Roman" w:cs="Times New Roman"/>
          <w:lang w:eastAsia="hu-HU"/>
        </w:rPr>
        <w:t>Ezentúl</w:t>
      </w:r>
      <w:proofErr w:type="gramEnd"/>
      <w:r w:rsidRPr="00BB4CD5">
        <w:rPr>
          <w:rFonts w:eastAsia="Times New Roman" w:cs="Times New Roman"/>
          <w:lang w:eastAsia="hu-HU"/>
        </w:rPr>
        <w:t xml:space="preserve">, könnyen létesít kémiai kötést más kis atomokkal, beleértve más szénatomokat, kis mérete pedig többszörös kötések kialakítására is alkalmassá teszi. Ezen tulajdonságai miatt több mint 10 millió különböző vegyületet alkot. A szénvegyületek a </w:t>
      </w:r>
      <w:hyperlink r:id="rId19" w:tooltip="Föld" w:history="1">
        <w:r w:rsidRPr="00BB4CD5">
          <w:rPr>
            <w:rFonts w:eastAsia="Times New Roman" w:cs="Times New Roman"/>
            <w:lang w:eastAsia="hu-HU"/>
          </w:rPr>
          <w:t>földi</w:t>
        </w:r>
      </w:hyperlink>
      <w:r w:rsidRPr="00BB4CD5">
        <w:rPr>
          <w:rFonts w:eastAsia="Times New Roman" w:cs="Times New Roman"/>
          <w:lang w:eastAsia="hu-HU"/>
        </w:rPr>
        <w:t xml:space="preserve"> élet alapjául szolgálnak, és a </w:t>
      </w:r>
      <w:hyperlink r:id="rId20" w:tooltip="Szén-nitrogén ciklus (megíratlan szócikk)" w:history="1">
        <w:r w:rsidRPr="00BB4CD5">
          <w:rPr>
            <w:rFonts w:eastAsia="Times New Roman" w:cs="Times New Roman"/>
            <w:lang w:eastAsia="hu-HU"/>
          </w:rPr>
          <w:t>szén-nitrogén ciklus</w:t>
        </w:r>
      </w:hyperlink>
      <w:r w:rsidRPr="00BB4CD5">
        <w:rPr>
          <w:rFonts w:eastAsia="Times New Roman" w:cs="Times New Roman"/>
          <w:lang w:eastAsia="hu-HU"/>
        </w:rPr>
        <w:t xml:space="preserve"> során a </w:t>
      </w:r>
      <w:hyperlink r:id="rId21" w:tooltip="Nap" w:history="1">
        <w:r w:rsidRPr="00BB4CD5">
          <w:rPr>
            <w:rFonts w:eastAsia="Times New Roman" w:cs="Times New Roman"/>
            <w:lang w:eastAsia="hu-HU"/>
          </w:rPr>
          <w:t>Nap</w:t>
        </w:r>
      </w:hyperlink>
      <w:r w:rsidRPr="00BB4CD5">
        <w:rPr>
          <w:rFonts w:eastAsia="Times New Roman" w:cs="Times New Roman"/>
          <w:lang w:eastAsia="hu-HU"/>
        </w:rPr>
        <w:t xml:space="preserve"> és más </w:t>
      </w:r>
      <w:hyperlink r:id="rId22" w:tooltip="Csillag" w:history="1">
        <w:r w:rsidRPr="00BB4CD5">
          <w:rPr>
            <w:rFonts w:eastAsia="Times New Roman" w:cs="Times New Roman"/>
            <w:lang w:eastAsia="hu-HU"/>
          </w:rPr>
          <w:t>csillagok</w:t>
        </w:r>
      </w:hyperlink>
      <w:r w:rsidRPr="00BB4CD5">
        <w:rPr>
          <w:rFonts w:eastAsia="Times New Roman" w:cs="Times New Roman"/>
          <w:lang w:eastAsia="hu-HU"/>
        </w:rPr>
        <w:t xml:space="preserve"> energiatermelésében is részt vesz.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23" w:tooltip="Nagy Bumm" w:history="1">
        <w:proofErr w:type="gramStart"/>
        <w:r w:rsidRPr="00BB4CD5">
          <w:rPr>
            <w:rFonts w:eastAsia="Times New Roman" w:cs="Times New Roman"/>
            <w:lang w:eastAsia="hu-HU"/>
          </w:rPr>
          <w:t>Nagy</w:t>
        </w:r>
        <w:proofErr w:type="gramEnd"/>
        <w:r w:rsidRPr="00BB4CD5">
          <w:rPr>
            <w:rFonts w:eastAsia="Times New Roman" w:cs="Times New Roman"/>
            <w:lang w:eastAsia="hu-HU"/>
          </w:rPr>
          <w:t xml:space="preserve"> Bumm</w:t>
        </w:r>
      </w:hyperlink>
      <w:r w:rsidRPr="00BB4CD5">
        <w:rPr>
          <w:rFonts w:eastAsia="Times New Roman" w:cs="Times New Roman"/>
          <w:lang w:eastAsia="hu-HU"/>
        </w:rPr>
        <w:t xml:space="preserve"> során nem keletkeztek szénatomok, mivel azok csak alfa-részecskék (hélium atommagok) hármas ütközése során jöhetnek létre. Az univerzum kezdetben túl gyorsan tágult és hűlt le </w:t>
      </w:r>
      <w:proofErr w:type="gramStart"/>
      <w:r w:rsidRPr="00BB4CD5">
        <w:rPr>
          <w:rFonts w:eastAsia="Times New Roman" w:cs="Times New Roman"/>
          <w:lang w:eastAsia="hu-HU"/>
        </w:rPr>
        <w:t>ahhoz</w:t>
      </w:r>
      <w:proofErr w:type="gramEnd"/>
      <w:r w:rsidRPr="00BB4CD5">
        <w:rPr>
          <w:rFonts w:eastAsia="Times New Roman" w:cs="Times New Roman"/>
          <w:lang w:eastAsia="hu-HU"/>
        </w:rPr>
        <w:t xml:space="preserve"> hogy ez megtörténhessen. Termelődik viszont szén </w:t>
      </w:r>
      <w:hyperlink r:id="rId24" w:tooltip="Hertzsprung–Russell-diagram" w:history="1">
        <w:r w:rsidRPr="00BB4CD5">
          <w:rPr>
            <w:rFonts w:eastAsia="Times New Roman" w:cs="Times New Roman"/>
            <w:lang w:eastAsia="hu-HU"/>
          </w:rPr>
          <w:t>felszálló ágban</w:t>
        </w:r>
      </w:hyperlink>
      <w:r w:rsidRPr="00BB4CD5">
        <w:rPr>
          <w:rFonts w:eastAsia="Times New Roman" w:cs="Times New Roman"/>
          <w:lang w:eastAsia="hu-HU"/>
        </w:rPr>
        <w:t xml:space="preserve"> lévő csillagok </w:t>
      </w:r>
      <w:r w:rsidRPr="00BB4CD5">
        <w:rPr>
          <w:rFonts w:eastAsia="Times New Roman" w:cs="Times New Roman"/>
          <w:lang w:eastAsia="hu-HU"/>
        </w:rPr>
        <w:lastRenderedPageBreak/>
        <w:t xml:space="preserve">belsejében, ahol a </w:t>
      </w:r>
      <w:proofErr w:type="gramStart"/>
      <w:r w:rsidRPr="00BB4CD5">
        <w:rPr>
          <w:rFonts w:eastAsia="Times New Roman" w:cs="Times New Roman"/>
          <w:lang w:eastAsia="hu-HU"/>
        </w:rPr>
        <w:t>három alfás</w:t>
      </w:r>
      <w:proofErr w:type="gramEnd"/>
      <w:r w:rsidRPr="00BB4CD5">
        <w:rPr>
          <w:rFonts w:eastAsia="Times New Roman" w:cs="Times New Roman"/>
          <w:lang w:eastAsia="hu-HU"/>
        </w:rPr>
        <w:t xml:space="preserve"> (vagy </w:t>
      </w:r>
      <w:proofErr w:type="spellStart"/>
      <w:r w:rsidRPr="00BB4CD5">
        <w:rPr>
          <w:rFonts w:eastAsia="Times New Roman" w:cs="Times New Roman"/>
          <w:lang w:eastAsia="hu-HU"/>
        </w:rPr>
        <w:t>Salpeter-</w:t>
      </w:r>
      <w:proofErr w:type="spellEnd"/>
      <w:r w:rsidRPr="00BB4CD5">
        <w:rPr>
          <w:rFonts w:eastAsia="Times New Roman" w:cs="Times New Roman"/>
          <w:lang w:eastAsia="hu-HU"/>
        </w:rPr>
        <w:t xml:space="preserve">) ciklus során a </w:t>
      </w:r>
      <w:hyperlink r:id="rId25" w:tooltip="Hélium" w:history="1">
        <w:r w:rsidRPr="00BB4CD5">
          <w:rPr>
            <w:rFonts w:eastAsia="Times New Roman" w:cs="Times New Roman"/>
            <w:lang w:eastAsia="hu-HU"/>
          </w:rPr>
          <w:t>hélium</w:t>
        </w:r>
      </w:hyperlink>
      <w:r w:rsidRPr="00BB4CD5">
        <w:rPr>
          <w:rFonts w:eastAsia="Times New Roman" w:cs="Times New Roman"/>
          <w:lang w:eastAsia="hu-HU"/>
        </w:rPr>
        <w:t xml:space="preserve"> atommag alakul nagyon rövid időre </w:t>
      </w:r>
      <w:hyperlink r:id="rId26" w:tooltip="Berillium" w:history="1">
        <w:r w:rsidRPr="00BB4CD5">
          <w:rPr>
            <w:rFonts w:eastAsia="Times New Roman" w:cs="Times New Roman"/>
            <w:lang w:eastAsia="hu-HU"/>
          </w:rPr>
          <w:t>berilliummá</w:t>
        </w:r>
      </w:hyperlink>
      <w:r w:rsidRPr="00BB4CD5">
        <w:rPr>
          <w:rFonts w:eastAsia="Times New Roman" w:cs="Times New Roman"/>
          <w:lang w:eastAsia="hu-HU"/>
        </w:rPr>
        <w:t>, majd szénné.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periódusos rendszer egyetlen elemének, a szénnek ma több ismert vegyülete van, mint az összes többi elemnek együttvéve. A napjainkig megismert szénvegyületek száma </w:t>
      </w:r>
      <w:proofErr w:type="gramStart"/>
      <w:r w:rsidRPr="00BB4CD5">
        <w:rPr>
          <w:rFonts w:eastAsia="Times New Roman" w:cs="Times New Roman"/>
          <w:lang w:eastAsia="hu-HU"/>
        </w:rPr>
        <w:t>több, mint</w:t>
      </w:r>
      <w:proofErr w:type="gramEnd"/>
      <w:r w:rsidRPr="00BB4CD5">
        <w:rPr>
          <w:rFonts w:eastAsia="Times New Roman" w:cs="Times New Roman"/>
          <w:lang w:eastAsia="hu-HU"/>
        </w:rPr>
        <w:t xml:space="preserve"> 5 millió. Ezt a szénatom különleges tulajdonságai teszik lehetővé.</w:t>
      </w:r>
      <w:r>
        <w:rPr>
          <w:rFonts w:eastAsia="Times New Roman" w:cs="Times New Roman"/>
          <w:lang w:eastAsia="hu-HU"/>
        </w:rPr>
        <w:br/>
      </w:r>
      <w:r w:rsidRPr="00BB4CD5">
        <w:rPr>
          <w:rFonts w:eastAsia="Times New Roman" w:cs="Times New Roman"/>
          <w:lang w:eastAsia="hu-HU"/>
        </w:rPr>
        <w:t>Az alapállapotú szénatom elektronszerkezete: 1</w:t>
      </w:r>
      <w:r w:rsidRPr="00BB4CD5">
        <w:rPr>
          <w:rFonts w:eastAsia="Times New Roman" w:cs="Times New Roman"/>
          <w:i/>
          <w:iCs/>
          <w:lang w:eastAsia="hu-HU"/>
        </w:rPr>
        <w:t>s</w:t>
      </w:r>
      <w:r w:rsidRPr="00BB4CD5">
        <w:rPr>
          <w:rFonts w:eastAsia="Times New Roman" w:cs="Times New Roman"/>
          <w:vertAlign w:val="super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>2</w:t>
      </w:r>
      <w:r w:rsidRPr="00BB4CD5">
        <w:rPr>
          <w:rFonts w:eastAsia="Times New Roman" w:cs="Times New Roman"/>
          <w:i/>
          <w:iCs/>
          <w:lang w:eastAsia="hu-HU"/>
        </w:rPr>
        <w:t>s</w:t>
      </w:r>
      <w:r w:rsidRPr="00BB4CD5">
        <w:rPr>
          <w:rFonts w:eastAsia="Times New Roman" w:cs="Times New Roman"/>
          <w:vertAlign w:val="super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>2</w:t>
      </w:r>
      <w:r w:rsidRPr="00BB4CD5">
        <w:rPr>
          <w:rFonts w:eastAsia="Times New Roman" w:cs="Times New Roman"/>
          <w:i/>
          <w:iCs/>
          <w:lang w:eastAsia="hu-HU"/>
        </w:rPr>
        <w:t>p</w:t>
      </w:r>
      <w:r w:rsidRPr="00BB4CD5">
        <w:rPr>
          <w:rFonts w:eastAsia="Times New Roman" w:cs="Times New Roman"/>
          <w:vertAlign w:val="super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 xml:space="preserve"> </w:t>
      </w:r>
      <w:proofErr w:type="gramStart"/>
      <w:r w:rsidRPr="00BB4CD5">
        <w:rPr>
          <w:rFonts w:eastAsia="Times New Roman" w:cs="Times New Roman"/>
          <w:lang w:eastAsia="hu-HU"/>
        </w:rPr>
        <w:t>A</w:t>
      </w:r>
      <w:proofErr w:type="gramEnd"/>
      <w:r w:rsidRPr="00BB4CD5">
        <w:rPr>
          <w:rFonts w:eastAsia="Times New Roman" w:cs="Times New Roman"/>
          <w:lang w:eastAsia="hu-HU"/>
        </w:rPr>
        <w:t xml:space="preserve"> szénatom vegyértékelektronjából kettő párosított és kettő párosítatlan. A párosított elektronok egyike energia felvételével az üres 2p atompályára kerül. Ezt követően (kötések létesülésekor) az 1 db 2s pálya hibridizálódik (keveredik, kombinálódik) a 3 db 2p pályával és 4 db egymással egyenértékű (azonos energiájú) </w:t>
      </w:r>
      <w:r w:rsidRPr="00BB4CD5">
        <w:rPr>
          <w:rFonts w:eastAsia="Times New Roman" w:cs="Times New Roman"/>
          <w:i/>
          <w:iCs/>
          <w:lang w:eastAsia="hu-HU"/>
        </w:rPr>
        <w:t>sp</w:t>
      </w:r>
      <w:r w:rsidRPr="00BB4CD5">
        <w:rPr>
          <w:rFonts w:eastAsia="Times New Roman" w:cs="Times New Roman"/>
          <w:vertAlign w:val="superscript"/>
          <w:lang w:eastAsia="hu-HU"/>
        </w:rPr>
        <w:t>3</w:t>
      </w:r>
      <w:r w:rsidRPr="00BB4CD5">
        <w:rPr>
          <w:rFonts w:eastAsia="Times New Roman" w:cs="Times New Roman"/>
          <w:lang w:eastAsia="hu-HU"/>
        </w:rPr>
        <w:t>-hibridpálya jön létre. A szénatom nemesgázszerkezet eléréséhez négy elektront képes felvenni, amit négy kovalens kötés kialakításával ér el.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Csoportosítása: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szerves vegyületek csoportosítására lehetőséget ad a szénlánc alakja. Eszerint megkülönböztetünk nyílt láncú és zárt láncú (gyűrűs) vegyületeket. </w:t>
      </w:r>
      <w:proofErr w:type="gramStart"/>
      <w:r w:rsidRPr="00BB4CD5">
        <w:rPr>
          <w:rFonts w:eastAsia="Times New Roman" w:cs="Times New Roman"/>
          <w:lang w:eastAsia="hu-HU"/>
        </w:rPr>
        <w:t>az</w:t>
      </w:r>
      <w:proofErr w:type="gramEnd"/>
      <w:r w:rsidRPr="00BB4CD5">
        <w:rPr>
          <w:rFonts w:eastAsia="Times New Roman" w:cs="Times New Roman"/>
          <w:lang w:eastAsia="hu-HU"/>
        </w:rPr>
        <w:t xml:space="preserve"> elágazást nem tartalmazó szénláncot normális szénláncnak nevezzük. a valóságban a láncok nem egyenesek, hanem "zegzugosak". Ennek az </w:t>
      </w:r>
      <w:proofErr w:type="spellStart"/>
      <w:r w:rsidRPr="00BB4CD5">
        <w:rPr>
          <w:rFonts w:eastAsia="Times New Roman" w:cs="Times New Roman"/>
          <w:lang w:eastAsia="hu-HU"/>
        </w:rPr>
        <w:t>az</w:t>
      </w:r>
      <w:proofErr w:type="spellEnd"/>
      <w:r w:rsidRPr="00BB4CD5">
        <w:rPr>
          <w:rFonts w:eastAsia="Times New Roman" w:cs="Times New Roman"/>
          <w:lang w:eastAsia="hu-HU"/>
        </w:rPr>
        <w:t xml:space="preserve"> oka, hogy a szénatomok a tetraéderes kötésirányok miatt sosem esnek egy egyenesbe. A nyílt láncú szénvegyületek lehetnek normális vagy elágazó láncúak.</w:t>
      </w:r>
      <w:r>
        <w:rPr>
          <w:rFonts w:eastAsia="Times New Roman" w:cs="Times New Roman"/>
          <w:lang w:eastAsia="hu-HU"/>
        </w:rPr>
        <w:br/>
      </w:r>
      <w:r w:rsidRPr="00BB4CD5">
        <w:rPr>
          <w:rFonts w:eastAsia="Times New Roman" w:cs="Times New Roman"/>
          <w:lang w:eastAsia="hu-HU"/>
        </w:rPr>
        <w:t xml:space="preserve">A szénatomok közötti kötések alapján is csoportosíthatjuk a szénvegyületeket. Azokat s szerves vegyületeket, melyekben a szénatomok csak egyszeres kovalens kötéssel kapcsolódnak egymáshoz, telített vegyületeknek nevezzük. Azokat a szénvegyületeket, amelyek molekuláiban vannak olyan </w:t>
      </w:r>
      <w:proofErr w:type="spellStart"/>
      <w:r w:rsidRPr="00BB4CD5">
        <w:rPr>
          <w:rFonts w:eastAsia="Times New Roman" w:cs="Times New Roman"/>
          <w:lang w:eastAsia="hu-HU"/>
        </w:rPr>
        <w:t>szénatompárok</w:t>
      </w:r>
      <w:proofErr w:type="spellEnd"/>
      <w:r w:rsidRPr="00BB4CD5">
        <w:rPr>
          <w:rFonts w:eastAsia="Times New Roman" w:cs="Times New Roman"/>
          <w:lang w:eastAsia="hu-HU"/>
        </w:rPr>
        <w:t>, amelyek közt kétszeres vagy háromszoros kötés is van, telítetlen szénvegyületeknek nevezzük. (Mindkét csoportban lehetnek nyílt láncú és gyűrűs molekulák is.)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Felhasználása: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szén minden ismert élet alapja, </w:t>
      </w:r>
      <w:proofErr w:type="spellStart"/>
      <w:r w:rsidRPr="00BB4CD5">
        <w:rPr>
          <w:rFonts w:eastAsia="Times New Roman" w:cs="Times New Roman"/>
          <w:lang w:eastAsia="hu-HU"/>
        </w:rPr>
        <w:t>enélkül</w:t>
      </w:r>
      <w:proofErr w:type="spellEnd"/>
      <w:r w:rsidRPr="00BB4CD5">
        <w:rPr>
          <w:rFonts w:eastAsia="Times New Roman" w:cs="Times New Roman"/>
          <w:lang w:eastAsia="hu-HU"/>
        </w:rPr>
        <w:t xml:space="preserve"> az élet – ahogy mi ismerjük – nem létezhetne. A gazdaság a szenet </w:t>
      </w:r>
      <w:proofErr w:type="gramStart"/>
      <w:r w:rsidRPr="00BB4CD5">
        <w:rPr>
          <w:rFonts w:eastAsia="Times New Roman" w:cs="Times New Roman"/>
          <w:lang w:eastAsia="hu-HU"/>
        </w:rPr>
        <w:t>főleg</w:t>
      </w:r>
      <w:proofErr w:type="gramEnd"/>
      <w:r w:rsidRPr="00BB4CD5">
        <w:rPr>
          <w:rFonts w:eastAsia="Times New Roman" w:cs="Times New Roman"/>
          <w:lang w:eastAsia="hu-HU"/>
        </w:rPr>
        <w:t xml:space="preserve"> mint ásványi szén használja. Elsősorban elektromos energia elállítására a széntüzelésű </w:t>
      </w:r>
      <w:hyperlink r:id="rId27" w:tooltip="Erőmű" w:history="1">
        <w:r w:rsidRPr="00BB4CD5">
          <w:rPr>
            <w:rFonts w:eastAsia="Times New Roman" w:cs="Times New Roman"/>
            <w:lang w:eastAsia="hu-HU"/>
          </w:rPr>
          <w:t>erőművekben</w:t>
        </w:r>
      </w:hyperlink>
      <w:r w:rsidRPr="00BB4CD5">
        <w:rPr>
          <w:rFonts w:eastAsia="Times New Roman" w:cs="Times New Roman"/>
          <w:lang w:eastAsia="hu-HU"/>
        </w:rPr>
        <w:t xml:space="preserve">. De nagy mennyiségű szén kell a vasolvasztókban, ahol a szén égése a magas hőmérsékletet szolgáltatja, és egyidejűleg kiredukálja a vasat a vasércből. A világon ma évente kb. 4.5 milliárd tonna szenet bányásznak (2007). Kényelmes fosszilis tüzelőanyagok a szénhidrogének (földgáz, nyersolaj). A nyersolajból az olajipar benzint, gázolajat, kerozint, kenőolajokat stb. állít elő a lepárlóüzemekben. A nyersolaj képezi az alapját számos szintetikus anyagnak, amiket összefoglalóan </w:t>
      </w:r>
      <w:hyperlink r:id="rId28" w:tooltip="Műanyag" w:history="1">
        <w:r w:rsidRPr="00BB4CD5">
          <w:rPr>
            <w:rFonts w:eastAsia="Times New Roman" w:cs="Times New Roman"/>
            <w:lang w:eastAsia="hu-HU"/>
          </w:rPr>
          <w:t>műanyagoknak</w:t>
        </w:r>
      </w:hyperlink>
      <w:r w:rsidRPr="00BB4CD5">
        <w:rPr>
          <w:rFonts w:eastAsia="Times New Roman" w:cs="Times New Roman"/>
          <w:lang w:eastAsia="hu-HU"/>
        </w:rPr>
        <w:t xml:space="preserve"> hívunk.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Egyéb felhasználásai: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vertAlign w:val="superscript"/>
          <w:lang w:eastAsia="hu-HU"/>
        </w:rPr>
        <w:t>14</w:t>
      </w:r>
      <w:r w:rsidRPr="00BB4CD5">
        <w:rPr>
          <w:rFonts w:eastAsia="Times New Roman" w:cs="Times New Roman"/>
          <w:lang w:eastAsia="hu-HU"/>
        </w:rPr>
        <w:t xml:space="preserve">C-izotópot (felfedezése: </w:t>
      </w:r>
      <w:hyperlink r:id="rId29" w:tooltip="1940" w:history="1">
        <w:r w:rsidRPr="00BB4CD5">
          <w:rPr>
            <w:rFonts w:eastAsia="Times New Roman" w:cs="Times New Roman"/>
            <w:lang w:eastAsia="hu-HU"/>
          </w:rPr>
          <w:t>1940</w:t>
        </w:r>
      </w:hyperlink>
      <w:r w:rsidRPr="00BB4CD5">
        <w:rPr>
          <w:rFonts w:eastAsia="Times New Roman" w:cs="Times New Roman"/>
          <w:lang w:eastAsia="hu-HU"/>
        </w:rPr>
        <w:t xml:space="preserve">. </w:t>
      </w:r>
      <w:hyperlink r:id="rId30" w:tooltip="Február 27." w:history="1">
        <w:r w:rsidRPr="00BB4CD5">
          <w:rPr>
            <w:rFonts w:eastAsia="Times New Roman" w:cs="Times New Roman"/>
            <w:lang w:eastAsia="hu-HU"/>
          </w:rPr>
          <w:t>február 27.</w:t>
        </w:r>
      </w:hyperlink>
      <w:proofErr w:type="gramStart"/>
      <w:r w:rsidRPr="00BB4CD5">
        <w:rPr>
          <w:rFonts w:eastAsia="Times New Roman" w:cs="Times New Roman"/>
          <w:lang w:eastAsia="hu-HU"/>
        </w:rPr>
        <w:t>)</w:t>
      </w:r>
      <w:proofErr w:type="gramEnd"/>
      <w:r w:rsidRPr="00BB4CD5">
        <w:rPr>
          <w:rFonts w:eastAsia="Times New Roman" w:cs="Times New Roman"/>
          <w:lang w:eastAsia="hu-HU"/>
        </w:rPr>
        <w:t xml:space="preserve"> használnak a radiokarbon kormeghatározásban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Egyes füstdetektorok kis mennyiségű radioaktív szénizotópot tartalmaznak ionizáló sugárzásforrásként. (A legtöbb ilyen detektor </w:t>
      </w:r>
      <w:hyperlink r:id="rId31" w:tooltip="Amerícium" w:history="1">
        <w:r w:rsidRPr="00BB4CD5">
          <w:rPr>
            <w:rFonts w:eastAsia="Times New Roman" w:cs="Times New Roman"/>
            <w:lang w:eastAsia="hu-HU"/>
          </w:rPr>
          <w:t>amerícium</w:t>
        </w:r>
      </w:hyperlink>
      <w:r w:rsidRPr="00BB4CD5">
        <w:rPr>
          <w:rFonts w:eastAsia="Times New Roman" w:cs="Times New Roman"/>
          <w:lang w:eastAsia="hu-HU"/>
        </w:rPr>
        <w:t>-izotópot használ.)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a grafitot agyagásványokkal vegyítve a ceruzabél anyagát kapjuk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az ékszergyémántot díszítésre használják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az ipari gyémánt keménysége miatt fúró, </w:t>
      </w:r>
      <w:proofErr w:type="gramStart"/>
      <w:r w:rsidRPr="00BB4CD5">
        <w:rPr>
          <w:rFonts w:eastAsia="Times New Roman" w:cs="Times New Roman"/>
          <w:lang w:eastAsia="hu-HU"/>
        </w:rPr>
        <w:t>vágó</w:t>
      </w:r>
      <w:proofErr w:type="gramEnd"/>
      <w:r w:rsidRPr="00BB4CD5">
        <w:rPr>
          <w:rFonts w:eastAsia="Times New Roman" w:cs="Times New Roman"/>
          <w:lang w:eastAsia="hu-HU"/>
        </w:rPr>
        <w:t xml:space="preserve"> ill. csiszoló anyag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szenet adnak a </w:t>
      </w:r>
      <w:hyperlink r:id="rId32" w:tooltip="Vas" w:history="1">
        <w:r w:rsidRPr="00BB4CD5">
          <w:rPr>
            <w:rFonts w:eastAsia="Times New Roman" w:cs="Times New Roman"/>
            <w:lang w:eastAsia="hu-HU"/>
          </w:rPr>
          <w:t>nyersvashoz</w:t>
        </w:r>
      </w:hyperlink>
      <w:r w:rsidRPr="00BB4CD5">
        <w:rPr>
          <w:rFonts w:eastAsia="Times New Roman" w:cs="Times New Roman"/>
          <w:lang w:eastAsia="hu-HU"/>
        </w:rPr>
        <w:t xml:space="preserve"> az acél előállítása során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grafitot használnak némelyik típusú atomerőmű (Csernobil) moderátor anyagaként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az orvosok széntablettát adnak mérgezések esetén, mert jól megköti a mérgeket</w:t>
      </w:r>
    </w:p>
    <w:p w:rsidR="00BB4CD5" w:rsidRPr="00BB4CD5" w:rsidRDefault="00BB4CD5" w:rsidP="00BB4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élelmiszer-adalékként jele E153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lastRenderedPageBreak/>
        <w:t xml:space="preserve">A </w:t>
      </w:r>
      <w:proofErr w:type="spellStart"/>
      <w:r w:rsidRPr="00BB4CD5">
        <w:rPr>
          <w:rFonts w:eastAsia="Times New Roman" w:cs="Times New Roman"/>
          <w:lang w:eastAsia="hu-HU"/>
        </w:rPr>
        <w:t>fullerének</w:t>
      </w:r>
      <w:proofErr w:type="spellEnd"/>
      <w:r w:rsidRPr="00BB4CD5">
        <w:rPr>
          <w:rFonts w:eastAsia="Times New Roman" w:cs="Times New Roman"/>
          <w:lang w:eastAsia="hu-HU"/>
        </w:rPr>
        <w:t xml:space="preserve"> kémiai és szerkezeti tulajdonságai ígéretes jövőt jósolnak neki a nanotechnológiában (szén </w:t>
      </w:r>
      <w:proofErr w:type="spellStart"/>
      <w:r w:rsidRPr="00BB4CD5">
        <w:rPr>
          <w:rFonts w:eastAsia="Times New Roman" w:cs="Times New Roman"/>
          <w:lang w:eastAsia="hu-HU"/>
        </w:rPr>
        <w:t>nanocsövek</w:t>
      </w:r>
      <w:proofErr w:type="spellEnd"/>
      <w:r w:rsidRPr="00BB4CD5">
        <w:rPr>
          <w:rFonts w:eastAsia="Times New Roman" w:cs="Times New Roman"/>
          <w:lang w:eastAsia="hu-HU"/>
        </w:rPr>
        <w:t>).</w:t>
      </w:r>
    </w:p>
    <w:p w:rsidR="00BB4CD5" w:rsidRPr="0000009B" w:rsidRDefault="0000009B" w:rsidP="0000009B">
      <w:pPr>
        <w:pStyle w:val="Cmsor2"/>
        <w:jc w:val="center"/>
        <w:rPr>
          <w:rFonts w:asciiTheme="minorHAnsi" w:hAnsiTheme="minorHAnsi"/>
          <w:sz w:val="28"/>
          <w:szCs w:val="22"/>
          <w:u w:val="single"/>
        </w:rPr>
      </w:pPr>
      <w:r>
        <w:rPr>
          <w:rStyle w:val="mw-headline"/>
          <w:rFonts w:asciiTheme="minorHAnsi" w:hAnsiTheme="minorHAnsi"/>
          <w:sz w:val="28"/>
          <w:szCs w:val="22"/>
          <w:u w:val="single"/>
        </w:rPr>
        <w:t>A szén a</w:t>
      </w:r>
      <w:r w:rsidR="00BB4CD5" w:rsidRPr="0000009B">
        <w:rPr>
          <w:rStyle w:val="mw-headline"/>
          <w:rFonts w:asciiTheme="minorHAnsi" w:hAnsiTheme="minorHAnsi"/>
          <w:sz w:val="28"/>
          <w:szCs w:val="22"/>
          <w:u w:val="single"/>
        </w:rPr>
        <w:t>llotróp módosulatai</w:t>
      </w:r>
    </w:p>
    <w:p w:rsidR="00BB4CD5" w:rsidRDefault="00BB4CD5" w:rsidP="00BB4CD5">
      <w:pPr>
        <w:pStyle w:val="NormlWeb"/>
        <w:rPr>
          <w:rFonts w:asciiTheme="minorHAnsi" w:hAnsiTheme="minorHAnsi"/>
          <w:sz w:val="22"/>
          <w:szCs w:val="22"/>
        </w:rPr>
      </w:pPr>
      <w:proofErr w:type="gramStart"/>
      <w:r w:rsidRPr="00BB4CD5">
        <w:rPr>
          <w:rFonts w:asciiTheme="minorHAnsi" w:hAnsiTheme="minorHAnsi"/>
          <w:sz w:val="22"/>
          <w:szCs w:val="22"/>
        </w:rPr>
        <w:t xml:space="preserve">A szénnek legalább négy allotróp alakjáról tudunk: amorf szén, </w:t>
      </w:r>
      <w:hyperlink r:id="rId33" w:tooltip="Grafit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grafit</w:t>
        </w:r>
      </w:hyperlink>
      <w:r w:rsidRPr="00BB4CD5">
        <w:rPr>
          <w:rFonts w:asciiTheme="minorHAnsi" w:hAnsiTheme="minorHAnsi"/>
          <w:sz w:val="22"/>
          <w:szCs w:val="22"/>
        </w:rPr>
        <w:t xml:space="preserve">, </w:t>
      </w:r>
      <w:hyperlink r:id="rId34" w:tooltip="Gyémánt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gyémánt</w:t>
        </w:r>
      </w:hyperlink>
      <w:r w:rsidRPr="00BB4CD5">
        <w:rPr>
          <w:rFonts w:asciiTheme="minorHAnsi" w:hAnsiTheme="minorHAnsi"/>
          <w:sz w:val="22"/>
          <w:szCs w:val="22"/>
        </w:rPr>
        <w:t xml:space="preserve"> és a </w:t>
      </w:r>
      <w:hyperlink r:id="rId35" w:tooltip="Fullerén" w:history="1">
        <w:proofErr w:type="spell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fullerének</w:t>
        </w:r>
        <w:proofErr w:type="spellEnd"/>
      </w:hyperlink>
      <w:r w:rsidRPr="00BB4CD5">
        <w:rPr>
          <w:rFonts w:asciiTheme="minorHAnsi" w:hAnsiTheme="minorHAnsi"/>
          <w:sz w:val="22"/>
          <w:szCs w:val="22"/>
        </w:rPr>
        <w:t xml:space="preserve">. </w:t>
      </w:r>
      <w:hyperlink r:id="rId36" w:tooltip="2004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2004</w:t>
        </w:r>
      </w:hyperlink>
      <w:r w:rsidRPr="00BB4CD5">
        <w:rPr>
          <w:rFonts w:asciiTheme="minorHAnsi" w:hAnsiTheme="minorHAnsi"/>
          <w:sz w:val="22"/>
          <w:szCs w:val="22"/>
        </w:rPr>
        <w:t xml:space="preserve">. </w:t>
      </w:r>
      <w:hyperlink r:id="rId37" w:tooltip="Március 22.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március 22-én</w:t>
        </w:r>
      </w:hyperlink>
      <w:r w:rsidRPr="00BB4CD5">
        <w:rPr>
          <w:rFonts w:asciiTheme="minorHAnsi" w:hAnsiTheme="minorHAnsi"/>
          <w:sz w:val="22"/>
          <w:szCs w:val="22"/>
        </w:rPr>
        <w:t xml:space="preserve"> jelentették be egy ötödik alak létezését</w:t>
      </w:r>
      <w:r w:rsidR="0000009B">
        <w:rPr>
          <w:rFonts w:asciiTheme="minorHAnsi" w:hAnsiTheme="minorHAnsi"/>
          <w:sz w:val="22"/>
          <w:szCs w:val="22"/>
        </w:rPr>
        <w:t>.</w:t>
      </w:r>
      <w:proofErr w:type="gramEnd"/>
      <w:r w:rsidR="0000009B">
        <w:rPr>
          <w:rFonts w:asciiTheme="minorHAnsi" w:hAnsiTheme="minorHAnsi"/>
          <w:sz w:val="22"/>
          <w:szCs w:val="22"/>
        </w:rPr>
        <w:t xml:space="preserve"> </w:t>
      </w:r>
      <w:r w:rsidRPr="00BB4CD5">
        <w:rPr>
          <w:rFonts w:asciiTheme="minorHAnsi" w:hAnsiTheme="minorHAnsi"/>
          <w:sz w:val="22"/>
          <w:szCs w:val="22"/>
        </w:rPr>
        <w:t xml:space="preserve">Az amorf alak lényegében megegyezik a </w:t>
      </w:r>
      <w:hyperlink r:id="rId38" w:tooltip="Grafit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grafittal</w:t>
        </w:r>
      </w:hyperlink>
      <w:r w:rsidRPr="00BB4CD5">
        <w:rPr>
          <w:rFonts w:asciiTheme="minorHAnsi" w:hAnsiTheme="minorHAnsi"/>
          <w:sz w:val="22"/>
          <w:szCs w:val="22"/>
        </w:rPr>
        <w:t xml:space="preserve">, de nincsen kristályos </w:t>
      </w:r>
      <w:proofErr w:type="spellStart"/>
      <w:r w:rsidRPr="00BB4CD5">
        <w:rPr>
          <w:rFonts w:asciiTheme="minorHAnsi" w:hAnsiTheme="minorHAnsi"/>
          <w:sz w:val="22"/>
          <w:szCs w:val="22"/>
        </w:rPr>
        <w:t>makroszerkezete</w:t>
      </w:r>
      <w:proofErr w:type="spellEnd"/>
      <w:r w:rsidRPr="00BB4CD5">
        <w:rPr>
          <w:rFonts w:asciiTheme="minorHAnsi" w:hAnsiTheme="minorHAnsi"/>
          <w:sz w:val="22"/>
          <w:szCs w:val="22"/>
        </w:rPr>
        <w:t xml:space="preserve">. Ehelyett porszerű anyag, ami a </w:t>
      </w:r>
      <w:hyperlink r:id="rId39" w:tooltip="Faszén (megíratlan szócikk)" w:history="1">
        <w:proofErr w:type="gram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faszén</w:t>
        </w:r>
        <w:proofErr w:type="gramEnd"/>
      </w:hyperlink>
      <w:r w:rsidRPr="00BB4CD5">
        <w:rPr>
          <w:rFonts w:asciiTheme="minorHAnsi" w:hAnsiTheme="minorHAnsi"/>
          <w:sz w:val="22"/>
          <w:szCs w:val="22"/>
        </w:rPr>
        <w:t xml:space="preserve"> fő alkotóelemét adja.</w:t>
      </w:r>
    </w:p>
    <w:p w:rsidR="00CD293C" w:rsidRPr="00CD293C" w:rsidRDefault="00CD293C" w:rsidP="00CD293C">
      <w:pPr>
        <w:rPr>
          <w:sz w:val="28"/>
          <w:szCs w:val="28"/>
        </w:rPr>
      </w:pPr>
      <w:r w:rsidRPr="00CD293C">
        <w:rPr>
          <w:b/>
        </w:rPr>
        <w:t>Allotrópia:</w:t>
      </w:r>
      <w:r w:rsidRPr="00CD293C">
        <w:t xml:space="preserve"> </w:t>
      </w:r>
      <w:r>
        <w:br/>
      </w:r>
      <w:r w:rsidRPr="00CD293C">
        <w:t xml:space="preserve">Az </w:t>
      </w:r>
      <w:r w:rsidRPr="00CD293C">
        <w:rPr>
          <w:bCs/>
        </w:rPr>
        <w:t>allotrópia</w:t>
      </w:r>
      <w:r w:rsidRPr="00CD293C">
        <w:t xml:space="preserve"> lényege, hogy egyes </w:t>
      </w:r>
      <w:hyperlink r:id="rId40" w:tooltip="Kémia" w:history="1">
        <w:r w:rsidRPr="00CD293C">
          <w:rPr>
            <w:rStyle w:val="Hiperhivatkozs"/>
            <w:color w:val="auto"/>
            <w:u w:val="none"/>
          </w:rPr>
          <w:t>kémiai</w:t>
        </w:r>
      </w:hyperlink>
      <w:r w:rsidRPr="00CD293C">
        <w:t xml:space="preserve"> elemek különböző kristályszerkezetű, ill. relatív molekulatömegű ún. </w:t>
      </w:r>
      <w:r w:rsidRPr="00CD293C">
        <w:rPr>
          <w:i/>
          <w:iCs/>
        </w:rPr>
        <w:t>allotróp módosulatok</w:t>
      </w:r>
      <w:r w:rsidRPr="00CD293C">
        <w:t xml:space="preserve">ban is előfordulhatnak. Az allotróp átalakulás </w:t>
      </w:r>
      <w:hyperlink r:id="rId41" w:tooltip="Fázisátalakulás" w:history="1">
        <w:r w:rsidRPr="00CD293C">
          <w:rPr>
            <w:rStyle w:val="Hiperhivatkozs"/>
            <w:color w:val="auto"/>
            <w:u w:val="none"/>
          </w:rPr>
          <w:t>fázisátalakulás</w:t>
        </w:r>
      </w:hyperlink>
      <w:r w:rsidRPr="00CD293C">
        <w:t>, amely egyes esetekben mindkét irányba végbemehet, más esetekben csak egy irányban lehetséges. Allotróp módosulat pl. a gyémánt és a grafit, a vörös és a fehér foszfor, az oxigén (O</w:t>
      </w:r>
      <w:r w:rsidRPr="00CD293C">
        <w:rPr>
          <w:vertAlign w:val="subscript"/>
        </w:rPr>
        <w:t>2</w:t>
      </w:r>
      <w:r>
        <w:t>) és az ózon (O</w:t>
      </w:r>
      <w:r w:rsidRPr="00CD293C">
        <w:rPr>
          <w:vertAlign w:val="subscript"/>
        </w:rPr>
        <w:t>3</w:t>
      </w:r>
      <w:r w:rsidRPr="00CD293C">
        <w:t>). Az allotróp módosulatok fizikai sajátságai mindig eltérők, és kémiai tulajdonságaik is különböznek egymástól. E sajátságok oka az eltérő kristály-, ill. molekulaszerkezet.</w:t>
      </w:r>
    </w:p>
    <w:p w:rsidR="00CD293C" w:rsidRDefault="00CD293C" w:rsidP="00CD293C">
      <w:pPr>
        <w:pStyle w:val="NormlWeb"/>
        <w:jc w:val="center"/>
        <w:rPr>
          <w:rFonts w:asciiTheme="minorHAnsi" w:hAnsiTheme="minorHAnsi"/>
          <w:b/>
          <w:sz w:val="28"/>
          <w:szCs w:val="22"/>
        </w:rPr>
      </w:pPr>
      <w:r w:rsidRPr="00CD293C">
        <w:rPr>
          <w:rFonts w:asciiTheme="minorHAnsi" w:hAnsiTheme="minorHAnsi"/>
          <w:b/>
          <w:sz w:val="28"/>
          <w:szCs w:val="22"/>
        </w:rPr>
        <w:t>Grafit</w:t>
      </w:r>
    </w:p>
    <w:p w:rsidR="00A72A6F" w:rsidRPr="00A72A6F" w:rsidRDefault="00A72A6F" w:rsidP="00A72A6F">
      <w:pPr>
        <w:pStyle w:val="NormlWeb"/>
        <w:rPr>
          <w:rFonts w:asciiTheme="minorHAnsi" w:hAnsiTheme="minorHAnsi"/>
          <w:sz w:val="22"/>
          <w:szCs w:val="22"/>
        </w:rPr>
      </w:pPr>
      <w:proofErr w:type="gramStart"/>
      <w:r w:rsidRPr="00BB4CD5">
        <w:rPr>
          <w:rFonts w:asciiTheme="minorHAnsi" w:hAnsiTheme="minorHAnsi"/>
          <w:sz w:val="22"/>
          <w:szCs w:val="22"/>
        </w:rPr>
        <w:t xml:space="preserve">Normál </w:t>
      </w:r>
      <w:hyperlink r:id="rId42" w:tooltip="Légköri nyomás (megíratlan szócikk)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légköri nyomáson</w:t>
        </w:r>
      </w:hyperlink>
      <w:r w:rsidRPr="00BB4CD5">
        <w:rPr>
          <w:rFonts w:asciiTheme="minorHAnsi" w:hAnsiTheme="minorHAnsi"/>
          <w:sz w:val="22"/>
          <w:szCs w:val="22"/>
        </w:rPr>
        <w:t xml:space="preserve"> a szén grafit alakban létezik, ilyenkor minden </w:t>
      </w:r>
      <w:hyperlink r:id="rId43" w:tooltip="Atom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atomja</w:t>
        </w:r>
      </w:hyperlink>
      <w:r w:rsidRPr="00BB4CD5">
        <w:rPr>
          <w:rFonts w:asciiTheme="minorHAnsi" w:hAnsiTheme="minorHAnsi"/>
          <w:sz w:val="22"/>
          <w:szCs w:val="22"/>
        </w:rPr>
        <w:t xml:space="preserve"> három vele egy síkban lévő atomhoz kötődik, és így egymásba fonódó hatszögű gyűrűket alkotnak, hasonlóan az </w:t>
      </w:r>
      <w:hyperlink r:id="rId44" w:tooltip="Aromás szénhidrogén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aromás szénhidrogénekhez</w:t>
        </w:r>
      </w:hyperlink>
      <w:r w:rsidRPr="00BB4CD5">
        <w:rPr>
          <w:rFonts w:asciiTheme="minorHAnsi" w:hAnsiTheme="minorHAnsi"/>
          <w:sz w:val="22"/>
          <w:szCs w:val="22"/>
        </w:rPr>
        <w:t>. A grafit hexagonális (alfa-grafit) és romboéderes (béta-grafit) rendszerben</w:t>
      </w:r>
      <w:proofErr w:type="gramEnd"/>
      <w:r w:rsidRPr="00BB4CD5">
        <w:rPr>
          <w:rFonts w:asciiTheme="minorHAnsi" w:hAnsiTheme="minorHAnsi"/>
          <w:sz w:val="22"/>
          <w:szCs w:val="22"/>
        </w:rPr>
        <w:t xml:space="preserve"> </w:t>
      </w:r>
      <w:hyperlink r:id="rId45" w:tooltip="Kristály" w:history="1">
        <w:proofErr w:type="gram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kristályosodhat</w:t>
        </w:r>
        <w:proofErr w:type="gramEnd"/>
      </w:hyperlink>
      <w:r w:rsidRPr="00BB4CD5">
        <w:rPr>
          <w:rFonts w:asciiTheme="minorHAnsi" w:hAnsiTheme="minorHAnsi"/>
          <w:sz w:val="22"/>
          <w:szCs w:val="22"/>
        </w:rPr>
        <w:t xml:space="preserve">. A természetben található grafit </w:t>
      </w:r>
      <w:proofErr w:type="spellStart"/>
      <w:r w:rsidRPr="00BB4CD5">
        <w:rPr>
          <w:rFonts w:asciiTheme="minorHAnsi" w:hAnsiTheme="minorHAnsi"/>
          <w:sz w:val="22"/>
          <w:szCs w:val="22"/>
        </w:rPr>
        <w:t>max</w:t>
      </w:r>
      <w:proofErr w:type="spellEnd"/>
      <w:r w:rsidRPr="00BB4CD5">
        <w:rPr>
          <w:rFonts w:asciiTheme="minorHAnsi" w:hAnsiTheme="minorHAnsi"/>
          <w:sz w:val="22"/>
          <w:szCs w:val="22"/>
        </w:rPr>
        <w:t>. 30%-ot tartalmaz a béta-formából, míg a mesterségesen előállított grafit egyáltalán nem tartalmaz. Az alfa-grafitból bétát előállítani mechanikai kezeléssel lehet, a béta-grafit pedig 1000 °</w:t>
      </w:r>
      <w:hyperlink r:id="rId46" w:tooltip="Celsius-skála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C</w:t>
        </w:r>
      </w:hyperlink>
      <w:r w:rsidRPr="00BB4CD5">
        <w:rPr>
          <w:rFonts w:asciiTheme="minorHAnsi" w:hAnsiTheme="minorHAnsi"/>
          <w:sz w:val="22"/>
          <w:szCs w:val="22"/>
        </w:rPr>
        <w:t xml:space="preserve"> fölé hevítve visszaalakul alfa-grafittá.</w:t>
      </w:r>
      <w:r>
        <w:rPr>
          <w:rFonts w:asciiTheme="minorHAnsi" w:hAnsiTheme="minorHAnsi"/>
          <w:sz w:val="22"/>
          <w:szCs w:val="22"/>
        </w:rPr>
        <w:t xml:space="preserve"> </w:t>
      </w:r>
      <w:r w:rsidRPr="00BB4CD5">
        <w:rPr>
          <w:rFonts w:asciiTheme="minorHAnsi" w:hAnsiTheme="minorHAnsi"/>
          <w:sz w:val="22"/>
          <w:szCs w:val="22"/>
        </w:rPr>
        <w:t xml:space="preserve">Delokalizált pi-mezője miatt a grafit vezeti az </w:t>
      </w:r>
      <w:hyperlink r:id="rId47" w:tooltip="Elektromosság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elektromosságot</w:t>
        </w:r>
      </w:hyperlink>
      <w:r w:rsidRPr="00BB4CD5">
        <w:rPr>
          <w:rFonts w:asciiTheme="minorHAnsi" w:hAnsiTheme="minorHAnsi"/>
          <w:sz w:val="22"/>
          <w:szCs w:val="22"/>
        </w:rPr>
        <w:t xml:space="preserve">. Mivel a grafit puha, és rétegeit csak a </w:t>
      </w:r>
      <w:hyperlink r:id="rId48" w:tooltip="Van der Waals-erő (megíratlan szócikk)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van der Waals-erő</w:t>
        </w:r>
      </w:hyperlink>
      <w:r w:rsidRPr="00BB4CD5">
        <w:rPr>
          <w:rFonts w:asciiTheme="minorHAnsi" w:hAnsiTheme="minorHAnsi"/>
          <w:sz w:val="22"/>
          <w:szCs w:val="22"/>
        </w:rPr>
        <w:t xml:space="preserve"> tartja össze, jól hasítható.</w:t>
      </w:r>
    </w:p>
    <w:p w:rsidR="00CD293C" w:rsidRPr="00CD293C" w:rsidRDefault="00CD293C" w:rsidP="00CD293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A72A6F">
        <w:rPr>
          <w:rFonts w:eastAsia="Times New Roman" w:cs="Times New Roman"/>
          <w:b/>
          <w:bCs/>
          <w:lang w:eastAsia="hu-HU"/>
        </w:rPr>
        <w:t>Kémiai és fizikai tulajdonságai</w:t>
      </w:r>
      <w:r w:rsidR="00A72A6F" w:rsidRPr="00A72A6F">
        <w:rPr>
          <w:rFonts w:eastAsia="Times New Roman" w:cs="Times New Roman"/>
          <w:b/>
          <w:bCs/>
          <w:lang w:eastAsia="hu-HU"/>
        </w:rPr>
        <w:t>: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Képlete:</w:t>
      </w:r>
      <w:r w:rsidRPr="00CD293C">
        <w:rPr>
          <w:rFonts w:eastAsia="Times New Roman" w:cs="Times New Roman"/>
          <w:lang w:eastAsia="hu-HU"/>
        </w:rPr>
        <w:t xml:space="preserve"> C (</w:t>
      </w:r>
      <w:hyperlink r:id="rId49" w:tooltip="Szén" w:history="1">
        <w:r w:rsidRPr="00A72A6F">
          <w:rPr>
            <w:rFonts w:eastAsia="Times New Roman" w:cs="Times New Roman"/>
            <w:lang w:eastAsia="hu-HU"/>
          </w:rPr>
          <w:t>szén</w:t>
        </w:r>
      </w:hyperlink>
      <w:r w:rsidRPr="00CD293C">
        <w:rPr>
          <w:rFonts w:eastAsia="Times New Roman" w:cs="Times New Roman"/>
          <w:lang w:eastAsia="hu-HU"/>
        </w:rPr>
        <w:t>)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Szimmetriája:</w:t>
      </w:r>
      <w:r w:rsidRPr="00CD293C">
        <w:rPr>
          <w:rFonts w:eastAsia="Times New Roman" w:cs="Times New Roman"/>
          <w:lang w:eastAsia="hu-HU"/>
        </w:rPr>
        <w:t xml:space="preserve"> </w:t>
      </w:r>
      <w:proofErr w:type="spellStart"/>
      <w:r w:rsidRPr="00CD293C">
        <w:rPr>
          <w:rFonts w:eastAsia="Times New Roman" w:cs="Times New Roman"/>
          <w:lang w:eastAsia="hu-HU"/>
        </w:rPr>
        <w:t>α-grafit</w:t>
      </w:r>
      <w:proofErr w:type="spellEnd"/>
      <w:r w:rsidRPr="00CD293C">
        <w:rPr>
          <w:rFonts w:eastAsia="Times New Roman" w:cs="Times New Roman"/>
          <w:lang w:eastAsia="hu-HU"/>
        </w:rPr>
        <w:t xml:space="preserve"> hexagonális (hexagonális holoéderes), </w:t>
      </w:r>
      <w:proofErr w:type="spellStart"/>
      <w:r w:rsidRPr="00CD293C">
        <w:rPr>
          <w:rFonts w:eastAsia="Times New Roman" w:cs="Times New Roman"/>
          <w:lang w:eastAsia="hu-HU"/>
        </w:rPr>
        <w:t>α'-grafit</w:t>
      </w:r>
      <w:proofErr w:type="spellEnd"/>
      <w:r w:rsidRPr="00CD293C">
        <w:rPr>
          <w:rFonts w:eastAsia="Times New Roman" w:cs="Times New Roman"/>
          <w:lang w:eastAsia="hu-HU"/>
        </w:rPr>
        <w:t xml:space="preserve"> </w:t>
      </w:r>
      <w:proofErr w:type="spellStart"/>
      <w:r w:rsidRPr="00CD293C">
        <w:rPr>
          <w:rFonts w:eastAsia="Times New Roman" w:cs="Times New Roman"/>
          <w:lang w:eastAsia="hu-HU"/>
        </w:rPr>
        <w:t>trigonális</w:t>
      </w:r>
      <w:proofErr w:type="spellEnd"/>
      <w:r w:rsidRPr="00CD293C">
        <w:rPr>
          <w:rFonts w:eastAsia="Times New Roman" w:cs="Times New Roman"/>
          <w:lang w:eastAsia="hu-HU"/>
        </w:rPr>
        <w:t xml:space="preserve"> (</w:t>
      </w:r>
      <w:proofErr w:type="spellStart"/>
      <w:r w:rsidRPr="00CD293C">
        <w:rPr>
          <w:rFonts w:eastAsia="Times New Roman" w:cs="Times New Roman"/>
          <w:lang w:eastAsia="hu-HU"/>
        </w:rPr>
        <w:t>ditrigonális</w:t>
      </w:r>
      <w:proofErr w:type="spellEnd"/>
      <w:r w:rsidRPr="00CD293C">
        <w:rPr>
          <w:rFonts w:eastAsia="Times New Roman" w:cs="Times New Roman"/>
          <w:lang w:eastAsia="hu-HU"/>
        </w:rPr>
        <w:t xml:space="preserve"> </w:t>
      </w:r>
      <w:proofErr w:type="spellStart"/>
      <w:r w:rsidRPr="00CD293C">
        <w:rPr>
          <w:rFonts w:eastAsia="Times New Roman" w:cs="Times New Roman"/>
          <w:lang w:eastAsia="hu-HU"/>
        </w:rPr>
        <w:t>szkalenoéderes</w:t>
      </w:r>
      <w:proofErr w:type="spellEnd"/>
      <w:r w:rsidRPr="00CD293C">
        <w:rPr>
          <w:rFonts w:eastAsia="Times New Roman" w:cs="Times New Roman"/>
          <w:lang w:eastAsia="hu-HU"/>
        </w:rPr>
        <w:t>)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hyperlink r:id="rId50" w:tooltip="Sűrűség" w:history="1">
        <w:r w:rsidRPr="00A72A6F">
          <w:rPr>
            <w:rFonts w:eastAsia="Times New Roman" w:cs="Times New Roman"/>
            <w:b/>
            <w:bCs/>
            <w:lang w:eastAsia="hu-HU"/>
          </w:rPr>
          <w:t>Sűrűsége</w:t>
        </w:r>
      </w:hyperlink>
      <w:r w:rsidRPr="00CD293C">
        <w:rPr>
          <w:rFonts w:eastAsia="Times New Roman" w:cs="Times New Roman"/>
          <w:b/>
          <w:bCs/>
          <w:lang w:eastAsia="hu-HU"/>
        </w:rPr>
        <w:t>:</w:t>
      </w:r>
      <w:r w:rsidRPr="00CD293C">
        <w:rPr>
          <w:rFonts w:eastAsia="Times New Roman" w:cs="Times New Roman"/>
          <w:lang w:eastAsia="hu-HU"/>
        </w:rPr>
        <w:t xml:space="preserve"> 2,15 g/cm</w:t>
      </w:r>
      <w:r w:rsidRPr="00CD293C">
        <w:rPr>
          <w:rFonts w:eastAsia="Times New Roman" w:cs="Times New Roman"/>
          <w:vertAlign w:val="superscript"/>
          <w:lang w:eastAsia="hu-HU"/>
        </w:rPr>
        <w:t>3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hyperlink r:id="rId51" w:tooltip="Keménység" w:history="1">
        <w:r w:rsidRPr="00A72A6F">
          <w:rPr>
            <w:rFonts w:eastAsia="Times New Roman" w:cs="Times New Roman"/>
            <w:b/>
            <w:bCs/>
            <w:lang w:eastAsia="hu-HU"/>
          </w:rPr>
          <w:t>Keménysége</w:t>
        </w:r>
      </w:hyperlink>
      <w:r w:rsidRPr="00CD293C">
        <w:rPr>
          <w:rFonts w:eastAsia="Times New Roman" w:cs="Times New Roman"/>
          <w:b/>
          <w:bCs/>
          <w:lang w:eastAsia="hu-HU"/>
        </w:rPr>
        <w:t>:</w:t>
      </w:r>
      <w:r w:rsidRPr="00CD293C">
        <w:rPr>
          <w:rFonts w:eastAsia="Times New Roman" w:cs="Times New Roman"/>
          <w:lang w:eastAsia="hu-HU"/>
        </w:rPr>
        <w:t xml:space="preserve"> 1 (a </w:t>
      </w:r>
      <w:hyperlink r:id="rId52" w:tooltip="Mohs-féle keménységi skála" w:history="1">
        <w:proofErr w:type="spellStart"/>
        <w:r w:rsidRPr="00A72A6F">
          <w:rPr>
            <w:rFonts w:eastAsia="Times New Roman" w:cs="Times New Roman"/>
            <w:lang w:eastAsia="hu-HU"/>
          </w:rPr>
          <w:t>Mohs-féle</w:t>
        </w:r>
        <w:proofErr w:type="spellEnd"/>
        <w:r w:rsidRPr="00A72A6F">
          <w:rPr>
            <w:rFonts w:eastAsia="Times New Roman" w:cs="Times New Roman"/>
            <w:lang w:eastAsia="hu-HU"/>
          </w:rPr>
          <w:t xml:space="preserve"> keménységi skálán</w:t>
        </w:r>
      </w:hyperlink>
      <w:r w:rsidRPr="00CD293C">
        <w:rPr>
          <w:rFonts w:eastAsia="Times New Roman" w:cs="Times New Roman"/>
          <w:lang w:eastAsia="hu-HU"/>
        </w:rPr>
        <w:t>)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Hasadása:</w:t>
      </w:r>
      <w:r w:rsidRPr="00CD293C">
        <w:rPr>
          <w:rFonts w:eastAsia="Times New Roman" w:cs="Times New Roman"/>
          <w:lang w:eastAsia="hu-HU"/>
        </w:rPr>
        <w:t xml:space="preserve"> kitűnően hasad és könnyen </w:t>
      </w:r>
      <w:proofErr w:type="spellStart"/>
      <w:r w:rsidRPr="00CD293C">
        <w:rPr>
          <w:rFonts w:eastAsia="Times New Roman" w:cs="Times New Roman"/>
          <w:lang w:eastAsia="hu-HU"/>
        </w:rPr>
        <w:t>transzlatálható</w:t>
      </w:r>
      <w:proofErr w:type="spellEnd"/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Színe:</w:t>
      </w:r>
      <w:r w:rsidRPr="00CD293C">
        <w:rPr>
          <w:rFonts w:eastAsia="Times New Roman" w:cs="Times New Roman"/>
          <w:lang w:eastAsia="hu-HU"/>
        </w:rPr>
        <w:t xml:space="preserve"> acélszürke, </w:t>
      </w:r>
      <w:proofErr w:type="spellStart"/>
      <w:r w:rsidRPr="00CD293C">
        <w:rPr>
          <w:rFonts w:eastAsia="Times New Roman" w:cs="Times New Roman"/>
          <w:lang w:eastAsia="hu-HU"/>
        </w:rPr>
        <w:t>vasfekete</w:t>
      </w:r>
      <w:proofErr w:type="spellEnd"/>
      <w:r w:rsidRPr="00CD293C">
        <w:rPr>
          <w:rFonts w:eastAsia="Times New Roman" w:cs="Times New Roman"/>
          <w:lang w:eastAsia="hu-HU"/>
        </w:rPr>
        <w:t>; nem átlátszó (</w:t>
      </w:r>
      <w:proofErr w:type="spellStart"/>
      <w:r w:rsidRPr="00CD293C">
        <w:rPr>
          <w:rFonts w:eastAsia="Times New Roman" w:cs="Times New Roman"/>
          <w:lang w:eastAsia="hu-HU"/>
        </w:rPr>
        <w:t>opak</w:t>
      </w:r>
      <w:proofErr w:type="spellEnd"/>
      <w:r w:rsidRPr="00CD293C">
        <w:rPr>
          <w:rFonts w:eastAsia="Times New Roman" w:cs="Times New Roman"/>
          <w:lang w:eastAsia="hu-HU"/>
        </w:rPr>
        <w:t>)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Porszíne:</w:t>
      </w:r>
      <w:r w:rsidRPr="00CD293C">
        <w:rPr>
          <w:rFonts w:eastAsia="Times New Roman" w:cs="Times New Roman"/>
          <w:lang w:eastAsia="hu-HU"/>
        </w:rPr>
        <w:t xml:space="preserve"> fekete fénylő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Fénye:</w:t>
      </w:r>
      <w:r w:rsidRPr="00CD293C">
        <w:rPr>
          <w:rFonts w:eastAsia="Times New Roman" w:cs="Times New Roman"/>
          <w:lang w:eastAsia="hu-HU"/>
        </w:rPr>
        <w:t xml:space="preserve"> fémfényű vagy fénytelen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Egyéb jellegzetes tulajdonságai:</w:t>
      </w:r>
      <w:r w:rsidRPr="00CD293C">
        <w:rPr>
          <w:rFonts w:eastAsia="Times New Roman" w:cs="Times New Roman"/>
          <w:lang w:eastAsia="hu-HU"/>
        </w:rPr>
        <w:t xml:space="preserve"> A </w:t>
      </w:r>
      <w:hyperlink r:id="rId53" w:tooltip="Gyémánt" w:history="1">
        <w:r w:rsidRPr="00A72A6F">
          <w:rPr>
            <w:rFonts w:eastAsia="Times New Roman" w:cs="Times New Roman"/>
            <w:lang w:eastAsia="hu-HU"/>
          </w:rPr>
          <w:t>gyémánttal</w:t>
        </w:r>
      </w:hyperlink>
      <w:r w:rsidRPr="00CD293C">
        <w:rPr>
          <w:rFonts w:eastAsia="Times New Roman" w:cs="Times New Roman"/>
          <w:lang w:eastAsia="hu-HU"/>
        </w:rPr>
        <w:t xml:space="preserve"> ellentétben vezeti az elektromosságot.</w:t>
      </w:r>
    </w:p>
    <w:p w:rsidR="00CD293C" w:rsidRPr="00CD293C" w:rsidRDefault="00CD293C" w:rsidP="00CD2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Olvadáspontja:</w:t>
      </w:r>
      <w:r w:rsidRPr="00CD293C">
        <w:rPr>
          <w:rFonts w:eastAsia="Times New Roman" w:cs="Times New Roman"/>
          <w:lang w:eastAsia="hu-HU"/>
        </w:rPr>
        <w:t xml:space="preserve"> kb. 3700 </w:t>
      </w:r>
      <w:proofErr w:type="spellStart"/>
      <w:r w:rsidRPr="00CD293C">
        <w:rPr>
          <w:rFonts w:eastAsia="Times New Roman" w:cs="Times New Roman"/>
          <w:lang w:eastAsia="hu-HU"/>
        </w:rPr>
        <w:t>°C-on</w:t>
      </w:r>
      <w:proofErr w:type="spellEnd"/>
    </w:p>
    <w:p w:rsidR="00CD293C" w:rsidRPr="00CD293C" w:rsidRDefault="00CD293C" w:rsidP="00CD293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A72A6F">
        <w:rPr>
          <w:rFonts w:eastAsia="Times New Roman" w:cs="Times New Roman"/>
          <w:b/>
          <w:bCs/>
          <w:lang w:eastAsia="hu-HU"/>
        </w:rPr>
        <w:t>Megjelenési formái</w:t>
      </w:r>
      <w:r w:rsidR="00A72A6F" w:rsidRPr="00A72A6F">
        <w:rPr>
          <w:rFonts w:eastAsia="Times New Roman" w:cs="Times New Roman"/>
          <w:b/>
          <w:bCs/>
          <w:lang w:eastAsia="hu-HU"/>
        </w:rPr>
        <w:t>:</w:t>
      </w:r>
    </w:p>
    <w:p w:rsidR="00CD293C" w:rsidRPr="00A72A6F" w:rsidRDefault="00CD293C" w:rsidP="00CD293C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lang w:eastAsia="hu-HU"/>
        </w:rPr>
        <w:t xml:space="preserve">Szerkezete jellegzetes rétegrács. A hexagonális hálózatú rétegekben az atomok távolsága (1,42 Ǻ) kisebb, mint </w:t>
      </w:r>
      <w:proofErr w:type="gramStart"/>
      <w:r w:rsidRPr="00CD293C">
        <w:rPr>
          <w:rFonts w:eastAsia="Times New Roman" w:cs="Times New Roman"/>
          <w:lang w:eastAsia="hu-HU"/>
        </w:rPr>
        <w:t>a</w:t>
      </w:r>
      <w:proofErr w:type="gramEnd"/>
      <w:r w:rsidRPr="00CD293C">
        <w:rPr>
          <w:rFonts w:eastAsia="Times New Roman" w:cs="Times New Roman"/>
          <w:lang w:eastAsia="hu-HU"/>
        </w:rPr>
        <w:t xml:space="preserve"> </w:t>
      </w:r>
      <w:proofErr w:type="spellStart"/>
      <w:r w:rsidRPr="00CD293C">
        <w:rPr>
          <w:rFonts w:eastAsia="Times New Roman" w:cs="Times New Roman"/>
          <w:lang w:eastAsia="hu-HU"/>
        </w:rPr>
        <w:t>a</w:t>
      </w:r>
      <w:proofErr w:type="spellEnd"/>
      <w:r w:rsidRPr="00CD293C">
        <w:rPr>
          <w:rFonts w:eastAsia="Times New Roman" w:cs="Times New Roman"/>
          <w:lang w:eastAsia="hu-HU"/>
        </w:rPr>
        <w:t xml:space="preserve"> </w:t>
      </w:r>
      <w:hyperlink r:id="rId54" w:tooltip="Gyémánt" w:history="1">
        <w:r w:rsidRPr="00A72A6F">
          <w:rPr>
            <w:rFonts w:eastAsia="Times New Roman" w:cs="Times New Roman"/>
            <w:lang w:eastAsia="hu-HU"/>
          </w:rPr>
          <w:t>gyémántrácsban</w:t>
        </w:r>
      </w:hyperlink>
      <w:r w:rsidRPr="00CD293C">
        <w:rPr>
          <w:rFonts w:eastAsia="Times New Roman" w:cs="Times New Roman"/>
          <w:lang w:eastAsia="hu-HU"/>
        </w:rPr>
        <w:t xml:space="preserve"> (1,542 Ǻ), míg két szomszédos réteg 3,35 Ǻ (10 Ǻ = 1 nm) távolságra van egymástól. A rétegsíkokat gyenge </w:t>
      </w:r>
      <w:proofErr w:type="spellStart"/>
      <w:r w:rsidRPr="00CD293C">
        <w:rPr>
          <w:rFonts w:eastAsia="Times New Roman" w:cs="Times New Roman"/>
          <w:i/>
          <w:iCs/>
          <w:lang w:eastAsia="hu-HU"/>
        </w:rPr>
        <w:t>van-der-Waals-erők</w:t>
      </w:r>
      <w:proofErr w:type="spellEnd"/>
      <w:r w:rsidRPr="00CD293C">
        <w:rPr>
          <w:rFonts w:eastAsia="Times New Roman" w:cs="Times New Roman"/>
          <w:lang w:eastAsia="hu-HU"/>
        </w:rPr>
        <w:t xml:space="preserve"> tartják össze.</w:t>
      </w:r>
      <w:r w:rsidR="00A72A6F" w:rsidRPr="00A72A6F">
        <w:rPr>
          <w:rFonts w:eastAsia="Times New Roman" w:cs="Times New Roman"/>
          <w:lang w:eastAsia="hu-HU"/>
        </w:rPr>
        <w:t xml:space="preserve"> </w:t>
      </w:r>
      <w:r w:rsidRPr="00CD293C">
        <w:rPr>
          <w:rFonts w:eastAsia="Times New Roman" w:cs="Times New Roman"/>
          <w:lang w:eastAsia="hu-HU"/>
        </w:rPr>
        <w:t>Fejlett lapokkal határolt, kristályos alakban ritka, többnyire pikkelyes-leveles vagy vaskos, szemcsés, néha földes halmazokban jelenik meg.</w:t>
      </w:r>
    </w:p>
    <w:p w:rsidR="00A72A6F" w:rsidRPr="00CD293C" w:rsidRDefault="00A72A6F" w:rsidP="00A72A6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lang w:eastAsia="hu-HU"/>
        </w:rPr>
      </w:pPr>
      <w:r w:rsidRPr="00A72A6F">
        <w:rPr>
          <w:noProof/>
          <w:lang w:eastAsia="hu-HU"/>
        </w:rPr>
        <w:lastRenderedPageBreak/>
        <w:drawing>
          <wp:inline distT="0" distB="0" distL="0" distR="0">
            <wp:extent cx="2809875" cy="3495675"/>
            <wp:effectExtent l="19050" t="0" r="9525" b="0"/>
            <wp:docPr id="28" name="Kép 28" descr="http://upload.wikimedia.org/wikipedia/commons/5/50/Graphit_g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.wikimedia.org/wikipedia/commons/5/50/Graphit_gitter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3C" w:rsidRPr="00CD293C" w:rsidRDefault="00CD293C" w:rsidP="00CD293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A72A6F">
        <w:rPr>
          <w:rFonts w:eastAsia="Times New Roman" w:cs="Times New Roman"/>
          <w:b/>
          <w:bCs/>
          <w:lang w:eastAsia="hu-HU"/>
        </w:rPr>
        <w:t>Előfordulása, képződése</w:t>
      </w:r>
      <w:r w:rsidR="00A72A6F" w:rsidRPr="00A72A6F">
        <w:rPr>
          <w:rFonts w:eastAsia="Times New Roman" w:cs="Times New Roman"/>
          <w:b/>
          <w:bCs/>
          <w:lang w:eastAsia="hu-HU"/>
        </w:rPr>
        <w:t>:</w:t>
      </w:r>
    </w:p>
    <w:p w:rsidR="00CD293C" w:rsidRPr="00CD293C" w:rsidRDefault="00CD293C" w:rsidP="00CD2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Metamorf eredet</w:t>
      </w:r>
      <w:r w:rsidRPr="00CD293C">
        <w:rPr>
          <w:rFonts w:eastAsia="Times New Roman" w:cs="Times New Roman"/>
          <w:lang w:eastAsia="hu-HU"/>
        </w:rPr>
        <w:t xml:space="preserve"> – </w:t>
      </w:r>
      <w:proofErr w:type="spellStart"/>
      <w:r w:rsidRPr="00CD293C">
        <w:rPr>
          <w:rFonts w:eastAsia="Times New Roman" w:cs="Times New Roman"/>
          <w:lang w:eastAsia="hu-HU"/>
        </w:rPr>
        <w:t>Metamorfizált</w:t>
      </w:r>
      <w:proofErr w:type="spellEnd"/>
      <w:r w:rsidRPr="00CD293C">
        <w:rPr>
          <w:rFonts w:eastAsia="Times New Roman" w:cs="Times New Roman"/>
          <w:lang w:eastAsia="hu-HU"/>
        </w:rPr>
        <w:t xml:space="preserve"> kőzetekben szerves eredetű grafit képződik kőszenes üledékekből, nyomás és hőmérséklet együttes hatására, de kontakt metamorf hatásra is keletkezik.</w:t>
      </w:r>
    </w:p>
    <w:p w:rsidR="00CD293C" w:rsidRPr="00CD293C" w:rsidRDefault="00CD293C" w:rsidP="00CD2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Magmás keletkezés</w:t>
      </w:r>
      <w:r w:rsidRPr="00CD293C">
        <w:rPr>
          <w:rFonts w:eastAsia="Times New Roman" w:cs="Times New Roman"/>
          <w:lang w:eastAsia="hu-HU"/>
        </w:rPr>
        <w:t xml:space="preserve"> – </w:t>
      </w:r>
      <w:proofErr w:type="spellStart"/>
      <w:r w:rsidRPr="00CD293C">
        <w:rPr>
          <w:rFonts w:eastAsia="Times New Roman" w:cs="Times New Roman"/>
          <w:lang w:eastAsia="hu-HU"/>
        </w:rPr>
        <w:t>Gránitpegmatitokban</w:t>
      </w:r>
      <w:proofErr w:type="spellEnd"/>
      <w:r w:rsidRPr="00CD293C">
        <w:rPr>
          <w:rFonts w:eastAsia="Times New Roman" w:cs="Times New Roman"/>
          <w:lang w:eastAsia="hu-HU"/>
        </w:rPr>
        <w:t>, gránit-mészkő kontaktusán, valamint hidrotermális képződése is ismert.</w:t>
      </w:r>
    </w:p>
    <w:p w:rsidR="00CD293C" w:rsidRPr="00CD293C" w:rsidRDefault="00CD293C" w:rsidP="00CD29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CD293C">
        <w:rPr>
          <w:rFonts w:eastAsia="Times New Roman" w:cs="Times New Roman"/>
          <w:b/>
          <w:bCs/>
          <w:lang w:eastAsia="hu-HU"/>
        </w:rPr>
        <w:t>Meteorit ásvány</w:t>
      </w:r>
      <w:r w:rsidRPr="00CD293C">
        <w:rPr>
          <w:rFonts w:eastAsia="Times New Roman" w:cs="Times New Roman"/>
          <w:lang w:eastAsia="hu-HU"/>
        </w:rPr>
        <w:t xml:space="preserve"> – Főként vas-, de egyes szilikátmeteoritokban is megtalálható kisebb-nagyobb gumókban.</w:t>
      </w:r>
    </w:p>
    <w:p w:rsidR="00CD293C" w:rsidRPr="00CD293C" w:rsidRDefault="00A72A6F" w:rsidP="00A72A6F">
      <w:pPr>
        <w:pStyle w:val="NormlWeb"/>
        <w:jc w:val="center"/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/>
          <w:b/>
          <w:sz w:val="28"/>
          <w:szCs w:val="22"/>
        </w:rPr>
        <w:t>Gyémánt</w:t>
      </w:r>
    </w:p>
    <w:p w:rsidR="00BB4CD5" w:rsidRDefault="00BB4CD5" w:rsidP="00BB4CD5">
      <w:pPr>
        <w:pStyle w:val="NormlWeb"/>
        <w:rPr>
          <w:rFonts w:asciiTheme="minorHAnsi" w:hAnsiTheme="minorHAnsi"/>
          <w:sz w:val="22"/>
          <w:szCs w:val="22"/>
        </w:rPr>
      </w:pPr>
      <w:r w:rsidRPr="00BB4CD5">
        <w:rPr>
          <w:rFonts w:asciiTheme="minorHAnsi" w:hAnsiTheme="minorHAnsi"/>
          <w:sz w:val="22"/>
          <w:szCs w:val="22"/>
        </w:rPr>
        <w:t xml:space="preserve">Igen nagy </w:t>
      </w:r>
      <w:hyperlink r:id="rId56" w:tooltip="Nyomás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nyomáson</w:t>
        </w:r>
      </w:hyperlink>
      <w:r w:rsidRPr="00BB4CD5">
        <w:rPr>
          <w:rFonts w:asciiTheme="minorHAnsi" w:hAnsiTheme="minorHAnsi"/>
          <w:sz w:val="22"/>
          <w:szCs w:val="22"/>
        </w:rPr>
        <w:t xml:space="preserve"> keletkező allotróp </w:t>
      </w:r>
      <w:proofErr w:type="spellStart"/>
      <w:r w:rsidRPr="00BB4CD5">
        <w:rPr>
          <w:rFonts w:asciiTheme="minorHAnsi" w:hAnsiTheme="minorHAnsi"/>
          <w:sz w:val="22"/>
          <w:szCs w:val="22"/>
        </w:rPr>
        <w:t>szénmódosulat</w:t>
      </w:r>
      <w:proofErr w:type="spellEnd"/>
      <w:r w:rsidRPr="00BB4CD5">
        <w:rPr>
          <w:rFonts w:asciiTheme="minorHAnsi" w:hAnsiTheme="minorHAnsi"/>
          <w:sz w:val="22"/>
          <w:szCs w:val="22"/>
        </w:rPr>
        <w:t xml:space="preserve"> a </w:t>
      </w:r>
      <w:hyperlink r:id="rId57" w:tooltip="Gyémánt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gyémánt</w:t>
        </w:r>
      </w:hyperlink>
      <w:r w:rsidRPr="00BB4CD5">
        <w:rPr>
          <w:rFonts w:asciiTheme="minorHAnsi" w:hAnsiTheme="minorHAnsi"/>
          <w:sz w:val="22"/>
          <w:szCs w:val="22"/>
        </w:rPr>
        <w:t xml:space="preserve">, melyben minden szénatom egy szabályos </w:t>
      </w:r>
      <w:hyperlink r:id="rId58" w:tooltip="Tetraéder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tetraéder</w:t>
        </w:r>
      </w:hyperlink>
      <w:r w:rsidRPr="00BB4CD5">
        <w:rPr>
          <w:rFonts w:asciiTheme="minorHAnsi" w:hAnsiTheme="minorHAnsi"/>
          <w:sz w:val="22"/>
          <w:szCs w:val="22"/>
        </w:rPr>
        <w:t xml:space="preserve"> középpontjában helyezkedik el, és a kötések a tetraéder csúcsai felé mutatnak. A szén-szén kötés ereje miatt a </w:t>
      </w:r>
      <w:hyperlink r:id="rId59" w:tooltip="Bór-nitrid (megíratlan szócikk)" w:history="1">
        <w:proofErr w:type="spell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bór-nitriddel</w:t>
        </w:r>
        <w:proofErr w:type="spellEnd"/>
      </w:hyperlink>
      <w:r w:rsidRPr="00BB4CD5">
        <w:rPr>
          <w:rFonts w:asciiTheme="minorHAnsi" w:hAnsiTheme="minorHAnsi"/>
          <w:sz w:val="22"/>
          <w:szCs w:val="22"/>
        </w:rPr>
        <w:t xml:space="preserve"> együtt a legnagyobb a </w:t>
      </w:r>
      <w:hyperlink r:id="rId60" w:tooltip="Keménység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keménysége</w:t>
        </w:r>
      </w:hyperlink>
      <w:r w:rsidRPr="00BB4CD5">
        <w:rPr>
          <w:rFonts w:asciiTheme="minorHAnsi" w:hAnsiTheme="minorHAnsi"/>
          <w:sz w:val="22"/>
          <w:szCs w:val="22"/>
        </w:rPr>
        <w:t xml:space="preserve"> az ismert </w:t>
      </w:r>
      <w:hyperlink r:id="rId61" w:tooltip="Anyag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anyagok</w:t>
        </w:r>
      </w:hyperlink>
      <w:r w:rsidRPr="00BB4CD5">
        <w:rPr>
          <w:rFonts w:asciiTheme="minorHAnsi" w:hAnsiTheme="minorHAnsi"/>
          <w:sz w:val="22"/>
          <w:szCs w:val="22"/>
        </w:rPr>
        <w:t xml:space="preserve"> között. </w:t>
      </w:r>
      <w:hyperlink r:id="rId62" w:tooltip="Szobahőmérséklet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Szobahőmérsékleten</w:t>
        </w:r>
      </w:hyperlink>
      <w:r w:rsidRPr="00BB4CD5">
        <w:rPr>
          <w:rFonts w:asciiTheme="minorHAnsi" w:hAnsiTheme="minorHAnsi"/>
          <w:sz w:val="22"/>
          <w:szCs w:val="22"/>
        </w:rPr>
        <w:t xml:space="preserve"> észrevehetetlenül lassan a stabilabb grafit-alakba megy át.</w:t>
      </w:r>
    </w:p>
    <w:p w:rsidR="00A72A6F" w:rsidRDefault="00A72A6F" w:rsidP="00BB4CD5">
      <w:pPr>
        <w:pStyle w:val="NormlWeb"/>
        <w:rPr>
          <w:rFonts w:asciiTheme="minorHAnsi" w:hAnsiTheme="minorHAnsi"/>
          <w:sz w:val="22"/>
          <w:szCs w:val="22"/>
        </w:rPr>
      </w:pPr>
      <w:r w:rsidRPr="00A72A6F">
        <w:rPr>
          <w:rFonts w:asciiTheme="minorHAnsi" w:hAnsiTheme="minorHAnsi"/>
          <w:b/>
          <w:bCs/>
          <w:sz w:val="22"/>
          <w:szCs w:val="22"/>
        </w:rPr>
        <w:t>Fizikai és kémiai tulajdonságai:</w:t>
      </w:r>
      <w:r w:rsidRPr="00A72A6F">
        <w:rPr>
          <w:rFonts w:asciiTheme="minorHAnsi" w:hAnsiTheme="minorHAnsi"/>
          <w:sz w:val="22"/>
          <w:szCs w:val="22"/>
        </w:rPr>
        <w:br/>
        <w:t xml:space="preserve">A </w:t>
      </w:r>
      <w:r w:rsidRPr="00A72A6F">
        <w:rPr>
          <w:rFonts w:asciiTheme="minorHAnsi" w:hAnsiTheme="minorHAnsi"/>
          <w:i/>
          <w:iCs/>
          <w:sz w:val="22"/>
          <w:szCs w:val="22"/>
        </w:rPr>
        <w:t>gyémánt</w:t>
      </w:r>
      <w:r w:rsidRPr="00A72A6F">
        <w:rPr>
          <w:rFonts w:asciiTheme="minorHAnsi" w:hAnsiTheme="minorHAnsi"/>
          <w:sz w:val="22"/>
          <w:szCs w:val="22"/>
        </w:rPr>
        <w:t xml:space="preserve"> rendkívül kemény, </w:t>
      </w:r>
      <w:hyperlink r:id="rId63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rideg</w:t>
        </w:r>
      </w:hyperlink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br/>
        <w:t>S</w:t>
      </w:r>
      <w:r w:rsidRPr="00A72A6F">
        <w:rPr>
          <w:rFonts w:asciiTheme="minorHAnsi" w:hAnsiTheme="minorHAnsi"/>
          <w:sz w:val="22"/>
          <w:szCs w:val="22"/>
        </w:rPr>
        <w:t xml:space="preserve">zíntelen </w:t>
      </w:r>
      <w:hyperlink r:id="rId64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köbös lapcentrált rácsszerkezetű kristály</w:t>
        </w:r>
      </w:hyperlink>
      <w:proofErr w:type="gramStart"/>
      <w:r w:rsidRPr="00A72A6F">
        <w:rPr>
          <w:rFonts w:asciiTheme="minorHAnsi" w:hAnsiTheme="minorHAnsi"/>
          <w:sz w:val="22"/>
          <w:szCs w:val="22"/>
        </w:rPr>
        <w:t>a</w:t>
      </w:r>
      <w:proofErr w:type="gramEnd"/>
      <w:r w:rsidRPr="00A72A6F">
        <w:rPr>
          <w:rFonts w:asciiTheme="minorHAnsi" w:hAnsiTheme="minorHAnsi"/>
          <w:sz w:val="22"/>
          <w:szCs w:val="22"/>
        </w:rPr>
        <w:t xml:space="preserve">, tetraéderes koordinációjú. </w:t>
      </w:r>
      <w:r w:rsidRPr="00A72A6F">
        <w:rPr>
          <w:rFonts w:asciiTheme="minorHAnsi" w:hAnsiTheme="minorHAnsi"/>
          <w:sz w:val="22"/>
          <w:szCs w:val="22"/>
        </w:rPr>
        <w:br/>
        <w:t xml:space="preserve">A </w:t>
      </w:r>
      <w:hyperlink r:id="rId65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atomok úgy helyezkednek el benne, mintha a </w:t>
      </w:r>
      <w:hyperlink r:id="rId66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metán</w:t>
        </w:r>
      </w:hyperlink>
      <w:r w:rsidRPr="00A72A6F">
        <w:rPr>
          <w:rFonts w:asciiTheme="minorHAnsi" w:hAnsiTheme="minorHAnsi"/>
          <w:sz w:val="22"/>
          <w:szCs w:val="22"/>
        </w:rPr>
        <w:t xml:space="preserve">ban a </w:t>
      </w:r>
      <w:hyperlink r:id="rId67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hidrogén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ek helyén is szénatomok lennének és minden egyes </w:t>
      </w:r>
      <w:hyperlink r:id="rId68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atom egy újabb tetraéder részét alkotná. A tiszta </w:t>
      </w:r>
      <w:r w:rsidRPr="00A72A6F">
        <w:rPr>
          <w:rFonts w:asciiTheme="minorHAnsi" w:hAnsiTheme="minorHAnsi"/>
          <w:i/>
          <w:iCs/>
          <w:sz w:val="22"/>
          <w:szCs w:val="22"/>
        </w:rPr>
        <w:t>gyémánt</w:t>
      </w:r>
      <w:r w:rsidRPr="00A72A6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72A6F">
        <w:rPr>
          <w:rFonts w:asciiTheme="minorHAnsi" w:hAnsiTheme="minorHAnsi"/>
          <w:sz w:val="22"/>
          <w:szCs w:val="22"/>
        </w:rPr>
        <w:t>szintelen</w:t>
      </w:r>
      <w:proofErr w:type="spellEnd"/>
      <w:r w:rsidRPr="00A72A6F">
        <w:rPr>
          <w:rFonts w:asciiTheme="minorHAnsi" w:hAnsiTheme="minorHAnsi"/>
          <w:sz w:val="22"/>
          <w:szCs w:val="22"/>
        </w:rPr>
        <w:t xml:space="preserve"> </w:t>
      </w:r>
      <w:hyperlink r:id="rId69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kristály</w:t>
        </w:r>
      </w:hyperlink>
      <w:r w:rsidRPr="00A72A6F">
        <w:rPr>
          <w:rFonts w:asciiTheme="minorHAnsi" w:hAnsiTheme="minorHAnsi"/>
          <w:sz w:val="22"/>
          <w:szCs w:val="22"/>
        </w:rPr>
        <w:t>okból áll.</w:t>
      </w:r>
      <w:r w:rsidRPr="00A72A6F">
        <w:rPr>
          <w:rFonts w:asciiTheme="minorHAnsi" w:hAnsiTheme="minorHAnsi"/>
          <w:sz w:val="22"/>
          <w:szCs w:val="22"/>
        </w:rPr>
        <w:br/>
      </w:r>
      <w:hyperlink r:id="rId70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Keménység</w:t>
        </w:r>
      </w:hyperlink>
      <w:r w:rsidRPr="00A72A6F">
        <w:rPr>
          <w:rFonts w:asciiTheme="minorHAnsi" w:hAnsiTheme="minorHAnsi"/>
          <w:sz w:val="22"/>
          <w:szCs w:val="22"/>
        </w:rPr>
        <w:t xml:space="preserve">e valamennyi ismert anyag között az egyik legnagyobb, a csak </w:t>
      </w:r>
      <w:hyperlink r:id="rId71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bór</w:t>
        </w:r>
      </w:hyperlink>
      <w:r w:rsidRPr="00A72A6F">
        <w:rPr>
          <w:rFonts w:asciiTheme="minorHAnsi" w:hAnsiTheme="minorHAnsi"/>
          <w:sz w:val="22"/>
          <w:szCs w:val="22"/>
        </w:rPr>
        <w:t xml:space="preserve">- és bizonyos más </w:t>
      </w:r>
      <w:hyperlink r:id="rId72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karbidok</w:t>
        </w:r>
      </w:hyperlink>
      <w:r w:rsidRPr="00A72A6F">
        <w:rPr>
          <w:rFonts w:asciiTheme="minorHAnsi" w:hAnsiTheme="minorHAnsi"/>
          <w:sz w:val="22"/>
          <w:szCs w:val="22"/>
        </w:rPr>
        <w:t xml:space="preserve"> illetve </w:t>
      </w:r>
      <w:hyperlink r:id="rId73" w:tgtFrame="main" w:history="1">
        <w:proofErr w:type="spellStart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nitridek</w:t>
        </w:r>
        <w:proofErr w:type="spellEnd"/>
      </w:hyperlink>
      <w:r w:rsidRPr="00A72A6F">
        <w:rPr>
          <w:rFonts w:asciiTheme="minorHAnsi" w:hAnsiTheme="minorHAnsi"/>
          <w:sz w:val="22"/>
          <w:szCs w:val="22"/>
        </w:rPr>
        <w:t xml:space="preserve"> közelítik meg. </w:t>
      </w:r>
      <w:r w:rsidRPr="00A72A6F">
        <w:rPr>
          <w:rFonts w:asciiTheme="minorHAnsi" w:hAnsiTheme="minorHAnsi"/>
          <w:sz w:val="22"/>
          <w:szCs w:val="22"/>
        </w:rPr>
        <w:br/>
        <w:t xml:space="preserve">Vezetőképessége kicsi. </w:t>
      </w:r>
      <w:r w:rsidRPr="00A72A6F">
        <w:rPr>
          <w:rFonts w:asciiTheme="minorHAnsi" w:hAnsiTheme="minorHAnsi"/>
          <w:sz w:val="22"/>
          <w:szCs w:val="22"/>
        </w:rPr>
        <w:br/>
        <w:t xml:space="preserve">1500°C felett spontán </w:t>
      </w:r>
      <w:r w:rsidRPr="00A72A6F">
        <w:rPr>
          <w:rFonts w:asciiTheme="minorHAnsi" w:hAnsiTheme="minorHAnsi"/>
          <w:i/>
          <w:iCs/>
          <w:sz w:val="22"/>
          <w:szCs w:val="22"/>
        </w:rPr>
        <w:t>grafit</w:t>
      </w:r>
      <w:r w:rsidRPr="00A72A6F">
        <w:rPr>
          <w:rFonts w:asciiTheme="minorHAnsi" w:hAnsiTheme="minorHAnsi"/>
          <w:sz w:val="22"/>
          <w:szCs w:val="22"/>
        </w:rPr>
        <w:t xml:space="preserve">tá alakul. </w:t>
      </w:r>
      <w:r w:rsidRPr="00A72A6F">
        <w:rPr>
          <w:rFonts w:asciiTheme="minorHAnsi" w:hAnsiTheme="minorHAnsi"/>
          <w:sz w:val="22"/>
          <w:szCs w:val="22"/>
        </w:rPr>
        <w:br/>
        <w:t xml:space="preserve">Mesterségesen is előállítható </w:t>
      </w:r>
      <w:r w:rsidRPr="00A72A6F">
        <w:rPr>
          <w:rFonts w:asciiTheme="minorHAnsi" w:hAnsiTheme="minorHAnsi"/>
          <w:i/>
          <w:iCs/>
          <w:sz w:val="22"/>
          <w:szCs w:val="22"/>
        </w:rPr>
        <w:t>gyémánt</w:t>
      </w:r>
      <w:r w:rsidRPr="00A72A6F">
        <w:rPr>
          <w:rFonts w:asciiTheme="minorHAnsi" w:hAnsiTheme="minorHAnsi"/>
          <w:sz w:val="22"/>
          <w:szCs w:val="22"/>
        </w:rPr>
        <w:t xml:space="preserve"> </w:t>
      </w:r>
      <w:hyperlink r:id="rId74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grafit</w:t>
        </w:r>
      </w:hyperlink>
      <w:r w:rsidRPr="00A72A6F">
        <w:rPr>
          <w:rFonts w:asciiTheme="minorHAnsi" w:hAnsiTheme="minorHAnsi"/>
          <w:sz w:val="22"/>
          <w:szCs w:val="22"/>
        </w:rPr>
        <w:t xml:space="preserve">ból igen nagy </w:t>
      </w:r>
      <w:hyperlink r:id="rId75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nyomás</w:t>
        </w:r>
      </w:hyperlink>
      <w:r w:rsidRPr="00A72A6F">
        <w:rPr>
          <w:rFonts w:asciiTheme="minorHAnsi" w:hAnsiTheme="minorHAnsi"/>
          <w:sz w:val="22"/>
          <w:szCs w:val="22"/>
        </w:rPr>
        <w:t xml:space="preserve">on. </w:t>
      </w:r>
      <w:r w:rsidRPr="00A72A6F">
        <w:rPr>
          <w:rFonts w:asciiTheme="minorHAnsi" w:hAnsiTheme="minorHAnsi"/>
          <w:sz w:val="22"/>
          <w:szCs w:val="22"/>
        </w:rPr>
        <w:br/>
        <w:t xml:space="preserve">A </w:t>
      </w:r>
      <w:r w:rsidRPr="00A72A6F">
        <w:rPr>
          <w:rFonts w:asciiTheme="minorHAnsi" w:hAnsiTheme="minorHAnsi"/>
          <w:i/>
          <w:iCs/>
          <w:sz w:val="22"/>
          <w:szCs w:val="22"/>
        </w:rPr>
        <w:t>gyémánt</w:t>
      </w:r>
      <w:r w:rsidRPr="00A72A6F">
        <w:rPr>
          <w:rFonts w:asciiTheme="minorHAnsi" w:hAnsiTheme="minorHAnsi"/>
          <w:sz w:val="22"/>
          <w:szCs w:val="22"/>
        </w:rPr>
        <w:t xml:space="preserve"> </w:t>
      </w:r>
      <w:hyperlink r:id="rId76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sűrűség</w:t>
        </w:r>
      </w:hyperlink>
      <w:r w:rsidRPr="00A72A6F">
        <w:rPr>
          <w:rFonts w:asciiTheme="minorHAnsi" w:hAnsiTheme="minorHAnsi"/>
          <w:sz w:val="22"/>
          <w:szCs w:val="22"/>
        </w:rPr>
        <w:t xml:space="preserve">e feltűnően nagy, mert a </w:t>
      </w:r>
      <w:hyperlink r:id="rId77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atom átmérője kicsi. </w:t>
      </w:r>
      <w:r w:rsidRPr="00A72A6F">
        <w:rPr>
          <w:rFonts w:asciiTheme="minorHAnsi" w:hAnsiTheme="minorHAnsi"/>
          <w:sz w:val="22"/>
          <w:szCs w:val="22"/>
        </w:rPr>
        <w:br/>
        <w:t xml:space="preserve">Ezek a tulajdonságok a </w:t>
      </w:r>
      <w:hyperlink r:id="rId78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atomok közötti erős </w:t>
      </w:r>
      <w:hyperlink r:id="rId79" w:tgtFrame="main" w:history="1">
        <w:proofErr w:type="spellStart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kovelens</w:t>
        </w:r>
        <w:proofErr w:type="spellEnd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 xml:space="preserve"> kötés</w:t>
        </w:r>
      </w:hyperlink>
      <w:r w:rsidRPr="00A72A6F">
        <w:rPr>
          <w:rFonts w:asciiTheme="minorHAnsi" w:hAnsiTheme="minorHAnsi"/>
          <w:sz w:val="22"/>
          <w:szCs w:val="22"/>
        </w:rPr>
        <w:t xml:space="preserve"> következményei. </w:t>
      </w:r>
      <w:r w:rsidRPr="00A72A6F">
        <w:rPr>
          <w:rFonts w:asciiTheme="minorHAnsi" w:hAnsiTheme="minorHAnsi"/>
          <w:sz w:val="22"/>
          <w:szCs w:val="22"/>
        </w:rPr>
        <w:br/>
      </w:r>
      <w:proofErr w:type="gramStart"/>
      <w:r w:rsidRPr="00A72A6F">
        <w:rPr>
          <w:rFonts w:asciiTheme="minorHAnsi" w:hAnsiTheme="minorHAnsi"/>
          <w:sz w:val="22"/>
          <w:szCs w:val="22"/>
        </w:rPr>
        <w:lastRenderedPageBreak/>
        <w:t xml:space="preserve">Két szomszédos </w:t>
      </w:r>
      <w:hyperlink r:id="rId80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A72A6F">
        <w:rPr>
          <w:rFonts w:asciiTheme="minorHAnsi" w:hAnsiTheme="minorHAnsi"/>
          <w:sz w:val="22"/>
          <w:szCs w:val="22"/>
        </w:rPr>
        <w:t xml:space="preserve">atom távolsága 1,54 </w:t>
      </w:r>
      <w:hyperlink r:id="rId81" w:tgtFrame="main" w:history="1">
        <w:proofErr w:type="spellStart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Angström</w:t>
        </w:r>
        <w:proofErr w:type="spellEnd"/>
      </w:hyperlink>
      <w:r w:rsidRPr="00A72A6F">
        <w:rPr>
          <w:rFonts w:asciiTheme="minorHAnsi" w:hAnsiTheme="minorHAnsi"/>
          <w:sz w:val="22"/>
          <w:szCs w:val="22"/>
        </w:rPr>
        <w:t xml:space="preserve">, a C - C - C </w:t>
      </w:r>
      <w:hyperlink r:id="rId82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vegyértékszög</w:t>
        </w:r>
      </w:hyperlink>
      <w:r w:rsidRPr="00A72A6F">
        <w:rPr>
          <w:rFonts w:asciiTheme="minorHAnsi" w:hAnsiTheme="minorHAnsi"/>
          <w:sz w:val="22"/>
          <w:szCs w:val="22"/>
        </w:rPr>
        <w:t xml:space="preserve"> 109°28' (tetraéder</w:t>
      </w:r>
      <w:hyperlink r:id="rId83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szög</w:t>
        </w:r>
      </w:hyperlink>
      <w:r w:rsidRPr="00A72A6F">
        <w:rPr>
          <w:rFonts w:asciiTheme="minorHAnsi" w:hAnsiTheme="minorHAnsi"/>
          <w:sz w:val="22"/>
          <w:szCs w:val="22"/>
        </w:rPr>
        <w:t xml:space="preserve">). Ez a </w:t>
      </w:r>
      <w:hyperlink r:id="rId84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vegyértékszög</w:t>
        </w:r>
      </w:hyperlink>
      <w:r w:rsidRPr="00A72A6F">
        <w:rPr>
          <w:rFonts w:asciiTheme="minorHAnsi" w:hAnsiTheme="minorHAnsi"/>
          <w:sz w:val="22"/>
          <w:szCs w:val="22"/>
        </w:rPr>
        <w:t xml:space="preserve"> jellemző pl. a </w:t>
      </w:r>
      <w:hyperlink r:id="rId85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paraffin</w:t>
        </w:r>
        <w:proofErr w:type="gramEnd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 xml:space="preserve"> </w:t>
        </w:r>
        <w:proofErr w:type="gramStart"/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szénhidrogén</w:t>
        </w:r>
        <w:proofErr w:type="gramEnd"/>
      </w:hyperlink>
      <w:r w:rsidRPr="00A72A6F">
        <w:rPr>
          <w:rFonts w:asciiTheme="minorHAnsi" w:hAnsiTheme="minorHAnsi"/>
          <w:sz w:val="22"/>
          <w:szCs w:val="22"/>
        </w:rPr>
        <w:t>ekre.</w:t>
      </w:r>
    </w:p>
    <w:p w:rsidR="00A72A6F" w:rsidRPr="00A72A6F" w:rsidRDefault="00A72A6F" w:rsidP="00A72A6F">
      <w:pPr>
        <w:pStyle w:val="NormlWeb"/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857500" cy="2590800"/>
            <wp:effectExtent l="19050" t="0" r="0" b="0"/>
            <wp:docPr id="31" name="Kép 31" descr="http://upload.wikimedia.org/wikipedia/commons/thumb/2/28/Diamonds_glitter.png/300px-Diamonds_gl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.wikimedia.org/wikipedia/commons/thumb/2/28/Diamonds_glitter.png/300px-Diamonds_glitter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A6F" w:rsidRPr="00A72A6F" w:rsidRDefault="00A72A6F" w:rsidP="00BB4CD5">
      <w:pPr>
        <w:pStyle w:val="NormlWeb"/>
        <w:rPr>
          <w:rFonts w:asciiTheme="minorHAnsi" w:hAnsiTheme="minorHAnsi"/>
          <w:sz w:val="22"/>
          <w:szCs w:val="22"/>
        </w:rPr>
      </w:pPr>
      <w:r w:rsidRPr="00A72A6F">
        <w:rPr>
          <w:rFonts w:asciiTheme="minorHAnsi" w:hAnsiTheme="minorHAnsi"/>
          <w:b/>
          <w:bCs/>
          <w:sz w:val="22"/>
          <w:szCs w:val="22"/>
        </w:rPr>
        <w:t>Felhasználás:</w:t>
      </w:r>
      <w:r w:rsidRPr="00A72A6F">
        <w:rPr>
          <w:rFonts w:asciiTheme="minorHAnsi" w:hAnsiTheme="minorHAnsi"/>
          <w:sz w:val="22"/>
          <w:szCs w:val="22"/>
        </w:rPr>
        <w:br/>
        <w:t xml:space="preserve">Megfelelő nagyságú példányait ékszerekké csiszolják. </w:t>
      </w:r>
      <w:r w:rsidRPr="00A72A6F">
        <w:rPr>
          <w:rFonts w:asciiTheme="minorHAnsi" w:hAnsiTheme="minorHAnsi"/>
          <w:sz w:val="22"/>
          <w:szCs w:val="22"/>
        </w:rPr>
        <w:br/>
        <w:t xml:space="preserve">Rendkívüli </w:t>
      </w:r>
      <w:hyperlink r:id="rId87" w:tgtFrame="main" w:history="1">
        <w:r w:rsidRPr="00A72A6F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keménység</w:t>
        </w:r>
      </w:hyperlink>
      <w:r w:rsidRPr="00A72A6F">
        <w:rPr>
          <w:rFonts w:asciiTheme="minorHAnsi" w:hAnsiTheme="minorHAnsi"/>
          <w:sz w:val="22"/>
          <w:szCs w:val="22"/>
        </w:rPr>
        <w:t>ük miatt csiszolóanyagokhoz, vágó-, fúró-, csiszoló szerszámokhoz használják.</w:t>
      </w:r>
    </w:p>
    <w:p w:rsidR="00A72A6F" w:rsidRDefault="00A72A6F" w:rsidP="00BB4CD5">
      <w:pPr>
        <w:pStyle w:val="NormlWeb"/>
        <w:rPr>
          <w:rFonts w:asciiTheme="minorHAnsi" w:hAnsiTheme="minorHAnsi"/>
          <w:sz w:val="22"/>
          <w:szCs w:val="22"/>
        </w:rPr>
      </w:pPr>
    </w:p>
    <w:p w:rsidR="00A72A6F" w:rsidRDefault="00A72A6F" w:rsidP="00A72A6F">
      <w:pPr>
        <w:pStyle w:val="NormlWeb"/>
        <w:jc w:val="center"/>
        <w:rPr>
          <w:rFonts w:asciiTheme="minorHAnsi" w:hAnsiTheme="minorHAnsi"/>
          <w:b/>
          <w:sz w:val="28"/>
          <w:szCs w:val="22"/>
        </w:rPr>
      </w:pPr>
      <w:proofErr w:type="spellStart"/>
      <w:r w:rsidRPr="00A72A6F">
        <w:rPr>
          <w:rFonts w:asciiTheme="minorHAnsi" w:hAnsiTheme="minorHAnsi"/>
          <w:b/>
          <w:sz w:val="28"/>
          <w:szCs w:val="22"/>
        </w:rPr>
        <w:t>Fullerének</w:t>
      </w:r>
      <w:proofErr w:type="spellEnd"/>
    </w:p>
    <w:p w:rsidR="005F28E3" w:rsidRPr="00A72A6F" w:rsidRDefault="005F28E3" w:rsidP="00A72A6F">
      <w:pPr>
        <w:pStyle w:val="NormlWeb"/>
        <w:jc w:val="center"/>
        <w:rPr>
          <w:rFonts w:asciiTheme="minorHAnsi" w:hAnsiTheme="minorHAnsi"/>
          <w:b/>
          <w:sz w:val="28"/>
          <w:szCs w:val="22"/>
        </w:rPr>
      </w:pPr>
      <w:r>
        <w:rPr>
          <w:noProof/>
        </w:rPr>
        <w:drawing>
          <wp:inline distT="0" distB="0" distL="0" distR="0">
            <wp:extent cx="1428750" cy="1676400"/>
            <wp:effectExtent l="19050" t="0" r="0" b="0"/>
            <wp:docPr id="37" name="Kép 37" descr="http://upload.wikimedia.org/wikipedia/commons/thumb/5/53/C60Bingel.svg/150px-C60Bing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thumb/5/53/C60Bingel.svg/150px-C60Bingel.svg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E3" w:rsidRPr="00BB4CD5" w:rsidRDefault="00BB4CD5" w:rsidP="005F28E3">
      <w:pPr>
        <w:pStyle w:val="NormlWeb"/>
        <w:rPr>
          <w:rFonts w:asciiTheme="minorHAnsi" w:hAnsiTheme="minorHAnsi"/>
          <w:sz w:val="22"/>
          <w:szCs w:val="22"/>
        </w:rPr>
      </w:pPr>
      <w:r w:rsidRPr="00BB4CD5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Pr="00BB4CD5">
        <w:rPr>
          <w:rFonts w:asciiTheme="minorHAnsi" w:hAnsiTheme="minorHAnsi"/>
          <w:sz w:val="22"/>
          <w:szCs w:val="22"/>
        </w:rPr>
        <w:t>fulleréneknek</w:t>
      </w:r>
      <w:proofErr w:type="spellEnd"/>
      <w:r w:rsidRPr="00BB4CD5">
        <w:rPr>
          <w:rFonts w:asciiTheme="minorHAnsi" w:hAnsiTheme="minorHAnsi"/>
          <w:sz w:val="22"/>
          <w:szCs w:val="22"/>
        </w:rPr>
        <w:t xml:space="preserve"> grafithoz hasonló a szerkezetük, de nem tisztán hexagonálisak, hanem öt- és hétszögeket is tartalmaznak, amiktől a grafit síkja szferikus, elliptikus vagy </w:t>
      </w:r>
      <w:hyperlink r:id="rId89" w:tooltip="Henger" w:history="1"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hengeres</w:t>
        </w:r>
      </w:hyperlink>
      <w:r w:rsidRPr="00BB4CD5">
        <w:rPr>
          <w:rFonts w:asciiTheme="minorHAnsi" w:hAnsiTheme="minorHAnsi"/>
          <w:sz w:val="22"/>
          <w:szCs w:val="22"/>
        </w:rPr>
        <w:t xml:space="preserve"> alakban torzul. Kémiai tulajdonágaikat még nem ismerjük tökéletesen. Nevüket </w:t>
      </w:r>
      <w:hyperlink r:id="rId90" w:tooltip="Buckminster Fuller" w:history="1">
        <w:proofErr w:type="spell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Buckminster</w:t>
        </w:r>
        <w:proofErr w:type="spellEnd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BB4CD5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Fullerről</w:t>
        </w:r>
        <w:proofErr w:type="spellEnd"/>
      </w:hyperlink>
      <w:r w:rsidRPr="00BB4CD5">
        <w:rPr>
          <w:rFonts w:asciiTheme="minorHAnsi" w:hAnsiTheme="minorHAnsi"/>
          <w:sz w:val="22"/>
          <w:szCs w:val="22"/>
        </w:rPr>
        <w:t xml:space="preserve"> kapták.</w:t>
      </w:r>
    </w:p>
    <w:p w:rsidR="00BB4CD5" w:rsidRDefault="00BB4CD5" w:rsidP="00BB4CD5">
      <w:pPr>
        <w:jc w:val="center"/>
        <w:rPr>
          <w:b/>
          <w:sz w:val="28"/>
          <w:u w:val="single"/>
        </w:rPr>
      </w:pPr>
      <w:r w:rsidRPr="00BB4CD5">
        <w:rPr>
          <w:b/>
          <w:sz w:val="28"/>
          <w:u w:val="single"/>
        </w:rPr>
        <w:t>Szén-monoxid (CO)</w:t>
      </w:r>
    </w:p>
    <w:p w:rsidR="0000009B" w:rsidRPr="0000009B" w:rsidRDefault="0000009B" w:rsidP="00000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1333500" cy="762000"/>
            <wp:effectExtent l="0" t="0" r="0" b="0"/>
            <wp:docPr id="13" name="Kép 13" descr="Carbon-monoxide-2D-dimensions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bon-monoxide-2D-dimensions.pn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9B" w:rsidRPr="00BB4CD5" w:rsidRDefault="0000009B" w:rsidP="00BB4CD5">
      <w:pPr>
        <w:jc w:val="center"/>
        <w:rPr>
          <w:b/>
          <w:sz w:val="28"/>
          <w:u w:val="single"/>
        </w:rPr>
      </w:pPr>
    </w:p>
    <w:p w:rsidR="00BB4CD5" w:rsidRPr="00BB4CD5" w:rsidRDefault="00BB4CD5">
      <w:r w:rsidRPr="00BB4CD5">
        <w:lastRenderedPageBreak/>
        <w:t xml:space="preserve">A </w:t>
      </w:r>
      <w:r w:rsidRPr="00BB4CD5">
        <w:rPr>
          <w:b/>
          <w:bCs/>
        </w:rPr>
        <w:t>szén-monoxid</w:t>
      </w:r>
      <w:r w:rsidRPr="00BB4CD5">
        <w:t xml:space="preserve"> (</w:t>
      </w:r>
      <w:hyperlink r:id="rId93" w:tooltip="Szén" w:history="1">
        <w:r w:rsidRPr="00BB4CD5">
          <w:rPr>
            <w:rStyle w:val="Hiperhivatkozs"/>
            <w:color w:val="auto"/>
            <w:u w:val="none"/>
          </w:rPr>
          <w:t>C</w:t>
        </w:r>
      </w:hyperlink>
      <w:hyperlink r:id="rId94" w:tooltip="Oxigén" w:history="1">
        <w:r w:rsidRPr="00BB4CD5">
          <w:rPr>
            <w:rStyle w:val="Hiperhivatkozs"/>
            <w:color w:val="auto"/>
            <w:u w:val="none"/>
          </w:rPr>
          <w:t>O</w:t>
        </w:r>
      </w:hyperlink>
      <w:r w:rsidRPr="00BB4CD5">
        <w:t xml:space="preserve">) egy színtelen, szagtalan, íztelen </w:t>
      </w:r>
      <w:hyperlink r:id="rId95" w:tooltip="Gáz" w:history="1">
        <w:r w:rsidRPr="00BB4CD5">
          <w:rPr>
            <w:rStyle w:val="Hiperhivatkozs"/>
            <w:color w:val="auto"/>
            <w:u w:val="none"/>
          </w:rPr>
          <w:t>gáz</w:t>
        </w:r>
      </w:hyperlink>
      <w:r w:rsidRPr="00BB4CD5">
        <w:t xml:space="preserve">. A </w:t>
      </w:r>
      <w:hyperlink r:id="rId96" w:anchor="Szerves_vegy.C3.BCletei" w:history="1">
        <w:r w:rsidRPr="00BB4CD5">
          <w:rPr>
            <w:rStyle w:val="Hiperhivatkozs"/>
            <w:color w:val="auto"/>
            <w:u w:val="none"/>
          </w:rPr>
          <w:t>szénvegyületek</w:t>
        </w:r>
      </w:hyperlink>
      <w:r w:rsidRPr="00BB4CD5">
        <w:t xml:space="preserve"> tökéletlen égése során képződik, főleg </w:t>
      </w:r>
      <w:hyperlink r:id="rId97" w:tooltip="Belsőégésű motor" w:history="1">
        <w:r w:rsidRPr="00BB4CD5">
          <w:rPr>
            <w:rStyle w:val="Hiperhivatkozs"/>
            <w:color w:val="auto"/>
            <w:u w:val="none"/>
          </w:rPr>
          <w:t>belsőégésű motorokban</w:t>
        </w:r>
      </w:hyperlink>
      <w:r w:rsidRPr="00BB4CD5">
        <w:t xml:space="preserve">. Üzemanyagnak is használható, levegővel jellegzetes </w:t>
      </w:r>
      <w:proofErr w:type="gramStart"/>
      <w:r w:rsidRPr="00BB4CD5">
        <w:t>kék lánggal</w:t>
      </w:r>
      <w:proofErr w:type="gramEnd"/>
      <w:r w:rsidRPr="00BB4CD5">
        <w:t xml:space="preserve"> ég. Annak ellenére, hogy mérgező, kiterjedten használják vegyipari alapanyagként. Kémiailag egy szénatom kötődik kovalens kötéssel egy oxigénatomhoz. Szobahőmérsékleten gáz </w:t>
      </w:r>
      <w:hyperlink r:id="rId98" w:tooltip="Halmazállapot" w:history="1">
        <w:r w:rsidRPr="00BB4CD5">
          <w:rPr>
            <w:rStyle w:val="Hiperhivatkozs"/>
            <w:color w:val="auto"/>
            <w:u w:val="none"/>
          </w:rPr>
          <w:t>halmazállapotú</w:t>
        </w:r>
      </w:hyperlink>
      <w:r w:rsidRPr="00BB4CD5">
        <w:t>. Erősen mérgező.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Előállítása: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A szén-monoxid előállítására többféle módszer létezik.</w:t>
      </w:r>
      <w:r w:rsidR="0000009B">
        <w:rPr>
          <w:rFonts w:eastAsia="Times New Roman" w:cs="Times New Roman"/>
          <w:lang w:eastAsia="hu-HU"/>
        </w:rPr>
        <w:br/>
      </w:r>
      <w:r w:rsidRPr="00BB4CD5">
        <w:rPr>
          <w:rFonts w:eastAsia="Times New Roman" w:cs="Times New Roman"/>
          <w:lang w:eastAsia="hu-HU"/>
        </w:rPr>
        <w:t xml:space="preserve">A </w:t>
      </w:r>
      <w:hyperlink r:id="rId99" w:tooltip="Szintézisgáz (megíratlan szócikk)" w:history="1">
        <w:r w:rsidRPr="00BB4CD5">
          <w:rPr>
            <w:rFonts w:eastAsia="Times New Roman" w:cs="Times New Roman"/>
            <w:b/>
            <w:bCs/>
            <w:lang w:eastAsia="hu-HU"/>
          </w:rPr>
          <w:t>szintézisgáz</w:t>
        </w:r>
      </w:hyperlink>
      <w:r w:rsidRPr="00BB4CD5">
        <w:rPr>
          <w:rFonts w:eastAsia="Times New Roman" w:cs="Times New Roman"/>
          <w:lang w:eastAsia="hu-HU"/>
        </w:rPr>
        <w:t xml:space="preserve"> a </w:t>
      </w:r>
      <w:hyperlink r:id="rId100" w:tooltip="Gőz" w:history="1">
        <w:r w:rsidRPr="00BB4CD5">
          <w:rPr>
            <w:rFonts w:eastAsia="Times New Roman" w:cs="Times New Roman"/>
            <w:lang w:eastAsia="hu-HU"/>
          </w:rPr>
          <w:t>vízgőz</w:t>
        </w:r>
      </w:hyperlink>
      <w:r w:rsidRPr="00BB4CD5">
        <w:rPr>
          <w:rFonts w:eastAsia="Times New Roman" w:cs="Times New Roman"/>
          <w:lang w:eastAsia="hu-HU"/>
        </w:rPr>
        <w:t xml:space="preserve"> és </w:t>
      </w:r>
      <w:hyperlink r:id="rId101" w:tooltip="Szén" w:history="1">
        <w:r w:rsidRPr="00BB4CD5">
          <w:rPr>
            <w:rFonts w:eastAsia="Times New Roman" w:cs="Times New Roman"/>
            <w:lang w:eastAsia="hu-HU"/>
          </w:rPr>
          <w:t>szén</w:t>
        </w:r>
      </w:hyperlink>
      <w:r w:rsidRPr="00BB4CD5">
        <w:rPr>
          <w:rFonts w:eastAsia="Times New Roman" w:cs="Times New Roman"/>
          <w:lang w:eastAsia="hu-HU"/>
        </w:rPr>
        <w:t xml:space="preserve"> endoterm reakciójával jön létre: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H</w:t>
      </w:r>
      <w:r w:rsidRPr="00BB4CD5">
        <w:rPr>
          <w:rFonts w:eastAsia="Times New Roman" w:cs="Times New Roman"/>
          <w:vertAlign w:val="sub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>O + C → H</w:t>
      </w:r>
      <w:r w:rsidRPr="00BB4CD5">
        <w:rPr>
          <w:rFonts w:eastAsia="Times New Roman" w:cs="Times New Roman"/>
          <w:vertAlign w:val="subscript"/>
          <w:lang w:eastAsia="hu-HU"/>
        </w:rPr>
        <w:t>2</w:t>
      </w:r>
      <w:r w:rsidRPr="00BB4CD5">
        <w:rPr>
          <w:rFonts w:eastAsia="Times New Roman" w:cs="Times New Roman"/>
          <w:lang w:eastAsia="hu-HU"/>
        </w:rPr>
        <w:t xml:space="preserve"> + CO ΔH = 131 kJ/mol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CO előállítható fém-oxidok szenes redukciójával is, ahogy azt az egyszerűsített ábra is mutatja (M=fém):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MO + C → M + CO ΔH = 131 kJ/mol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Miután a CO gáz lesz, a folyamat felgyorsítható hevítéssel.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Szerkezete: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szén-monoxid molekulában a szénatom két párosítatlan </w:t>
      </w:r>
      <w:hyperlink r:id="rId102" w:tooltip="Elektron" w:history="1">
        <w:r w:rsidRPr="00BB4CD5">
          <w:rPr>
            <w:rFonts w:eastAsia="Times New Roman" w:cs="Times New Roman"/>
            <w:lang w:eastAsia="hu-HU"/>
          </w:rPr>
          <w:t>elektronja</w:t>
        </w:r>
      </w:hyperlink>
      <w:r w:rsidRPr="00BB4CD5">
        <w:rPr>
          <w:rFonts w:eastAsia="Times New Roman" w:cs="Times New Roman"/>
          <w:lang w:eastAsia="hu-HU"/>
        </w:rPr>
        <w:t xml:space="preserve"> és az oxigénatom párosítatlan elektronjai egy szigma-, és egy pi-kötést létesítenek. A molekulában található harmadik pi-kötés mindkét elektronja az oxigénatomtól származik, ez egy </w:t>
      </w:r>
      <w:proofErr w:type="spellStart"/>
      <w:r w:rsidRPr="00BB4CD5">
        <w:rPr>
          <w:rFonts w:eastAsia="Times New Roman" w:cs="Times New Roman"/>
          <w:lang w:eastAsia="hu-HU"/>
        </w:rPr>
        <w:t>datív</w:t>
      </w:r>
      <w:proofErr w:type="spellEnd"/>
      <w:r w:rsidRPr="00BB4CD5">
        <w:rPr>
          <w:rFonts w:eastAsia="Times New Roman" w:cs="Times New Roman"/>
          <w:lang w:eastAsia="hu-HU"/>
        </w:rPr>
        <w:t xml:space="preserve"> kovalens kötés. A molekulában a </w:t>
      </w:r>
      <w:hyperlink r:id="rId103" w:tooltip="Kötésrend (megíratlan szócikk)" w:history="1">
        <w:r w:rsidRPr="00BB4CD5">
          <w:rPr>
            <w:rFonts w:eastAsia="Times New Roman" w:cs="Times New Roman"/>
            <w:lang w:eastAsia="hu-HU"/>
          </w:rPr>
          <w:t>kötésrend</w:t>
        </w:r>
      </w:hyperlink>
      <w:r w:rsidRPr="00BB4CD5">
        <w:rPr>
          <w:rFonts w:eastAsia="Times New Roman" w:cs="Times New Roman"/>
          <w:lang w:eastAsia="hu-HU"/>
        </w:rPr>
        <w:t xml:space="preserve"> </w:t>
      </w:r>
      <w:proofErr w:type="spellStart"/>
      <w:r w:rsidRPr="00BB4CD5">
        <w:rPr>
          <w:rFonts w:eastAsia="Times New Roman" w:cs="Times New Roman"/>
          <w:lang w:eastAsia="hu-HU"/>
        </w:rPr>
        <w:t>három.</w:t>
      </w:r>
      <w:proofErr w:type="gramStart"/>
      <w:r w:rsidRPr="00BB4CD5">
        <w:rPr>
          <w:rFonts w:eastAsia="Times New Roman" w:cs="Times New Roman"/>
          <w:lang w:eastAsia="hu-HU"/>
        </w:rPr>
        <w:t>A</w:t>
      </w:r>
      <w:proofErr w:type="spellEnd"/>
      <w:proofErr w:type="gramEnd"/>
      <w:r w:rsidRPr="00BB4CD5">
        <w:rPr>
          <w:rFonts w:eastAsia="Times New Roman" w:cs="Times New Roman"/>
          <w:lang w:eastAsia="hu-HU"/>
        </w:rPr>
        <w:t xml:space="preserve"> molekula két </w:t>
      </w:r>
      <w:proofErr w:type="spellStart"/>
      <w:r w:rsidRPr="00BB4CD5">
        <w:rPr>
          <w:rFonts w:eastAsia="Times New Roman" w:cs="Times New Roman"/>
          <w:lang w:eastAsia="hu-HU"/>
        </w:rPr>
        <w:t>nemkötő</w:t>
      </w:r>
      <w:proofErr w:type="spellEnd"/>
      <w:r w:rsidRPr="00BB4CD5">
        <w:rPr>
          <w:rFonts w:eastAsia="Times New Roman" w:cs="Times New Roman"/>
          <w:lang w:eastAsia="hu-HU"/>
        </w:rPr>
        <w:t xml:space="preserve"> elektronpárt tartalmaz, egyik a szénatomhoz, másik az oxigénatomhoz tartozik.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szén-monoxid molekulája csaknem teljesen </w:t>
      </w:r>
      <w:hyperlink r:id="rId104" w:tooltip="Apoláros (megíratlan szócikk)" w:history="1">
        <w:r w:rsidRPr="00BB4CD5">
          <w:rPr>
            <w:rFonts w:eastAsia="Times New Roman" w:cs="Times New Roman"/>
            <w:lang w:eastAsia="hu-HU"/>
          </w:rPr>
          <w:t>apoláros</w:t>
        </w:r>
      </w:hyperlink>
      <w:r w:rsidRPr="00BB4CD5">
        <w:rPr>
          <w:rFonts w:eastAsia="Times New Roman" w:cs="Times New Roman"/>
          <w:lang w:eastAsia="hu-HU"/>
        </w:rPr>
        <w:t xml:space="preserve"> annak ellenére, hogy két különböző </w:t>
      </w:r>
      <w:hyperlink r:id="rId105" w:tooltip="Elektronegativitás" w:history="1">
        <w:r w:rsidRPr="00BB4CD5">
          <w:rPr>
            <w:rFonts w:eastAsia="Times New Roman" w:cs="Times New Roman"/>
            <w:lang w:eastAsia="hu-HU"/>
          </w:rPr>
          <w:t>elektronegativitású</w:t>
        </w:r>
      </w:hyperlink>
      <w:r w:rsidRPr="00BB4CD5">
        <w:rPr>
          <w:rFonts w:eastAsia="Times New Roman" w:cs="Times New Roman"/>
          <w:lang w:eastAsia="hu-HU"/>
        </w:rPr>
        <w:t xml:space="preserve"> atom kapcsolódik benne össze. Ez azzal magyarázható, hogy a nagyobb elektronegativitású oxigénatom a donor (az az atom, amelyik az elektronpárt adja), a kisebb elektronegativitású szénatom pedig az akceptor. Emiatt nem jut érvényre a kötés poláros jellege.</w:t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Tulajdonságai: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Nehezen cseppfolyósítható gáz. A sűrűsége közel áll a levegőéhez. A </w:t>
      </w:r>
      <w:hyperlink r:id="rId106" w:tooltip="Nitrogén" w:history="1">
        <w:r w:rsidRPr="00BB4CD5">
          <w:rPr>
            <w:rFonts w:eastAsia="Times New Roman" w:cs="Times New Roman"/>
            <w:lang w:eastAsia="hu-HU"/>
          </w:rPr>
          <w:t>nitrogénmolekulával</w:t>
        </w:r>
      </w:hyperlink>
      <w:r w:rsidRPr="00BB4CD5">
        <w:rPr>
          <w:rFonts w:eastAsia="Times New Roman" w:cs="Times New Roman"/>
          <w:lang w:eastAsia="hu-HU"/>
        </w:rPr>
        <w:t xml:space="preserve"> </w:t>
      </w:r>
      <w:proofErr w:type="spellStart"/>
      <w:r w:rsidRPr="00BB4CD5">
        <w:rPr>
          <w:rFonts w:eastAsia="Times New Roman" w:cs="Times New Roman"/>
          <w:lang w:eastAsia="hu-HU"/>
        </w:rPr>
        <w:t>izoszter</w:t>
      </w:r>
      <w:proofErr w:type="spellEnd"/>
      <w:r w:rsidRPr="00BB4CD5">
        <w:rPr>
          <w:rFonts w:eastAsia="Times New Roman" w:cs="Times New Roman"/>
          <w:lang w:eastAsia="hu-HU"/>
        </w:rPr>
        <w:t xml:space="preserve">, ez azt jelenti, hogy azonos a molekulák tömege és megegyezik a molekulát alkotó atomok száma. Emiatt fizikai tulajdonságaik nagyon hasonlóak, közel áll egymáshoz a </w:t>
      </w:r>
      <w:hyperlink r:id="rId107" w:tooltip="Sűrűség" w:history="1">
        <w:r w:rsidRPr="00BB4CD5">
          <w:rPr>
            <w:rFonts w:eastAsia="Times New Roman" w:cs="Times New Roman"/>
            <w:lang w:eastAsia="hu-HU"/>
          </w:rPr>
          <w:t>sűrűségük</w:t>
        </w:r>
      </w:hyperlink>
      <w:r w:rsidRPr="00BB4CD5">
        <w:rPr>
          <w:rFonts w:eastAsia="Times New Roman" w:cs="Times New Roman"/>
          <w:lang w:eastAsia="hu-HU"/>
        </w:rPr>
        <w:t xml:space="preserve">, az </w:t>
      </w:r>
      <w:hyperlink r:id="rId108" w:tooltip="Olvadáspont" w:history="1">
        <w:r w:rsidRPr="00BB4CD5">
          <w:rPr>
            <w:rFonts w:eastAsia="Times New Roman" w:cs="Times New Roman"/>
            <w:lang w:eastAsia="hu-HU"/>
          </w:rPr>
          <w:t>olvadáspontjuk</w:t>
        </w:r>
      </w:hyperlink>
      <w:r w:rsidRPr="00BB4CD5">
        <w:rPr>
          <w:rFonts w:eastAsia="Times New Roman" w:cs="Times New Roman"/>
          <w:lang w:eastAsia="hu-HU"/>
        </w:rPr>
        <w:t xml:space="preserve"> és a </w:t>
      </w:r>
      <w:hyperlink r:id="rId109" w:tooltip="Forráspont" w:history="1">
        <w:r w:rsidRPr="00BB4CD5">
          <w:rPr>
            <w:rFonts w:eastAsia="Times New Roman" w:cs="Times New Roman"/>
            <w:lang w:eastAsia="hu-HU"/>
          </w:rPr>
          <w:t>forráspontjuk</w:t>
        </w:r>
      </w:hyperlink>
      <w:r w:rsidRPr="00BB4CD5">
        <w:rPr>
          <w:rFonts w:eastAsia="Times New Roman" w:cs="Times New Roman"/>
          <w:lang w:eastAsia="hu-HU"/>
        </w:rPr>
        <w:t xml:space="preserve">. </w:t>
      </w:r>
      <w:proofErr w:type="gramStart"/>
      <w:r w:rsidRPr="00BB4CD5">
        <w:rPr>
          <w:rFonts w:eastAsia="Times New Roman" w:cs="Times New Roman"/>
          <w:lang w:eastAsia="hu-HU"/>
        </w:rPr>
        <w:t>A</w:t>
      </w:r>
      <w:proofErr w:type="gramEnd"/>
      <w:r w:rsidRPr="00BB4CD5">
        <w:rPr>
          <w:rFonts w:eastAsia="Times New Roman" w:cs="Times New Roman"/>
          <w:lang w:eastAsia="hu-HU"/>
        </w:rPr>
        <w:t xml:space="preserve"> szén-monoxid vízben rosszul oldódik. Redukáló tulajdonságú. A szén-monoxid molekulájában található két </w:t>
      </w:r>
      <w:proofErr w:type="spellStart"/>
      <w:r w:rsidRPr="00BB4CD5">
        <w:rPr>
          <w:rFonts w:eastAsia="Times New Roman" w:cs="Times New Roman"/>
          <w:lang w:eastAsia="hu-HU"/>
        </w:rPr>
        <w:t>nemkötő</w:t>
      </w:r>
      <w:proofErr w:type="spellEnd"/>
      <w:r w:rsidRPr="00BB4CD5">
        <w:rPr>
          <w:rFonts w:eastAsia="Times New Roman" w:cs="Times New Roman"/>
          <w:lang w:eastAsia="hu-HU"/>
        </w:rPr>
        <w:t xml:space="preserve"> elektronpár nem egyenértékű, a szénhez tartozó elektronpár donor sajátságú. </w:t>
      </w:r>
      <w:proofErr w:type="gramStart"/>
      <w:r w:rsidRPr="00BB4CD5">
        <w:rPr>
          <w:rFonts w:eastAsia="Times New Roman" w:cs="Times New Roman"/>
          <w:lang w:eastAsia="hu-HU"/>
        </w:rPr>
        <w:t xml:space="preserve">A szén-monoxid emiatt könnyen képez </w:t>
      </w:r>
      <w:hyperlink r:id="rId110" w:tooltip="Komplex&#10; vegyület" w:history="1">
        <w:r w:rsidRPr="00BB4CD5">
          <w:rPr>
            <w:rFonts w:eastAsia="Times New Roman" w:cs="Times New Roman"/>
            <w:lang w:eastAsia="hu-HU"/>
          </w:rPr>
          <w:t>komplexeket</w:t>
        </w:r>
      </w:hyperlink>
      <w:r w:rsidRPr="00BB4CD5">
        <w:rPr>
          <w:rFonts w:eastAsia="Times New Roman" w:cs="Times New Roman"/>
          <w:lang w:eastAsia="hu-HU"/>
        </w:rPr>
        <w:t xml:space="preserve">, átmenetifémekkel képzett komplexeinek neve </w:t>
      </w:r>
      <w:hyperlink r:id="rId111" w:tooltip="Fém-karbonil (megíratlan szócikk)" w:history="1">
        <w:proofErr w:type="spellStart"/>
        <w:r w:rsidRPr="00BB4CD5">
          <w:rPr>
            <w:rFonts w:eastAsia="Times New Roman" w:cs="Times New Roman"/>
            <w:lang w:eastAsia="hu-HU"/>
          </w:rPr>
          <w:t>fém-karbonil</w:t>
        </w:r>
        <w:proofErr w:type="spellEnd"/>
      </w:hyperlink>
      <w:r w:rsidRPr="00BB4CD5">
        <w:rPr>
          <w:rFonts w:eastAsia="Times New Roman" w:cs="Times New Roman"/>
          <w:lang w:eastAsia="hu-HU"/>
        </w:rPr>
        <w:t xml:space="preserve">. A </w:t>
      </w:r>
      <w:hyperlink r:id="rId112" w:tooltip="Hangyasav" w:history="1">
        <w:r w:rsidRPr="00BB4CD5">
          <w:rPr>
            <w:rFonts w:eastAsia="Times New Roman" w:cs="Times New Roman"/>
            <w:lang w:eastAsia="hu-HU"/>
          </w:rPr>
          <w:t>hangyasav</w:t>
        </w:r>
      </w:hyperlink>
      <w:r w:rsidRPr="00BB4CD5">
        <w:rPr>
          <w:rFonts w:eastAsia="Times New Roman" w:cs="Times New Roman"/>
          <w:lang w:eastAsia="hu-HU"/>
        </w:rPr>
        <w:t xml:space="preserve"> formális anhidridjének tekinthető, mert hangyasavból </w:t>
      </w:r>
      <w:hyperlink r:id="rId113" w:tooltip="Kénsav" w:history="1">
        <w:r w:rsidRPr="00BB4CD5">
          <w:rPr>
            <w:rFonts w:eastAsia="Times New Roman" w:cs="Times New Roman"/>
            <w:lang w:eastAsia="hu-HU"/>
          </w:rPr>
          <w:t>kénsavval</w:t>
        </w:r>
      </w:hyperlink>
      <w:r w:rsidRPr="00BB4CD5">
        <w:rPr>
          <w:rFonts w:eastAsia="Times New Roman" w:cs="Times New Roman"/>
          <w:lang w:eastAsia="hu-HU"/>
        </w:rPr>
        <w:t xml:space="preserve"> történő vízelvonáskor szén-monoxid fejlődik, azonban</w:t>
      </w:r>
      <w:proofErr w:type="gramEnd"/>
      <w:r w:rsidRPr="00BB4CD5">
        <w:rPr>
          <w:rFonts w:eastAsia="Times New Roman" w:cs="Times New Roman"/>
          <w:lang w:eastAsia="hu-HU"/>
        </w:rPr>
        <w:t xml:space="preserve"> </w:t>
      </w:r>
      <w:proofErr w:type="gramStart"/>
      <w:r w:rsidRPr="00BB4CD5">
        <w:rPr>
          <w:rFonts w:eastAsia="Times New Roman" w:cs="Times New Roman"/>
          <w:lang w:eastAsia="hu-HU"/>
        </w:rPr>
        <w:t>a</w:t>
      </w:r>
      <w:proofErr w:type="gramEnd"/>
      <w:r w:rsidRPr="00BB4CD5">
        <w:rPr>
          <w:rFonts w:eastAsia="Times New Roman" w:cs="Times New Roman"/>
          <w:lang w:eastAsia="hu-HU"/>
        </w:rPr>
        <w:t xml:space="preserve"> vízben oldásakor nem keletkezik hangyasav.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2114550" cy="171450"/>
            <wp:effectExtent l="19050" t="0" r="0" b="0"/>
            <wp:docPr id="5" name="Kép 5" descr="\mathrm{H{-}COOH \longrightarrow CO + H_2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rm{H{-}COOH \longrightarrow CO + H_2O}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115" w:tooltip="Nátrium-hidroxid" w:history="1">
        <w:r w:rsidRPr="00BB4CD5">
          <w:rPr>
            <w:rFonts w:eastAsia="Times New Roman" w:cs="Times New Roman"/>
            <w:lang w:eastAsia="hu-HU"/>
          </w:rPr>
          <w:t>nátrium-hidroxid</w:t>
        </w:r>
      </w:hyperlink>
      <w:r w:rsidRPr="00BB4CD5">
        <w:rPr>
          <w:rFonts w:eastAsia="Times New Roman" w:cs="Times New Roman"/>
          <w:lang w:eastAsia="hu-HU"/>
        </w:rPr>
        <w:t xml:space="preserve"> 100 °C körüli hőmérsékleten szén-monoxidot köt meg, és a hangyasav nátriumsója, </w:t>
      </w:r>
      <w:hyperlink r:id="rId116" w:tooltip="Nátrium-formiát" w:history="1">
        <w:proofErr w:type="spellStart"/>
        <w:r w:rsidRPr="00BB4CD5">
          <w:rPr>
            <w:rFonts w:eastAsia="Times New Roman" w:cs="Times New Roman"/>
            <w:lang w:eastAsia="hu-HU"/>
          </w:rPr>
          <w:t>nátrium-formiát</w:t>
        </w:r>
        <w:proofErr w:type="spellEnd"/>
      </w:hyperlink>
      <w:r w:rsidRPr="00BB4CD5">
        <w:rPr>
          <w:rFonts w:eastAsia="Times New Roman" w:cs="Times New Roman"/>
          <w:lang w:eastAsia="hu-HU"/>
        </w:rPr>
        <w:t xml:space="preserve"> keletkezik.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noProof/>
          <w:lang w:eastAsia="hu-HU"/>
        </w:rPr>
        <w:lastRenderedPageBreak/>
        <w:drawing>
          <wp:inline distT="0" distB="0" distL="0" distR="0">
            <wp:extent cx="2247900" cy="161925"/>
            <wp:effectExtent l="19050" t="0" r="0" b="0"/>
            <wp:docPr id="6" name="Kép 6" descr="\mathrm{CO + NaOH \rightarrow H{-}COON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rm{CO + NaOH \rightarrow H{-}COONa}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</w:t>
      </w:r>
      <w:hyperlink r:id="rId118" w:tooltip="Levegő" w:history="1">
        <w:r w:rsidRPr="00BB4CD5">
          <w:rPr>
            <w:rFonts w:eastAsia="Times New Roman" w:cs="Times New Roman"/>
            <w:lang w:eastAsia="hu-HU"/>
          </w:rPr>
          <w:t>levegő</w:t>
        </w:r>
      </w:hyperlink>
      <w:r w:rsidRPr="00BB4CD5">
        <w:rPr>
          <w:rFonts w:eastAsia="Times New Roman" w:cs="Times New Roman"/>
          <w:lang w:eastAsia="hu-HU"/>
        </w:rPr>
        <w:t xml:space="preserve"> oxigénje hatására </w:t>
      </w:r>
      <w:hyperlink r:id="rId119" w:tooltip="Égés" w:history="1">
        <w:r w:rsidRPr="00BB4CD5">
          <w:rPr>
            <w:rFonts w:eastAsia="Times New Roman" w:cs="Times New Roman"/>
            <w:lang w:eastAsia="hu-HU"/>
          </w:rPr>
          <w:t>elég</w:t>
        </w:r>
      </w:hyperlink>
      <w:r w:rsidRPr="00BB4CD5">
        <w:rPr>
          <w:rFonts w:eastAsia="Times New Roman" w:cs="Times New Roman"/>
          <w:lang w:eastAsia="hu-HU"/>
        </w:rPr>
        <w:t xml:space="preserve">, </w:t>
      </w:r>
      <w:hyperlink r:id="rId120" w:tooltip="Szén-dioxid" w:history="1">
        <w:r w:rsidRPr="00BB4CD5">
          <w:rPr>
            <w:rFonts w:eastAsia="Times New Roman" w:cs="Times New Roman"/>
            <w:lang w:eastAsia="hu-HU"/>
          </w:rPr>
          <w:t>szén-dioxid</w:t>
        </w:r>
      </w:hyperlink>
      <w:r w:rsidRPr="00BB4CD5">
        <w:rPr>
          <w:rFonts w:eastAsia="Times New Roman" w:cs="Times New Roman"/>
          <w:lang w:eastAsia="hu-HU"/>
        </w:rPr>
        <w:t xml:space="preserve"> keletkezik. Ez a reakció vízgőznyomok hatására megy végbe. </w:t>
      </w:r>
      <w:hyperlink r:id="rId121" w:tooltip="Klór" w:history="1">
        <w:r w:rsidRPr="00BB4CD5">
          <w:rPr>
            <w:rFonts w:eastAsia="Times New Roman" w:cs="Times New Roman"/>
            <w:lang w:eastAsia="hu-HU"/>
          </w:rPr>
          <w:t>Klórral</w:t>
        </w:r>
      </w:hyperlink>
      <w:r w:rsidRPr="00BB4CD5">
        <w:rPr>
          <w:rFonts w:eastAsia="Times New Roman" w:cs="Times New Roman"/>
          <w:lang w:eastAsia="hu-HU"/>
        </w:rPr>
        <w:t xml:space="preserve"> nagyon mérgező </w:t>
      </w:r>
      <w:hyperlink r:id="rId122" w:tooltip="Foszgén" w:history="1">
        <w:r w:rsidRPr="00BB4CD5">
          <w:rPr>
            <w:rFonts w:eastAsia="Times New Roman" w:cs="Times New Roman"/>
            <w:lang w:eastAsia="hu-HU"/>
          </w:rPr>
          <w:t>foszgénné</w:t>
        </w:r>
      </w:hyperlink>
      <w:r w:rsidRPr="00BB4CD5">
        <w:rPr>
          <w:rFonts w:eastAsia="Times New Roman" w:cs="Times New Roman"/>
          <w:lang w:eastAsia="hu-HU"/>
        </w:rPr>
        <w:t xml:space="preserve"> (</w:t>
      </w:r>
      <w:proofErr w:type="spellStart"/>
      <w:r w:rsidRPr="00BB4CD5">
        <w:rPr>
          <w:rFonts w:eastAsia="Times New Roman" w:cs="Times New Roman"/>
          <w:lang w:eastAsia="hu-HU"/>
        </w:rPr>
        <w:t>karbonil-kloriddá</w:t>
      </w:r>
      <w:proofErr w:type="spellEnd"/>
      <w:r w:rsidRPr="00BB4CD5">
        <w:rPr>
          <w:rFonts w:eastAsia="Times New Roman" w:cs="Times New Roman"/>
          <w:lang w:eastAsia="hu-HU"/>
        </w:rPr>
        <w:t>) egyesül.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1581150" cy="161925"/>
            <wp:effectExtent l="19050" t="0" r="0" b="0"/>
            <wp:docPr id="7" name="Kép 7" descr="\mathrm{CO + Cl_2 \rightleftharpoons COCl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rm{CO + Cl_2 \rightleftharpoons COCl_2}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Ha a szén-monoxid </w:t>
      </w:r>
      <w:hyperlink r:id="rId124" w:tooltip="Kén" w:history="1">
        <w:r w:rsidRPr="00BB4CD5">
          <w:rPr>
            <w:rFonts w:eastAsia="Times New Roman" w:cs="Times New Roman"/>
            <w:lang w:eastAsia="hu-HU"/>
          </w:rPr>
          <w:t>kéngőzökkel</w:t>
        </w:r>
      </w:hyperlink>
      <w:r w:rsidRPr="00BB4CD5">
        <w:rPr>
          <w:rFonts w:eastAsia="Times New Roman" w:cs="Times New Roman"/>
          <w:lang w:eastAsia="hu-HU"/>
        </w:rPr>
        <w:t xml:space="preserve"> reagál, gáz halmazállapotú </w:t>
      </w:r>
      <w:hyperlink r:id="rId125" w:tooltip="Karbonil-szulfid" w:history="1">
        <w:proofErr w:type="spellStart"/>
        <w:r w:rsidRPr="00BB4CD5">
          <w:rPr>
            <w:rFonts w:eastAsia="Times New Roman" w:cs="Times New Roman"/>
            <w:lang w:eastAsia="hu-HU"/>
          </w:rPr>
          <w:t>karbonil-szulfid</w:t>
        </w:r>
        <w:proofErr w:type="spellEnd"/>
      </w:hyperlink>
      <w:r w:rsidRPr="00BB4CD5">
        <w:rPr>
          <w:rFonts w:eastAsia="Times New Roman" w:cs="Times New Roman"/>
          <w:lang w:eastAsia="hu-HU"/>
        </w:rPr>
        <w:t xml:space="preserve"> keletkezik. A </w:t>
      </w:r>
      <w:proofErr w:type="spellStart"/>
      <w:r w:rsidRPr="00BB4CD5">
        <w:rPr>
          <w:rFonts w:eastAsia="Times New Roman" w:cs="Times New Roman"/>
          <w:lang w:eastAsia="hu-HU"/>
        </w:rPr>
        <w:t>karbonil-szulfid</w:t>
      </w:r>
      <w:proofErr w:type="spellEnd"/>
      <w:r w:rsidRPr="00BB4CD5">
        <w:rPr>
          <w:rFonts w:eastAsia="Times New Roman" w:cs="Times New Roman"/>
          <w:lang w:eastAsia="hu-HU"/>
        </w:rPr>
        <w:t xml:space="preserve"> könnyen bomlik szén-dioxiddá és </w:t>
      </w:r>
      <w:hyperlink r:id="rId126" w:tooltip="Szén-diszulfid" w:history="1">
        <w:r w:rsidRPr="00BB4CD5">
          <w:rPr>
            <w:rFonts w:eastAsia="Times New Roman" w:cs="Times New Roman"/>
            <w:lang w:eastAsia="hu-HU"/>
          </w:rPr>
          <w:t>szén-diszulfiddá</w:t>
        </w:r>
      </w:hyperlink>
      <w:r w:rsidRPr="00BB4CD5">
        <w:rPr>
          <w:rFonts w:eastAsia="Times New Roman" w:cs="Times New Roman"/>
          <w:lang w:eastAsia="hu-HU"/>
        </w:rPr>
        <w:t>.</w:t>
      </w:r>
    </w:p>
    <w:p w:rsidR="00BB4CD5" w:rsidRPr="00BB4CD5" w:rsidRDefault="00BB4CD5" w:rsidP="00BB4CD5">
      <w:pPr>
        <w:spacing w:after="0" w:line="240" w:lineRule="auto"/>
        <w:ind w:left="720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2933700" cy="161925"/>
            <wp:effectExtent l="19050" t="0" r="0" b="0"/>
            <wp:docPr id="8" name="Kép 8" descr="\mathrm{2 \ CO + 2 \ S \rightleftharpoons 2 \ &#10;COS \rightleftharpoons CO_2 + CS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athrm{2 \ CO + 2 \ S \rightleftharpoons 2 \ &#10;COS \rightleftharpoons CO_2 + CS_2}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D5" w:rsidRPr="00BB4CD5" w:rsidRDefault="00BB4CD5" w:rsidP="00BB4CD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BB4CD5">
        <w:rPr>
          <w:rFonts w:eastAsia="Times New Roman" w:cs="Times New Roman"/>
          <w:b/>
          <w:bCs/>
          <w:lang w:eastAsia="hu-HU"/>
        </w:rPr>
        <w:t>Élettani hatása:</w:t>
      </w:r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A szén-monoxid nagyon </w:t>
      </w:r>
      <w:hyperlink r:id="rId128" w:tooltip="Méreg" w:history="1">
        <w:r w:rsidRPr="00BB4CD5">
          <w:rPr>
            <w:rFonts w:eastAsia="Times New Roman" w:cs="Times New Roman"/>
            <w:lang w:eastAsia="hu-HU"/>
          </w:rPr>
          <w:t>mérgező</w:t>
        </w:r>
      </w:hyperlink>
      <w:r w:rsidRPr="00BB4CD5">
        <w:rPr>
          <w:rFonts w:eastAsia="Times New Roman" w:cs="Times New Roman"/>
          <w:lang w:eastAsia="hu-HU"/>
        </w:rPr>
        <w:t xml:space="preserve"> gáz. Mérgező hatása azzal magyarázható, hogy a </w:t>
      </w:r>
      <w:hyperlink r:id="rId129" w:tooltip="Vér" w:history="1">
        <w:r w:rsidRPr="00BB4CD5">
          <w:rPr>
            <w:rFonts w:eastAsia="Times New Roman" w:cs="Times New Roman"/>
            <w:lang w:eastAsia="hu-HU"/>
          </w:rPr>
          <w:t>vér</w:t>
        </w:r>
      </w:hyperlink>
      <w:r w:rsidRPr="00BB4CD5">
        <w:rPr>
          <w:rFonts w:eastAsia="Times New Roman" w:cs="Times New Roman"/>
          <w:lang w:eastAsia="hu-HU"/>
        </w:rPr>
        <w:t xml:space="preserve"> </w:t>
      </w:r>
      <w:hyperlink r:id="rId130" w:tooltip="Hemoglobin" w:history="1">
        <w:r w:rsidRPr="00BB4CD5">
          <w:rPr>
            <w:rFonts w:eastAsia="Times New Roman" w:cs="Times New Roman"/>
            <w:lang w:eastAsia="hu-HU"/>
          </w:rPr>
          <w:t>hemoglobinjában</w:t>
        </w:r>
      </w:hyperlink>
      <w:r w:rsidRPr="00BB4CD5">
        <w:rPr>
          <w:rFonts w:eastAsia="Times New Roman" w:cs="Times New Roman"/>
          <w:lang w:eastAsia="hu-HU"/>
        </w:rPr>
        <w:t xml:space="preserve"> található </w:t>
      </w:r>
      <w:hyperlink r:id="rId131" w:tooltip="Vas" w:history="1">
        <w:r w:rsidRPr="00BB4CD5">
          <w:rPr>
            <w:rFonts w:eastAsia="Times New Roman" w:cs="Times New Roman"/>
            <w:lang w:eastAsia="hu-HU"/>
          </w:rPr>
          <w:t>vasatomokkal</w:t>
        </w:r>
      </w:hyperlink>
      <w:r w:rsidRPr="00BB4CD5">
        <w:rPr>
          <w:rFonts w:eastAsia="Times New Roman" w:cs="Times New Roman"/>
          <w:lang w:eastAsia="hu-HU"/>
        </w:rPr>
        <w:t xml:space="preserve"> stabil komplexet, szén-monoxid-hemoglobint képez, ezzel a szervezet oxigénfelvételét és oxigénellátását akadályozza. A hemoglobin akkor is megköti a szén-monoxidot, ha a </w:t>
      </w:r>
      <w:hyperlink r:id="rId132" w:tooltip="Levegő" w:history="1">
        <w:r w:rsidRPr="00BB4CD5">
          <w:rPr>
            <w:rFonts w:eastAsia="Times New Roman" w:cs="Times New Roman"/>
            <w:lang w:eastAsia="hu-HU"/>
          </w:rPr>
          <w:t>levegő</w:t>
        </w:r>
      </w:hyperlink>
      <w:r w:rsidRPr="00BB4CD5">
        <w:rPr>
          <w:rFonts w:eastAsia="Times New Roman" w:cs="Times New Roman"/>
          <w:lang w:eastAsia="hu-HU"/>
        </w:rPr>
        <w:t xml:space="preserve"> szén-monoxid tartalma csekély. 250-szer nagyobb affinitással kötődik a vér hemoglobinjához, mint az oxigén.</w:t>
      </w:r>
      <w:hyperlink r:id="rId133" w:anchor="cite_note-1" w:history="1">
        <w:r w:rsidRPr="00BB4CD5">
          <w:rPr>
            <w:rFonts w:eastAsia="Times New Roman" w:cs="Times New Roman"/>
            <w:vertAlign w:val="superscript"/>
            <w:lang w:eastAsia="hu-HU"/>
          </w:rPr>
          <w:t>[2]</w:t>
        </w:r>
      </w:hyperlink>
    </w:p>
    <w:p w:rsidR="00BB4CD5" w:rsidRPr="00BB4CD5" w:rsidRDefault="00BB4CD5" w:rsidP="00BB4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>Azonnali hatása: fejfájás, szédülés, émelygés, a látás- és hallásképesség csökkenése.</w:t>
      </w:r>
      <w:hyperlink r:id="rId134" w:anchor="cite_note-auto2-2" w:history="1">
        <w:r w:rsidRPr="00BB4CD5">
          <w:rPr>
            <w:rFonts w:eastAsia="Times New Roman" w:cs="Times New Roman"/>
            <w:vertAlign w:val="superscript"/>
            <w:lang w:eastAsia="hu-HU"/>
          </w:rPr>
          <w:t>[3]</w:t>
        </w:r>
      </w:hyperlink>
    </w:p>
    <w:p w:rsidR="00BB4CD5" w:rsidRPr="00BB4CD5" w:rsidRDefault="00BB4CD5" w:rsidP="00BB4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Tartós hatása: a szívizmot ellátó koszorúerek keringését csökkenti, hozzájárulva a koszorúér-elmeszesedéshez, szűkíti a koszorúereket, növeli a </w:t>
      </w:r>
      <w:hyperlink r:id="rId135" w:tooltip="Szívinfarktus" w:history="1">
        <w:r w:rsidRPr="00BB4CD5">
          <w:rPr>
            <w:rFonts w:eastAsia="Times New Roman" w:cs="Times New Roman"/>
            <w:lang w:eastAsia="hu-HU"/>
          </w:rPr>
          <w:t>szívinfarktus</w:t>
        </w:r>
      </w:hyperlink>
      <w:r w:rsidRPr="00BB4CD5">
        <w:rPr>
          <w:rFonts w:eastAsia="Times New Roman" w:cs="Times New Roman"/>
          <w:lang w:eastAsia="hu-HU"/>
        </w:rPr>
        <w:t xml:space="preserve"> kockázatát.</w:t>
      </w:r>
      <w:hyperlink r:id="rId136" w:anchor="cite_note-auto2-2" w:history="1">
        <w:r w:rsidRPr="00BB4CD5">
          <w:rPr>
            <w:rFonts w:eastAsia="Times New Roman" w:cs="Times New Roman"/>
            <w:vertAlign w:val="superscript"/>
            <w:lang w:eastAsia="hu-HU"/>
          </w:rPr>
          <w:t>[3]</w:t>
        </w:r>
      </w:hyperlink>
    </w:p>
    <w:p w:rsidR="00BB4CD5" w:rsidRPr="00BB4CD5" w:rsidRDefault="00BB4CD5" w:rsidP="00BB4CD5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BB4CD5">
        <w:rPr>
          <w:rFonts w:eastAsia="Times New Roman" w:cs="Times New Roman"/>
          <w:lang w:eastAsia="hu-HU"/>
        </w:rPr>
        <w:t xml:space="preserve">Szén-monoxid-mérgezés esetén szabad levegőn </w:t>
      </w:r>
      <w:hyperlink r:id="rId137" w:tooltip="Mesterséges lélegeztetés (megíratlan szócikk)" w:history="1">
        <w:r w:rsidRPr="00BB4CD5">
          <w:rPr>
            <w:rFonts w:eastAsia="Times New Roman" w:cs="Times New Roman"/>
            <w:lang w:eastAsia="hu-HU"/>
          </w:rPr>
          <w:t>mesterséges lélegeztetést</w:t>
        </w:r>
      </w:hyperlink>
      <w:r w:rsidRPr="00BB4CD5">
        <w:rPr>
          <w:rFonts w:eastAsia="Times New Roman" w:cs="Times New Roman"/>
          <w:lang w:eastAsia="hu-HU"/>
        </w:rPr>
        <w:t xml:space="preserve"> kell alkalmazni.</w:t>
      </w:r>
    </w:p>
    <w:p w:rsidR="00BB4CD5" w:rsidRDefault="00BB4CD5" w:rsidP="00BB4CD5">
      <w:pPr>
        <w:jc w:val="center"/>
        <w:rPr>
          <w:b/>
          <w:sz w:val="28"/>
          <w:u w:val="single"/>
        </w:rPr>
      </w:pPr>
      <w:r w:rsidRPr="0000009B">
        <w:rPr>
          <w:b/>
          <w:sz w:val="28"/>
          <w:u w:val="single"/>
        </w:rPr>
        <w:t>Szén-dioxid (CO</w:t>
      </w:r>
      <w:r w:rsidRPr="0000009B">
        <w:rPr>
          <w:b/>
          <w:sz w:val="28"/>
          <w:u w:val="single"/>
          <w:vertAlign w:val="subscript"/>
        </w:rPr>
        <w:t>2</w:t>
      </w:r>
      <w:r w:rsidRPr="0000009B">
        <w:rPr>
          <w:b/>
          <w:sz w:val="28"/>
          <w:u w:val="single"/>
        </w:rPr>
        <w:t>)</w:t>
      </w:r>
    </w:p>
    <w:p w:rsidR="0000009B" w:rsidRPr="0000009B" w:rsidRDefault="0000009B" w:rsidP="00000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1905000" cy="971550"/>
            <wp:effectExtent l="0" t="0" r="0" b="0"/>
            <wp:docPr id="15" name="Kép 15" descr="Carbon-dioxide-2D-dimensions.png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bon-dioxide-2D-dimensions.png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9B" w:rsidRDefault="0000009B" w:rsidP="0000009B"/>
    <w:p w:rsidR="0000009B" w:rsidRP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  <w:proofErr w:type="gramStart"/>
      <w:r w:rsidRPr="0000009B">
        <w:rPr>
          <w:rFonts w:asciiTheme="minorHAnsi" w:hAnsiTheme="minorHAnsi"/>
          <w:sz w:val="22"/>
          <w:szCs w:val="22"/>
        </w:rPr>
        <w:t xml:space="preserve">A </w:t>
      </w:r>
      <w:r w:rsidRPr="0000009B">
        <w:rPr>
          <w:rFonts w:asciiTheme="minorHAnsi" w:hAnsiTheme="minorHAnsi"/>
          <w:b/>
          <w:bCs/>
          <w:sz w:val="22"/>
          <w:szCs w:val="22"/>
        </w:rPr>
        <w:t>szén-dioxid</w:t>
      </w:r>
      <w:r w:rsidRPr="0000009B">
        <w:rPr>
          <w:rFonts w:asciiTheme="minorHAnsi" w:hAnsiTheme="minorHAnsi"/>
          <w:sz w:val="22"/>
          <w:szCs w:val="22"/>
        </w:rPr>
        <w:t xml:space="preserve"> (</w:t>
      </w:r>
      <w:hyperlink r:id="rId140" w:tooltip="Szén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C</w:t>
        </w:r>
      </w:hyperlink>
      <w:hyperlink r:id="rId141" w:tooltip="Oxigén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O</w:t>
        </w:r>
      </w:hyperlink>
      <w:r w:rsidRPr="0000009B">
        <w:rPr>
          <w:rFonts w:asciiTheme="minorHAnsi" w:hAnsiTheme="minorHAnsi"/>
          <w:sz w:val="22"/>
          <w:szCs w:val="22"/>
          <w:vertAlign w:val="subscript"/>
        </w:rPr>
        <w:t>2</w:t>
      </w:r>
      <w:r w:rsidRPr="0000009B">
        <w:rPr>
          <w:rFonts w:asciiTheme="minorHAnsi" w:hAnsiTheme="minorHAnsi"/>
          <w:sz w:val="22"/>
          <w:szCs w:val="22"/>
        </w:rPr>
        <w:t xml:space="preserve">, régi magyar nevén </w:t>
      </w:r>
      <w:proofErr w:type="spellStart"/>
      <w:r w:rsidRPr="0000009B">
        <w:rPr>
          <w:rFonts w:asciiTheme="minorHAnsi" w:hAnsiTheme="minorHAnsi"/>
          <w:b/>
          <w:bCs/>
          <w:sz w:val="22"/>
          <w:szCs w:val="22"/>
        </w:rPr>
        <w:t>szénéleg</w:t>
      </w:r>
      <w:proofErr w:type="spellEnd"/>
      <w:r w:rsidRPr="0000009B">
        <w:rPr>
          <w:rFonts w:asciiTheme="minorHAnsi" w:hAnsiTheme="minorHAnsi"/>
          <w:sz w:val="22"/>
          <w:szCs w:val="22"/>
        </w:rPr>
        <w:t xml:space="preserve">) légköri nyomáson légnemű, </w:t>
      </w:r>
      <w:hyperlink r:id="rId142" w:tooltip="Gáz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gáz</w:t>
        </w:r>
      </w:hyperlink>
      <w:r w:rsidRPr="0000009B">
        <w:rPr>
          <w:rFonts w:asciiTheme="minorHAnsi" w:hAnsiTheme="minorHAnsi"/>
          <w:sz w:val="22"/>
          <w:szCs w:val="22"/>
        </w:rPr>
        <w:t xml:space="preserve"> halmazállapotú </w:t>
      </w:r>
      <w:hyperlink r:id="rId143" w:tooltip="Vegyület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vegyület</w:t>
        </w:r>
      </w:hyperlink>
      <w:r w:rsidRPr="0000009B">
        <w:rPr>
          <w:rFonts w:asciiTheme="minorHAnsi" w:hAnsiTheme="minorHAnsi"/>
          <w:sz w:val="22"/>
          <w:szCs w:val="22"/>
        </w:rPr>
        <w:t>. A tiszta levegő mintegy 0,039% (</w:t>
      </w:r>
      <w:hyperlink r:id="rId144" w:tooltip="Koncentráció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térfogatszázalék</w:t>
        </w:r>
      </w:hyperlink>
      <w:r w:rsidRPr="0000009B">
        <w:rPr>
          <w:rFonts w:asciiTheme="minorHAnsi" w:hAnsiTheme="minorHAnsi"/>
          <w:sz w:val="22"/>
          <w:szCs w:val="22"/>
        </w:rPr>
        <w:t xml:space="preserve">) </w:t>
      </w:r>
      <w:r w:rsidRPr="0000009B">
        <w:rPr>
          <w:rFonts w:asciiTheme="minorHAnsi" w:hAnsiTheme="minorHAnsi"/>
          <w:i/>
          <w:iCs/>
          <w:sz w:val="22"/>
          <w:szCs w:val="22"/>
        </w:rPr>
        <w:t>szén-dioxidot</w:t>
      </w:r>
      <w:r w:rsidRPr="0000009B">
        <w:rPr>
          <w:rFonts w:asciiTheme="minorHAnsi" w:hAnsiTheme="minorHAnsi"/>
          <w:sz w:val="22"/>
          <w:szCs w:val="22"/>
        </w:rPr>
        <w:t xml:space="preserve"> (390</w:t>
      </w:r>
      <w:proofErr w:type="gramEnd"/>
      <w:r w:rsidRPr="0000009B">
        <w:rPr>
          <w:rFonts w:asciiTheme="minorHAnsi" w:hAnsiTheme="minorHAnsi"/>
          <w:sz w:val="22"/>
          <w:szCs w:val="22"/>
        </w:rPr>
        <w:t xml:space="preserve"> </w:t>
      </w:r>
      <w:hyperlink r:id="rId145" w:tooltip="Koncentráció" w:history="1">
        <w:proofErr w:type="spellStart"/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ppm</w:t>
        </w:r>
        <w:proofErr w:type="spellEnd"/>
      </w:hyperlink>
      <w:r w:rsidRPr="0000009B">
        <w:rPr>
          <w:rFonts w:asciiTheme="minorHAnsi" w:hAnsiTheme="minorHAnsi"/>
          <w:sz w:val="22"/>
          <w:szCs w:val="22"/>
        </w:rPr>
        <w:t>) tartalmaz.</w:t>
      </w:r>
      <w:hyperlink r:id="rId146" w:anchor="cite_note-1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  <w:vertAlign w:val="superscript"/>
          </w:rPr>
          <w:t>[2]</w:t>
        </w:r>
      </w:hyperlink>
      <w:r w:rsidRPr="0000009B">
        <w:rPr>
          <w:rFonts w:asciiTheme="minorHAnsi" w:hAnsiTheme="minorHAnsi"/>
          <w:sz w:val="22"/>
          <w:szCs w:val="22"/>
        </w:rPr>
        <w:t xml:space="preserve"> Ez a mennyiség az elmúlt évtizedekben jelentősen növekedett (100 éve még kb. 280 </w:t>
      </w:r>
      <w:hyperlink r:id="rId147" w:tooltip="Koncentráció" w:history="1">
        <w:proofErr w:type="spellStart"/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ppm</w:t>
        </w:r>
        <w:proofErr w:type="spellEnd"/>
      </w:hyperlink>
      <w:r w:rsidRPr="0000009B">
        <w:rPr>
          <w:rFonts w:asciiTheme="minorHAnsi" w:hAnsiTheme="minorHAnsi"/>
          <w:sz w:val="22"/>
          <w:szCs w:val="22"/>
        </w:rPr>
        <w:t xml:space="preserve"> volt), ami bizonyítottan hozzájárul a </w:t>
      </w:r>
      <w:hyperlink r:id="rId148" w:tooltip="Globális felmelegedés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globális felmelegedéshez</w:t>
        </w:r>
      </w:hyperlink>
      <w:r w:rsidRPr="0000009B">
        <w:rPr>
          <w:rFonts w:asciiTheme="minorHAnsi" w:hAnsiTheme="minorHAnsi"/>
          <w:sz w:val="22"/>
          <w:szCs w:val="22"/>
        </w:rPr>
        <w:t xml:space="preserve">, azaz a szén-dioxid </w:t>
      </w:r>
      <w:r w:rsidRPr="0000009B">
        <w:rPr>
          <w:rFonts w:asciiTheme="minorHAnsi" w:hAnsiTheme="minorHAnsi"/>
          <w:b/>
          <w:bCs/>
          <w:sz w:val="22"/>
          <w:szCs w:val="22"/>
        </w:rPr>
        <w:t>üvegházhatású gáz</w:t>
      </w:r>
      <w:r w:rsidRPr="0000009B">
        <w:rPr>
          <w:rFonts w:asciiTheme="minorHAnsi" w:hAnsiTheme="minorHAnsi"/>
          <w:sz w:val="22"/>
          <w:szCs w:val="22"/>
        </w:rPr>
        <w:t>.</w:t>
      </w:r>
    </w:p>
    <w:p w:rsidR="0000009B" w:rsidRP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  <w:r w:rsidRPr="0000009B">
        <w:rPr>
          <w:rFonts w:asciiTheme="minorHAnsi" w:hAnsiTheme="minorHAnsi"/>
          <w:sz w:val="22"/>
          <w:szCs w:val="22"/>
        </w:rPr>
        <w:t xml:space="preserve">A </w:t>
      </w:r>
      <w:hyperlink r:id="rId149" w:tooltip="Légkör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légkörbe</w:t>
        </w:r>
      </w:hyperlink>
      <w:r w:rsidRPr="0000009B">
        <w:rPr>
          <w:rFonts w:asciiTheme="minorHAnsi" w:hAnsiTheme="minorHAnsi"/>
          <w:sz w:val="22"/>
          <w:szCs w:val="22"/>
        </w:rPr>
        <w:t xml:space="preserve"> számos forrásból kerülhet; </w:t>
      </w:r>
      <w:hyperlink r:id="rId150" w:tooltip="Szén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szén</w:t>
        </w:r>
      </w:hyperlink>
      <w:r w:rsidRPr="0000009B">
        <w:rPr>
          <w:rFonts w:asciiTheme="minorHAnsi" w:hAnsiTheme="minorHAnsi"/>
          <w:sz w:val="22"/>
          <w:szCs w:val="22"/>
        </w:rPr>
        <w:t xml:space="preserve"> és széntartalmú anyagok égése, </w:t>
      </w:r>
      <w:hyperlink r:id="rId151" w:tooltip="Állatok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állatok</w:t>
        </w:r>
      </w:hyperlink>
      <w:r w:rsidRPr="0000009B">
        <w:rPr>
          <w:rFonts w:asciiTheme="minorHAnsi" w:hAnsiTheme="minorHAnsi"/>
          <w:sz w:val="22"/>
          <w:szCs w:val="22"/>
        </w:rPr>
        <w:t xml:space="preserve">, </w:t>
      </w:r>
      <w:hyperlink r:id="rId152" w:tooltip="Növények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növények</w:t>
        </w:r>
      </w:hyperlink>
      <w:r w:rsidRPr="0000009B">
        <w:rPr>
          <w:rFonts w:asciiTheme="minorHAnsi" w:hAnsiTheme="minorHAnsi"/>
          <w:sz w:val="22"/>
          <w:szCs w:val="22"/>
        </w:rPr>
        <w:t xml:space="preserve"> és mikroorganizmusok </w:t>
      </w:r>
      <w:hyperlink r:id="rId153" w:tooltip="Légzés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légzése</w:t>
        </w:r>
      </w:hyperlink>
      <w:r w:rsidRPr="0000009B">
        <w:rPr>
          <w:rFonts w:asciiTheme="minorHAnsi" w:hAnsiTheme="minorHAnsi"/>
          <w:sz w:val="22"/>
          <w:szCs w:val="22"/>
        </w:rPr>
        <w:t xml:space="preserve"> során keletkezik. Jelentős mennyiségű szén-dioxid kerül a levegőbe a </w:t>
      </w:r>
      <w:hyperlink r:id="rId154" w:tooltip="Vulkanizmus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vulkanizmus</w:t>
        </w:r>
      </w:hyperlink>
      <w:r w:rsidRPr="0000009B">
        <w:rPr>
          <w:rFonts w:asciiTheme="minorHAnsi" w:hAnsiTheme="minorHAnsi"/>
          <w:sz w:val="22"/>
          <w:szCs w:val="22"/>
        </w:rPr>
        <w:t xml:space="preserve"> során és a </w:t>
      </w:r>
      <w:hyperlink r:id="rId155" w:tooltip="Tenger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tengerek</w:t>
        </w:r>
      </w:hyperlink>
      <w:r w:rsidRPr="0000009B">
        <w:rPr>
          <w:rFonts w:asciiTheme="minorHAnsi" w:hAnsiTheme="minorHAnsi"/>
          <w:sz w:val="22"/>
          <w:szCs w:val="22"/>
        </w:rPr>
        <w:t xml:space="preserve"> kötött szén-dioxidjából is.</w:t>
      </w:r>
    </w:p>
    <w:p w:rsidR="0000009B" w:rsidRP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  <w:r w:rsidRPr="0000009B">
        <w:rPr>
          <w:rFonts w:asciiTheme="minorHAnsi" w:hAnsiTheme="minorHAnsi"/>
          <w:sz w:val="22"/>
          <w:szCs w:val="22"/>
        </w:rPr>
        <w:t xml:space="preserve">A </w:t>
      </w:r>
      <w:r w:rsidRPr="0000009B">
        <w:rPr>
          <w:rFonts w:asciiTheme="minorHAnsi" w:hAnsiTheme="minorHAnsi"/>
          <w:i/>
          <w:iCs/>
          <w:sz w:val="22"/>
          <w:szCs w:val="22"/>
        </w:rPr>
        <w:t>szén-dioxid</w:t>
      </w:r>
      <w:r w:rsidRPr="0000009B">
        <w:rPr>
          <w:rFonts w:asciiTheme="minorHAnsi" w:hAnsiTheme="minorHAnsi"/>
          <w:sz w:val="22"/>
          <w:szCs w:val="22"/>
        </w:rPr>
        <w:t xml:space="preserve"> </w:t>
      </w:r>
      <w:r w:rsidRPr="0000009B">
        <w:rPr>
          <w:sz w:val="22"/>
          <w:szCs w:val="22"/>
        </w:rPr>
        <w:t>‒</w:t>
      </w:r>
      <w:r w:rsidRPr="0000009B">
        <w:rPr>
          <w:rFonts w:asciiTheme="minorHAnsi" w:hAnsiTheme="minorHAnsi"/>
          <w:sz w:val="22"/>
          <w:szCs w:val="22"/>
        </w:rPr>
        <w:t>78 </w:t>
      </w:r>
      <w:proofErr w:type="spellStart"/>
      <w:r w:rsidRPr="0000009B">
        <w:rPr>
          <w:rFonts w:asciiTheme="minorHAnsi" w:hAnsiTheme="minorHAnsi"/>
          <w:sz w:val="22"/>
          <w:szCs w:val="22"/>
        </w:rPr>
        <w:t>°C-on</w:t>
      </w:r>
      <w:proofErr w:type="spellEnd"/>
      <w:r w:rsidRPr="0000009B">
        <w:rPr>
          <w:rFonts w:asciiTheme="minorHAnsi" w:hAnsiTheme="minorHAnsi"/>
          <w:sz w:val="22"/>
          <w:szCs w:val="22"/>
        </w:rPr>
        <w:t xml:space="preserve"> fagy meg, a </w:t>
      </w:r>
      <w:hyperlink r:id="rId156" w:tooltip="Szilárd (halmazállapot)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szilárd</w:t>
        </w:r>
      </w:hyperlink>
      <w:r w:rsidRPr="0000009B">
        <w:rPr>
          <w:rFonts w:asciiTheme="minorHAnsi" w:hAnsiTheme="minorHAnsi"/>
          <w:sz w:val="22"/>
          <w:szCs w:val="22"/>
        </w:rPr>
        <w:t xml:space="preserve"> halmazállapotának neve </w:t>
      </w:r>
      <w:r w:rsidRPr="0000009B">
        <w:rPr>
          <w:rFonts w:asciiTheme="minorHAnsi" w:hAnsiTheme="minorHAnsi"/>
          <w:b/>
          <w:bCs/>
          <w:sz w:val="22"/>
          <w:szCs w:val="22"/>
        </w:rPr>
        <w:t>szárazjég</w:t>
      </w:r>
      <w:r w:rsidRPr="0000009B">
        <w:rPr>
          <w:rFonts w:asciiTheme="minorHAnsi" w:hAnsiTheme="minorHAnsi"/>
          <w:sz w:val="22"/>
          <w:szCs w:val="22"/>
        </w:rPr>
        <w:t xml:space="preserve">. A szárazjeget a hűtőipar is felhasználja, de látványosságként is alkalmazzák, ahogy felmelegedve a </w:t>
      </w:r>
      <w:hyperlink r:id="rId157" w:tooltip="Folyékony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folyékony</w:t>
        </w:r>
      </w:hyperlink>
      <w:r w:rsidRPr="0000009B">
        <w:rPr>
          <w:rFonts w:asciiTheme="minorHAnsi" w:hAnsiTheme="minorHAnsi"/>
          <w:sz w:val="22"/>
          <w:szCs w:val="22"/>
        </w:rPr>
        <w:t xml:space="preserve"> </w:t>
      </w:r>
      <w:hyperlink r:id="rId158" w:tooltip="Halmazállapot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halmazállapot</w:t>
        </w:r>
      </w:hyperlink>
      <w:r w:rsidRPr="0000009B">
        <w:rPr>
          <w:rFonts w:asciiTheme="minorHAnsi" w:hAnsiTheme="minorHAnsi"/>
          <w:sz w:val="22"/>
          <w:szCs w:val="22"/>
        </w:rPr>
        <w:t xml:space="preserve"> kihagyásával </w:t>
      </w:r>
      <w:hyperlink r:id="rId159" w:tooltip="Gőz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gőzzé</w:t>
        </w:r>
      </w:hyperlink>
      <w:r w:rsidRPr="0000009B">
        <w:rPr>
          <w:rFonts w:asciiTheme="minorHAnsi" w:hAnsiTheme="minorHAnsi"/>
          <w:sz w:val="22"/>
          <w:szCs w:val="22"/>
        </w:rPr>
        <w:t xml:space="preserve"> válik, azaz </w:t>
      </w:r>
      <w:r w:rsidRPr="0000009B">
        <w:rPr>
          <w:rFonts w:asciiTheme="minorHAnsi" w:hAnsiTheme="minorHAnsi"/>
          <w:i/>
          <w:iCs/>
          <w:sz w:val="22"/>
          <w:szCs w:val="22"/>
        </w:rPr>
        <w:t>szublimál</w:t>
      </w:r>
      <w:r w:rsidRPr="0000009B">
        <w:rPr>
          <w:rFonts w:asciiTheme="minorHAnsi" w:hAnsiTheme="minorHAnsi"/>
          <w:sz w:val="22"/>
          <w:szCs w:val="22"/>
        </w:rPr>
        <w:t>.</w:t>
      </w:r>
    </w:p>
    <w:p w:rsidR="0000009B" w:rsidRPr="0000009B" w:rsidRDefault="0000009B" w:rsidP="0000009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00009B">
        <w:rPr>
          <w:rFonts w:eastAsia="Times New Roman" w:cs="Times New Roman"/>
          <w:b/>
          <w:bCs/>
          <w:lang w:eastAsia="hu-HU"/>
        </w:rPr>
        <w:t>Kémiai és fizikai tulajdonságok:</w:t>
      </w:r>
    </w:p>
    <w:p w:rsidR="0000009B" w:rsidRPr="0000009B" w:rsidRDefault="0000009B" w:rsidP="0000009B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00009B">
        <w:rPr>
          <w:rFonts w:eastAsia="Times New Roman" w:cs="Times New Roman"/>
          <w:lang w:eastAsia="hu-HU"/>
        </w:rPr>
        <w:lastRenderedPageBreak/>
        <w:t xml:space="preserve">Színtelen, kis </w:t>
      </w:r>
      <w:hyperlink r:id="rId160" w:tooltip="Koncentráció" w:history="1">
        <w:r w:rsidRPr="0000009B">
          <w:rPr>
            <w:rFonts w:eastAsia="Times New Roman" w:cs="Times New Roman"/>
            <w:lang w:eastAsia="hu-HU"/>
          </w:rPr>
          <w:t>koncentrációban</w:t>
        </w:r>
      </w:hyperlink>
      <w:r w:rsidRPr="0000009B">
        <w:rPr>
          <w:rFonts w:eastAsia="Times New Roman" w:cs="Times New Roman"/>
          <w:lang w:eastAsia="hu-HU"/>
        </w:rPr>
        <w:t xml:space="preserve"> szagtalan, a levegőnél nagyobb sűrűségű. Ha a belélegzett levegő a normál koncentráció többszörösét (néhány %-ot) tartalmazza szén-dioxidból, akkor azt enyhén savanykásnak érezzük, ez a koncentráció azonban már veszélyes, mert fulladást okozhat!</w:t>
      </w:r>
    </w:p>
    <w:p w:rsidR="0000009B" w:rsidRPr="0000009B" w:rsidRDefault="0000009B" w:rsidP="0000009B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00009B">
        <w:rPr>
          <w:rFonts w:eastAsia="Times New Roman" w:cs="Times New Roman"/>
          <w:lang w:eastAsia="hu-HU"/>
        </w:rPr>
        <w:t xml:space="preserve">A tiszta szén-dioxid nem éghető, az </w:t>
      </w:r>
      <w:hyperlink r:id="rId161" w:tooltip="Égés" w:history="1">
        <w:r w:rsidRPr="0000009B">
          <w:rPr>
            <w:rFonts w:eastAsia="Times New Roman" w:cs="Times New Roman"/>
            <w:lang w:eastAsia="hu-HU"/>
          </w:rPr>
          <w:t>égést</w:t>
        </w:r>
      </w:hyperlink>
      <w:r w:rsidRPr="0000009B">
        <w:rPr>
          <w:rFonts w:eastAsia="Times New Roman" w:cs="Times New Roman"/>
          <w:lang w:eastAsia="hu-HU"/>
        </w:rPr>
        <w:t xml:space="preserve"> nem táplálja, ezt a tulajdonságát használják ki a tűzoltó-készülékeknél, és a gyertyalángos próbánál a pincék ellenőrzésénél, ha a gyertya kialszik, akkor a szén-dioxid veszélyes mennyiségben van jelen a helyiségben. Reakciókban kevésbé vesz részt. </w:t>
      </w:r>
      <w:hyperlink r:id="rId162" w:tooltip="Víz" w:history="1">
        <w:r w:rsidRPr="0000009B">
          <w:rPr>
            <w:rFonts w:eastAsia="Times New Roman" w:cs="Times New Roman"/>
            <w:lang w:eastAsia="hu-HU"/>
          </w:rPr>
          <w:t>Vízben</w:t>
        </w:r>
      </w:hyperlink>
      <w:r w:rsidRPr="0000009B">
        <w:rPr>
          <w:rFonts w:eastAsia="Times New Roman" w:cs="Times New Roman"/>
          <w:lang w:eastAsia="hu-HU"/>
        </w:rPr>
        <w:t xml:space="preserve"> kismértékben oldódik (0,145 g/100 ml), a vízzel gyenge </w:t>
      </w:r>
      <w:r w:rsidRPr="0000009B">
        <w:rPr>
          <w:rFonts w:eastAsia="Times New Roman" w:cs="Times New Roman"/>
          <w:b/>
          <w:bCs/>
          <w:lang w:eastAsia="hu-HU"/>
        </w:rPr>
        <w:t>szénsavat</w:t>
      </w:r>
      <w:r w:rsidRPr="0000009B">
        <w:rPr>
          <w:rFonts w:eastAsia="Times New Roman" w:cs="Times New Roman"/>
          <w:lang w:eastAsia="hu-HU"/>
        </w:rPr>
        <w:t xml:space="preserve"> képez.</w:t>
      </w:r>
      <w:r w:rsidRPr="0000009B">
        <w:rPr>
          <w:rFonts w:eastAsia="Times New Roman" w:cs="Times New Roman"/>
          <w:lang w:eastAsia="hu-HU"/>
        </w:rPr>
        <w:br/>
        <w:t xml:space="preserve">A légnemű halmazállapotú </w:t>
      </w:r>
      <w:hyperlink r:id="rId163" w:tooltip="Vegyület" w:history="1">
        <w:r w:rsidRPr="0000009B">
          <w:rPr>
            <w:rFonts w:eastAsia="Times New Roman" w:cs="Times New Roman"/>
            <w:lang w:eastAsia="hu-HU"/>
          </w:rPr>
          <w:t>vegyület</w:t>
        </w:r>
      </w:hyperlink>
      <w:r w:rsidRPr="0000009B">
        <w:rPr>
          <w:rFonts w:eastAsia="Times New Roman" w:cs="Times New Roman"/>
          <w:lang w:eastAsia="hu-HU"/>
        </w:rPr>
        <w:t xml:space="preserve"> normál légköri nyomás (1 </w:t>
      </w:r>
      <w:hyperlink r:id="rId164" w:tooltip="Bar (mértékegység)" w:history="1">
        <w:r w:rsidRPr="0000009B">
          <w:rPr>
            <w:rFonts w:eastAsia="Times New Roman" w:cs="Times New Roman"/>
            <w:lang w:eastAsia="hu-HU"/>
          </w:rPr>
          <w:t>bar</w:t>
        </w:r>
      </w:hyperlink>
      <w:r w:rsidRPr="0000009B">
        <w:rPr>
          <w:rFonts w:eastAsia="Times New Roman" w:cs="Times New Roman"/>
          <w:lang w:eastAsia="hu-HU"/>
        </w:rPr>
        <w:t xml:space="preserve">) alatt </w:t>
      </w:r>
      <w:r w:rsidRPr="0000009B">
        <w:rPr>
          <w:rFonts w:ascii="Times New Roman" w:eastAsia="Times New Roman" w:hAnsi="Times New Roman" w:cs="Times New Roman"/>
          <w:lang w:eastAsia="hu-HU"/>
        </w:rPr>
        <w:t>‒</w:t>
      </w:r>
      <w:r w:rsidRPr="0000009B">
        <w:rPr>
          <w:rFonts w:eastAsia="Times New Roman" w:cs="Times New Roman"/>
          <w:lang w:eastAsia="hu-HU"/>
        </w:rPr>
        <w:t>78,5 </w:t>
      </w:r>
      <w:proofErr w:type="spellStart"/>
      <w:r w:rsidRPr="0000009B">
        <w:rPr>
          <w:rFonts w:eastAsia="Times New Roman" w:cs="Times New Roman"/>
          <w:lang w:eastAsia="hu-HU"/>
        </w:rPr>
        <w:t>°C-on</w:t>
      </w:r>
      <w:proofErr w:type="spellEnd"/>
      <w:r w:rsidRPr="0000009B">
        <w:rPr>
          <w:rFonts w:eastAsia="Times New Roman" w:cs="Times New Roman"/>
          <w:lang w:eastAsia="hu-HU"/>
        </w:rPr>
        <w:t xml:space="preserve"> fagy meg, a folyékony </w:t>
      </w:r>
      <w:hyperlink r:id="rId165" w:tooltip="Halmazállapot" w:history="1">
        <w:r w:rsidRPr="0000009B">
          <w:rPr>
            <w:rFonts w:eastAsia="Times New Roman" w:cs="Times New Roman"/>
            <w:lang w:eastAsia="hu-HU"/>
          </w:rPr>
          <w:t>halmazállapot</w:t>
        </w:r>
      </w:hyperlink>
      <w:r w:rsidRPr="0000009B">
        <w:rPr>
          <w:rFonts w:eastAsia="Times New Roman" w:cs="Times New Roman"/>
          <w:lang w:eastAsia="hu-HU"/>
        </w:rPr>
        <w:t xml:space="preserve"> kihagyásával. 5,1 bárnál nagyobb </w:t>
      </w:r>
      <w:hyperlink r:id="rId166" w:tooltip="Nyomás" w:history="1">
        <w:r w:rsidRPr="0000009B">
          <w:rPr>
            <w:rFonts w:eastAsia="Times New Roman" w:cs="Times New Roman"/>
            <w:lang w:eastAsia="hu-HU"/>
          </w:rPr>
          <w:t>nyomáson</w:t>
        </w:r>
      </w:hyperlink>
      <w:r w:rsidRPr="0000009B">
        <w:rPr>
          <w:rFonts w:eastAsia="Times New Roman" w:cs="Times New Roman"/>
          <w:lang w:eastAsia="hu-HU"/>
        </w:rPr>
        <w:t xml:space="preserve"> előállítható viszont folyékony szén-dioxid is. A gázpalackokban is ilyen állapotban tárolják. A </w:t>
      </w:r>
      <w:proofErr w:type="gramStart"/>
      <w:r w:rsidRPr="0000009B">
        <w:rPr>
          <w:rFonts w:eastAsia="Times New Roman" w:cs="Times New Roman"/>
          <w:lang w:eastAsia="hu-HU"/>
        </w:rPr>
        <w:t>szén-dioxidot</w:t>
      </w:r>
      <w:proofErr w:type="gramEnd"/>
      <w:r w:rsidRPr="0000009B">
        <w:rPr>
          <w:rFonts w:eastAsia="Times New Roman" w:cs="Times New Roman"/>
          <w:lang w:eastAsia="hu-HU"/>
        </w:rPr>
        <w:t xml:space="preserve"> szilárd halmazállapotát szárazjégnek nevezzük. A sűrűsége standard hőmérsékleten és nyomáson körülbelül 1,98 kg/m³, másfélszer </w:t>
      </w:r>
      <w:proofErr w:type="gramStart"/>
      <w:r w:rsidRPr="0000009B">
        <w:rPr>
          <w:rFonts w:eastAsia="Times New Roman" w:cs="Times New Roman"/>
          <w:lang w:eastAsia="hu-HU"/>
        </w:rPr>
        <w:t>akkora</w:t>
      </w:r>
      <w:proofErr w:type="gramEnd"/>
      <w:r w:rsidRPr="0000009B">
        <w:rPr>
          <w:rFonts w:eastAsia="Times New Roman" w:cs="Times New Roman"/>
          <w:lang w:eastAsia="hu-HU"/>
        </w:rPr>
        <w:t xml:space="preserve"> mint a Föld légköréé. A szén-dioxid molekula (O=C=O) két kettős </w:t>
      </w:r>
      <w:hyperlink r:id="rId167" w:tooltip="Kovalens kötés" w:history="1">
        <w:r w:rsidRPr="0000009B">
          <w:rPr>
            <w:rFonts w:eastAsia="Times New Roman" w:cs="Times New Roman"/>
            <w:lang w:eastAsia="hu-HU"/>
          </w:rPr>
          <w:t>kovalens kötést</w:t>
        </w:r>
      </w:hyperlink>
      <w:r w:rsidRPr="0000009B">
        <w:rPr>
          <w:rFonts w:eastAsia="Times New Roman" w:cs="Times New Roman"/>
          <w:lang w:eastAsia="hu-HU"/>
        </w:rPr>
        <w:t xml:space="preserve"> tartalmaz és egyenes az alakja. Nincs elektromos </w:t>
      </w:r>
      <w:proofErr w:type="spellStart"/>
      <w:r w:rsidRPr="0000009B">
        <w:rPr>
          <w:rFonts w:eastAsia="Times New Roman" w:cs="Times New Roman"/>
          <w:lang w:eastAsia="hu-HU"/>
        </w:rPr>
        <w:t>dipólusmomentuma</w:t>
      </w:r>
      <w:proofErr w:type="spellEnd"/>
      <w:r w:rsidRPr="0000009B">
        <w:rPr>
          <w:rFonts w:eastAsia="Times New Roman" w:cs="Times New Roman"/>
          <w:lang w:eastAsia="hu-HU"/>
        </w:rPr>
        <w:t xml:space="preserve"> (apoláris). Nem reaktív és nem gyúlékony.</w:t>
      </w:r>
    </w:p>
    <w:p w:rsidR="0000009B" w:rsidRPr="0000009B" w:rsidRDefault="0000009B" w:rsidP="0000009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eastAsia="hu-HU"/>
        </w:rPr>
      </w:pPr>
      <w:r w:rsidRPr="0000009B">
        <w:rPr>
          <w:rFonts w:eastAsia="Times New Roman" w:cs="Times New Roman"/>
          <w:b/>
          <w:bCs/>
          <w:lang w:eastAsia="hu-HU"/>
        </w:rPr>
        <w:t>Felhasználása, gyártása:</w:t>
      </w:r>
    </w:p>
    <w:p w:rsidR="0000009B" w:rsidRPr="0000009B" w:rsidRDefault="0000009B" w:rsidP="0000009B">
      <w:pPr>
        <w:spacing w:before="100" w:beforeAutospacing="1" w:after="100" w:afterAutospacing="1" w:line="240" w:lineRule="auto"/>
        <w:rPr>
          <w:rFonts w:eastAsia="Times New Roman" w:cs="Times New Roman"/>
          <w:lang w:eastAsia="hu-HU"/>
        </w:rPr>
      </w:pPr>
      <w:r w:rsidRPr="0000009B">
        <w:rPr>
          <w:rFonts w:eastAsia="Times New Roman" w:cs="Times New Roman"/>
          <w:lang w:eastAsia="hu-HU"/>
        </w:rPr>
        <w:t>Jelen van az üdítőkben, szénsavas italok alkotórészeként, tűzoltó palackokban, hegesztésnél inert gázként.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i/>
          <w:iCs/>
          <w:lang w:eastAsia="hu-HU"/>
        </w:rPr>
        <w:t>Cseppfolyós szén-dioxid</w:t>
      </w:r>
      <w:r w:rsidRPr="0000009B">
        <w:rPr>
          <w:rFonts w:eastAsia="Times New Roman" w:cs="Times New Roman"/>
          <w:lang w:eastAsia="hu-HU"/>
        </w:rPr>
        <w:t xml:space="preserve">dal vonják ki a </w:t>
      </w:r>
      <w:hyperlink r:id="rId168" w:tooltip="Koffein" w:history="1">
        <w:r w:rsidRPr="0000009B">
          <w:rPr>
            <w:rFonts w:eastAsia="Times New Roman" w:cs="Times New Roman"/>
            <w:lang w:eastAsia="hu-HU"/>
          </w:rPr>
          <w:t>koffeint</w:t>
        </w:r>
      </w:hyperlink>
      <w:r w:rsidRPr="0000009B">
        <w:rPr>
          <w:rFonts w:eastAsia="Times New Roman" w:cs="Times New Roman"/>
          <w:lang w:eastAsia="hu-HU"/>
        </w:rPr>
        <w:t xml:space="preserve"> a </w:t>
      </w:r>
      <w:hyperlink r:id="rId169" w:tooltip="Kávé" w:history="1">
        <w:r w:rsidRPr="0000009B">
          <w:rPr>
            <w:rFonts w:eastAsia="Times New Roman" w:cs="Times New Roman"/>
            <w:lang w:eastAsia="hu-HU"/>
          </w:rPr>
          <w:t>kávéból</w:t>
        </w:r>
      </w:hyperlink>
      <w:r w:rsidRPr="0000009B">
        <w:rPr>
          <w:rFonts w:eastAsia="Times New Roman" w:cs="Times New Roman"/>
          <w:lang w:eastAsia="hu-HU"/>
        </w:rPr>
        <w:t xml:space="preserve"> is.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lang w:eastAsia="hu-HU"/>
        </w:rPr>
        <w:t>Szilárd formában (</w:t>
      </w:r>
      <w:hyperlink r:id="rId170" w:tooltip="Szárazjég" w:history="1">
        <w:r w:rsidRPr="0000009B">
          <w:rPr>
            <w:rFonts w:eastAsia="Times New Roman" w:cs="Times New Roman"/>
            <w:lang w:eastAsia="hu-HU"/>
          </w:rPr>
          <w:t>szárazjég</w:t>
        </w:r>
      </w:hyperlink>
      <w:r w:rsidRPr="0000009B">
        <w:rPr>
          <w:rFonts w:eastAsia="Times New Roman" w:cs="Times New Roman"/>
          <w:lang w:eastAsia="hu-HU"/>
        </w:rPr>
        <w:t>) mint hűtőanyag, ott, ahol gyors mélyhűtésre van szükség, vagy nem áll rendelkezésre hűtőgép.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lang w:eastAsia="hu-HU"/>
        </w:rPr>
        <w:t xml:space="preserve">A </w:t>
      </w:r>
      <w:r w:rsidRPr="0000009B">
        <w:rPr>
          <w:rFonts w:eastAsia="Times New Roman" w:cs="Times New Roman"/>
          <w:i/>
          <w:iCs/>
          <w:lang w:eastAsia="hu-HU"/>
        </w:rPr>
        <w:t>szén-dioxidot</w:t>
      </w:r>
      <w:r w:rsidRPr="0000009B">
        <w:rPr>
          <w:rFonts w:eastAsia="Times New Roman" w:cs="Times New Roman"/>
          <w:lang w:eastAsia="hu-HU"/>
        </w:rPr>
        <w:t xml:space="preserve"> nagyobb mennyiségben bányásszák (Magyarországon </w:t>
      </w:r>
      <w:hyperlink r:id="rId171" w:tooltip="1982" w:history="1">
        <w:r w:rsidRPr="0000009B">
          <w:rPr>
            <w:rFonts w:eastAsia="Times New Roman" w:cs="Times New Roman"/>
            <w:lang w:eastAsia="hu-HU"/>
          </w:rPr>
          <w:t>1982</w:t>
        </w:r>
      </w:hyperlink>
      <w:r w:rsidRPr="0000009B">
        <w:rPr>
          <w:rFonts w:eastAsia="Times New Roman" w:cs="Times New Roman"/>
          <w:lang w:eastAsia="hu-HU"/>
        </w:rPr>
        <w:t xml:space="preserve">-ig a Kisalföldön, </w:t>
      </w:r>
      <w:hyperlink r:id="rId172" w:tooltip="Mihályi" w:history="1">
        <w:r w:rsidRPr="0000009B">
          <w:rPr>
            <w:rFonts w:eastAsia="Times New Roman" w:cs="Times New Roman"/>
            <w:lang w:eastAsia="hu-HU"/>
          </w:rPr>
          <w:t>Mihályi</w:t>
        </w:r>
      </w:hyperlink>
      <w:r w:rsidRPr="0000009B">
        <w:rPr>
          <w:rFonts w:eastAsia="Times New Roman" w:cs="Times New Roman"/>
          <w:lang w:eastAsia="hu-HU"/>
        </w:rPr>
        <w:t xml:space="preserve"> mellett), illetve </w:t>
      </w:r>
      <w:hyperlink r:id="rId173" w:tooltip="Kőolaj" w:history="1">
        <w:r w:rsidRPr="0000009B">
          <w:rPr>
            <w:rFonts w:eastAsia="Times New Roman" w:cs="Times New Roman"/>
            <w:lang w:eastAsia="hu-HU"/>
          </w:rPr>
          <w:t>kőolaj</w:t>
        </w:r>
      </w:hyperlink>
      <w:r w:rsidRPr="0000009B">
        <w:rPr>
          <w:rFonts w:eastAsia="Times New Roman" w:cs="Times New Roman"/>
          <w:lang w:eastAsia="hu-HU"/>
        </w:rPr>
        <w:t xml:space="preserve">- és </w:t>
      </w:r>
      <w:hyperlink r:id="rId174" w:tooltip="Földgáz" w:history="1">
        <w:proofErr w:type="spellStart"/>
        <w:r w:rsidRPr="0000009B">
          <w:rPr>
            <w:rFonts w:eastAsia="Times New Roman" w:cs="Times New Roman"/>
            <w:lang w:eastAsia="hu-HU"/>
          </w:rPr>
          <w:t>földgázkutakból</w:t>
        </w:r>
        <w:proofErr w:type="spellEnd"/>
      </w:hyperlink>
      <w:r w:rsidRPr="0000009B">
        <w:rPr>
          <w:rFonts w:eastAsia="Times New Roman" w:cs="Times New Roman"/>
          <w:lang w:eastAsia="hu-HU"/>
        </w:rPr>
        <w:t xml:space="preserve"> tör fel, mint melléktermék. Az így kapott </w:t>
      </w:r>
      <w:hyperlink r:id="rId175" w:tooltip="Gáz" w:history="1">
        <w:r w:rsidRPr="0000009B">
          <w:rPr>
            <w:rFonts w:eastAsia="Times New Roman" w:cs="Times New Roman"/>
            <w:lang w:eastAsia="hu-HU"/>
          </w:rPr>
          <w:t>gázt</w:t>
        </w:r>
      </w:hyperlink>
      <w:r w:rsidRPr="0000009B">
        <w:rPr>
          <w:rFonts w:eastAsia="Times New Roman" w:cs="Times New Roman"/>
          <w:lang w:eastAsia="hu-HU"/>
        </w:rPr>
        <w:t xml:space="preserve"> tisztítják, majd nagy nyomáson cseppfolyósítják, és ebben a formában tárolják, szállítják. A cseppfolyós szén-dioxid hirtelen nyomáscsökkenésekor a </w:t>
      </w:r>
      <w:hyperlink r:id="rId176" w:tooltip="Szublimáció" w:history="1">
        <w:r w:rsidRPr="0000009B">
          <w:rPr>
            <w:rFonts w:eastAsia="Times New Roman" w:cs="Times New Roman"/>
            <w:lang w:eastAsia="hu-HU"/>
          </w:rPr>
          <w:t>szublimációval</w:t>
        </w:r>
      </w:hyperlink>
      <w:r w:rsidRPr="0000009B">
        <w:rPr>
          <w:rFonts w:eastAsia="Times New Roman" w:cs="Times New Roman"/>
          <w:lang w:eastAsia="hu-HU"/>
        </w:rPr>
        <w:t xml:space="preserve"> történő gyors párolgás (</w:t>
      </w:r>
      <w:hyperlink r:id="rId177" w:tooltip="Párolgáshő" w:history="1">
        <w:r w:rsidRPr="0000009B">
          <w:rPr>
            <w:rFonts w:eastAsia="Times New Roman" w:cs="Times New Roman"/>
            <w:lang w:eastAsia="hu-HU"/>
          </w:rPr>
          <w:t>párolgáshő</w:t>
        </w:r>
      </w:hyperlink>
      <w:r w:rsidRPr="0000009B">
        <w:rPr>
          <w:rFonts w:eastAsia="Times New Roman" w:cs="Times New Roman"/>
          <w:lang w:eastAsia="hu-HU"/>
        </w:rPr>
        <w:t xml:space="preserve">) annyira lehűti az anyagot, hogy az megfagy, és </w:t>
      </w:r>
      <w:r w:rsidRPr="0000009B">
        <w:rPr>
          <w:rFonts w:eastAsia="Times New Roman" w:cs="Times New Roman"/>
          <w:i/>
          <w:iCs/>
          <w:lang w:eastAsia="hu-HU"/>
        </w:rPr>
        <w:t>szárazjég</w:t>
      </w:r>
      <w:r w:rsidRPr="0000009B">
        <w:rPr>
          <w:rFonts w:eastAsia="Times New Roman" w:cs="Times New Roman"/>
          <w:lang w:eastAsia="hu-HU"/>
        </w:rPr>
        <w:t xml:space="preserve"> keletkezik.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lang w:eastAsia="hu-HU"/>
        </w:rPr>
        <w:t xml:space="preserve">Az </w:t>
      </w:r>
      <w:hyperlink r:id="rId178" w:tooltip="Élelmiszeripar" w:history="1">
        <w:r w:rsidRPr="0000009B">
          <w:rPr>
            <w:rFonts w:eastAsia="Times New Roman" w:cs="Times New Roman"/>
            <w:lang w:eastAsia="hu-HU"/>
          </w:rPr>
          <w:t>élelmiszeriparban</w:t>
        </w:r>
      </w:hyperlink>
      <w:r w:rsidRPr="0000009B">
        <w:rPr>
          <w:rFonts w:eastAsia="Times New Roman" w:cs="Times New Roman"/>
          <w:lang w:eastAsia="hu-HU"/>
        </w:rPr>
        <w:t xml:space="preserve"> szívesen használják a tankerjesztésű pezsgők erjedése során keletkező </w:t>
      </w:r>
      <w:r w:rsidRPr="0000009B">
        <w:rPr>
          <w:rFonts w:eastAsia="Times New Roman" w:cs="Times New Roman"/>
          <w:i/>
          <w:iCs/>
          <w:lang w:eastAsia="hu-HU"/>
        </w:rPr>
        <w:t>szén-dioxid</w:t>
      </w:r>
      <w:r w:rsidRPr="0000009B">
        <w:rPr>
          <w:rFonts w:eastAsia="Times New Roman" w:cs="Times New Roman"/>
          <w:lang w:eastAsia="hu-HU"/>
        </w:rPr>
        <w:t xml:space="preserve">ot, ugyanis a </w:t>
      </w:r>
      <w:hyperlink r:id="rId179" w:tooltip="Pezsgő" w:history="1">
        <w:r w:rsidRPr="0000009B">
          <w:rPr>
            <w:rFonts w:eastAsia="Times New Roman" w:cs="Times New Roman"/>
            <w:lang w:eastAsia="hu-HU"/>
          </w:rPr>
          <w:t>pezsgő</w:t>
        </w:r>
      </w:hyperlink>
      <w:r w:rsidRPr="0000009B">
        <w:rPr>
          <w:rFonts w:eastAsia="Times New Roman" w:cs="Times New Roman"/>
          <w:lang w:eastAsia="hu-HU"/>
        </w:rPr>
        <w:t xml:space="preserve"> természetes habzásához kevesebb is elég, mint amennyi abban keletkezik. A felesleget üdítőkhöz, </w:t>
      </w:r>
      <w:hyperlink r:id="rId180" w:tooltip="Sör" w:history="1">
        <w:r w:rsidRPr="0000009B">
          <w:rPr>
            <w:rFonts w:eastAsia="Times New Roman" w:cs="Times New Roman"/>
            <w:lang w:eastAsia="hu-HU"/>
          </w:rPr>
          <w:t>sörgyártásnál</w:t>
        </w:r>
      </w:hyperlink>
      <w:r w:rsidRPr="0000009B">
        <w:rPr>
          <w:rFonts w:eastAsia="Times New Roman" w:cs="Times New Roman"/>
          <w:lang w:eastAsia="hu-HU"/>
        </w:rPr>
        <w:t xml:space="preserve"> használják fel.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lang w:eastAsia="hu-HU"/>
        </w:rPr>
        <w:t xml:space="preserve">A </w:t>
      </w:r>
      <w:hyperlink r:id="rId181" w:tooltip="VIII. Magyar Gyógyszerkönyv (megíratlan szócikk)" w:history="1">
        <w:r w:rsidRPr="0000009B">
          <w:rPr>
            <w:rFonts w:eastAsia="Times New Roman" w:cs="Times New Roman"/>
            <w:lang w:eastAsia="hu-HU"/>
          </w:rPr>
          <w:t>VIII. Magyar Gyógyszerkönyvben</w:t>
        </w:r>
      </w:hyperlink>
      <w:r w:rsidRPr="0000009B">
        <w:rPr>
          <w:rFonts w:eastAsia="Times New Roman" w:cs="Times New Roman"/>
          <w:lang w:eastAsia="hu-HU"/>
        </w:rPr>
        <w:t xml:space="preserve"> </w:t>
      </w:r>
      <w:proofErr w:type="spellStart"/>
      <w:r w:rsidRPr="0000009B">
        <w:rPr>
          <w:rFonts w:eastAsia="Times New Roman" w:cs="Times New Roman"/>
          <w:b/>
          <w:bCs/>
          <w:lang w:eastAsia="hu-HU"/>
        </w:rPr>
        <w:t>Carbonei</w:t>
      </w:r>
      <w:proofErr w:type="spellEnd"/>
      <w:r w:rsidRPr="0000009B">
        <w:rPr>
          <w:rFonts w:eastAsia="Times New Roman" w:cs="Times New Roman"/>
          <w:b/>
          <w:bCs/>
          <w:lang w:eastAsia="hu-HU"/>
        </w:rPr>
        <w:t xml:space="preserve"> </w:t>
      </w:r>
      <w:proofErr w:type="spellStart"/>
      <w:r w:rsidRPr="0000009B">
        <w:rPr>
          <w:rFonts w:eastAsia="Times New Roman" w:cs="Times New Roman"/>
          <w:b/>
          <w:bCs/>
          <w:lang w:eastAsia="hu-HU"/>
        </w:rPr>
        <w:t>dioxidum</w:t>
      </w:r>
      <w:proofErr w:type="spellEnd"/>
      <w:r w:rsidRPr="0000009B">
        <w:rPr>
          <w:rFonts w:eastAsia="Times New Roman" w:cs="Times New Roman"/>
          <w:lang w:eastAsia="hu-HU"/>
        </w:rPr>
        <w:t xml:space="preserve"> néven hivatalos.</w:t>
      </w:r>
      <w:r>
        <w:rPr>
          <w:rFonts w:eastAsia="Times New Roman" w:cs="Times New Roman"/>
          <w:lang w:eastAsia="hu-HU"/>
        </w:rPr>
        <w:br/>
      </w:r>
      <w:r w:rsidRPr="0000009B">
        <w:rPr>
          <w:rFonts w:eastAsia="Times New Roman" w:cs="Times New Roman"/>
          <w:lang w:eastAsia="hu-HU"/>
        </w:rPr>
        <w:t xml:space="preserve">A </w:t>
      </w:r>
      <w:hyperlink r:id="rId182" w:tooltip="Biogáz" w:history="1">
        <w:r w:rsidRPr="0000009B">
          <w:rPr>
            <w:rFonts w:eastAsia="Times New Roman" w:cs="Times New Roman"/>
            <w:lang w:eastAsia="hu-HU"/>
          </w:rPr>
          <w:t>biogáz</w:t>
        </w:r>
      </w:hyperlink>
      <w:r w:rsidRPr="0000009B">
        <w:rPr>
          <w:rFonts w:eastAsia="Times New Roman" w:cs="Times New Roman"/>
          <w:lang w:eastAsia="hu-HU"/>
        </w:rPr>
        <w:t xml:space="preserve"> egyik jelentős alkotórésze.</w:t>
      </w:r>
    </w:p>
    <w:p w:rsidR="0000009B" w:rsidRPr="0000009B" w:rsidRDefault="0000009B" w:rsidP="0000009B">
      <w:pPr>
        <w:pStyle w:val="Cmsor2"/>
        <w:rPr>
          <w:rFonts w:asciiTheme="minorHAnsi" w:hAnsiTheme="minorHAnsi"/>
          <w:sz w:val="22"/>
          <w:szCs w:val="22"/>
        </w:rPr>
      </w:pPr>
      <w:r w:rsidRPr="0000009B">
        <w:rPr>
          <w:rStyle w:val="mw-headline"/>
          <w:rFonts w:asciiTheme="minorHAnsi" w:hAnsiTheme="minorHAnsi"/>
          <w:sz w:val="22"/>
          <w:szCs w:val="22"/>
        </w:rPr>
        <w:t>A szén körforgása</w:t>
      </w:r>
      <w:r>
        <w:rPr>
          <w:rFonts w:asciiTheme="minorHAnsi" w:hAnsiTheme="minorHAnsi"/>
          <w:sz w:val="22"/>
          <w:szCs w:val="22"/>
        </w:rPr>
        <w:t>:</w:t>
      </w:r>
    </w:p>
    <w:p w:rsidR="0000009B" w:rsidRP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  <w:r w:rsidRPr="0000009B">
        <w:rPr>
          <w:rFonts w:asciiTheme="minorHAnsi" w:hAnsiTheme="minorHAnsi"/>
          <w:sz w:val="22"/>
          <w:szCs w:val="22"/>
        </w:rPr>
        <w:t>A növények képesek a szén-dioxidot megkötni és a benne található szenet a saját szerves anyagaikba beépíteni. A fa égésekor a nagy füstöt nem a szén-dioxid okozza, hanem a sok elpárolgó víz, és a nitrogén-oxidok. A földtörténeti ókorban alakultak ki a szénbányászatban jelentős, nagy kalóriatartalmú feketekőszén telepek az akkor élt páfrányfélék, tengeri állatok maradékából, a földtörténeti újkorban pedig a barnakőszén telepek (kisebb kalóriatartalom, a több szennyeződés miatt).</w:t>
      </w:r>
    </w:p>
    <w:p w:rsid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  <w:proofErr w:type="gramStart"/>
      <w:r w:rsidRPr="0000009B">
        <w:rPr>
          <w:rFonts w:asciiTheme="minorHAnsi" w:hAnsiTheme="minorHAnsi"/>
          <w:sz w:val="22"/>
          <w:szCs w:val="22"/>
        </w:rPr>
        <w:t>Több kevesebb</w:t>
      </w:r>
      <w:proofErr w:type="gramEnd"/>
      <w:r w:rsidRPr="0000009B">
        <w:rPr>
          <w:rFonts w:asciiTheme="minorHAnsi" w:hAnsiTheme="minorHAnsi"/>
          <w:sz w:val="22"/>
          <w:szCs w:val="22"/>
        </w:rPr>
        <w:t xml:space="preserve"> szén található a kőolaj- és földgázszármazékokban, a legjobb (</w:t>
      </w:r>
      <w:proofErr w:type="spellStart"/>
      <w:r w:rsidRPr="0000009B">
        <w:rPr>
          <w:rFonts w:asciiTheme="minorHAnsi" w:hAnsiTheme="minorHAnsi"/>
          <w:sz w:val="22"/>
          <w:szCs w:val="22"/>
        </w:rPr>
        <w:t>legkörnyezetbarátabb</w:t>
      </w:r>
      <w:proofErr w:type="spellEnd"/>
      <w:r w:rsidRPr="0000009B">
        <w:rPr>
          <w:rFonts w:asciiTheme="minorHAnsi" w:hAnsiTheme="minorHAnsi"/>
          <w:sz w:val="22"/>
          <w:szCs w:val="22"/>
        </w:rPr>
        <w:t>) arány a metánban (CH</w:t>
      </w:r>
      <w:r w:rsidRPr="0000009B">
        <w:rPr>
          <w:rFonts w:asciiTheme="minorHAnsi" w:hAnsiTheme="minorHAnsi"/>
          <w:sz w:val="22"/>
          <w:szCs w:val="22"/>
          <w:vertAlign w:val="subscript"/>
        </w:rPr>
        <w:t>4</w:t>
      </w:r>
      <w:r w:rsidRPr="0000009B">
        <w:rPr>
          <w:rFonts w:asciiTheme="minorHAnsi" w:hAnsiTheme="minorHAnsi"/>
          <w:sz w:val="22"/>
          <w:szCs w:val="22"/>
        </w:rPr>
        <w:t xml:space="preserve">) van: C:H=1:4. Ennél sokkal rosszabb az arány a hosszabb szénláncokban: a </w:t>
      </w:r>
      <w:proofErr w:type="spellStart"/>
      <w:r w:rsidRPr="0000009B">
        <w:rPr>
          <w:rFonts w:asciiTheme="minorHAnsi" w:hAnsiTheme="minorHAnsi"/>
          <w:sz w:val="22"/>
          <w:szCs w:val="22"/>
        </w:rPr>
        <w:t>cetán</w:t>
      </w:r>
      <w:proofErr w:type="spellEnd"/>
      <w:r w:rsidRPr="0000009B">
        <w:rPr>
          <w:rFonts w:asciiTheme="minorHAnsi" w:hAnsiTheme="minorHAnsi"/>
          <w:sz w:val="22"/>
          <w:szCs w:val="22"/>
        </w:rPr>
        <w:t xml:space="preserve"> (C</w:t>
      </w:r>
      <w:r w:rsidRPr="0000009B">
        <w:rPr>
          <w:rFonts w:asciiTheme="minorHAnsi" w:hAnsiTheme="minorHAnsi"/>
          <w:sz w:val="22"/>
          <w:szCs w:val="22"/>
          <w:vertAlign w:val="subscript"/>
        </w:rPr>
        <w:t>16</w:t>
      </w:r>
      <w:r w:rsidRPr="0000009B">
        <w:rPr>
          <w:rFonts w:asciiTheme="minorHAnsi" w:hAnsiTheme="minorHAnsi"/>
          <w:sz w:val="22"/>
          <w:szCs w:val="22"/>
        </w:rPr>
        <w:t>H</w:t>
      </w:r>
      <w:r w:rsidRPr="0000009B">
        <w:rPr>
          <w:rFonts w:asciiTheme="minorHAnsi" w:hAnsiTheme="minorHAnsi"/>
          <w:sz w:val="22"/>
          <w:szCs w:val="22"/>
          <w:vertAlign w:val="subscript"/>
        </w:rPr>
        <w:t>34</w:t>
      </w:r>
      <w:r w:rsidRPr="0000009B">
        <w:rPr>
          <w:rFonts w:asciiTheme="minorHAnsi" w:hAnsiTheme="minorHAnsi"/>
          <w:sz w:val="22"/>
          <w:szCs w:val="22"/>
        </w:rPr>
        <w:t>) esetében már csak C</w:t>
      </w:r>
      <w:proofErr w:type="gramStart"/>
      <w:r w:rsidRPr="0000009B">
        <w:rPr>
          <w:rFonts w:asciiTheme="minorHAnsi" w:hAnsiTheme="minorHAnsi"/>
          <w:sz w:val="22"/>
          <w:szCs w:val="22"/>
        </w:rPr>
        <w:t>:H</w:t>
      </w:r>
      <w:proofErr w:type="gramEnd"/>
      <w:r w:rsidRPr="0000009B">
        <w:rPr>
          <w:rFonts w:asciiTheme="minorHAnsi" w:hAnsiTheme="minorHAnsi"/>
          <w:sz w:val="22"/>
          <w:szCs w:val="22"/>
        </w:rPr>
        <w:t>=1:2,125. Ezzel tehát jelentősen csökkenthető a CO</w:t>
      </w:r>
      <w:r w:rsidRPr="0000009B">
        <w:rPr>
          <w:rFonts w:asciiTheme="minorHAnsi" w:hAnsiTheme="minorHAnsi"/>
          <w:sz w:val="22"/>
          <w:szCs w:val="22"/>
          <w:vertAlign w:val="subscript"/>
        </w:rPr>
        <w:t>2</w:t>
      </w:r>
      <w:r w:rsidRPr="0000009B">
        <w:rPr>
          <w:rFonts w:asciiTheme="minorHAnsi" w:hAnsiTheme="minorHAnsi"/>
          <w:sz w:val="22"/>
          <w:szCs w:val="22"/>
        </w:rPr>
        <w:t xml:space="preserve"> kibocsátás, de már az is jelentős, ha PB gáz (</w:t>
      </w:r>
      <w:hyperlink r:id="rId183" w:tooltip="Propán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propán</w:t>
        </w:r>
      </w:hyperlink>
      <w:r w:rsidRPr="0000009B">
        <w:rPr>
          <w:rFonts w:asciiTheme="minorHAnsi" w:hAnsiTheme="minorHAnsi"/>
          <w:sz w:val="22"/>
          <w:szCs w:val="22"/>
        </w:rPr>
        <w:t xml:space="preserve"> (C</w:t>
      </w:r>
      <w:r w:rsidRPr="0000009B">
        <w:rPr>
          <w:rFonts w:asciiTheme="minorHAnsi" w:hAnsiTheme="minorHAnsi"/>
          <w:sz w:val="22"/>
          <w:szCs w:val="22"/>
          <w:vertAlign w:val="subscript"/>
        </w:rPr>
        <w:t>3</w:t>
      </w:r>
      <w:r w:rsidRPr="0000009B">
        <w:rPr>
          <w:rFonts w:asciiTheme="minorHAnsi" w:hAnsiTheme="minorHAnsi"/>
          <w:sz w:val="22"/>
          <w:szCs w:val="22"/>
        </w:rPr>
        <w:t>H</w:t>
      </w:r>
      <w:r w:rsidRPr="0000009B">
        <w:rPr>
          <w:rFonts w:asciiTheme="minorHAnsi" w:hAnsiTheme="minorHAnsi"/>
          <w:sz w:val="22"/>
          <w:szCs w:val="22"/>
          <w:vertAlign w:val="subscript"/>
        </w:rPr>
        <w:t>8</w:t>
      </w:r>
      <w:r w:rsidRPr="0000009B">
        <w:rPr>
          <w:rFonts w:asciiTheme="minorHAnsi" w:hAnsiTheme="minorHAnsi"/>
          <w:sz w:val="22"/>
          <w:szCs w:val="22"/>
        </w:rPr>
        <w:t xml:space="preserve">), </w:t>
      </w:r>
      <w:hyperlink r:id="rId184" w:tooltip="Bután" w:history="1">
        <w:r w:rsidRPr="0000009B">
          <w:rPr>
            <w:rStyle w:val="Hiperhivatkozs"/>
            <w:rFonts w:asciiTheme="minorHAnsi" w:hAnsiTheme="minorHAnsi"/>
            <w:color w:val="auto"/>
            <w:sz w:val="22"/>
            <w:szCs w:val="22"/>
            <w:u w:val="none"/>
          </w:rPr>
          <w:t>bután</w:t>
        </w:r>
      </w:hyperlink>
      <w:r w:rsidRPr="0000009B">
        <w:rPr>
          <w:rFonts w:asciiTheme="minorHAnsi" w:hAnsiTheme="minorHAnsi"/>
          <w:sz w:val="22"/>
          <w:szCs w:val="22"/>
        </w:rPr>
        <w:t xml:space="preserve"> (C</w:t>
      </w:r>
      <w:r w:rsidRPr="0000009B">
        <w:rPr>
          <w:rFonts w:asciiTheme="minorHAnsi" w:hAnsiTheme="minorHAnsi"/>
          <w:sz w:val="22"/>
          <w:szCs w:val="22"/>
          <w:vertAlign w:val="subscript"/>
        </w:rPr>
        <w:t>4</w:t>
      </w:r>
      <w:r w:rsidRPr="0000009B">
        <w:rPr>
          <w:rFonts w:asciiTheme="minorHAnsi" w:hAnsiTheme="minorHAnsi"/>
          <w:sz w:val="22"/>
          <w:szCs w:val="22"/>
        </w:rPr>
        <w:t>H</w:t>
      </w:r>
      <w:r w:rsidRPr="0000009B">
        <w:rPr>
          <w:rFonts w:asciiTheme="minorHAnsi" w:hAnsiTheme="minorHAnsi"/>
          <w:sz w:val="22"/>
          <w:szCs w:val="22"/>
          <w:vertAlign w:val="subscript"/>
        </w:rPr>
        <w:t>10</w:t>
      </w:r>
      <w:r w:rsidRPr="0000009B">
        <w:rPr>
          <w:rFonts w:asciiTheme="minorHAnsi" w:hAnsiTheme="minorHAnsi"/>
          <w:sz w:val="22"/>
          <w:szCs w:val="22"/>
        </w:rPr>
        <w:t>)) helyett metánt (vezetékes gáz) használunk.</w:t>
      </w:r>
    </w:p>
    <w:p w:rsidR="0000009B" w:rsidRPr="0000009B" w:rsidRDefault="0000009B" w:rsidP="0000009B">
      <w:pPr>
        <w:pStyle w:val="NormlWeb"/>
        <w:rPr>
          <w:rFonts w:asciiTheme="minorHAnsi" w:hAnsiTheme="minorHAnsi"/>
          <w:sz w:val="22"/>
          <w:szCs w:val="22"/>
        </w:rPr>
      </w:pPr>
    </w:p>
    <w:sectPr w:rsidR="0000009B" w:rsidRPr="0000009B" w:rsidSect="00D1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860"/>
    <w:multiLevelType w:val="multilevel"/>
    <w:tmpl w:val="A2E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C3136"/>
    <w:multiLevelType w:val="multilevel"/>
    <w:tmpl w:val="310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616EE"/>
    <w:multiLevelType w:val="multilevel"/>
    <w:tmpl w:val="9D4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B5CD8"/>
    <w:multiLevelType w:val="multilevel"/>
    <w:tmpl w:val="ED12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40348"/>
    <w:multiLevelType w:val="multilevel"/>
    <w:tmpl w:val="165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1C87"/>
    <w:rsid w:val="0000009B"/>
    <w:rsid w:val="004F1C87"/>
    <w:rsid w:val="005F28E3"/>
    <w:rsid w:val="00A72A6F"/>
    <w:rsid w:val="00BB4CD5"/>
    <w:rsid w:val="00CD293C"/>
    <w:rsid w:val="00D1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37B5"/>
  </w:style>
  <w:style w:type="paragraph" w:styleId="Cmsor1">
    <w:name w:val="heading 1"/>
    <w:basedOn w:val="Norml"/>
    <w:next w:val="Norml"/>
    <w:link w:val="Cmsor1Char"/>
    <w:uiPriority w:val="9"/>
    <w:qFormat/>
    <w:rsid w:val="00000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link w:val="Cmsor2Char"/>
    <w:uiPriority w:val="9"/>
    <w:qFormat/>
    <w:rsid w:val="00BB4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B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B4CD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B4CD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BB4CD5"/>
  </w:style>
  <w:style w:type="character" w:customStyle="1" w:styleId="editsectionmoved">
    <w:name w:val="editsectionmoved"/>
    <w:basedOn w:val="Bekezdsalapbettpusa"/>
    <w:rsid w:val="00BB4CD5"/>
  </w:style>
  <w:style w:type="character" w:customStyle="1" w:styleId="texhtml">
    <w:name w:val="texhtml"/>
    <w:basedOn w:val="Bekezdsalapbettpusa"/>
    <w:rsid w:val="00BB4CD5"/>
  </w:style>
  <w:style w:type="paragraph" w:styleId="Buborkszveg">
    <w:name w:val="Balloon Text"/>
    <w:basedOn w:val="Norml"/>
    <w:link w:val="BuborkszvegChar"/>
    <w:uiPriority w:val="99"/>
    <w:semiHidden/>
    <w:unhideWhenUsed/>
    <w:rsid w:val="00BB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4CD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000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u.wikipedia.org/wiki/Berillium" TargetMode="External"/><Relationship Id="rId117" Type="http://schemas.openxmlformats.org/officeDocument/2006/relationships/image" Target="media/image6.png"/><Relationship Id="rId21" Type="http://schemas.openxmlformats.org/officeDocument/2006/relationships/hyperlink" Target="http://hu.wikipedia.org/wiki/Nap" TargetMode="External"/><Relationship Id="rId42" Type="http://schemas.openxmlformats.org/officeDocument/2006/relationships/hyperlink" Target="http://hu.wikipedia.org/w/index.php?title=L%C3%A9gk%C3%B6ri_nyom%C3%A1s&amp;action=edit&amp;redlink=1" TargetMode="External"/><Relationship Id="rId47" Type="http://schemas.openxmlformats.org/officeDocument/2006/relationships/hyperlink" Target="http://hu.wikipedia.org/wiki/Elektromoss%C3%A1g" TargetMode="External"/><Relationship Id="rId63" Type="http://schemas.openxmlformats.org/officeDocument/2006/relationships/hyperlink" Target="http://www.freeweb.hu/hmika/Lexikon/Html/Ridegseg.htm" TargetMode="External"/><Relationship Id="rId68" Type="http://schemas.openxmlformats.org/officeDocument/2006/relationships/hyperlink" Target="http://www.freeweb.hu/hmika/Kemia/Html/Szen.htm" TargetMode="External"/><Relationship Id="rId84" Type="http://schemas.openxmlformats.org/officeDocument/2006/relationships/hyperlink" Target="http://www.freeweb.hu/hmika/Lexikon/Html/VegyeSzo.htm" TargetMode="External"/><Relationship Id="rId89" Type="http://schemas.openxmlformats.org/officeDocument/2006/relationships/hyperlink" Target="http://hu.wikipedia.org/wiki/Henger" TargetMode="External"/><Relationship Id="rId112" Type="http://schemas.openxmlformats.org/officeDocument/2006/relationships/hyperlink" Target="http://hu.wikipedia.org/wiki/Hangyasav" TargetMode="External"/><Relationship Id="rId133" Type="http://schemas.openxmlformats.org/officeDocument/2006/relationships/hyperlink" Target="http://hu.wikipedia.org/wiki/Sz%C3%A9nmonoxid" TargetMode="External"/><Relationship Id="rId138" Type="http://schemas.openxmlformats.org/officeDocument/2006/relationships/hyperlink" Target="http://hu.wikipedia.org/w/index.php?title=F%C3%A1jl:Carbon-dioxide-2D-dimensions.png&amp;filetimestamp=20061212000415" TargetMode="External"/><Relationship Id="rId154" Type="http://schemas.openxmlformats.org/officeDocument/2006/relationships/hyperlink" Target="http://hu.wikipedia.org/wiki/Vulkanizmus" TargetMode="External"/><Relationship Id="rId159" Type="http://schemas.openxmlformats.org/officeDocument/2006/relationships/hyperlink" Target="http://hu.wikipedia.org/wiki/G%C5%91z" TargetMode="External"/><Relationship Id="rId175" Type="http://schemas.openxmlformats.org/officeDocument/2006/relationships/hyperlink" Target="http://hu.wikipedia.org/wiki/G%C3%A1z" TargetMode="External"/><Relationship Id="rId170" Type="http://schemas.openxmlformats.org/officeDocument/2006/relationships/hyperlink" Target="http://hu.wikipedia.org/wiki/Sz%C3%A1razj%C3%A9g" TargetMode="External"/><Relationship Id="rId16" Type="http://schemas.openxmlformats.org/officeDocument/2006/relationships/hyperlink" Target="http://hu.wikipedia.org/wiki/Grafit" TargetMode="External"/><Relationship Id="rId107" Type="http://schemas.openxmlformats.org/officeDocument/2006/relationships/hyperlink" Target="http://hu.wikipedia.org/wiki/S%C5%B1r%C5%B1s%C3%A9g" TargetMode="External"/><Relationship Id="rId11" Type="http://schemas.openxmlformats.org/officeDocument/2006/relationships/hyperlink" Target="http://hu.wikipedia.org/wiki/Fuller%C3%A9n" TargetMode="External"/><Relationship Id="rId32" Type="http://schemas.openxmlformats.org/officeDocument/2006/relationships/hyperlink" Target="http://hu.wikipedia.org/wiki/Vas" TargetMode="External"/><Relationship Id="rId37" Type="http://schemas.openxmlformats.org/officeDocument/2006/relationships/hyperlink" Target="http://hu.wikipedia.org/wiki/M%C3%A1rcius_22." TargetMode="External"/><Relationship Id="rId53" Type="http://schemas.openxmlformats.org/officeDocument/2006/relationships/hyperlink" Target="http://hu.wikipedia.org/wiki/Gy%C3%A9m%C3%A1nt" TargetMode="External"/><Relationship Id="rId58" Type="http://schemas.openxmlformats.org/officeDocument/2006/relationships/hyperlink" Target="http://hu.wikipedia.org/wiki/Tetra%C3%A9der" TargetMode="External"/><Relationship Id="rId74" Type="http://schemas.openxmlformats.org/officeDocument/2006/relationships/hyperlink" Target="http://www.freeweb.hu/hmika/Kemia/Html/Grafit.htm" TargetMode="External"/><Relationship Id="rId79" Type="http://schemas.openxmlformats.org/officeDocument/2006/relationships/hyperlink" Target="http://www.freeweb.hu/hmika/Lexikon/Html/KovKot.htm" TargetMode="External"/><Relationship Id="rId102" Type="http://schemas.openxmlformats.org/officeDocument/2006/relationships/hyperlink" Target="http://hu.wikipedia.org/wiki/Elektron" TargetMode="External"/><Relationship Id="rId123" Type="http://schemas.openxmlformats.org/officeDocument/2006/relationships/image" Target="media/image7.png"/><Relationship Id="rId128" Type="http://schemas.openxmlformats.org/officeDocument/2006/relationships/hyperlink" Target="http://hu.wikipedia.org/wiki/M%C3%A9reg" TargetMode="External"/><Relationship Id="rId144" Type="http://schemas.openxmlformats.org/officeDocument/2006/relationships/hyperlink" Target="http://hu.wikipedia.org/wiki/Koncentr%C3%A1ci%C3%B3" TargetMode="External"/><Relationship Id="rId149" Type="http://schemas.openxmlformats.org/officeDocument/2006/relationships/hyperlink" Target="http://hu.wikipedia.org/wiki/L%C3%A9gk%C3%B6r" TargetMode="External"/><Relationship Id="rId5" Type="http://schemas.openxmlformats.org/officeDocument/2006/relationships/hyperlink" Target="http://hu.wikipedia.org/wiki/Peri%C3%B3dusos_rendszer" TargetMode="External"/><Relationship Id="rId90" Type="http://schemas.openxmlformats.org/officeDocument/2006/relationships/hyperlink" Target="http://hu.wikipedia.org/wiki/Buckminster_Fuller" TargetMode="External"/><Relationship Id="rId95" Type="http://schemas.openxmlformats.org/officeDocument/2006/relationships/hyperlink" Target="http://hu.wikipedia.org/wiki/G%C3%A1z" TargetMode="External"/><Relationship Id="rId160" Type="http://schemas.openxmlformats.org/officeDocument/2006/relationships/hyperlink" Target="http://hu.wikipedia.org/wiki/Koncentr%C3%A1ci%C3%B3" TargetMode="External"/><Relationship Id="rId165" Type="http://schemas.openxmlformats.org/officeDocument/2006/relationships/hyperlink" Target="http://hu.wikipedia.org/wiki/Halmaz%C3%A1llapot" TargetMode="External"/><Relationship Id="rId181" Type="http://schemas.openxmlformats.org/officeDocument/2006/relationships/hyperlink" Target="http://hu.wikipedia.org/w/index.php?title=VIII._Magyar_Gy%C3%B3gyszerk%C3%B6nyv&amp;action=edit&amp;redlink=1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://hu.wikipedia.org/wiki/Csillag" TargetMode="External"/><Relationship Id="rId27" Type="http://schemas.openxmlformats.org/officeDocument/2006/relationships/hyperlink" Target="http://hu.wikipedia.org/wiki/Er%C5%91m%C5%B1" TargetMode="External"/><Relationship Id="rId43" Type="http://schemas.openxmlformats.org/officeDocument/2006/relationships/hyperlink" Target="http://hu.wikipedia.org/wiki/Atom" TargetMode="External"/><Relationship Id="rId48" Type="http://schemas.openxmlformats.org/officeDocument/2006/relationships/hyperlink" Target="http://hu.wikipedia.org/w/index.php?title=Van_der_Waals-er%C5%91&amp;action=edit&amp;redlink=1" TargetMode="External"/><Relationship Id="rId64" Type="http://schemas.openxmlformats.org/officeDocument/2006/relationships/hyperlink" Target="http://www.freeweb.hu/hmika/Lexikon/Html/Kristaly.htm" TargetMode="External"/><Relationship Id="rId69" Type="http://schemas.openxmlformats.org/officeDocument/2006/relationships/hyperlink" Target="http://www.freeweb.hu/hmika/Lexikon/Html/Kristaly.htm" TargetMode="External"/><Relationship Id="rId113" Type="http://schemas.openxmlformats.org/officeDocument/2006/relationships/hyperlink" Target="http://hu.wikipedia.org/wiki/K%C3%A9nsav" TargetMode="External"/><Relationship Id="rId118" Type="http://schemas.openxmlformats.org/officeDocument/2006/relationships/hyperlink" Target="http://hu.wikipedia.org/wiki/Leveg%C5%91" TargetMode="External"/><Relationship Id="rId134" Type="http://schemas.openxmlformats.org/officeDocument/2006/relationships/hyperlink" Target="http://hu.wikipedia.org/wiki/Sz%C3%A9nmonoxid" TargetMode="External"/><Relationship Id="rId139" Type="http://schemas.openxmlformats.org/officeDocument/2006/relationships/image" Target="media/image9.png"/><Relationship Id="rId80" Type="http://schemas.openxmlformats.org/officeDocument/2006/relationships/hyperlink" Target="http://www.freeweb.hu/hmika/Kemia/Html/Szen.htm" TargetMode="External"/><Relationship Id="rId85" Type="http://schemas.openxmlformats.org/officeDocument/2006/relationships/hyperlink" Target="http://www.freeweb.hu/hmika/Kemia/Html/Alkan.htm" TargetMode="External"/><Relationship Id="rId150" Type="http://schemas.openxmlformats.org/officeDocument/2006/relationships/hyperlink" Target="http://hu.wikipedia.org/wiki/Sz%C3%A9n" TargetMode="External"/><Relationship Id="rId155" Type="http://schemas.openxmlformats.org/officeDocument/2006/relationships/hyperlink" Target="http://hu.wikipedia.org/wiki/Tenger" TargetMode="External"/><Relationship Id="rId171" Type="http://schemas.openxmlformats.org/officeDocument/2006/relationships/hyperlink" Target="http://hu.wikipedia.org/wiki/1982" TargetMode="External"/><Relationship Id="rId176" Type="http://schemas.openxmlformats.org/officeDocument/2006/relationships/hyperlink" Target="http://hu.wikipedia.org/wiki/Szublim%C3%A1ci%C3%B3" TargetMode="External"/><Relationship Id="rId12" Type="http://schemas.openxmlformats.org/officeDocument/2006/relationships/hyperlink" Target="http://hu.wikipedia.org/wiki/Gy%C3%A9m%C3%A1nt" TargetMode="External"/><Relationship Id="rId17" Type="http://schemas.openxmlformats.org/officeDocument/2006/relationships/hyperlink" Target="http://hu.wikipedia.org/wiki/Fuller%C3%A9n" TargetMode="External"/><Relationship Id="rId33" Type="http://schemas.openxmlformats.org/officeDocument/2006/relationships/hyperlink" Target="http://hu.wikipedia.org/wiki/Grafit" TargetMode="External"/><Relationship Id="rId38" Type="http://schemas.openxmlformats.org/officeDocument/2006/relationships/hyperlink" Target="http://hu.wikipedia.org/wiki/Grafit" TargetMode="External"/><Relationship Id="rId59" Type="http://schemas.openxmlformats.org/officeDocument/2006/relationships/hyperlink" Target="http://hu.wikipedia.org/w/index.php?title=B%C3%B3r-nitrid&amp;action=edit&amp;redlink=1" TargetMode="External"/><Relationship Id="rId103" Type="http://schemas.openxmlformats.org/officeDocument/2006/relationships/hyperlink" Target="http://hu.wikipedia.org/w/index.php?title=K%C3%B6t%C3%A9srend&amp;action=edit&amp;redlink=1" TargetMode="External"/><Relationship Id="rId108" Type="http://schemas.openxmlformats.org/officeDocument/2006/relationships/hyperlink" Target="http://hu.wikipedia.org/wiki/Olvad%C3%A1spont" TargetMode="External"/><Relationship Id="rId124" Type="http://schemas.openxmlformats.org/officeDocument/2006/relationships/hyperlink" Target="http://hu.wikipedia.org/wiki/K%C3%A9n" TargetMode="External"/><Relationship Id="rId129" Type="http://schemas.openxmlformats.org/officeDocument/2006/relationships/hyperlink" Target="http://hu.wikipedia.org/wiki/V%C3%A9r" TargetMode="External"/><Relationship Id="rId54" Type="http://schemas.openxmlformats.org/officeDocument/2006/relationships/hyperlink" Target="http://hu.wikipedia.org/wiki/Gy%C3%A9m%C3%A1nt" TargetMode="External"/><Relationship Id="rId70" Type="http://schemas.openxmlformats.org/officeDocument/2006/relationships/hyperlink" Target="http://www.freeweb.hu/hmika/Lexikon/Html/Kemenyse.htm" TargetMode="External"/><Relationship Id="rId75" Type="http://schemas.openxmlformats.org/officeDocument/2006/relationships/hyperlink" Target="http://www.freeweb.hu/hmika/Lexikon/Html/Nyomas.htm" TargetMode="External"/><Relationship Id="rId91" Type="http://schemas.openxmlformats.org/officeDocument/2006/relationships/hyperlink" Target="http://hu.wikipedia.org/w/index.php?title=F%C3%A1jl:Carbon-monoxide-2D-dimensions.png&amp;filetimestamp=20061211235234" TargetMode="External"/><Relationship Id="rId96" Type="http://schemas.openxmlformats.org/officeDocument/2006/relationships/hyperlink" Target="http://hu.wikipedia.org/wiki/Sz%C3%A9n" TargetMode="External"/><Relationship Id="rId140" Type="http://schemas.openxmlformats.org/officeDocument/2006/relationships/hyperlink" Target="http://hu.wikipedia.org/wiki/Sz%C3%A9n" TargetMode="External"/><Relationship Id="rId145" Type="http://schemas.openxmlformats.org/officeDocument/2006/relationships/hyperlink" Target="http://hu.wikipedia.org/wiki/Koncentr%C3%A1ci%C3%B3" TargetMode="External"/><Relationship Id="rId161" Type="http://schemas.openxmlformats.org/officeDocument/2006/relationships/hyperlink" Target="http://hu.wikipedia.org/wiki/%C3%89g%C3%A9s" TargetMode="External"/><Relationship Id="rId166" Type="http://schemas.openxmlformats.org/officeDocument/2006/relationships/hyperlink" Target="http://hu.wikipedia.org/wiki/Nyom%C3%A1s" TargetMode="External"/><Relationship Id="rId182" Type="http://schemas.openxmlformats.org/officeDocument/2006/relationships/hyperlink" Target="http://hu.wikipedia.org/wiki/Biog%C3%A1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u.wikipedia.org/wiki/K%C3%A9miai_elem" TargetMode="External"/><Relationship Id="rId23" Type="http://schemas.openxmlformats.org/officeDocument/2006/relationships/hyperlink" Target="http://hu.wikipedia.org/wiki/Nagy_Bumm" TargetMode="External"/><Relationship Id="rId28" Type="http://schemas.openxmlformats.org/officeDocument/2006/relationships/hyperlink" Target="http://hu.wikipedia.org/wiki/M%C5%B1anyag" TargetMode="External"/><Relationship Id="rId49" Type="http://schemas.openxmlformats.org/officeDocument/2006/relationships/hyperlink" Target="http://hu.wikipedia.org/wiki/Sz%C3%A9n" TargetMode="External"/><Relationship Id="rId114" Type="http://schemas.openxmlformats.org/officeDocument/2006/relationships/image" Target="media/image5.png"/><Relationship Id="rId119" Type="http://schemas.openxmlformats.org/officeDocument/2006/relationships/hyperlink" Target="http://hu.wikipedia.org/wiki/%C3%89g%C3%A9s" TargetMode="External"/><Relationship Id="rId44" Type="http://schemas.openxmlformats.org/officeDocument/2006/relationships/hyperlink" Target="http://hu.wikipedia.org/wiki/Arom%C3%A1s_sz%C3%A9nhidrog%C3%A9n" TargetMode="External"/><Relationship Id="rId60" Type="http://schemas.openxmlformats.org/officeDocument/2006/relationships/hyperlink" Target="http://hu.wikipedia.org/wiki/Kem%C3%A9nys%C3%A9g" TargetMode="External"/><Relationship Id="rId65" Type="http://schemas.openxmlformats.org/officeDocument/2006/relationships/hyperlink" Target="http://www.freeweb.hu/hmika/Kemia/Html/Szen.htm" TargetMode="External"/><Relationship Id="rId81" Type="http://schemas.openxmlformats.org/officeDocument/2006/relationships/hyperlink" Target="http://www.freeweb.hu/hmika/Lexikon/Html/Angstrom.htm" TargetMode="External"/><Relationship Id="rId86" Type="http://schemas.openxmlformats.org/officeDocument/2006/relationships/image" Target="media/image2.png"/><Relationship Id="rId130" Type="http://schemas.openxmlformats.org/officeDocument/2006/relationships/hyperlink" Target="http://hu.wikipedia.org/wiki/Hemoglobin" TargetMode="External"/><Relationship Id="rId135" Type="http://schemas.openxmlformats.org/officeDocument/2006/relationships/hyperlink" Target="http://hu.wikipedia.org/wiki/Sz%C3%ADvinfarktus" TargetMode="External"/><Relationship Id="rId151" Type="http://schemas.openxmlformats.org/officeDocument/2006/relationships/hyperlink" Target="http://hu.wikipedia.org/wiki/%C3%81llatok" TargetMode="External"/><Relationship Id="rId156" Type="http://schemas.openxmlformats.org/officeDocument/2006/relationships/hyperlink" Target="http://hu.wikipedia.org/wiki/Szil%C3%A1rd_%28halmaz%C3%A1llapot%29" TargetMode="External"/><Relationship Id="rId177" Type="http://schemas.openxmlformats.org/officeDocument/2006/relationships/hyperlink" Target="http://hu.wikipedia.org/wiki/P%C3%A1rolg%C3%A1sh%C5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Grafit" TargetMode="External"/><Relationship Id="rId172" Type="http://schemas.openxmlformats.org/officeDocument/2006/relationships/hyperlink" Target="http://hu.wikipedia.org/wiki/Mih%C3%A1lyi" TargetMode="External"/><Relationship Id="rId180" Type="http://schemas.openxmlformats.org/officeDocument/2006/relationships/hyperlink" Target="http://hu.wikipedia.org/wiki/S%C3%B6r" TargetMode="External"/><Relationship Id="rId13" Type="http://schemas.openxmlformats.org/officeDocument/2006/relationships/hyperlink" Target="http://hu.wikipedia.org/wiki/%C3%81sv%C3%A1ny" TargetMode="External"/><Relationship Id="rId18" Type="http://schemas.openxmlformats.org/officeDocument/2006/relationships/hyperlink" Target="http://hu.wikipedia.org/wiki/Nanom%C3%A9ter" TargetMode="External"/><Relationship Id="rId39" Type="http://schemas.openxmlformats.org/officeDocument/2006/relationships/hyperlink" Target="http://hu.wikipedia.org/w/index.php?title=Fasz%C3%A9n&amp;action=edit&amp;redlink=1" TargetMode="External"/><Relationship Id="rId109" Type="http://schemas.openxmlformats.org/officeDocument/2006/relationships/hyperlink" Target="http://hu.wikipedia.org/wiki/Forr%C3%A1spont" TargetMode="External"/><Relationship Id="rId34" Type="http://schemas.openxmlformats.org/officeDocument/2006/relationships/hyperlink" Target="http://hu.wikipedia.org/wiki/Gy%C3%A9m%C3%A1nt" TargetMode="External"/><Relationship Id="rId50" Type="http://schemas.openxmlformats.org/officeDocument/2006/relationships/hyperlink" Target="http://hu.wikipedia.org/wiki/S%C5%B1r%C5%B1s%C3%A9g" TargetMode="External"/><Relationship Id="rId55" Type="http://schemas.openxmlformats.org/officeDocument/2006/relationships/image" Target="media/image1.png"/><Relationship Id="rId76" Type="http://schemas.openxmlformats.org/officeDocument/2006/relationships/hyperlink" Target="http://www.freeweb.hu/hmika/Lexikon/Html/Fajsuly.htm" TargetMode="External"/><Relationship Id="rId97" Type="http://schemas.openxmlformats.org/officeDocument/2006/relationships/hyperlink" Target="http://hu.wikipedia.org/wiki/Bels%C5%91%C3%A9g%C3%A9s%C5%B1_motor" TargetMode="External"/><Relationship Id="rId104" Type="http://schemas.openxmlformats.org/officeDocument/2006/relationships/hyperlink" Target="http://hu.wikipedia.org/w/index.php?title=Apol%C3%A1ros&amp;action=edit&amp;redlink=1" TargetMode="External"/><Relationship Id="rId120" Type="http://schemas.openxmlformats.org/officeDocument/2006/relationships/hyperlink" Target="http://hu.wikipedia.org/wiki/Sz%C3%A9n-dioxid" TargetMode="External"/><Relationship Id="rId125" Type="http://schemas.openxmlformats.org/officeDocument/2006/relationships/hyperlink" Target="http://hu.wikipedia.org/wiki/Karbonil-szulfid" TargetMode="External"/><Relationship Id="rId141" Type="http://schemas.openxmlformats.org/officeDocument/2006/relationships/hyperlink" Target="http://hu.wikipedia.org/wiki/Oxig%C3%A9n" TargetMode="External"/><Relationship Id="rId146" Type="http://schemas.openxmlformats.org/officeDocument/2006/relationships/hyperlink" Target="http://hu.wikipedia.org/wiki/Sz%C3%A9n-dioxid" TargetMode="External"/><Relationship Id="rId167" Type="http://schemas.openxmlformats.org/officeDocument/2006/relationships/hyperlink" Target="http://hu.wikipedia.org/wiki/Kovalens_k%C3%B6t%C3%A9s" TargetMode="External"/><Relationship Id="rId7" Type="http://schemas.openxmlformats.org/officeDocument/2006/relationships/hyperlink" Target="http://hu.wikipedia.org/wiki/Rendsz%C3%A1m_%28k%C3%A9mia%29" TargetMode="External"/><Relationship Id="rId71" Type="http://schemas.openxmlformats.org/officeDocument/2006/relationships/hyperlink" Target="http://www.freeweb.hu/hmika/Kemia/Html/Bor.htm" TargetMode="External"/><Relationship Id="rId92" Type="http://schemas.openxmlformats.org/officeDocument/2006/relationships/image" Target="media/image4.png"/><Relationship Id="rId162" Type="http://schemas.openxmlformats.org/officeDocument/2006/relationships/hyperlink" Target="http://hu.wikipedia.org/wiki/V%C3%ADz" TargetMode="External"/><Relationship Id="rId183" Type="http://schemas.openxmlformats.org/officeDocument/2006/relationships/hyperlink" Target="http://hu.wikipedia.org/wiki/Prop%C3%A1n" TargetMode="External"/><Relationship Id="rId2" Type="http://schemas.openxmlformats.org/officeDocument/2006/relationships/styles" Target="styles.xml"/><Relationship Id="rId29" Type="http://schemas.openxmlformats.org/officeDocument/2006/relationships/hyperlink" Target="http://hu.wikipedia.org/wiki/1940" TargetMode="External"/><Relationship Id="rId24" Type="http://schemas.openxmlformats.org/officeDocument/2006/relationships/hyperlink" Target="http://hu.wikipedia.org/wiki/Hertzsprung%E2%80%93Russell-diagram" TargetMode="External"/><Relationship Id="rId40" Type="http://schemas.openxmlformats.org/officeDocument/2006/relationships/hyperlink" Target="http://hu.wikipedia.org/wiki/K%C3%A9mia" TargetMode="External"/><Relationship Id="rId45" Type="http://schemas.openxmlformats.org/officeDocument/2006/relationships/hyperlink" Target="http://hu.wikipedia.org/wiki/Krist%C3%A1ly" TargetMode="External"/><Relationship Id="rId66" Type="http://schemas.openxmlformats.org/officeDocument/2006/relationships/hyperlink" Target="http://www.freeweb.hu/hmika/Kemia/Html/Metan.htm" TargetMode="External"/><Relationship Id="rId87" Type="http://schemas.openxmlformats.org/officeDocument/2006/relationships/hyperlink" Target="http://www.freeweb.hu/hmika/Lexikon/Html/Kemenyse.htm" TargetMode="External"/><Relationship Id="rId110" Type="http://schemas.openxmlformats.org/officeDocument/2006/relationships/hyperlink" Target="http://hu.wikipedia.org/wiki/Komplex_vegy%C3%BClet" TargetMode="External"/><Relationship Id="rId115" Type="http://schemas.openxmlformats.org/officeDocument/2006/relationships/hyperlink" Target="http://hu.wikipedia.org/wiki/N%C3%A1trium-hidroxid" TargetMode="External"/><Relationship Id="rId131" Type="http://schemas.openxmlformats.org/officeDocument/2006/relationships/hyperlink" Target="http://hu.wikipedia.org/wiki/Vas" TargetMode="External"/><Relationship Id="rId136" Type="http://schemas.openxmlformats.org/officeDocument/2006/relationships/hyperlink" Target="http://hu.wikipedia.org/wiki/Sz%C3%A9nmonoxid" TargetMode="External"/><Relationship Id="rId157" Type="http://schemas.openxmlformats.org/officeDocument/2006/relationships/hyperlink" Target="http://hu.wikipedia.org/wiki/Foly%C3%A9kony" TargetMode="External"/><Relationship Id="rId178" Type="http://schemas.openxmlformats.org/officeDocument/2006/relationships/hyperlink" Target="http://hu.wikipedia.org/wiki/%C3%89lelmiszeripar" TargetMode="External"/><Relationship Id="rId61" Type="http://schemas.openxmlformats.org/officeDocument/2006/relationships/hyperlink" Target="http://hu.wikipedia.org/wiki/Anyag" TargetMode="External"/><Relationship Id="rId82" Type="http://schemas.openxmlformats.org/officeDocument/2006/relationships/hyperlink" Target="http://www.freeweb.hu/hmika/Lexikon/Html/VegyeSzo.htm" TargetMode="External"/><Relationship Id="rId152" Type="http://schemas.openxmlformats.org/officeDocument/2006/relationships/hyperlink" Target="http://hu.wikipedia.org/wiki/N%C3%B6v%C3%A9nyek" TargetMode="External"/><Relationship Id="rId173" Type="http://schemas.openxmlformats.org/officeDocument/2006/relationships/hyperlink" Target="http://hu.wikipedia.org/wiki/K%C5%91olaj" TargetMode="External"/><Relationship Id="rId19" Type="http://schemas.openxmlformats.org/officeDocument/2006/relationships/hyperlink" Target="http://hu.wikipedia.org/wiki/F%C3%B6ld" TargetMode="External"/><Relationship Id="rId14" Type="http://schemas.openxmlformats.org/officeDocument/2006/relationships/hyperlink" Target="http://hu.wikipedia.org/wiki/Hibridiz%C3%A1ci%C3%B3" TargetMode="External"/><Relationship Id="rId30" Type="http://schemas.openxmlformats.org/officeDocument/2006/relationships/hyperlink" Target="http://hu.wikipedia.org/wiki/Febru%C3%A1r_27." TargetMode="External"/><Relationship Id="rId35" Type="http://schemas.openxmlformats.org/officeDocument/2006/relationships/hyperlink" Target="http://hu.wikipedia.org/wiki/Fuller%C3%A9n" TargetMode="External"/><Relationship Id="rId56" Type="http://schemas.openxmlformats.org/officeDocument/2006/relationships/hyperlink" Target="http://hu.wikipedia.org/wiki/Nyom%C3%A1s" TargetMode="External"/><Relationship Id="rId77" Type="http://schemas.openxmlformats.org/officeDocument/2006/relationships/hyperlink" Target="http://www.freeweb.hu/hmika/Kemia/Html/Szen.htm" TargetMode="External"/><Relationship Id="rId100" Type="http://schemas.openxmlformats.org/officeDocument/2006/relationships/hyperlink" Target="http://hu.wikipedia.org/wiki/G%C5%91z" TargetMode="External"/><Relationship Id="rId105" Type="http://schemas.openxmlformats.org/officeDocument/2006/relationships/hyperlink" Target="http://hu.wikipedia.org/wiki/Elektronegativit%C3%A1s" TargetMode="External"/><Relationship Id="rId126" Type="http://schemas.openxmlformats.org/officeDocument/2006/relationships/hyperlink" Target="http://hu.wikipedia.org/wiki/Sz%C3%A9n-diszulfid" TargetMode="External"/><Relationship Id="rId147" Type="http://schemas.openxmlformats.org/officeDocument/2006/relationships/hyperlink" Target="http://hu.wikipedia.org/wiki/Koncentr%C3%A1ci%C3%B3" TargetMode="External"/><Relationship Id="rId168" Type="http://schemas.openxmlformats.org/officeDocument/2006/relationships/hyperlink" Target="http://hu.wikipedia.org/wiki/Koffein" TargetMode="External"/><Relationship Id="rId8" Type="http://schemas.openxmlformats.org/officeDocument/2006/relationships/hyperlink" Target="http://hu.wikipedia.org/wiki/Nemf%C3%A9mek" TargetMode="External"/><Relationship Id="rId51" Type="http://schemas.openxmlformats.org/officeDocument/2006/relationships/hyperlink" Target="http://hu.wikipedia.org/wiki/Kem%C3%A9nys%C3%A9g" TargetMode="External"/><Relationship Id="rId72" Type="http://schemas.openxmlformats.org/officeDocument/2006/relationships/hyperlink" Target="http://www.freeweb.hu/hmika/Lexikon/Html/Karbid.htm" TargetMode="External"/><Relationship Id="rId93" Type="http://schemas.openxmlformats.org/officeDocument/2006/relationships/hyperlink" Target="http://hu.wikipedia.org/wiki/Sz%C3%A9n" TargetMode="External"/><Relationship Id="rId98" Type="http://schemas.openxmlformats.org/officeDocument/2006/relationships/hyperlink" Target="http://hu.wikipedia.org/wiki/Halmaz%C3%A1llapot" TargetMode="External"/><Relationship Id="rId121" Type="http://schemas.openxmlformats.org/officeDocument/2006/relationships/hyperlink" Target="http://hu.wikipedia.org/wiki/Kl%C3%B3r" TargetMode="External"/><Relationship Id="rId142" Type="http://schemas.openxmlformats.org/officeDocument/2006/relationships/hyperlink" Target="http://hu.wikipedia.org/wiki/G%C3%A1z" TargetMode="External"/><Relationship Id="rId163" Type="http://schemas.openxmlformats.org/officeDocument/2006/relationships/hyperlink" Target="http://hu.wikipedia.org/wiki/Vegy%C3%BClet" TargetMode="External"/><Relationship Id="rId184" Type="http://schemas.openxmlformats.org/officeDocument/2006/relationships/hyperlink" Target="http://hu.wikipedia.org/wiki/But%C3%A1n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u.wikipedia.org/wiki/H%C3%A9lium" TargetMode="External"/><Relationship Id="rId46" Type="http://schemas.openxmlformats.org/officeDocument/2006/relationships/hyperlink" Target="http://hu.wikipedia.org/wiki/Celsius-sk%C3%A1la" TargetMode="External"/><Relationship Id="rId67" Type="http://schemas.openxmlformats.org/officeDocument/2006/relationships/hyperlink" Target="http://www.freeweb.hu/hmika/Kemia/Html/Hidrogen.htm" TargetMode="External"/><Relationship Id="rId116" Type="http://schemas.openxmlformats.org/officeDocument/2006/relationships/hyperlink" Target="http://hu.wikipedia.org/wiki/N%C3%A1trium-formi%C3%A1t" TargetMode="External"/><Relationship Id="rId137" Type="http://schemas.openxmlformats.org/officeDocument/2006/relationships/hyperlink" Target="http://hu.wikipedia.org/w/index.php?title=Mesters%C3%A9ges_l%C3%A9legeztet%C3%A9s&amp;action=edit&amp;redlink=1" TargetMode="External"/><Relationship Id="rId158" Type="http://schemas.openxmlformats.org/officeDocument/2006/relationships/hyperlink" Target="http://hu.wikipedia.org/wiki/Halmaz%C3%A1llapot" TargetMode="External"/><Relationship Id="rId20" Type="http://schemas.openxmlformats.org/officeDocument/2006/relationships/hyperlink" Target="http://hu.wikipedia.org/w/index.php?title=Sz%C3%A9n-nitrog%C3%A9n_ciklus&amp;action=edit&amp;redlink=1" TargetMode="External"/><Relationship Id="rId41" Type="http://schemas.openxmlformats.org/officeDocument/2006/relationships/hyperlink" Target="http://hu.wikipedia.org/wiki/F%C3%A1zis%C3%A1talakul%C3%A1s" TargetMode="External"/><Relationship Id="rId62" Type="http://schemas.openxmlformats.org/officeDocument/2006/relationships/hyperlink" Target="http://hu.wikipedia.org/wiki/Szobah%C5%91m%C3%A9rs%C3%A9klet" TargetMode="External"/><Relationship Id="rId83" Type="http://schemas.openxmlformats.org/officeDocument/2006/relationships/hyperlink" Target="http://www.freeweb.hu/hmika/Lexikon/Html/Szog.htm" TargetMode="External"/><Relationship Id="rId88" Type="http://schemas.openxmlformats.org/officeDocument/2006/relationships/image" Target="media/image3.png"/><Relationship Id="rId111" Type="http://schemas.openxmlformats.org/officeDocument/2006/relationships/hyperlink" Target="http://hu.wikipedia.org/w/index.php?title=F%C3%A9m-karbonil&amp;action=edit&amp;redlink=1" TargetMode="External"/><Relationship Id="rId132" Type="http://schemas.openxmlformats.org/officeDocument/2006/relationships/hyperlink" Target="http://hu.wikipedia.org/wiki/Leveg%C5%91" TargetMode="External"/><Relationship Id="rId153" Type="http://schemas.openxmlformats.org/officeDocument/2006/relationships/hyperlink" Target="http://hu.wikipedia.org/wiki/L%C3%A9gz%C3%A9s" TargetMode="External"/><Relationship Id="rId174" Type="http://schemas.openxmlformats.org/officeDocument/2006/relationships/hyperlink" Target="http://hu.wikipedia.org/wiki/F%C3%B6ldg%C3%A1z" TargetMode="External"/><Relationship Id="rId179" Type="http://schemas.openxmlformats.org/officeDocument/2006/relationships/hyperlink" Target="http://hu.wikipedia.org/wiki/Pezsg%C5%91" TargetMode="External"/><Relationship Id="rId15" Type="http://schemas.openxmlformats.org/officeDocument/2006/relationships/hyperlink" Target="http://hu.wikipedia.org/wiki/F%C3%A9lvezet%C5%91" TargetMode="External"/><Relationship Id="rId36" Type="http://schemas.openxmlformats.org/officeDocument/2006/relationships/hyperlink" Target="http://hu.wikipedia.org/wiki/2004" TargetMode="External"/><Relationship Id="rId57" Type="http://schemas.openxmlformats.org/officeDocument/2006/relationships/hyperlink" Target="http://hu.wikipedia.org/wiki/Gy%C3%A9m%C3%A1nt" TargetMode="External"/><Relationship Id="rId106" Type="http://schemas.openxmlformats.org/officeDocument/2006/relationships/hyperlink" Target="http://hu.wikipedia.org/wiki/Nitrog%C3%A9n" TargetMode="External"/><Relationship Id="rId127" Type="http://schemas.openxmlformats.org/officeDocument/2006/relationships/image" Target="media/image8.png"/><Relationship Id="rId10" Type="http://schemas.openxmlformats.org/officeDocument/2006/relationships/hyperlink" Target="http://hu.wikipedia.org/wiki/Gy%C3%A9m%C3%A1nt" TargetMode="External"/><Relationship Id="rId31" Type="http://schemas.openxmlformats.org/officeDocument/2006/relationships/hyperlink" Target="http://hu.wikipedia.org/wiki/Amer%C3%ADcium" TargetMode="External"/><Relationship Id="rId52" Type="http://schemas.openxmlformats.org/officeDocument/2006/relationships/hyperlink" Target="http://hu.wikipedia.org/wiki/Mohs-f%C3%A9le_kem%C3%A9nys%C3%A9gi_sk%C3%A1la" TargetMode="External"/><Relationship Id="rId73" Type="http://schemas.openxmlformats.org/officeDocument/2006/relationships/hyperlink" Target="http://www.freeweb.hu/hmika/Lexikon/Html/Nitrid.htm" TargetMode="External"/><Relationship Id="rId78" Type="http://schemas.openxmlformats.org/officeDocument/2006/relationships/hyperlink" Target="http://www.freeweb.hu/hmika/Kemia/Html/Szen.htm" TargetMode="External"/><Relationship Id="rId94" Type="http://schemas.openxmlformats.org/officeDocument/2006/relationships/hyperlink" Target="http://hu.wikipedia.org/wiki/Oxig%C3%A9n" TargetMode="External"/><Relationship Id="rId99" Type="http://schemas.openxmlformats.org/officeDocument/2006/relationships/hyperlink" Target="http://hu.wikipedia.org/w/index.php?title=Szint%C3%A9zisg%C3%A1z&amp;action=edit&amp;redlink=1" TargetMode="External"/><Relationship Id="rId101" Type="http://schemas.openxmlformats.org/officeDocument/2006/relationships/hyperlink" Target="http://hu.wikipedia.org/wiki/Sz%C3%A9n" TargetMode="External"/><Relationship Id="rId122" Type="http://schemas.openxmlformats.org/officeDocument/2006/relationships/hyperlink" Target="http://hu.wikipedia.org/wiki/Foszg%C3%A9n" TargetMode="External"/><Relationship Id="rId143" Type="http://schemas.openxmlformats.org/officeDocument/2006/relationships/hyperlink" Target="http://hu.wikipedia.org/wiki/Vegy%C3%BClet" TargetMode="External"/><Relationship Id="rId148" Type="http://schemas.openxmlformats.org/officeDocument/2006/relationships/hyperlink" Target="http://hu.wikipedia.org/wiki/Glob%C3%A1lis_felmeleged%C3%A9s" TargetMode="External"/><Relationship Id="rId164" Type="http://schemas.openxmlformats.org/officeDocument/2006/relationships/hyperlink" Target="http://hu.wikipedia.org/wiki/Bar_%28m%C3%A9rt%C3%A9kegys%C3%A9g%29" TargetMode="External"/><Relationship Id="rId169" Type="http://schemas.openxmlformats.org/officeDocument/2006/relationships/hyperlink" Target="http://hu.wikipedia.org/wiki/K%C3%A1v%C3%A9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4124</Words>
  <Characters>28462</Characters>
  <Application>Microsoft Office Word</Application>
  <DocSecurity>0</DocSecurity>
  <Lines>237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Benx</dc:creator>
  <cp:lastModifiedBy>Benx</cp:lastModifiedBy>
  <cp:revision>1</cp:revision>
  <dcterms:created xsi:type="dcterms:W3CDTF">2010-03-24T14:12:00Z</dcterms:created>
  <dcterms:modified xsi:type="dcterms:W3CDTF">2010-03-24T15:07:00Z</dcterms:modified>
</cp:coreProperties>
</file>