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4" w:type="dxa"/>
        <w:tblLook w:val="04A0" w:firstRow="1" w:lastRow="0" w:firstColumn="1" w:lastColumn="0" w:noHBand="0" w:noVBand="1"/>
      </w:tblPr>
      <w:tblGrid>
        <w:gridCol w:w="2694"/>
        <w:gridCol w:w="1701"/>
        <w:gridCol w:w="1591"/>
        <w:gridCol w:w="14"/>
        <w:gridCol w:w="2401"/>
        <w:gridCol w:w="14"/>
        <w:gridCol w:w="2845"/>
        <w:gridCol w:w="14"/>
      </w:tblGrid>
      <w:tr w:rsidR="005112D3" w:rsidRPr="005112D3" w14:paraId="47A5757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2B9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F427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7447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A839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A2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12D3" w:rsidRPr="005112D3" w14:paraId="64051984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97859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CED7A6E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D7E8FBF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  <w:t>WEIGHT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B5D7EA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  <w:t xml:space="preserve">PURE 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CD0DEEE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6"/>
                <w:szCs w:val="36"/>
                <w:lang w:eastAsia="en-IN"/>
                <w14:ligatures w14:val="none"/>
              </w:rPr>
              <w:t xml:space="preserve"> AMOUNT </w:t>
            </w:r>
          </w:p>
        </w:tc>
      </w:tr>
      <w:tr w:rsidR="005112D3" w:rsidRPr="005112D3" w14:paraId="468B972B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B0BA9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F3F4D3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52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A0409A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98.91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7F45FE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93.930375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5101F40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6,78,785.36 </w:t>
            </w:r>
          </w:p>
        </w:tc>
      </w:tr>
      <w:tr w:rsidR="005112D3" w:rsidRPr="005112D3" w14:paraId="63BFE312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19F2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G-STUD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4422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51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C9D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134.53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9EA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129.53675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1A4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9,23,415.38 </w:t>
            </w:r>
          </w:p>
        </w:tc>
      </w:tr>
      <w:tr w:rsidR="005112D3" w:rsidRPr="005112D3" w14:paraId="35B0C4F9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377275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G-TLI-MNI-THAYTH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D2D33D6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A2A5C8D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39.44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62D75D2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33.4009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90DE902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2,47,270.43 </w:t>
            </w:r>
          </w:p>
        </w:tc>
      </w:tr>
      <w:tr w:rsidR="005112D3" w:rsidRPr="005112D3" w14:paraId="0EB28BB0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56B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G-CHAIN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085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7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EB96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64.35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CE9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60.709275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E68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4,62,278.96 </w:t>
            </w:r>
          </w:p>
        </w:tc>
      </w:tr>
      <w:tr w:rsidR="005112D3" w:rsidRPr="005112D3" w14:paraId="73C5B036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2A597F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G-PESERI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C3749C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74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5D6002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12.795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3916A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10.2859005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27BE8B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74,250.43 </w:t>
            </w:r>
          </w:p>
        </w:tc>
      </w:tr>
      <w:tr w:rsidR="005112D3" w:rsidRPr="005112D3" w14:paraId="28F21007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000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G-MATTAL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E27D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960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9.31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5E8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8.09785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794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53,571.82 </w:t>
            </w:r>
          </w:p>
        </w:tc>
      </w:tr>
      <w:tr w:rsidR="005112D3" w:rsidRPr="005112D3" w14:paraId="18220ECE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5DACB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7CFF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1BDED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359.335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CFF15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335.961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B1C1B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₹  24,39,572.37 </w:t>
            </w:r>
          </w:p>
        </w:tc>
      </w:tr>
      <w:tr w:rsidR="005112D3" w:rsidRPr="005112D3" w14:paraId="5539D5AE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A3E3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E5D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5C36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6926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8F01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12D3" w:rsidRPr="005112D3" w14:paraId="702A4B77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568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916 COIN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EBC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2BB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50C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1.8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530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14,400.00 </w:t>
            </w:r>
          </w:p>
        </w:tc>
      </w:tr>
      <w:tr w:rsidR="005112D3" w:rsidRPr="005112D3" w14:paraId="6E4EF5C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08F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EBEF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17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8.45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3E86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6.8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8F5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48,360.00 </w:t>
            </w:r>
          </w:p>
        </w:tc>
      </w:tr>
      <w:tr w:rsidR="005112D3" w:rsidRPr="005112D3" w14:paraId="156B2DE0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2F0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PURCHING NEW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FCA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7096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6.94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E82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6.94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332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   41,987.00 </w:t>
            </w:r>
          </w:p>
        </w:tc>
      </w:tr>
      <w:tr w:rsidR="005112D3" w:rsidRPr="005112D3" w14:paraId="7C76121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CC3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999 PURE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8C2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BF4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15.03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F93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15.015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E2E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   1,23,122.75 </w:t>
            </w:r>
          </w:p>
        </w:tc>
      </w:tr>
      <w:tr w:rsidR="005112D3" w:rsidRPr="005112D3" w14:paraId="7642AC49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A05B2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D62244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ED5389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32.42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AA7786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30.555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837D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 xml:space="preserve"> ₹   2,27,869.75 </w:t>
            </w:r>
          </w:p>
        </w:tc>
      </w:tr>
      <w:tr w:rsidR="005112D3" w:rsidRPr="005112D3" w14:paraId="115FB49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586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C9ED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66D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DC23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EDC6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12D3" w:rsidRPr="005112D3" w14:paraId="00E58C3F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37C2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47A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C03C3D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WEIGHT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AD3A151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PURE 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E059E5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AMOUNT</w:t>
            </w:r>
          </w:p>
        </w:tc>
      </w:tr>
      <w:tr w:rsidR="005112D3" w:rsidRPr="005112D3" w14:paraId="406237A7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420FA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TOTAL GOLD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5F2713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6AEC1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391.755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EFF3F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366.516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6F1AC2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₹ 26,67,442.12 </w:t>
            </w:r>
          </w:p>
        </w:tc>
      </w:tr>
      <w:tr w:rsidR="005112D3" w:rsidRPr="005112D3" w14:paraId="5851BE9B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E2A0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0519A3CD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71E3518A" w14:textId="77777777" w:rsidR="00C64B20" w:rsidRDefault="0045612F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26</w:t>
            </w:r>
            <w:r w:rsidR="007756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-01-2025   </w:t>
            </w:r>
            <w:r w:rsidR="00D20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r w:rsidR="00C64B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</w:p>
          <w:p w14:paraId="78598A0C" w14:textId="6C4CABDF" w:rsidR="005112D3" w:rsidRDefault="00C64B20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₹ </w:t>
            </w:r>
            <w:r w:rsidR="007756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  <w:r w:rsidR="001366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6</w:t>
            </w:r>
            <w:r w:rsidR="00027C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,</w:t>
            </w:r>
            <w:r w:rsidR="00A708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76</w:t>
            </w:r>
            <w:r w:rsidR="00027C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,</w:t>
            </w:r>
            <w:r w:rsidR="003B68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</w:t>
            </w:r>
            <w:r w:rsidR="007756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00</w:t>
            </w:r>
          </w:p>
          <w:p w14:paraId="68C1E160" w14:textId="77777777" w:rsidR="001366B6" w:rsidRDefault="001366B6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45903E1" w14:textId="60E26823" w:rsidR="009D75BF" w:rsidRDefault="00927A57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15-02-2025</w:t>
            </w:r>
          </w:p>
          <w:p w14:paraId="33CC1537" w14:textId="7BA17652" w:rsidR="00927A57" w:rsidRDefault="00927A57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27A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₹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 37,77,500</w:t>
            </w:r>
          </w:p>
          <w:p w14:paraId="70838139" w14:textId="77777777" w:rsidR="001366B6" w:rsidRDefault="001366B6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4EC300FF" w14:textId="0286D9F0" w:rsidR="001366B6" w:rsidRDefault="009E04A9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04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₹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1,0</w:t>
            </w:r>
            <w:r w:rsidR="000331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,</w:t>
            </w:r>
            <w:r w:rsidR="000331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00</w:t>
            </w:r>
          </w:p>
          <w:p w14:paraId="31951514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FF6B940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13A84C8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5EF73D00" w14:textId="77777777" w:rsid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12FDDDD5" w14:textId="77777777" w:rsidR="005112D3" w:rsidRPr="005112D3" w:rsidRDefault="005112D3" w:rsidP="009E0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F7E4" w14:textId="5A8C9444" w:rsidR="005112D3" w:rsidRPr="005112D3" w:rsidRDefault="00D07381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D522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                                                                                                                     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28E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CB6C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E644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12D3" w:rsidRPr="005112D3" w14:paraId="21866F31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3AFB" w14:textId="77777777" w:rsid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2E48017" w14:textId="77777777" w:rsidR="004B0810" w:rsidRDefault="004B0810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CAD36D8" w14:textId="77777777" w:rsidR="004B0810" w:rsidRDefault="004B0810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C82109D" w14:textId="77777777" w:rsidR="00447BE1" w:rsidRDefault="00447BE1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3F142B1" w14:textId="77777777" w:rsid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F016B39" w14:textId="77777777" w:rsid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30A1C8B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F157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5F37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74D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DD88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112D3" w:rsidRPr="005112D3" w14:paraId="0C5D3700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647AE6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ITEMS</w:t>
            </w:r>
          </w:p>
        </w:tc>
        <w:tc>
          <w:tcPr>
            <w:tcW w:w="17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CBAA10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59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47FFD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WEIGHT</w:t>
            </w:r>
          </w:p>
        </w:tc>
        <w:tc>
          <w:tcPr>
            <w:tcW w:w="2415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2F387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 xml:space="preserve">PURE </w:t>
            </w:r>
          </w:p>
        </w:tc>
        <w:tc>
          <w:tcPr>
            <w:tcW w:w="285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995369F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 xml:space="preserve"> AMOUNT </w:t>
            </w:r>
          </w:p>
        </w:tc>
      </w:tr>
      <w:tr w:rsidR="005112D3" w:rsidRPr="005112D3" w14:paraId="7CB27FF4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13A82E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27DAD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03DDF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516.88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36862B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9EFF3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67,256.93 </w:t>
            </w:r>
          </w:p>
        </w:tc>
      </w:tr>
      <w:tr w:rsidR="005112D3" w:rsidRPr="005112D3" w14:paraId="20F694A7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A7B4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S-CHAIN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A58C2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69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170D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1183.31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27DC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107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94,586.26 </w:t>
            </w:r>
          </w:p>
        </w:tc>
      </w:tr>
      <w:tr w:rsidR="005112D3" w:rsidRPr="005112D3" w14:paraId="7ED63D7C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B181F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S-BARACELET-B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AD3BC8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7F40159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451.09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E494AA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A2815B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34,440.30 </w:t>
            </w:r>
          </w:p>
        </w:tc>
      </w:tr>
      <w:tr w:rsidR="005112D3" w:rsidRPr="005112D3" w14:paraId="4AC6C115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B1B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S-BARACELET-G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80C648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27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197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196.29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80DC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4C3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23,828.80 </w:t>
            </w:r>
          </w:p>
        </w:tc>
      </w:tr>
      <w:tr w:rsidR="005112D3" w:rsidRPr="005112D3" w14:paraId="48C81318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5EA1A12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S-KAPPU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F6FD6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64429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690.2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5B837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560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CEE8D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53,098.42 </w:t>
            </w:r>
          </w:p>
        </w:tc>
      </w:tr>
      <w:tr w:rsidR="005112D3" w:rsidRPr="005112D3" w14:paraId="58642E8A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4B06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S-S-KOLUSU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F7EDB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25D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6243.36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EC0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FD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4,38,642.11 </w:t>
            </w:r>
          </w:p>
        </w:tc>
      </w:tr>
      <w:tr w:rsidR="005112D3" w:rsidRPr="005112D3" w14:paraId="1E0F5279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65A5940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S-B-KOLUSU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1E9C0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8559A9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2622.75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718034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F42504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1,76,023.95 </w:t>
            </w:r>
          </w:p>
        </w:tc>
      </w:tr>
      <w:tr w:rsidR="005112D3" w:rsidRPr="005112D3" w14:paraId="21721291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9DC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S-DOLLER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40F9D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946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44.06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2C4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9F5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  6,697.30 </w:t>
            </w:r>
          </w:p>
        </w:tc>
      </w:tr>
      <w:tr w:rsidR="005112D3" w:rsidRPr="005112D3" w14:paraId="4CA07226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3F1A7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S-AARUNA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FE7469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8CA06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601.66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F3094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5B8C66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24,243.80 </w:t>
            </w:r>
          </w:p>
        </w:tc>
      </w:tr>
      <w:tr w:rsidR="005112D3" w:rsidRPr="005112D3" w14:paraId="4FC44A00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480B13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S-THANDA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DDA7A0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4892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375.87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BE89D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B9D8F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26,215.08 </w:t>
            </w:r>
          </w:p>
        </w:tc>
      </w:tr>
      <w:tr w:rsidR="005112D3" w:rsidRPr="005112D3" w14:paraId="36049BF0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57C18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S-BANGLE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9A86EF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B5335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400.35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B80AE35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98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2A81A44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68,047.17 </w:t>
            </w:r>
          </w:p>
        </w:tc>
      </w:tr>
      <w:tr w:rsidR="005112D3" w:rsidRPr="005112D3" w14:paraId="136E285A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1C2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S-METTI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F4704F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5B0E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478.97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093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863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35,635.37 </w:t>
            </w:r>
          </w:p>
        </w:tc>
      </w:tr>
      <w:tr w:rsidR="005112D3" w:rsidRPr="005112D3" w14:paraId="1BF704DE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40ED0E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S-KAMACHI-LAMP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70D6F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F4235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157.35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6FC9760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47FE64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14,054.66 </w:t>
            </w:r>
          </w:p>
        </w:tc>
      </w:tr>
      <w:tr w:rsidR="005112D3" w:rsidRPr="005112D3" w14:paraId="1491E8E4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783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5A4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188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6C9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28B1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5433754E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03D7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SILVER ITEMS TOTAL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2880B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A065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13962.14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A1B9C7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0EB66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 10,62,770.15 </w:t>
            </w:r>
          </w:p>
        </w:tc>
      </w:tr>
      <w:tr w:rsidR="005112D3" w:rsidRPr="005112D3" w14:paraId="70BFADA8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159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D0A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0B02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27A9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79BB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65FDDEF4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051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OLD SILVER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F6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899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87BB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95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EB2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18,418.75 </w:t>
            </w:r>
          </w:p>
        </w:tc>
      </w:tr>
      <w:tr w:rsidR="005112D3" w:rsidRPr="005112D3" w14:paraId="5358EA4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21C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MIX ITEMS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27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93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4D8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92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65C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19,136.00 </w:t>
            </w:r>
          </w:p>
        </w:tc>
      </w:tr>
      <w:tr w:rsidR="005112D3" w:rsidRPr="005112D3" w14:paraId="00DDC66C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FF7F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OLD SILVER TOTAL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7785B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24514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566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30EA8F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A31EB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  37,554.75 </w:t>
            </w:r>
          </w:p>
        </w:tc>
      </w:tr>
      <w:tr w:rsidR="005112D3" w:rsidRPr="005112D3" w14:paraId="3E811937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758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57F4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20E7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220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0D6F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033F1F7B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2E2A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03A3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A939C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WEIGHT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1ACF5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9188EF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AMOUNT</w:t>
            </w:r>
          </w:p>
        </w:tc>
      </w:tr>
      <w:tr w:rsidR="005112D3" w:rsidRPr="005112D3" w14:paraId="22A50953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A75F7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 SILVER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06316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A1E661" w14:textId="77777777" w:rsidR="005112D3" w:rsidRPr="005112D3" w:rsidRDefault="005112D3" w:rsidP="005112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14528.14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0FE64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027090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11,00,324.90 </w:t>
            </w:r>
          </w:p>
        </w:tc>
      </w:tr>
      <w:tr w:rsidR="005112D3" w:rsidRPr="005112D3" w14:paraId="141A7879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C8776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5A5C3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1942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6D6A2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50701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1F6F8DE8" w14:textId="77777777" w:rsidTr="005112D3">
        <w:trPr>
          <w:trHeight w:val="451"/>
        </w:trPr>
        <w:tc>
          <w:tcPr>
            <w:tcW w:w="6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68C7BE5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OVER ALL GOLD AND SILVER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79D409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 37,67,767.02 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C840EC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5112D3" w:rsidRPr="005112D3" w14:paraId="20CA168A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D9D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199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2FC9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16DF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559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01BFCE12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64B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 HAND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2C8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70,124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EAED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476F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5626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3C6940B9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28FC" w14:textId="00541A3A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17F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-69,750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A6C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6C79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36AC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7C74934A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C3B0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KADAN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FF8B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 66,400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51B5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8144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F8DB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307DEDD4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84C2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APPA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B827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-57,000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9A6B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C43A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B83D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6E70579F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19A69E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19FBF9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 xml:space="preserve"> ₹    9,774 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73FA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DC51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E67F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79F3FCFA" w14:textId="77777777" w:rsidTr="005112D3">
        <w:trPr>
          <w:gridAfter w:val="1"/>
          <w:wAfter w:w="14" w:type="dxa"/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658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9BC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C975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4EC3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970F" w14:textId="77777777" w:rsidR="005112D3" w:rsidRPr="005112D3" w:rsidRDefault="005112D3" w:rsidP="005112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112D3" w:rsidRPr="005112D3" w14:paraId="5376EFB2" w14:textId="77777777" w:rsidTr="005112D3">
        <w:trPr>
          <w:trHeight w:val="498"/>
        </w:trPr>
        <w:tc>
          <w:tcPr>
            <w:tcW w:w="6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3CFD8E" w14:textId="77777777" w:rsidR="005112D3" w:rsidRPr="005112D3" w:rsidRDefault="005112D3" w:rsidP="0051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OVER-ALLAMOUNT STOCK 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D7F871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12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₹ 37,77,541.02 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E84F" w14:textId="77777777" w:rsidR="005112D3" w:rsidRPr="005112D3" w:rsidRDefault="005112D3" w:rsidP="005112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</w:tbl>
    <w:p w14:paraId="276252BC" w14:textId="77777777" w:rsidR="005112D3" w:rsidRDefault="005112D3" w:rsidP="005377ED"/>
    <w:sectPr w:rsidR="005112D3" w:rsidSect="005112D3">
      <w:pgSz w:w="11906" w:h="16838"/>
      <w:pgMar w:top="568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3"/>
    <w:rsid w:val="00027C53"/>
    <w:rsid w:val="00033187"/>
    <w:rsid w:val="001366B6"/>
    <w:rsid w:val="003B68A0"/>
    <w:rsid w:val="00447BE1"/>
    <w:rsid w:val="0045612F"/>
    <w:rsid w:val="004B0810"/>
    <w:rsid w:val="005112D3"/>
    <w:rsid w:val="005377ED"/>
    <w:rsid w:val="0077569E"/>
    <w:rsid w:val="00927A57"/>
    <w:rsid w:val="009D75BF"/>
    <w:rsid w:val="009E04A9"/>
    <w:rsid w:val="00A708D4"/>
    <w:rsid w:val="00C64B20"/>
    <w:rsid w:val="00C8596C"/>
    <w:rsid w:val="00D07381"/>
    <w:rsid w:val="00D205F3"/>
    <w:rsid w:val="00D52287"/>
    <w:rsid w:val="00E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5CB"/>
  <w15:chartTrackingRefBased/>
  <w15:docId w15:val="{57545D06-C67F-474F-8AEE-9F4A8A0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740B-460B-46B8-9716-5DB0623A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19</cp:revision>
  <dcterms:created xsi:type="dcterms:W3CDTF">2025-02-23T06:23:00Z</dcterms:created>
  <dcterms:modified xsi:type="dcterms:W3CDTF">2025-02-23T06:52:00Z</dcterms:modified>
</cp:coreProperties>
</file>