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32" w:rsidRDefault="00517C32" w:rsidP="00517C32">
      <w:pPr>
        <w:pStyle w:val="a3"/>
        <w:spacing w:before="0" w:beforeAutospacing="0" w:after="0" w:afterAutospacing="0"/>
        <w:jc w:val="center"/>
        <w:rPr>
          <w:rFonts w:eastAsiaTheme="minorEastAsia"/>
          <w:b/>
          <w:color w:val="000000" w:themeColor="text1"/>
          <w:kern w:val="24"/>
          <w:sz w:val="52"/>
          <w:szCs w:val="56"/>
        </w:rPr>
      </w:pPr>
      <w:r w:rsidRPr="00517C32">
        <w:rPr>
          <w:rFonts w:eastAsiaTheme="minorEastAsia"/>
          <w:b/>
          <w:color w:val="000000" w:themeColor="text1"/>
          <w:kern w:val="24"/>
          <w:sz w:val="52"/>
          <w:szCs w:val="56"/>
        </w:rPr>
        <w:t>В целях реализации программы страхования в 20</w:t>
      </w:r>
      <w:r w:rsidR="00981F6D">
        <w:rPr>
          <w:rFonts w:eastAsiaTheme="minorEastAsia"/>
          <w:b/>
          <w:color w:val="000000" w:themeColor="text1"/>
          <w:kern w:val="24"/>
          <w:sz w:val="52"/>
          <w:szCs w:val="56"/>
        </w:rPr>
        <w:t>20</w:t>
      </w:r>
      <w:r w:rsidRPr="00517C32">
        <w:rPr>
          <w:rFonts w:eastAsiaTheme="minorEastAsia"/>
          <w:b/>
          <w:color w:val="000000" w:themeColor="text1"/>
          <w:kern w:val="24"/>
          <w:sz w:val="52"/>
          <w:szCs w:val="56"/>
        </w:rPr>
        <w:t xml:space="preserve"> году принимаются заявки от работников филиала</w:t>
      </w:r>
    </w:p>
    <w:p w:rsidR="00517C32" w:rsidRPr="00517C32" w:rsidRDefault="00517C32" w:rsidP="00517C32">
      <w:pPr>
        <w:pStyle w:val="a3"/>
        <w:spacing w:before="0" w:beforeAutospacing="0" w:after="0" w:afterAutospacing="0"/>
        <w:jc w:val="center"/>
        <w:rPr>
          <w:b/>
          <w:sz w:val="22"/>
        </w:rPr>
      </w:pPr>
      <w:r w:rsidRPr="00517C32">
        <w:rPr>
          <w:rFonts w:eastAsiaTheme="minorEastAsia"/>
          <w:b/>
          <w:color w:val="000000" w:themeColor="text1"/>
          <w:kern w:val="24"/>
          <w:sz w:val="52"/>
          <w:szCs w:val="56"/>
        </w:rPr>
        <w:t>«Аэронавигация Дальнего Востока»</w:t>
      </w:r>
    </w:p>
    <w:p w:rsidR="00517C32" w:rsidRDefault="00517C32" w:rsidP="00517C32">
      <w:pPr>
        <w:pStyle w:val="a3"/>
        <w:spacing w:before="0" w:beforeAutospacing="0" w:after="0" w:afterAutospacing="0"/>
        <w:jc w:val="center"/>
      </w:pPr>
      <w:r w:rsidRPr="00517C32">
        <w:rPr>
          <w:rFonts w:asciiTheme="minorHAnsi" w:eastAsiaTheme="minorEastAsia" w:hAnsi="Calibri" w:cstheme="minorBidi"/>
          <w:b/>
          <w:bCs/>
          <w:color w:val="FF0000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до </w:t>
      </w:r>
      <w:r w:rsidR="00981F6D">
        <w:rPr>
          <w:rFonts w:asciiTheme="minorHAnsi" w:eastAsiaTheme="minorEastAsia" w:hAnsi="Calibri" w:cstheme="minorBidi"/>
          <w:b/>
          <w:bCs/>
          <w:color w:val="FF0000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15 апреля 2020</w:t>
      </w:r>
      <w:r w:rsidRPr="00517C32">
        <w:rPr>
          <w:rFonts w:asciiTheme="minorHAnsi" w:eastAsiaTheme="minorEastAsia" w:hAnsi="Calibri" w:cstheme="minorBidi"/>
          <w:b/>
          <w:bCs/>
          <w:color w:val="FF0000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года.</w:t>
      </w:r>
    </w:p>
    <w:p w:rsidR="00517C32" w:rsidRPr="00517C32" w:rsidRDefault="00517C32" w:rsidP="00517C32">
      <w:pPr>
        <w:pStyle w:val="a3"/>
        <w:spacing w:before="0" w:beforeAutospacing="0" w:after="0" w:afterAutospacing="0"/>
        <w:rPr>
          <w:sz w:val="22"/>
        </w:rPr>
      </w:pPr>
      <w:r w:rsidRPr="00517C32">
        <w:rPr>
          <w:rFonts w:eastAsiaTheme="minorEastAsia"/>
          <w:color w:val="000000" w:themeColor="text1"/>
          <w:kern w:val="24"/>
          <w:sz w:val="52"/>
          <w:szCs w:val="54"/>
        </w:rPr>
        <w:t>Категории работников филиала, имеющих право на страхование:</w:t>
      </w:r>
    </w:p>
    <w:p w:rsidR="00517C32" w:rsidRPr="00517C32" w:rsidRDefault="00517C32" w:rsidP="00517C32">
      <w:pPr>
        <w:pStyle w:val="a3"/>
        <w:spacing w:before="0" w:beforeAutospacing="0" w:after="0" w:afterAutospacing="0"/>
        <w:jc w:val="both"/>
        <w:rPr>
          <w:sz w:val="22"/>
        </w:rPr>
      </w:pPr>
      <w:r w:rsidRPr="00517C32">
        <w:rPr>
          <w:rFonts w:eastAsiaTheme="minorEastAsia"/>
          <w:color w:val="000000" w:themeColor="text1"/>
          <w:kern w:val="24"/>
          <w:sz w:val="52"/>
          <w:szCs w:val="54"/>
        </w:rPr>
        <w:t>* работники службы ЭРТОС - специалисты, работающие на объектах РТОП и авиационной электросвязи;</w:t>
      </w:r>
      <w:bookmarkStart w:id="0" w:name="_GoBack"/>
      <w:bookmarkEnd w:id="0"/>
    </w:p>
    <w:p w:rsidR="00517C32" w:rsidRPr="00517C32" w:rsidRDefault="00517C32" w:rsidP="00517C32">
      <w:pPr>
        <w:pStyle w:val="a3"/>
        <w:spacing w:before="0" w:beforeAutospacing="0" w:after="0" w:afterAutospacing="0"/>
        <w:jc w:val="both"/>
        <w:rPr>
          <w:sz w:val="22"/>
        </w:rPr>
      </w:pPr>
      <w:r w:rsidRPr="00517C32">
        <w:rPr>
          <w:rFonts w:eastAsiaTheme="minorEastAsia"/>
          <w:color w:val="000000" w:themeColor="text1"/>
          <w:kern w:val="24"/>
          <w:sz w:val="52"/>
          <w:szCs w:val="54"/>
        </w:rPr>
        <w:t>* работники службы движения, осуществляющие непосредственное УВД;</w:t>
      </w:r>
    </w:p>
    <w:p w:rsidR="00517C32" w:rsidRPr="00517C32" w:rsidRDefault="00517C32" w:rsidP="00517C32">
      <w:pPr>
        <w:pStyle w:val="a3"/>
        <w:spacing w:before="0" w:beforeAutospacing="0" w:after="0" w:afterAutospacing="0"/>
        <w:jc w:val="both"/>
        <w:rPr>
          <w:sz w:val="22"/>
        </w:rPr>
      </w:pPr>
      <w:r w:rsidRPr="00517C32">
        <w:rPr>
          <w:rFonts w:eastAsiaTheme="minorEastAsia"/>
          <w:color w:val="000000" w:themeColor="text1"/>
          <w:kern w:val="24"/>
          <w:sz w:val="52"/>
          <w:szCs w:val="54"/>
        </w:rPr>
        <w:t>* работники службы движения не занятые непосредственно УВД, диспетчеры службы движения иных категорий (не УВД) и специалисты службы движения, не относящиеся к административно-управленческому персоналу дирекции филиала, центра ОВД, отделения.</w:t>
      </w:r>
    </w:p>
    <w:p w:rsidR="00C731AB" w:rsidRDefault="00C731AB"/>
    <w:p w:rsidR="00630218" w:rsidRPr="00630218" w:rsidRDefault="00630218">
      <w:pPr>
        <w:rPr>
          <w:rFonts w:ascii="Times New Roman" w:hAnsi="Times New Roman" w:cs="Times New Roman"/>
          <w:sz w:val="52"/>
          <w:szCs w:val="52"/>
        </w:rPr>
      </w:pPr>
      <w:r w:rsidRPr="00630218">
        <w:rPr>
          <w:rFonts w:ascii="Times New Roman" w:hAnsi="Times New Roman" w:cs="Times New Roman"/>
          <w:sz w:val="52"/>
          <w:szCs w:val="52"/>
        </w:rPr>
        <w:t>Бланки заявлений нах</w:t>
      </w:r>
      <w:r>
        <w:rPr>
          <w:rFonts w:ascii="Times New Roman" w:hAnsi="Times New Roman" w:cs="Times New Roman"/>
          <w:sz w:val="52"/>
          <w:szCs w:val="52"/>
        </w:rPr>
        <w:t>одятся у руководителей объектов.</w:t>
      </w:r>
      <w:r w:rsidRPr="00630218">
        <w:rPr>
          <w:rFonts w:ascii="Times New Roman" w:hAnsi="Times New Roman" w:cs="Times New Roman"/>
          <w:sz w:val="52"/>
          <w:szCs w:val="52"/>
        </w:rPr>
        <w:t xml:space="preserve"> </w:t>
      </w:r>
    </w:p>
    <w:p w:rsidR="00630218" w:rsidRDefault="00630218"/>
    <w:p w:rsidR="00630218" w:rsidRPr="00630218" w:rsidRDefault="00630218" w:rsidP="00630218">
      <w:pPr>
        <w:jc w:val="right"/>
        <w:rPr>
          <w:rFonts w:ascii="Times New Roman" w:hAnsi="Times New Roman" w:cs="Times New Roman"/>
          <w:sz w:val="40"/>
          <w:szCs w:val="40"/>
        </w:rPr>
      </w:pPr>
      <w:r w:rsidRPr="00630218">
        <w:rPr>
          <w:rFonts w:ascii="Times New Roman" w:hAnsi="Times New Roman" w:cs="Times New Roman"/>
          <w:sz w:val="40"/>
          <w:szCs w:val="40"/>
        </w:rPr>
        <w:t>Заявления принимаются в группе по работе с персоналом</w:t>
      </w:r>
    </w:p>
    <w:sectPr w:rsidR="00630218" w:rsidRPr="00630218" w:rsidSect="00517C32">
      <w:pgSz w:w="16838" w:h="11906" w:orient="landscape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32"/>
    <w:rsid w:val="00517C32"/>
    <w:rsid w:val="00630218"/>
    <w:rsid w:val="00981F6D"/>
    <w:rsid w:val="00C7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6678"/>
  <w15:docId w15:val="{55BF8B64-3DAF-4ABB-A30A-04D105CD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Юрьевна Букина</dc:creator>
  <cp:lastModifiedBy>Букина Яна Юрьевна</cp:lastModifiedBy>
  <cp:revision>2</cp:revision>
  <dcterms:created xsi:type="dcterms:W3CDTF">2020-02-25T02:09:00Z</dcterms:created>
  <dcterms:modified xsi:type="dcterms:W3CDTF">2020-02-25T02:09:00Z</dcterms:modified>
</cp:coreProperties>
</file>