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FD" w:rsidRPr="000429FD" w:rsidRDefault="000429FD" w:rsidP="000429F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proofErr w:type="spellStart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Товарна</w:t>
      </w:r>
      <w:proofErr w:type="spellEnd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структура </w:t>
      </w:r>
      <w:proofErr w:type="spellStart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роздрібного</w:t>
      </w:r>
      <w:proofErr w:type="spellEnd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товарообороту </w:t>
      </w:r>
      <w:proofErr w:type="spellStart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підприємств</w:t>
      </w:r>
      <w:proofErr w:type="spellEnd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в </w:t>
      </w:r>
      <w:proofErr w:type="spellStart"/>
      <w:r w:rsidRPr="000429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Україні</w:t>
      </w:r>
      <w:proofErr w:type="spellEnd"/>
    </w:p>
    <w:p w:rsidR="000429FD" w:rsidRPr="000429FD" w:rsidRDefault="000429FD" w:rsidP="00042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29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595"/>
        <w:gridCol w:w="697"/>
        <w:gridCol w:w="678"/>
        <w:gridCol w:w="678"/>
        <w:gridCol w:w="678"/>
        <w:gridCol w:w="678"/>
        <w:gridCol w:w="678"/>
        <w:gridCol w:w="723"/>
        <w:gridCol w:w="678"/>
        <w:gridCol w:w="72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55"/>
      </w:tblGrid>
      <w:tr w:rsidR="000429FD" w:rsidRPr="000429FD" w:rsidTr="000429FD">
        <w:trPr>
          <w:tblCellSpacing w:w="7" w:type="dxa"/>
        </w:trPr>
        <w:tc>
          <w:tcPr>
            <w:tcW w:w="8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37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Млн.грн</w:t>
            </w:r>
            <w:proofErr w:type="spellEnd"/>
          </w:p>
        </w:tc>
        <w:tc>
          <w:tcPr>
            <w:tcW w:w="402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У відсотках до підсумку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4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43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left="-148"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2014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vertAlign w:val="superscript"/>
                <w:lang w:eastAsia="ru-RU"/>
              </w:rPr>
              <w:t>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2013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ind w:right="-18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2014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vertAlign w:val="superscript"/>
                <w:lang w:val="uk-UA" w:eastAsia="ru-RU"/>
              </w:rPr>
              <w:t>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Усі товари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94332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firstLine="28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129952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178233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246903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230955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280890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350059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405114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433081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ru-RU"/>
              </w:rPr>
              <w:t>438343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ru-RU"/>
              </w:rPr>
              <w:t>100</w:t>
            </w: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6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Продовольчі товари</w:t>
            </w: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 - </w:t>
            </w: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усього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39221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49703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62995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85052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pacing w:val="-6"/>
                <w:sz w:val="20"/>
                <w:szCs w:val="20"/>
                <w:lang w:val="uk-UA" w:eastAsia="ru-RU"/>
              </w:rPr>
              <w:t>92414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110884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136274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 162659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177826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181056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35,3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34,4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40,0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39,5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38,9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40,2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41,1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41,3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14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Продовольчі товари</w:t>
            </w: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 у </w:t>
            </w: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торговій мережі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34939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44498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56444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76672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pacing w:val="-6"/>
                <w:sz w:val="20"/>
                <w:szCs w:val="20"/>
                <w:lang w:val="en-US" w:eastAsia="ru-RU"/>
              </w:rPr>
              <w:t>8430</w:t>
            </w:r>
            <w:r w:rsidRPr="000429FD">
              <w:rPr>
                <w:rFonts w:ascii="Verdana" w:eastAsia="Times New Roman" w:hAnsi="Verdana" w:cs="Times New Roman"/>
                <w:b/>
                <w:bCs/>
                <w:spacing w:val="-6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101375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124905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150100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164891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 170174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37,1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34,2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36,5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36,1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35,7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37,1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38,1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38,8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М'ясо та птиця свіжі та заморожені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2317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2972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3612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5204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5576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7153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9165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10555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10217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М'ясо копчене, солоне та ковбасні вироби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2684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3516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4232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5838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5717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6560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7603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8564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9655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9139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Консерви, готові продукти  м'ясні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931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820 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1117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1754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1334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Жири тваринні харчові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52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Риба і морепродукти харчові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1171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1893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2678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3242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3699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4694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4789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Консерви, готові 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продукти рибні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384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732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1069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1089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1547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2307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2292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Молоко та продукти молочні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1809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3084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3921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4055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5349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6157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7471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8511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8360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1,9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Сир сичужний, плавлений та кисломолочний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1643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2401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3192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3922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4948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5447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5565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Масло вершкове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874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1052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1700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1923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2135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2301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52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Яйця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441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482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1563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2328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2417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Олії рослинні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485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672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1452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2002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2402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Маргарин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455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381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Цукор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968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1374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1439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2059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52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кондитерські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2752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3649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4480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6253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6635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8322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10181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12885</w:t>
            </w:r>
          </w:p>
        </w:tc>
        <w:tc>
          <w:tcPr>
            <w:tcW w:w="4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14697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4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Морозиво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329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745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1293</w:t>
            </w:r>
          </w:p>
        </w:tc>
        <w:tc>
          <w:tcPr>
            <w:tcW w:w="4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41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Борошно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797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976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232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хлібобулочні (крім кондитерських)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1699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1803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2631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4247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4454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Крупи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1663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1923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2461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макаронні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1323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1343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1867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Картопля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389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702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1046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792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Свіжі овочі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1508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2196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2836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3778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4086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Свіжі плоди, 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ягоди, виноград, горіхи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685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2610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3567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4550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5705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6011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Овочі та фрукти перероблені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Консерви овочеві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556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967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1054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1124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1303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1489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1573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1485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Консерви фруктово-ягідні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409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485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462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Напої алкогольні - усього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7677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9622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11908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15799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17236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19502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23408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25995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27751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27064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Горілка та вироби лікеро-горілчані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3196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3802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4560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6160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6636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7573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9350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9940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10358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9823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Напої слабоалкогольні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788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1026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1224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1331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1426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Вина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1286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1976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2596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3578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3877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4087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3819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Коньяк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717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1217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2671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3302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3161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Вина ігристі (шампанське)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523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675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1285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1500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1830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1689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Пиво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1646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3488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3794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4443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5283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6378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6843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7146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Чай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644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1285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1469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1629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1764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1844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Кава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629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2513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3252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3179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Сіль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Напої безалкогольні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976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3059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3769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4749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4837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Води мінеральні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536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745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1378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1494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2070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2972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2885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тютюнові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3814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5371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6137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9390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12299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17522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26506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28212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29884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6,8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Інші продовольчі товари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1656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2893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4379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5674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7805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8234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9468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10793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14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Продовольчі товари у мережі ресторанного господарства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4282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5205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6551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8380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8106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9509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11369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12559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12935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10882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3,4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14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у тому числі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Горілка та вироби лікеро-горілчані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520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710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738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582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Напої слабоалкогольні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Вина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Коньяк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Вина ігристі (шампанське)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Пиво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370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468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тютюнові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Націнка ресторанного господарства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1653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2788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3663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3629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5201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5781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5988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4735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6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lastRenderedPageBreak/>
              <w:t>Непродовольчі товари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55111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80249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115238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161851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138541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hanging="94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170006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hanging="94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213785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242455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255255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257287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61,8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64,7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65,6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60,0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60,5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61,1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59,8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uk-UA" w:eastAsia="ru-RU"/>
              </w:rPr>
              <w:t>58,9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58,7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Товари текстильні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та галантерея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402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629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736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824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1344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1693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1716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61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у тому числі товари текстильні для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інтер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’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єру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 </w:t>
            </w:r>
            <w:r w:rsidRPr="000429FD">
              <w:rPr>
                <w:rFonts w:ascii="Verdana" w:eastAsia="Times New Roman" w:hAnsi="Verdana" w:cs="Times New Roman"/>
                <w:spacing w:val="-2"/>
                <w:sz w:val="20"/>
                <w:szCs w:val="20"/>
                <w:lang w:val="uk-UA" w:eastAsia="ru-RU"/>
              </w:rPr>
              <w:t>(гардини, штори, тюль та інші)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742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Одяг та білизна з тканин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755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2320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3494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4570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6521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6977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Одяг зі шкіри, хутра та інші вироби з них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Головні убори (крім хутрових і трикотажних)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Трикотаж верхній та білизняний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868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1684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1839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2170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панчішно-шкарпеткові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693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844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1043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Взуття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615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1779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2854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3479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3973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4682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5096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4854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Товари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парфумерно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-косметичні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1598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2148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4663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6211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7070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9330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10408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10903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Годинники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126</w:t>
            </w:r>
          </w:p>
        </w:tc>
        <w:tc>
          <w:tcPr>
            <w:tcW w:w="4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627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ювелірні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747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877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974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644</w:t>
            </w:r>
          </w:p>
        </w:tc>
        <w:tc>
          <w:tcPr>
            <w:tcW w:w="4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Книги, газети, журнали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1180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1521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1765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2422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2980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3180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2418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Вироби паперові, включаючи шкільні та канцелярські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578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657</w:t>
            </w:r>
          </w:p>
        </w:tc>
        <w:tc>
          <w:tcPr>
            <w:tcW w:w="4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981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4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Приладдя канцелярське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479</w:t>
            </w:r>
          </w:p>
        </w:tc>
        <w:tc>
          <w:tcPr>
            <w:tcW w:w="4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41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Комп'ютери, периферійне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устатковання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, програмне забезпечення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805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1174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1903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3021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4264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4426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3648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Аудіо- та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відеообладнання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, включаючи телекомунікаційне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устатковання</w:t>
            </w:r>
            <w:proofErr w:type="spellEnd"/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2289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4738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6527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7305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5469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7664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8362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8882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9298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9298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Фотографічне, оптичне та точне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устатковання</w:t>
            </w:r>
            <w:proofErr w:type="spellEnd"/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279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Ігри та іграшки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823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965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1151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1402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0,3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Інші товари культурного призначення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1055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255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Мотоцикли, деталі та приладдя для них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0,0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 xml:space="preserve">Автомобілі та 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автотовари</w:t>
            </w:r>
            <w:proofErr w:type="spellEnd"/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8472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19204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33082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45996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17363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22487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33151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41471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43596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29565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Спортивний, туристичний інвентар та спорядження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412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799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942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1143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Меблі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819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1401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1376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1906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1994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2338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2057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Килими, покриття для підлоги та стін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1247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1520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1879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2542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2912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Посуд та набори столові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1146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1178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1418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1647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1984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2237</w:t>
            </w:r>
          </w:p>
        </w:tc>
        <w:tc>
          <w:tcPr>
            <w:tcW w:w="4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2801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Побутові товари неелектричні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762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1076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1273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2164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2197</w:t>
            </w:r>
          </w:p>
        </w:tc>
        <w:tc>
          <w:tcPr>
            <w:tcW w:w="4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1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Побутові електротовари та освітлюваль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не приладдя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3026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3943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5862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6905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5986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8166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9610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10845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11026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11835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232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Матеріали будівельні та залізні вироби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3229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6421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9584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9528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10424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12953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13827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14568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15880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3,6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Засоби для миття, чищення та догляду побутові та для автомобілів, добрива й агрохімічна продукція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3130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4157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4733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5430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6302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7253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Матеріали та обладнання для роботи в домашніх умовах (включаючи садовий інвентар)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1359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1682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1850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1964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2236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Товари фармацевтичні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6201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7305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9564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12598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16382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18731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22408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25496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28722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31929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6,6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7,3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Матеріали перев'язувальні та предмети догляду за хворими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583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709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902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1566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1781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2092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2141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2429</w:t>
            </w:r>
          </w:p>
        </w:tc>
        <w:tc>
          <w:tcPr>
            <w:tcW w:w="4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3935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0,6</w:t>
            </w:r>
          </w:p>
        </w:tc>
        <w:tc>
          <w:tcPr>
            <w:tcW w:w="4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0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Товари медичні та ортопедичні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433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542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702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868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1046</w:t>
            </w:r>
          </w:p>
        </w:tc>
        <w:tc>
          <w:tcPr>
            <w:tcW w:w="4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0,2</w:t>
            </w:r>
          </w:p>
        </w:tc>
        <w:tc>
          <w:tcPr>
            <w:tcW w:w="41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29FD" w:rsidRPr="000429FD" w:rsidRDefault="000429FD" w:rsidP="000429F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lastRenderedPageBreak/>
              <w:t>Оптика окулярна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151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187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228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300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Бензин моторний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12197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15244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19017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27880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30528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35971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44151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47420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45434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47935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11,3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13,2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10,5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10,9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Дизельне пальне (</w:t>
            </w:r>
            <w:proofErr w:type="spellStart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газойль</w:t>
            </w:r>
            <w:proofErr w:type="spellEnd"/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)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4600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5713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7145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11371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10537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14091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19147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21677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23407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29992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4,6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5,0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6,8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Матеріали мастильні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316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297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342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327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367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333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0,1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Газ стиснений та скраплений для автомобілів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1164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2031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3069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4831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5631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5911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7639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1,4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1,7</w:t>
            </w:r>
          </w:p>
        </w:tc>
      </w:tr>
      <w:tr w:rsidR="000429FD" w:rsidRPr="000429FD" w:rsidTr="000429FD">
        <w:trPr>
          <w:tblCellSpacing w:w="7" w:type="dxa"/>
        </w:trPr>
        <w:tc>
          <w:tcPr>
            <w:tcW w:w="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ind w:left="200" w:right="-129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Інші непродовольчі товари</w:t>
            </w:r>
          </w:p>
        </w:tc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2328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3462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4977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7701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7535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9458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11711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12484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12374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,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,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,2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val="uk-UA" w:eastAsia="ru-RU"/>
              </w:rPr>
              <w:t>2,9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429FD" w:rsidRPr="000429FD" w:rsidRDefault="000429FD" w:rsidP="000429F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0429F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2,9</w:t>
            </w:r>
          </w:p>
        </w:tc>
      </w:tr>
    </w:tbl>
    <w:p w:rsidR="000429FD" w:rsidRPr="000429FD" w:rsidRDefault="000429FD" w:rsidP="00042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29FD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val="uk-UA" w:eastAsia="ru-RU"/>
        </w:rPr>
        <w:t>1 </w:t>
      </w:r>
      <w:r w:rsidRPr="000429FD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Без урахування тимчасово окупованої території Автономної Республіки Крим, </w:t>
      </w:r>
      <w:proofErr w:type="spellStart"/>
      <w:r w:rsidRPr="000429FD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м.Севастополя</w:t>
      </w:r>
      <w:proofErr w:type="spellEnd"/>
      <w:r w:rsidRPr="000429FD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та частини зони проведення антитерористичної операції.</w:t>
      </w:r>
    </w:p>
    <w:p w:rsidR="000429FD" w:rsidRPr="000429FD" w:rsidRDefault="000429FD" w:rsidP="00042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429F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76850" cy="66675"/>
            <wp:effectExtent l="0" t="0" r="0" b="9525"/>
            <wp:docPr id="2" name="Рисунок 2" descr="http://ukrstat.gov.ua/images/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krstat.gov.ua/images/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9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© </w:t>
      </w:r>
      <w:proofErr w:type="spellStart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Держстат</w:t>
      </w:r>
      <w:proofErr w:type="spellEnd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України</w:t>
      </w:r>
      <w:proofErr w:type="spellEnd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, 1998-2015</w:t>
      </w:r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br/>
        <w:t xml:space="preserve">Дата </w:t>
      </w:r>
      <w:proofErr w:type="spellStart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останньої</w:t>
      </w:r>
      <w:proofErr w:type="spellEnd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модифікації</w:t>
      </w:r>
      <w:proofErr w:type="spellEnd"/>
      <w:r w:rsidRPr="000429FD">
        <w:rPr>
          <w:rFonts w:ascii="Verdana" w:eastAsia="Times New Roman" w:hAnsi="Verdana" w:cs="Times New Roman"/>
          <w:color w:val="000000"/>
          <w:sz w:val="15"/>
          <w:szCs w:val="15"/>
          <w:lang w:eastAsia="ru-RU"/>
        </w:rPr>
        <w:t>: 28/05/115</w:t>
      </w:r>
    </w:p>
    <w:p w:rsidR="00FE14B2" w:rsidRPr="00FE14B2" w:rsidRDefault="00FE14B2" w:rsidP="000429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D5BEC" w:rsidRPr="009D5BEC" w:rsidRDefault="009D5BEC" w:rsidP="00FE14B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sectPr w:rsidR="009D5BEC" w:rsidRPr="009D5BEC" w:rsidSect="00FB4EC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C"/>
    <w:rsid w:val="000429FD"/>
    <w:rsid w:val="009D5BEC"/>
    <w:rsid w:val="00DA583D"/>
    <w:rsid w:val="00FB4EC8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57BDE-DB7B-4AC5-A8E4-ABB03C8E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5BEC"/>
  </w:style>
  <w:style w:type="character" w:styleId="a4">
    <w:name w:val="Hyperlink"/>
    <w:basedOn w:val="a0"/>
    <w:uiPriority w:val="99"/>
    <w:semiHidden/>
    <w:unhideWhenUsed/>
    <w:rsid w:val="009D5BEC"/>
    <w:rPr>
      <w:color w:val="0000FF"/>
      <w:u w:val="single"/>
    </w:rPr>
  </w:style>
  <w:style w:type="character" w:customStyle="1" w:styleId="spelle">
    <w:name w:val="spelle"/>
    <w:basedOn w:val="a0"/>
    <w:rsid w:val="009D5BEC"/>
  </w:style>
  <w:style w:type="paragraph" w:customStyle="1" w:styleId="1">
    <w:name w:val="Обычный1"/>
    <w:basedOn w:val="a"/>
    <w:rsid w:val="0004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pc707</dc:creator>
  <cp:keywords/>
  <dc:description/>
  <cp:lastModifiedBy>pc707</cp:lastModifiedBy>
  <cp:revision>3</cp:revision>
  <dcterms:created xsi:type="dcterms:W3CDTF">2015-08-17T12:06:00Z</dcterms:created>
  <dcterms:modified xsi:type="dcterms:W3CDTF">2015-08-17T12:14:00Z</dcterms:modified>
</cp:coreProperties>
</file>