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AI-ASSISTED CCTV MONITORING</w:t>
      </w:r>
    </w:p>
    <w:p>
      <w:pPr>
        <w:jc w:val="center"/>
      </w:pPr>
      <w:r>
        <w:rPr>
          <w:b/>
          <w:sz w:val="32"/>
        </w:rPr>
        <w:t>Proposal for Intelligent Production &amp; Compliance Monitoring</w:t>
      </w:r>
    </w:p>
    <w:p>
      <w:pPr>
        <w:jc w:val="center"/>
      </w:pPr>
      <w:r>
        <w:rPr>
          <w:sz w:val="24"/>
        </w:rPr>
        <w:br/>
        <w:t>Prepared for: Factory Management</w:t>
        <w:br/>
      </w:r>
      <w:r>
        <w:rPr>
          <w:sz w:val="22"/>
        </w:rPr>
        <w:t>Prepared by: IT / CCTV Operations</w:t>
        <w:br/>
      </w:r>
      <w:r>
        <w:rPr>
          <w:sz w:val="22"/>
        </w:rPr>
        <w:t>Date: 16 August 2026</w:t>
      </w:r>
    </w:p>
    <w:p/>
    <w:tbl>
      <w:tblPr>
        <w:tblW w:type="auto" w:w="0"/>
        <w:jc w:val="center"/>
        <w:tblLook w:firstColumn="1" w:firstRow="1" w:lastColumn="0" w:lastRow="0" w:noHBand="0" w:noVBand="1" w:val="04A0"/>
      </w:tblPr>
      <w:tblGrid>
        <w:gridCol w:w="10224"/>
      </w:tblGrid>
      <w:tr>
        <w:tc>
          <w:tcPr>
            <w:tcW w:type="dxa" w:w="10224"/>
            <w:shd w:fill="EEF4FA"/>
            <w:vAlign w:val="center"/>
          </w:tcPr>
          <w:p>
            <w:r/>
            <w:r>
              <w:rPr>
                <w:b w:val="0"/>
                <w:sz w:val="22"/>
              </w:rPr>
              <w:t>Executive concept: Use existing CCTV infrastructure and AI-based video analysis to identify events that require human review, reducing continuous manual monitoring while keeping final disciplinary decisions with authorized personnel.</w:t>
            </w:r>
          </w:p>
        </w:tc>
      </w:tr>
    </w:tbl>
    <w:p/>
    <w:p>
      <w:pPr>
        <w:jc w:val="center"/>
      </w:pPr>
      <w:r>
        <w:rPr>
          <w:b/>
          <w:sz w:val="18"/>
        </w:rPr>
        <w:t>CONFIDENTIAL — INTERNAL DISCUSSION DRAFT</w:t>
      </w:r>
    </w:p>
    <w:p>
      <w:r>
        <w:br w:type="page"/>
      </w:r>
    </w:p>
    <w:p>
      <w:pPr>
        <w:pStyle w:val="Heading1"/>
      </w:pPr>
      <w:r>
        <w:t>1. Executive Summary</w:t>
      </w:r>
    </w:p>
    <w:p>
      <w:r>
        <w:t>The factory currently operates approximately 40–45 CCTV cameras across production and working areas. These cameras provide valuable visibility, but continuous manual observation of every camera is difficult and inefficient. Important events such as prolonged workstation absence, phone usage during active production, restricted-area entry, or other predefined violations may require the operator to search through large amounts of recorded footage.</w:t>
      </w:r>
    </w:p>
    <w:p>
      <w:r>
        <w:t>This proposal introduces an AI-assisted CCTV monitoring system. The system continuously analyzes selected camera streams, detects predefined events, records the relevant evidence, and presents only the cases that require human review. The objective is not to replace the CCTV operator or automatically punish employees. The objective is to turn CCTV from a passive recording system into an intelligent event-detection and review system.</w:t>
      </w:r>
    </w:p>
    <w:p>
      <w:pPr>
        <w:pStyle w:val="Heading1"/>
      </w:pPr>
      <w:r>
        <w:t>2. Business Problem</w:t>
      </w:r>
    </w:p>
    <w:p>
      <w:pPr>
        <w:pStyle w:val="ListBullet"/>
        <w:spacing w:after="40"/>
      </w:pPr>
      <w:r>
        <w:t>Approximately 40–45 cameras create a large volume of video that cannot be watched with equal attention at all times.</w:t>
      </w:r>
    </w:p>
    <w:p>
      <w:pPr>
        <w:pStyle w:val="ListBullet"/>
        <w:spacing w:after="40"/>
      </w:pPr>
      <w:r>
        <w:t>Manual monitoring is repetitive and depends heavily on operator attention and fatigue.</w:t>
      </w:r>
    </w:p>
    <w:p>
      <w:pPr>
        <w:pStyle w:val="ListBullet"/>
        <w:spacing w:after="40"/>
      </w:pPr>
      <w:r>
        <w:t>Reviewing historical footage after an incident can take significant time.</w:t>
      </w:r>
    </w:p>
    <w:p>
      <w:pPr>
        <w:pStyle w:val="ListBullet"/>
        <w:spacing w:after="40"/>
      </w:pPr>
      <w:r>
        <w:t>Management needs consistent evidence when investigating production or workplace-rule violations.</w:t>
      </w:r>
    </w:p>
    <w:p>
      <w:pPr>
        <w:pStyle w:val="ListBullet"/>
        <w:spacing w:after="40"/>
      </w:pPr>
      <w:r>
        <w:t>A large number of cameras can make it difficult to prioritize the most important events.</w:t>
      </w:r>
    </w:p>
    <w:p>
      <w:pPr>
        <w:pStyle w:val="Heading1"/>
      </w:pPr>
      <w:r>
        <w:t>3. Proposed Objective</w:t>
      </w:r>
    </w:p>
    <w:p>
      <w:r>
        <w:t>Create a controlled AI-assisted monitoring layer that identifies predefined events and routes them to the responsible human operator for verification. The first implementation should be a small proof of concept using existing cameras, followed by measured expansion only if the results justify it.</w:t>
      </w:r>
    </w:p>
    <w:p>
      <w:r>
        <w:br w:type="page"/>
      </w:r>
    </w:p>
    <w:p>
      <w:pPr>
        <w:pStyle w:val="Heading1"/>
      </w:pPr>
      <w:r>
        <w:t>4. Proposed System — How It Works</w:t>
      </w:r>
    </w:p>
    <w:p>
      <w:r>
        <w:t>The proposed architecture separates video collection, AI analysis, business rules, evidence storage, and human review.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Stage</w:t>
            </w:r>
          </w:p>
        </w:tc>
        <w:tc>
          <w:tcPr>
            <w:tcW w:type="dxa" w:w="3408"/>
            <w:vAlign w:val="center"/>
            <w:shd w:fill="D9E2F3"/>
          </w:tcPr>
          <w:p>
            <w:r/>
            <w:r>
              <w:rPr>
                <w:b/>
                <w:sz w:val="17"/>
              </w:rPr>
              <w:t>Component</w:t>
            </w:r>
          </w:p>
        </w:tc>
        <w:tc>
          <w:tcPr>
            <w:tcW w:type="dxa" w:w="3408"/>
            <w:vAlign w:val="center"/>
            <w:shd w:fill="D9E2F3"/>
          </w:tcPr>
          <w:p>
            <w:r/>
            <w:r>
              <w:rPr>
                <w:b/>
                <w:sz w:val="17"/>
              </w:rPr>
              <w:t>Function</w:t>
            </w:r>
          </w:p>
        </w:tc>
      </w:tr>
      <w:tr>
        <w:tc>
          <w:tcPr>
            <w:tcW w:type="dxa" w:w="3408"/>
            <w:vAlign w:val="center"/>
          </w:tcPr>
          <w:p>
            <w:r/>
            <w:r>
              <w:rPr>
                <w:b w:val="0"/>
                <w:sz w:val="16"/>
              </w:rPr>
              <w:t>1</w:t>
            </w:r>
          </w:p>
        </w:tc>
        <w:tc>
          <w:tcPr>
            <w:tcW w:type="dxa" w:w="3408"/>
            <w:vAlign w:val="center"/>
          </w:tcPr>
          <w:p>
            <w:r/>
            <w:r>
              <w:rPr>
                <w:b w:val="0"/>
                <w:sz w:val="16"/>
              </w:rPr>
              <w:t>CCTV Cameras</w:t>
            </w:r>
          </w:p>
        </w:tc>
        <w:tc>
          <w:tcPr>
            <w:tcW w:type="dxa" w:w="3408"/>
            <w:vAlign w:val="center"/>
          </w:tcPr>
          <w:p>
            <w:r/>
            <w:r>
              <w:rPr>
                <w:b w:val="0"/>
                <w:sz w:val="16"/>
              </w:rPr>
              <w:t>Existing factory cameras provide live video.</w:t>
            </w:r>
          </w:p>
        </w:tc>
      </w:tr>
      <w:tr>
        <w:tc>
          <w:tcPr>
            <w:tcW w:type="dxa" w:w="3408"/>
            <w:vAlign w:val="center"/>
          </w:tcPr>
          <w:p>
            <w:r/>
            <w:r>
              <w:rPr>
                <w:b w:val="0"/>
                <w:sz w:val="16"/>
              </w:rPr>
              <w:t>2</w:t>
            </w:r>
          </w:p>
        </w:tc>
        <w:tc>
          <w:tcPr>
            <w:tcW w:type="dxa" w:w="3408"/>
            <w:vAlign w:val="center"/>
          </w:tcPr>
          <w:p>
            <w:r/>
            <w:r>
              <w:rPr>
                <w:b w:val="0"/>
                <w:sz w:val="16"/>
              </w:rPr>
              <w:t>NVR / Network</w:t>
            </w:r>
          </w:p>
        </w:tc>
        <w:tc>
          <w:tcPr>
            <w:tcW w:type="dxa" w:w="3408"/>
            <w:vAlign w:val="center"/>
          </w:tcPr>
          <w:p>
            <w:r/>
            <w:r>
              <w:rPr>
                <w:b w:val="0"/>
                <w:sz w:val="16"/>
              </w:rPr>
              <w:t>Existing NVR/network infrastructure supplies camera streams where supported.</w:t>
            </w:r>
          </w:p>
        </w:tc>
      </w:tr>
      <w:tr>
        <w:tc>
          <w:tcPr>
            <w:tcW w:type="dxa" w:w="3408"/>
            <w:vAlign w:val="center"/>
          </w:tcPr>
          <w:p>
            <w:r/>
            <w:r>
              <w:rPr>
                <w:b w:val="0"/>
                <w:sz w:val="16"/>
              </w:rPr>
              <w:t>3</w:t>
            </w:r>
          </w:p>
        </w:tc>
        <w:tc>
          <w:tcPr>
            <w:tcW w:type="dxa" w:w="3408"/>
            <w:vAlign w:val="center"/>
          </w:tcPr>
          <w:p>
            <w:r/>
            <w:r>
              <w:rPr>
                <w:b w:val="0"/>
                <w:sz w:val="16"/>
              </w:rPr>
              <w:t>AI Server</w:t>
            </w:r>
          </w:p>
        </w:tc>
        <w:tc>
          <w:tcPr>
            <w:tcW w:type="dxa" w:w="3408"/>
            <w:vAlign w:val="center"/>
          </w:tcPr>
          <w:p>
            <w:r/>
            <w:r>
              <w:rPr>
                <w:b w:val="0"/>
                <w:sz w:val="16"/>
              </w:rPr>
              <w:t>Receives selected streams and performs computer-vision analysis.</w:t>
            </w:r>
          </w:p>
        </w:tc>
      </w:tr>
      <w:tr>
        <w:tc>
          <w:tcPr>
            <w:tcW w:type="dxa" w:w="3408"/>
            <w:vAlign w:val="center"/>
          </w:tcPr>
          <w:p>
            <w:r/>
            <w:r>
              <w:rPr>
                <w:b w:val="0"/>
                <w:sz w:val="16"/>
              </w:rPr>
              <w:t>4</w:t>
            </w:r>
          </w:p>
        </w:tc>
        <w:tc>
          <w:tcPr>
            <w:tcW w:type="dxa" w:w="3408"/>
            <w:vAlign w:val="center"/>
          </w:tcPr>
          <w:p>
            <w:r/>
            <w:r>
              <w:rPr>
                <w:b w:val="0"/>
                <w:sz w:val="16"/>
              </w:rPr>
              <w:t>Detection &amp; Tracking</w:t>
            </w:r>
          </w:p>
        </w:tc>
        <w:tc>
          <w:tcPr>
            <w:tcW w:type="dxa" w:w="3408"/>
            <w:vAlign w:val="center"/>
          </w:tcPr>
          <w:p>
            <w:r/>
            <w:r>
              <w:rPr>
                <w:b w:val="0"/>
                <w:sz w:val="16"/>
              </w:rPr>
              <w:t>Detects people/objects and tracks movement over time.</w:t>
            </w:r>
          </w:p>
        </w:tc>
      </w:tr>
      <w:tr>
        <w:tc>
          <w:tcPr>
            <w:tcW w:type="dxa" w:w="3408"/>
            <w:vAlign w:val="center"/>
          </w:tcPr>
          <w:p>
            <w:r/>
            <w:r>
              <w:rPr>
                <w:b w:val="0"/>
                <w:sz w:val="16"/>
              </w:rPr>
              <w:t>5</w:t>
            </w:r>
          </w:p>
        </w:tc>
        <w:tc>
          <w:tcPr>
            <w:tcW w:type="dxa" w:w="3408"/>
            <w:vAlign w:val="center"/>
          </w:tcPr>
          <w:p>
            <w:r/>
            <w:r>
              <w:rPr>
                <w:b w:val="0"/>
                <w:sz w:val="16"/>
              </w:rPr>
              <w:t>Rule Engine</w:t>
            </w:r>
          </w:p>
        </w:tc>
        <w:tc>
          <w:tcPr>
            <w:tcW w:type="dxa" w:w="3408"/>
            <w:vAlign w:val="center"/>
          </w:tcPr>
          <w:p>
            <w:r/>
            <w:r>
              <w:rPr>
                <w:b w:val="0"/>
                <w:sz w:val="16"/>
              </w:rPr>
              <w:t>Applies factory-defined conditions such as time, zone, and production status.</w:t>
            </w:r>
          </w:p>
        </w:tc>
      </w:tr>
      <w:tr>
        <w:tc>
          <w:tcPr>
            <w:tcW w:type="dxa" w:w="3408"/>
            <w:vAlign w:val="center"/>
          </w:tcPr>
          <w:p>
            <w:r/>
            <w:r>
              <w:rPr>
                <w:b w:val="0"/>
                <w:sz w:val="16"/>
              </w:rPr>
              <w:t>6</w:t>
            </w:r>
          </w:p>
        </w:tc>
        <w:tc>
          <w:tcPr>
            <w:tcW w:type="dxa" w:w="3408"/>
            <w:vAlign w:val="center"/>
          </w:tcPr>
          <w:p>
            <w:r/>
            <w:r>
              <w:rPr>
                <w:b w:val="0"/>
                <w:sz w:val="16"/>
              </w:rPr>
              <w:t>Incident Database</w:t>
            </w:r>
          </w:p>
        </w:tc>
        <w:tc>
          <w:tcPr>
            <w:tcW w:type="dxa" w:w="3408"/>
            <w:vAlign w:val="center"/>
          </w:tcPr>
          <w:p>
            <w:r/>
            <w:r>
              <w:rPr>
                <w:b w:val="0"/>
                <w:sz w:val="16"/>
              </w:rPr>
              <w:t>Stores event details, status, timestamps, and links to evidence.</w:t>
            </w:r>
          </w:p>
        </w:tc>
      </w:tr>
      <w:tr>
        <w:tc>
          <w:tcPr>
            <w:tcW w:type="dxa" w:w="3408"/>
            <w:vAlign w:val="center"/>
          </w:tcPr>
          <w:p>
            <w:r/>
            <w:r>
              <w:rPr>
                <w:b w:val="0"/>
                <w:sz w:val="16"/>
              </w:rPr>
              <w:t>7</w:t>
            </w:r>
          </w:p>
        </w:tc>
        <w:tc>
          <w:tcPr>
            <w:tcW w:type="dxa" w:w="3408"/>
            <w:vAlign w:val="center"/>
          </w:tcPr>
          <w:p>
            <w:r/>
            <w:r>
              <w:rPr>
                <w:b w:val="0"/>
                <w:sz w:val="16"/>
              </w:rPr>
              <w:t>Dashboard</w:t>
            </w:r>
          </w:p>
        </w:tc>
        <w:tc>
          <w:tcPr>
            <w:tcW w:type="dxa" w:w="3408"/>
            <w:vAlign w:val="center"/>
          </w:tcPr>
          <w:p>
            <w:r/>
            <w:r>
              <w:rPr>
                <w:b w:val="0"/>
                <w:sz w:val="16"/>
              </w:rPr>
              <w:t>Shows prioritized incidents to the responsible operator.</w:t>
            </w:r>
          </w:p>
        </w:tc>
      </w:tr>
      <w:tr>
        <w:tc>
          <w:tcPr>
            <w:tcW w:type="dxa" w:w="3408"/>
            <w:vAlign w:val="center"/>
          </w:tcPr>
          <w:p>
            <w:r/>
            <w:r>
              <w:rPr>
                <w:b w:val="0"/>
                <w:sz w:val="16"/>
              </w:rPr>
              <w:t>8</w:t>
            </w:r>
          </w:p>
        </w:tc>
        <w:tc>
          <w:tcPr>
            <w:tcW w:type="dxa" w:w="3408"/>
            <w:vAlign w:val="center"/>
          </w:tcPr>
          <w:p>
            <w:r/>
            <w:r>
              <w:rPr>
                <w:b w:val="0"/>
                <w:sz w:val="16"/>
              </w:rPr>
              <w:t>Human Review</w:t>
            </w:r>
          </w:p>
        </w:tc>
        <w:tc>
          <w:tcPr>
            <w:tcW w:type="dxa" w:w="3408"/>
            <w:vAlign w:val="center"/>
          </w:tcPr>
          <w:p>
            <w:r/>
            <w:r>
              <w:rPr>
                <w:b w:val="0"/>
                <w:sz w:val="16"/>
              </w:rPr>
              <w:t>Operator verifies the video and accepts or rejects the case.</w:t>
            </w:r>
          </w:p>
        </w:tc>
      </w:tr>
    </w:tbl>
    <w:p>
      <w:pPr>
        <w:pStyle w:val="Heading2"/>
      </w:pPr>
      <w:r>
        <w:t>5. Example Workflow: Workstation Absence</w:t>
      </w:r>
    </w:p>
    <w:p>
      <w:pPr>
        <w:pStyle w:val="ListNumber"/>
        <w:spacing w:after="40"/>
      </w:pPr>
      <w:r>
        <w:t>A workstation or machine zone is defined on the camera view.</w:t>
      </w:r>
    </w:p>
    <w:p>
      <w:pPr>
        <w:pStyle w:val="ListNumber"/>
        <w:spacing w:after="40"/>
      </w:pPr>
      <w:r>
        <w:t>The system detects the assigned worker/person leaving the defined work area.</w:t>
      </w:r>
    </w:p>
    <w:p>
      <w:pPr>
        <w:pStyle w:val="ListNumber"/>
        <w:spacing w:after="40"/>
      </w:pPr>
      <w:r>
        <w:t>A timer begins; short legitimate absences can be ignored.</w:t>
      </w:r>
    </w:p>
    <w:p>
      <w:pPr>
        <w:pStyle w:val="ListNumber"/>
        <w:spacing w:after="40"/>
      </w:pPr>
      <w:r>
        <w:t>If the absence exceeds the factory's configured threshold, an incident is generated.</w:t>
      </w:r>
    </w:p>
    <w:p>
      <w:pPr>
        <w:pStyle w:val="ListNumber"/>
        <w:spacing w:after="40"/>
      </w:pPr>
      <w:r>
        <w:t>The system saves the event timestamp and a short video clip around the incident.</w:t>
      </w:r>
    </w:p>
    <w:p>
      <w:pPr>
        <w:pStyle w:val="ListNumber"/>
        <w:spacing w:after="40"/>
      </w:pPr>
      <w:r>
        <w:t>The operator reviews the case and confirms whether the event is a genuine violation.</w:t>
      </w:r>
    </w:p>
    <w:p>
      <w:pPr>
        <w:pStyle w:val="ListNumber"/>
        <w:spacing w:after="40"/>
      </w:pPr>
      <w:r>
        <w:t>Only after human verification is the case forwarded through the factory's normal management process.</w:t>
      </w:r>
    </w:p>
    <w:p>
      <w:pPr>
        <w:pStyle w:val="Heading2"/>
      </w:pPr>
      <w:r>
        <w:t>6. Example Workflow: Phone Usage</w:t>
      </w:r>
    </w:p>
    <w:p>
      <w:r>
        <w:t>The AI can detect a person and a phone-like object and evaluate the event against configured conditions. For example, phone-related alerts can be enabled only when the relevant production line is running. A configurable duration threshold can prevent alerts for very brief or incidental phone handling.</w:t>
      </w:r>
    </w:p>
    <w:p>
      <w:r>
        <w:br w:type="page"/>
      </w:r>
    </w:p>
    <w:p>
      <w:pPr>
        <w:pStyle w:val="Heading1"/>
      </w:pPr>
      <w:r>
        <w:t>7. Initial Event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Event</w:t>
            </w:r>
          </w:p>
        </w:tc>
        <w:tc>
          <w:tcPr>
            <w:tcW w:type="dxa" w:w="3408"/>
            <w:vAlign w:val="center"/>
            <w:shd w:fill="D9E2F3"/>
          </w:tcPr>
          <w:p>
            <w:r/>
            <w:r>
              <w:rPr>
                <w:b/>
                <w:sz w:val="17"/>
              </w:rPr>
              <w:t>Possible Detection Logic</w:t>
            </w:r>
          </w:p>
        </w:tc>
        <w:tc>
          <w:tcPr>
            <w:tcW w:type="dxa" w:w="3408"/>
            <w:vAlign w:val="center"/>
            <w:shd w:fill="D9E2F3"/>
          </w:tcPr>
          <w:p>
            <w:r/>
            <w:r>
              <w:rPr>
                <w:b/>
                <w:sz w:val="17"/>
              </w:rPr>
              <w:t>Initial Priority</w:t>
            </w:r>
          </w:p>
        </w:tc>
      </w:tr>
      <w:tr>
        <w:tc>
          <w:tcPr>
            <w:tcW w:type="dxa" w:w="3408"/>
            <w:vAlign w:val="center"/>
          </w:tcPr>
          <w:p>
            <w:r/>
            <w:r>
              <w:rPr>
                <w:b w:val="0"/>
                <w:sz w:val="16"/>
              </w:rPr>
              <w:t>Workstation absence</w:t>
            </w:r>
          </w:p>
        </w:tc>
        <w:tc>
          <w:tcPr>
            <w:tcW w:type="dxa" w:w="3408"/>
            <w:vAlign w:val="center"/>
          </w:tcPr>
          <w:p>
            <w:r/>
            <w:r>
              <w:rPr>
                <w:b w:val="0"/>
                <w:sz w:val="16"/>
              </w:rPr>
              <w:t>Person leaves assigned zone beyond configured time</w:t>
            </w:r>
          </w:p>
        </w:tc>
        <w:tc>
          <w:tcPr>
            <w:tcW w:type="dxa" w:w="3408"/>
            <w:vAlign w:val="center"/>
          </w:tcPr>
          <w:p>
            <w:r/>
            <w:r>
              <w:rPr>
                <w:b w:val="0"/>
                <w:sz w:val="16"/>
              </w:rPr>
              <w:t>High</w:t>
            </w:r>
          </w:p>
        </w:tc>
      </w:tr>
      <w:tr>
        <w:tc>
          <w:tcPr>
            <w:tcW w:type="dxa" w:w="3408"/>
            <w:vAlign w:val="center"/>
          </w:tcPr>
          <w:p>
            <w:r/>
            <w:r>
              <w:rPr>
                <w:b w:val="0"/>
                <w:sz w:val="16"/>
              </w:rPr>
              <w:t>Phone usage</w:t>
            </w:r>
          </w:p>
        </w:tc>
        <w:tc>
          <w:tcPr>
            <w:tcW w:type="dxa" w:w="3408"/>
            <w:vAlign w:val="center"/>
          </w:tcPr>
          <w:p>
            <w:r/>
            <w:r>
              <w:rPr>
                <w:b w:val="0"/>
                <w:sz w:val="16"/>
              </w:rPr>
              <w:t>Phone/person detected for configured duration while production is active</w:t>
            </w:r>
          </w:p>
        </w:tc>
        <w:tc>
          <w:tcPr>
            <w:tcW w:type="dxa" w:w="3408"/>
            <w:vAlign w:val="center"/>
          </w:tcPr>
          <w:p>
            <w:r/>
            <w:r>
              <w:rPr>
                <w:b w:val="0"/>
                <w:sz w:val="16"/>
              </w:rPr>
              <w:t>High</w:t>
            </w:r>
          </w:p>
        </w:tc>
      </w:tr>
      <w:tr>
        <w:tc>
          <w:tcPr>
            <w:tcW w:type="dxa" w:w="3408"/>
            <w:vAlign w:val="center"/>
          </w:tcPr>
          <w:p>
            <w:r/>
            <w:r>
              <w:rPr>
                <w:b w:val="0"/>
                <w:sz w:val="16"/>
              </w:rPr>
              <w:t>Restricted-area entry</w:t>
            </w:r>
          </w:p>
        </w:tc>
        <w:tc>
          <w:tcPr>
            <w:tcW w:type="dxa" w:w="3408"/>
            <w:vAlign w:val="center"/>
          </w:tcPr>
          <w:p>
            <w:r/>
            <w:r>
              <w:rPr>
                <w:b w:val="0"/>
                <w:sz w:val="16"/>
              </w:rPr>
              <w:t>Person enters a defined prohibited zone</w:t>
            </w:r>
          </w:p>
        </w:tc>
        <w:tc>
          <w:tcPr>
            <w:tcW w:type="dxa" w:w="3408"/>
            <w:vAlign w:val="center"/>
          </w:tcPr>
          <w:p>
            <w:r/>
            <w:r>
              <w:rPr>
                <w:b w:val="0"/>
                <w:sz w:val="16"/>
              </w:rPr>
              <w:t>High</w:t>
            </w:r>
          </w:p>
        </w:tc>
      </w:tr>
      <w:tr>
        <w:tc>
          <w:tcPr>
            <w:tcW w:type="dxa" w:w="3408"/>
            <w:vAlign w:val="center"/>
          </w:tcPr>
          <w:p>
            <w:r/>
            <w:r>
              <w:rPr>
                <w:b w:val="0"/>
                <w:sz w:val="16"/>
              </w:rPr>
              <w:t>Excessive occupancy</w:t>
            </w:r>
          </w:p>
        </w:tc>
        <w:tc>
          <w:tcPr>
            <w:tcW w:type="dxa" w:w="3408"/>
            <w:vAlign w:val="center"/>
          </w:tcPr>
          <w:p>
            <w:r/>
            <w:r>
              <w:rPr>
                <w:b w:val="0"/>
                <w:sz w:val="16"/>
              </w:rPr>
              <w:t>Unexpected number of people in a defined zone</w:t>
            </w:r>
          </w:p>
        </w:tc>
        <w:tc>
          <w:tcPr>
            <w:tcW w:type="dxa" w:w="3408"/>
            <w:vAlign w:val="center"/>
          </w:tcPr>
          <w:p>
            <w:r/>
            <w:r>
              <w:rPr>
                <w:b w:val="0"/>
                <w:sz w:val="16"/>
              </w:rPr>
              <w:t>Medium</w:t>
            </w:r>
          </w:p>
        </w:tc>
      </w:tr>
      <w:tr>
        <w:tc>
          <w:tcPr>
            <w:tcW w:type="dxa" w:w="3408"/>
            <w:vAlign w:val="center"/>
          </w:tcPr>
          <w:p>
            <w:r/>
            <w:r>
              <w:rPr>
                <w:b w:val="0"/>
                <w:sz w:val="16"/>
              </w:rPr>
              <w:t>Camera offline</w:t>
            </w:r>
          </w:p>
        </w:tc>
        <w:tc>
          <w:tcPr>
            <w:tcW w:type="dxa" w:w="3408"/>
            <w:vAlign w:val="center"/>
          </w:tcPr>
          <w:p>
            <w:r/>
            <w:r>
              <w:rPr>
                <w:b w:val="0"/>
                <w:sz w:val="16"/>
              </w:rPr>
              <w:t>Loss of camera/NVR stream</w:t>
            </w:r>
          </w:p>
        </w:tc>
        <w:tc>
          <w:tcPr>
            <w:tcW w:type="dxa" w:w="3408"/>
            <w:vAlign w:val="center"/>
          </w:tcPr>
          <w:p>
            <w:r/>
            <w:r>
              <w:rPr>
                <w:b w:val="0"/>
                <w:sz w:val="16"/>
              </w:rPr>
              <w:t>High — IT/CCTV</w:t>
            </w:r>
          </w:p>
        </w:tc>
      </w:tr>
      <w:tr>
        <w:tc>
          <w:tcPr>
            <w:tcW w:type="dxa" w:w="3408"/>
            <w:vAlign w:val="center"/>
          </w:tcPr>
          <w:p>
            <w:r/>
            <w:r>
              <w:rPr>
                <w:b w:val="0"/>
                <w:sz w:val="16"/>
              </w:rPr>
              <w:t>Other safety/production rules</w:t>
            </w:r>
          </w:p>
        </w:tc>
        <w:tc>
          <w:tcPr>
            <w:tcW w:type="dxa" w:w="3408"/>
            <w:vAlign w:val="center"/>
          </w:tcPr>
          <w:p>
            <w:r/>
            <w:r>
              <w:rPr>
                <w:b w:val="0"/>
                <w:sz w:val="16"/>
              </w:rPr>
              <w:t>Added only after pilot validation</w:t>
            </w:r>
          </w:p>
        </w:tc>
        <w:tc>
          <w:tcPr>
            <w:tcW w:type="dxa" w:w="3408"/>
            <w:vAlign w:val="center"/>
          </w:tcPr>
          <w:p>
            <w:r/>
            <w:r>
              <w:rPr>
                <w:b w:val="0"/>
                <w:sz w:val="16"/>
              </w:rPr>
              <w:t>To be defined</w:t>
            </w:r>
          </w:p>
        </w:tc>
      </w:tr>
    </w:tbl>
    <w:p>
      <w:pPr>
        <w:pStyle w:val="Heading1"/>
      </w:pPr>
      <w:r>
        <w:t>8. Why Human Verification Is Essential</w:t>
      </w:r>
    </w:p>
    <w:p>
      <w:r>
        <w:t>AI video analysis can produce false positives because of camera angle, lighting, occlusion, reflections, crowding, equipment movement, or unusual legitimate activity. Therefore, the system should generate potential incidents rather than automatically issue fines or disciplinary actions.</w:t>
      </w:r>
    </w:p>
    <w:p>
      <w:pPr>
        <w:pStyle w:val="ListBullet"/>
        <w:spacing w:after="40"/>
      </w:pPr>
      <w:r>
        <w:t>AI detects and prioritizes.</w:t>
      </w:r>
    </w:p>
    <w:p>
      <w:pPr>
        <w:pStyle w:val="ListBullet"/>
        <w:spacing w:after="40"/>
      </w:pPr>
      <w:r>
        <w:t>The operator reviews the evidence.</w:t>
      </w:r>
    </w:p>
    <w:p>
      <w:pPr>
        <w:pStyle w:val="ListBullet"/>
        <w:spacing w:after="40"/>
      </w:pPr>
      <w:r>
        <w:t>The authorized responsible person makes the final decision.</w:t>
      </w:r>
    </w:p>
    <w:p>
      <w:pPr>
        <w:pStyle w:val="ListBullet"/>
        <w:spacing w:after="40"/>
      </w:pPr>
      <w:r>
        <w:t>The factory's existing rules and approval process remain unchanged.</w:t>
      </w:r>
    </w:p>
    <w:p>
      <w:pPr>
        <w:pStyle w:val="ListBullet"/>
        <w:spacing w:after="40"/>
      </w:pPr>
      <w:r>
        <w:t>Rejected cases can be recorded as false positives to improve future configuration.</w:t>
      </w:r>
    </w:p>
    <w:p>
      <w:pPr>
        <w:pStyle w:val="Heading1"/>
      </w:pPr>
      <w:r>
        <w:t>9. Identity and Privacy Approach</w:t>
      </w:r>
    </w:p>
    <w:p>
      <w:r>
        <w:t>Facial recognition is not required for the first version. The pilot can use camera zones, workstation assignments, machine locations, and temporary worker IDs or other approved identifiers. Any future use of biometric identification should be evaluated separately against company policy, employee notice/consent requirements where applicable, and local legal/privacy requirements.</w:t>
      </w:r>
    </w:p>
    <w:p>
      <w:r>
        <w:br w:type="page"/>
      </w:r>
    </w:p>
    <w:p>
      <w:pPr>
        <w:pStyle w:val="Heading1"/>
      </w:pPr>
      <w:r>
        <w:t>10. Technical Implementation</w:t>
      </w:r>
    </w:p>
    <w:p>
      <w:r>
        <w:t>The system can be built using established technologies rather than requiring a new CCTV installation. The exact hardware requirements should be determined during the pilot because processing needs depend on camera resolution, frame rate, number of simultaneous streams, and detection complexity.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Layer</w:t>
            </w:r>
          </w:p>
        </w:tc>
        <w:tc>
          <w:tcPr>
            <w:tcW w:type="dxa" w:w="3408"/>
            <w:vAlign w:val="center"/>
            <w:shd w:fill="D9E2F3"/>
          </w:tcPr>
          <w:p>
            <w:r/>
            <w:r>
              <w:rPr>
                <w:b/>
                <w:sz w:val="17"/>
              </w:rPr>
              <w:t>Recommended Technology / Concept</w:t>
            </w:r>
          </w:p>
        </w:tc>
        <w:tc>
          <w:tcPr>
            <w:tcW w:type="dxa" w:w="3408"/>
            <w:vAlign w:val="center"/>
            <w:shd w:fill="D9E2F3"/>
          </w:tcPr>
          <w:p>
            <w:r/>
            <w:r>
              <w:rPr>
                <w:b/>
                <w:sz w:val="17"/>
              </w:rPr>
              <w:t>Purpose</w:t>
            </w:r>
          </w:p>
        </w:tc>
      </w:tr>
      <w:tr>
        <w:tc>
          <w:tcPr>
            <w:tcW w:type="dxa" w:w="3408"/>
            <w:vAlign w:val="center"/>
          </w:tcPr>
          <w:p>
            <w:r/>
            <w:r>
              <w:rPr>
                <w:b w:val="0"/>
                <w:sz w:val="16"/>
              </w:rPr>
              <w:t>Video input</w:t>
            </w:r>
          </w:p>
        </w:tc>
        <w:tc>
          <w:tcPr>
            <w:tcW w:type="dxa" w:w="3408"/>
            <w:vAlign w:val="center"/>
          </w:tcPr>
          <w:p>
            <w:r/>
            <w:r>
              <w:rPr>
                <w:b w:val="0"/>
                <w:sz w:val="16"/>
              </w:rPr>
              <w:t>RTSP / NVR streams where supported</w:t>
            </w:r>
          </w:p>
        </w:tc>
        <w:tc>
          <w:tcPr>
            <w:tcW w:type="dxa" w:w="3408"/>
            <w:vAlign w:val="center"/>
          </w:tcPr>
          <w:p>
            <w:r/>
            <w:r>
              <w:rPr>
                <w:b w:val="0"/>
                <w:sz w:val="16"/>
              </w:rPr>
              <w:t>Receive existing camera feeds</w:t>
            </w:r>
          </w:p>
        </w:tc>
      </w:tr>
      <w:tr>
        <w:tc>
          <w:tcPr>
            <w:tcW w:type="dxa" w:w="3408"/>
            <w:vAlign w:val="center"/>
          </w:tcPr>
          <w:p>
            <w:r/>
            <w:r>
              <w:rPr>
                <w:b w:val="0"/>
                <w:sz w:val="16"/>
              </w:rPr>
              <w:t>Video processing</w:t>
            </w:r>
          </w:p>
        </w:tc>
        <w:tc>
          <w:tcPr>
            <w:tcW w:type="dxa" w:w="3408"/>
            <w:vAlign w:val="center"/>
          </w:tcPr>
          <w:p>
            <w:r/>
            <w:r>
              <w:rPr>
                <w:b w:val="0"/>
                <w:sz w:val="16"/>
              </w:rPr>
              <w:t>FFmpeg / OpenCV</w:t>
            </w:r>
          </w:p>
        </w:tc>
        <w:tc>
          <w:tcPr>
            <w:tcW w:type="dxa" w:w="3408"/>
            <w:vAlign w:val="center"/>
          </w:tcPr>
          <w:p>
            <w:r/>
            <w:r>
              <w:rPr>
                <w:b w:val="0"/>
                <w:sz w:val="16"/>
              </w:rPr>
              <w:t>Decode and process streams</w:t>
            </w:r>
          </w:p>
        </w:tc>
      </w:tr>
      <w:tr>
        <w:tc>
          <w:tcPr>
            <w:tcW w:type="dxa" w:w="3408"/>
            <w:vAlign w:val="center"/>
          </w:tcPr>
          <w:p>
            <w:r/>
            <w:r>
              <w:rPr>
                <w:b w:val="0"/>
                <w:sz w:val="16"/>
              </w:rPr>
              <w:t>AI detection</w:t>
            </w:r>
          </w:p>
        </w:tc>
        <w:tc>
          <w:tcPr>
            <w:tcW w:type="dxa" w:w="3408"/>
            <w:vAlign w:val="center"/>
          </w:tcPr>
          <w:p>
            <w:r/>
            <w:r>
              <w:rPr>
                <w:b w:val="0"/>
                <w:sz w:val="16"/>
              </w:rPr>
              <w:t>YOLO-class object detection model</w:t>
            </w:r>
          </w:p>
        </w:tc>
        <w:tc>
          <w:tcPr>
            <w:tcW w:type="dxa" w:w="3408"/>
            <w:vAlign w:val="center"/>
          </w:tcPr>
          <w:p>
            <w:r/>
            <w:r>
              <w:rPr>
                <w:b w:val="0"/>
                <w:sz w:val="16"/>
              </w:rPr>
              <w:t>Detect people, phones and selected objects</w:t>
            </w:r>
          </w:p>
        </w:tc>
      </w:tr>
      <w:tr>
        <w:tc>
          <w:tcPr>
            <w:tcW w:type="dxa" w:w="3408"/>
            <w:vAlign w:val="center"/>
          </w:tcPr>
          <w:p>
            <w:r/>
            <w:r>
              <w:rPr>
                <w:b w:val="0"/>
                <w:sz w:val="16"/>
              </w:rPr>
              <w:t>Tracking</w:t>
            </w:r>
          </w:p>
        </w:tc>
        <w:tc>
          <w:tcPr>
            <w:tcW w:type="dxa" w:w="3408"/>
            <w:vAlign w:val="center"/>
          </w:tcPr>
          <w:p>
            <w:r/>
            <w:r>
              <w:rPr>
                <w:b w:val="0"/>
                <w:sz w:val="16"/>
              </w:rPr>
              <w:t>Multi-object tracking</w:t>
            </w:r>
          </w:p>
        </w:tc>
        <w:tc>
          <w:tcPr>
            <w:tcW w:type="dxa" w:w="3408"/>
            <w:vAlign w:val="center"/>
          </w:tcPr>
          <w:p>
            <w:r/>
            <w:r>
              <w:rPr>
                <w:b w:val="0"/>
                <w:sz w:val="16"/>
              </w:rPr>
              <w:t>Maintain identity of a detected person across frames</w:t>
            </w:r>
          </w:p>
        </w:tc>
      </w:tr>
      <w:tr>
        <w:tc>
          <w:tcPr>
            <w:tcW w:type="dxa" w:w="3408"/>
            <w:vAlign w:val="center"/>
          </w:tcPr>
          <w:p>
            <w:r/>
            <w:r>
              <w:rPr>
                <w:b w:val="0"/>
                <w:sz w:val="16"/>
              </w:rPr>
              <w:t>Rules</w:t>
            </w:r>
          </w:p>
        </w:tc>
        <w:tc>
          <w:tcPr>
            <w:tcW w:type="dxa" w:w="3408"/>
            <w:vAlign w:val="center"/>
          </w:tcPr>
          <w:p>
            <w:r/>
            <w:r>
              <w:rPr>
                <w:b w:val="0"/>
                <w:sz w:val="16"/>
              </w:rPr>
              <w:t>Python-based event/rules engine</w:t>
            </w:r>
          </w:p>
        </w:tc>
        <w:tc>
          <w:tcPr>
            <w:tcW w:type="dxa" w:w="3408"/>
            <w:vAlign w:val="center"/>
          </w:tcPr>
          <w:p>
            <w:r/>
            <w:r>
              <w:rPr>
                <w:b w:val="0"/>
                <w:sz w:val="16"/>
              </w:rPr>
              <w:t>Apply time, zone and production conditions</w:t>
            </w:r>
          </w:p>
        </w:tc>
      </w:tr>
      <w:tr>
        <w:tc>
          <w:tcPr>
            <w:tcW w:type="dxa" w:w="3408"/>
            <w:vAlign w:val="center"/>
          </w:tcPr>
          <w:p>
            <w:r/>
            <w:r>
              <w:rPr>
                <w:b w:val="0"/>
                <w:sz w:val="16"/>
              </w:rPr>
              <w:t>Backend</w:t>
            </w:r>
          </w:p>
        </w:tc>
        <w:tc>
          <w:tcPr>
            <w:tcW w:type="dxa" w:w="3408"/>
            <w:vAlign w:val="center"/>
          </w:tcPr>
          <w:p>
            <w:r/>
            <w:r>
              <w:rPr>
                <w:b w:val="0"/>
                <w:sz w:val="16"/>
              </w:rPr>
              <w:t>Python + FastAPI/Flask</w:t>
            </w:r>
          </w:p>
        </w:tc>
        <w:tc>
          <w:tcPr>
            <w:tcW w:type="dxa" w:w="3408"/>
            <w:vAlign w:val="center"/>
          </w:tcPr>
          <w:p>
            <w:r/>
            <w:r>
              <w:rPr>
                <w:b w:val="0"/>
                <w:sz w:val="16"/>
              </w:rPr>
              <w:t>System API and processing control</w:t>
            </w:r>
          </w:p>
        </w:tc>
      </w:tr>
      <w:tr>
        <w:tc>
          <w:tcPr>
            <w:tcW w:type="dxa" w:w="3408"/>
            <w:vAlign w:val="center"/>
          </w:tcPr>
          <w:p>
            <w:r/>
            <w:r>
              <w:rPr>
                <w:b w:val="0"/>
                <w:sz w:val="16"/>
              </w:rPr>
              <w:t>Database</w:t>
            </w:r>
          </w:p>
        </w:tc>
        <w:tc>
          <w:tcPr>
            <w:tcW w:type="dxa" w:w="3408"/>
            <w:vAlign w:val="center"/>
          </w:tcPr>
          <w:p>
            <w:r/>
            <w:r>
              <w:rPr>
                <w:b w:val="0"/>
                <w:sz w:val="16"/>
              </w:rPr>
              <w:t>PostgreSQL or equivalent</w:t>
            </w:r>
          </w:p>
        </w:tc>
        <w:tc>
          <w:tcPr>
            <w:tcW w:type="dxa" w:w="3408"/>
            <w:vAlign w:val="center"/>
          </w:tcPr>
          <w:p>
            <w:r/>
            <w:r>
              <w:rPr>
                <w:b w:val="0"/>
                <w:sz w:val="16"/>
              </w:rPr>
              <w:t>Workers, zones, events and review status</w:t>
            </w:r>
          </w:p>
        </w:tc>
      </w:tr>
      <w:tr>
        <w:tc>
          <w:tcPr>
            <w:tcW w:type="dxa" w:w="3408"/>
            <w:vAlign w:val="center"/>
          </w:tcPr>
          <w:p>
            <w:r/>
            <w:r>
              <w:rPr>
                <w:b w:val="0"/>
                <w:sz w:val="16"/>
              </w:rPr>
              <w:t>Dashboard</w:t>
            </w:r>
          </w:p>
        </w:tc>
        <w:tc>
          <w:tcPr>
            <w:tcW w:type="dxa" w:w="3408"/>
            <w:vAlign w:val="center"/>
          </w:tcPr>
          <w:p>
            <w:r/>
            <w:r>
              <w:rPr>
                <w:b w:val="0"/>
                <w:sz w:val="16"/>
              </w:rPr>
              <w:t>Web application</w:t>
            </w:r>
          </w:p>
        </w:tc>
        <w:tc>
          <w:tcPr>
            <w:tcW w:type="dxa" w:w="3408"/>
            <w:vAlign w:val="center"/>
          </w:tcPr>
          <w:p>
            <w:r/>
            <w:r>
              <w:rPr>
                <w:b w:val="0"/>
                <w:sz w:val="16"/>
              </w:rPr>
              <w:t>Review and manage incidents</w:t>
            </w:r>
          </w:p>
        </w:tc>
      </w:tr>
      <w:tr>
        <w:tc>
          <w:tcPr>
            <w:tcW w:type="dxa" w:w="3408"/>
            <w:vAlign w:val="center"/>
          </w:tcPr>
          <w:p>
            <w:r/>
            <w:r>
              <w:rPr>
                <w:b w:val="0"/>
                <w:sz w:val="16"/>
              </w:rPr>
              <w:t>Storage</w:t>
            </w:r>
          </w:p>
        </w:tc>
        <w:tc>
          <w:tcPr>
            <w:tcW w:type="dxa" w:w="3408"/>
            <w:vAlign w:val="center"/>
          </w:tcPr>
          <w:p>
            <w:r/>
            <w:r>
              <w:rPr>
                <w:b w:val="0"/>
                <w:sz w:val="16"/>
              </w:rPr>
              <w:t>Local/NAS server</w:t>
            </w:r>
          </w:p>
        </w:tc>
        <w:tc>
          <w:tcPr>
            <w:tcW w:type="dxa" w:w="3408"/>
            <w:vAlign w:val="center"/>
          </w:tcPr>
          <w:p>
            <w:r/>
            <w:r>
              <w:rPr>
                <w:b w:val="0"/>
                <w:sz w:val="16"/>
              </w:rPr>
              <w:t>Store short event clips and evidence</w:t>
            </w:r>
          </w:p>
        </w:tc>
      </w:tr>
    </w:tbl>
    <w:p>
      <w:pPr>
        <w:pStyle w:val="Heading1"/>
      </w:pPr>
      <w:r>
        <w:t>11. Integration With Factory Equipment</w:t>
      </w:r>
    </w:p>
    <w:p>
      <w:r>
        <w:t>A later stage can integrate machine or PLC status where a reliable interface is available. This allows the rules engine to distinguish between active production and planned stops, maintenance, or other legitimate conditions.</w:t>
      </w:r>
    </w:p>
    <w:p>
      <w:r>
        <w:rPr>
          <w:b/>
        </w:rPr>
        <w:t xml:space="preserve">Example: </w:t>
      </w:r>
      <w:r>
        <w:t>If production is stopped for maintenance, the workstation-absence rule can be automatically disabled for the affected zone.</w:t>
      </w:r>
    </w:p>
    <w:p>
      <w:pPr>
        <w:pStyle w:val="Heading1"/>
      </w:pPr>
      <w:r>
        <w:t>12. Scalability</w:t>
      </w:r>
    </w:p>
    <w:p>
      <w:pPr>
        <w:pStyle w:val="ListBullet"/>
        <w:spacing w:after="40"/>
      </w:pPr>
      <w:r>
        <w:t>Start with 2 cameras and a small number of rules.</w:t>
      </w:r>
    </w:p>
    <w:p>
      <w:pPr>
        <w:pStyle w:val="ListBullet"/>
        <w:spacing w:after="40"/>
      </w:pPr>
      <w:r>
        <w:t>Expand to approximately 10 cameras after successful validation.</w:t>
      </w:r>
    </w:p>
    <w:p>
      <w:pPr>
        <w:pStyle w:val="ListBullet"/>
        <w:spacing w:after="40"/>
      </w:pPr>
      <w:r>
        <w:t>Scale toward the full 40–45 camera environment only after performance and accuracy are demonstrated.</w:t>
      </w:r>
    </w:p>
    <w:p>
      <w:pPr>
        <w:pStyle w:val="ListBullet"/>
        <w:spacing w:after="40"/>
      </w:pPr>
      <w:r>
        <w:t>Processing load can be reduced by analyzing only relevant regions, using appropriate frame rates, and prioritizing critical cameras.</w:t>
      </w:r>
    </w:p>
    <w:p>
      <w:r>
        <w:br w:type="page"/>
      </w:r>
    </w:p>
    <w:p>
      <w:pPr>
        <w:pStyle w:val="Heading1"/>
      </w:pPr>
      <w:r>
        <w:t>13. Pilot / Proof of Concept</w:t>
      </w:r>
    </w:p>
    <w:p>
      <w:r>
        <w:t>The recommended first step is a limited pilot rather than a full-factory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Phase</w:t>
            </w:r>
          </w:p>
        </w:tc>
        <w:tc>
          <w:tcPr>
            <w:tcW w:type="dxa" w:w="3408"/>
            <w:vAlign w:val="center"/>
            <w:shd w:fill="D9E2F3"/>
          </w:tcPr>
          <w:p>
            <w:r/>
            <w:r>
              <w:rPr>
                <w:b/>
                <w:sz w:val="17"/>
              </w:rPr>
              <w:t>Scope</w:t>
            </w:r>
          </w:p>
        </w:tc>
        <w:tc>
          <w:tcPr>
            <w:tcW w:type="dxa" w:w="3408"/>
            <w:vAlign w:val="center"/>
            <w:shd w:fill="D9E2F3"/>
          </w:tcPr>
          <w:p>
            <w:r/>
            <w:r>
              <w:rPr>
                <w:b/>
                <w:sz w:val="17"/>
              </w:rPr>
              <w:t>Success Criteria</w:t>
            </w:r>
          </w:p>
        </w:tc>
      </w:tr>
      <w:tr>
        <w:tc>
          <w:tcPr>
            <w:tcW w:type="dxa" w:w="3408"/>
            <w:vAlign w:val="center"/>
          </w:tcPr>
          <w:p>
            <w:r/>
            <w:r>
              <w:rPr>
                <w:b w:val="0"/>
                <w:sz w:val="16"/>
              </w:rPr>
              <w:t>Phase 1</w:t>
            </w:r>
          </w:p>
        </w:tc>
        <w:tc>
          <w:tcPr>
            <w:tcW w:type="dxa" w:w="3408"/>
            <w:vAlign w:val="center"/>
          </w:tcPr>
          <w:p>
            <w:r/>
            <w:r>
              <w:rPr>
                <w:b w:val="0"/>
                <w:sz w:val="16"/>
              </w:rPr>
              <w:t>2 cameras, 1–2 work areas, 2 core rules</w:t>
            </w:r>
          </w:p>
        </w:tc>
        <w:tc>
          <w:tcPr>
            <w:tcW w:type="dxa" w:w="3408"/>
            <w:vAlign w:val="center"/>
          </w:tcPr>
          <w:p>
            <w:r/>
            <w:r>
              <w:rPr>
                <w:b w:val="0"/>
                <w:sz w:val="16"/>
              </w:rPr>
              <w:t>Stable operation and useful alerts</w:t>
            </w:r>
          </w:p>
        </w:tc>
      </w:tr>
      <w:tr>
        <w:tc>
          <w:tcPr>
            <w:tcW w:type="dxa" w:w="3408"/>
            <w:vAlign w:val="center"/>
          </w:tcPr>
          <w:p>
            <w:r/>
            <w:r>
              <w:rPr>
                <w:b w:val="0"/>
                <w:sz w:val="16"/>
              </w:rPr>
              <w:t>Phase 2</w:t>
            </w:r>
          </w:p>
        </w:tc>
        <w:tc>
          <w:tcPr>
            <w:tcW w:type="dxa" w:w="3408"/>
            <w:vAlign w:val="center"/>
          </w:tcPr>
          <w:p>
            <w:r/>
            <w:r>
              <w:rPr>
                <w:b w:val="0"/>
                <w:sz w:val="16"/>
              </w:rPr>
              <w:t>Approximately 10 cameras</w:t>
            </w:r>
          </w:p>
        </w:tc>
        <w:tc>
          <w:tcPr>
            <w:tcW w:type="dxa" w:w="3408"/>
            <w:vAlign w:val="center"/>
          </w:tcPr>
          <w:p>
            <w:r/>
            <w:r>
              <w:rPr>
                <w:b w:val="0"/>
                <w:sz w:val="16"/>
              </w:rPr>
              <w:t>Measured accuracy, acceptable false-positive rate</w:t>
            </w:r>
          </w:p>
        </w:tc>
      </w:tr>
      <w:tr>
        <w:tc>
          <w:tcPr>
            <w:tcW w:type="dxa" w:w="3408"/>
            <w:vAlign w:val="center"/>
          </w:tcPr>
          <w:p>
            <w:r/>
            <w:r>
              <w:rPr>
                <w:b w:val="0"/>
                <w:sz w:val="16"/>
              </w:rPr>
              <w:t>Phase 3</w:t>
            </w:r>
          </w:p>
        </w:tc>
        <w:tc>
          <w:tcPr>
            <w:tcW w:type="dxa" w:w="3408"/>
            <w:vAlign w:val="center"/>
          </w:tcPr>
          <w:p>
            <w:r/>
            <w:r>
              <w:rPr>
                <w:b w:val="0"/>
                <w:sz w:val="16"/>
              </w:rPr>
              <w:t>Full 40–45 camera rollout</w:t>
            </w:r>
          </w:p>
        </w:tc>
        <w:tc>
          <w:tcPr>
            <w:tcW w:type="dxa" w:w="3408"/>
            <w:vAlign w:val="center"/>
          </w:tcPr>
          <w:p>
            <w:r/>
            <w:r>
              <w:rPr>
                <w:b w:val="0"/>
                <w:sz w:val="16"/>
              </w:rPr>
              <w:t>Business case confirmed and infrastructure sized</w:t>
            </w:r>
          </w:p>
        </w:tc>
      </w:tr>
    </w:tbl>
    <w:p>
      <w:pPr>
        <w:pStyle w:val="Heading1"/>
      </w:pPr>
      <w:r>
        <w:t>14. Pilot Measurements</w:t>
      </w:r>
    </w:p>
    <w:p>
      <w:pPr>
        <w:pStyle w:val="ListBullet"/>
        <w:spacing w:after="40"/>
      </w:pPr>
      <w:r>
        <w:t>Number of valid incidents detected.</w:t>
      </w:r>
    </w:p>
    <w:p>
      <w:pPr>
        <w:pStyle w:val="ListBullet"/>
        <w:spacing w:after="40"/>
      </w:pPr>
      <w:r>
        <w:t>Number and percentage of false positives.</w:t>
      </w:r>
    </w:p>
    <w:p>
      <w:pPr>
        <w:pStyle w:val="ListBullet"/>
        <w:spacing w:after="40"/>
      </w:pPr>
      <w:r>
        <w:t>Average time required for an operator to review an incident.</w:t>
      </w:r>
    </w:p>
    <w:p>
      <w:pPr>
        <w:pStyle w:val="ListBullet"/>
        <w:spacing w:after="40"/>
      </w:pPr>
      <w:r>
        <w:t>Reduction in manual footage-search time.</w:t>
      </w:r>
    </w:p>
    <w:p>
      <w:pPr>
        <w:pStyle w:val="ListBullet"/>
        <w:spacing w:after="40"/>
      </w:pPr>
      <w:r>
        <w:t>System uptime and camera-stream reliability.</w:t>
      </w:r>
    </w:p>
    <w:p>
      <w:pPr>
        <w:pStyle w:val="ListBullet"/>
        <w:spacing w:after="40"/>
      </w:pPr>
      <w:r>
        <w:t>AI processing performance and server utilization.</w:t>
      </w:r>
    </w:p>
    <w:p>
      <w:pPr>
        <w:pStyle w:val="ListBullet"/>
        <w:spacing w:after="40"/>
      </w:pPr>
      <w:r>
        <w:t>Feedback from CCTV/IT/production management.</w:t>
      </w:r>
    </w:p>
    <w:p>
      <w:pPr>
        <w:pStyle w:val="Heading1"/>
      </w:pPr>
      <w:r>
        <w:t>15. Hardware and Cost Strategy</w:t>
      </w:r>
    </w:p>
    <w:p>
      <w:r>
        <w:t>A precise budget should not be fixed before the pilot. The pilot can use existing cameras/NVR infrastructure where technically compatible and one appropriately sized AI workstation/server. After measuring the actual workload, management can decide whether additional GPU capacity, storage, networking, or licensing is justified.</w:t>
      </w:r>
    </w:p>
    <w:p>
      <w:pPr>
        <w:pStyle w:val="ListBullet"/>
        <w:spacing w:after="40"/>
      </w:pPr>
      <w:r>
        <w:t>Existing CCTV cameras/NVR: reuse where compatible.</w:t>
      </w:r>
    </w:p>
    <w:p>
      <w:pPr>
        <w:pStyle w:val="ListBullet"/>
        <w:spacing w:after="40"/>
      </w:pPr>
      <w:r>
        <w:t>Pilot AI workstation/server: one dedicated system.</w:t>
      </w:r>
    </w:p>
    <w:p>
      <w:pPr>
        <w:pStyle w:val="ListBullet"/>
        <w:spacing w:after="40"/>
      </w:pPr>
      <w:r>
        <w:t>GPU: selected according to measured stream workload.</w:t>
      </w:r>
    </w:p>
    <w:p>
      <w:pPr>
        <w:pStyle w:val="ListBullet"/>
        <w:spacing w:after="40"/>
      </w:pPr>
      <w:r>
        <w:t>Storage: sized for incident clips rather than unnecessary long-term duplication of all video.</w:t>
      </w:r>
    </w:p>
    <w:p>
      <w:pPr>
        <w:pStyle w:val="ListBullet"/>
        <w:spacing w:after="40"/>
      </w:pPr>
      <w:r>
        <w:t>Software: prefer established/open technologies where practical; evaluate any commercial licenses separately.</w:t>
      </w:r>
    </w:p>
    <w:p>
      <w:pPr>
        <w:pStyle w:val="Heading1"/>
      </w:pPr>
      <w:r>
        <w:t>16. Key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Risk</w:t>
            </w:r>
          </w:p>
        </w:tc>
        <w:tc>
          <w:tcPr>
            <w:tcW w:type="dxa" w:w="5112"/>
            <w:vAlign w:val="center"/>
            <w:shd w:fill="D9E2F3"/>
          </w:tcPr>
          <w:p>
            <w:r/>
            <w:r>
              <w:rPr>
                <w:b/>
                <w:sz w:val="17"/>
              </w:rPr>
              <w:t>Mitigation</w:t>
            </w:r>
          </w:p>
        </w:tc>
      </w:tr>
      <w:tr>
        <w:tc>
          <w:tcPr>
            <w:tcW w:type="dxa" w:w="5112"/>
            <w:vAlign w:val="center"/>
          </w:tcPr>
          <w:p>
            <w:r/>
            <w:r>
              <w:rPr>
                <w:b w:val="0"/>
                <w:sz w:val="16"/>
              </w:rPr>
              <w:t>False positives</w:t>
            </w:r>
          </w:p>
        </w:tc>
        <w:tc>
          <w:tcPr>
            <w:tcW w:type="dxa" w:w="5112"/>
            <w:vAlign w:val="center"/>
          </w:tcPr>
          <w:p>
            <w:r/>
            <w:r>
              <w:rPr>
                <w:b w:val="0"/>
                <w:sz w:val="16"/>
              </w:rPr>
              <w:t>Human verification, configurable thresholds, pilot tuning</w:t>
            </w:r>
          </w:p>
        </w:tc>
      </w:tr>
      <w:tr>
        <w:tc>
          <w:tcPr>
            <w:tcW w:type="dxa" w:w="5112"/>
            <w:vAlign w:val="center"/>
          </w:tcPr>
          <w:p>
            <w:r/>
            <w:r>
              <w:rPr>
                <w:b w:val="0"/>
                <w:sz w:val="16"/>
              </w:rPr>
              <w:t>Poor camera angle/lighting</w:t>
            </w:r>
          </w:p>
        </w:tc>
        <w:tc>
          <w:tcPr>
            <w:tcW w:type="dxa" w:w="5112"/>
            <w:vAlign w:val="center"/>
          </w:tcPr>
          <w:p>
            <w:r/>
            <w:r>
              <w:rPr>
                <w:b w:val="0"/>
                <w:sz w:val="16"/>
              </w:rPr>
              <w:t>Select suitable cameras and define zones carefully</w:t>
            </w:r>
          </w:p>
        </w:tc>
      </w:tr>
      <w:tr>
        <w:tc>
          <w:tcPr>
            <w:tcW w:type="dxa" w:w="5112"/>
            <w:vAlign w:val="center"/>
          </w:tcPr>
          <w:p>
            <w:r/>
            <w:r>
              <w:rPr>
                <w:b w:val="0"/>
                <w:sz w:val="16"/>
              </w:rPr>
              <w:t>High processing load</w:t>
            </w:r>
          </w:p>
        </w:tc>
        <w:tc>
          <w:tcPr>
            <w:tcW w:type="dxa" w:w="5112"/>
            <w:vAlign w:val="center"/>
          </w:tcPr>
          <w:p>
            <w:r/>
            <w:r>
              <w:rPr>
                <w:b w:val="0"/>
                <w:sz w:val="16"/>
              </w:rPr>
              <w:t>Limit FPS/regions, prioritize cameras, size GPU after pilot</w:t>
            </w:r>
          </w:p>
        </w:tc>
      </w:tr>
      <w:tr>
        <w:tc>
          <w:tcPr>
            <w:tcW w:type="dxa" w:w="5112"/>
            <w:vAlign w:val="center"/>
          </w:tcPr>
          <w:p>
            <w:r/>
            <w:r>
              <w:rPr>
                <w:b w:val="0"/>
                <w:sz w:val="16"/>
              </w:rPr>
              <w:t>Privacy concerns</w:t>
            </w:r>
          </w:p>
        </w:tc>
        <w:tc>
          <w:tcPr>
            <w:tcW w:type="dxa" w:w="5112"/>
            <w:vAlign w:val="center"/>
          </w:tcPr>
          <w:p>
            <w:r/>
            <w:r>
              <w:rPr>
                <w:b w:val="0"/>
                <w:sz w:val="16"/>
              </w:rPr>
              <w:t>Use minimum necessary data; avoid facial recognition initially</w:t>
            </w:r>
          </w:p>
        </w:tc>
      </w:tr>
      <w:tr>
        <w:tc>
          <w:tcPr>
            <w:tcW w:type="dxa" w:w="5112"/>
            <w:vAlign w:val="center"/>
          </w:tcPr>
          <w:p>
            <w:r/>
            <w:r>
              <w:rPr>
                <w:b w:val="0"/>
                <w:sz w:val="16"/>
              </w:rPr>
              <w:t>Over-reliance on AI</w:t>
            </w:r>
          </w:p>
        </w:tc>
        <w:tc>
          <w:tcPr>
            <w:tcW w:type="dxa" w:w="5112"/>
            <w:vAlign w:val="center"/>
          </w:tcPr>
          <w:p>
            <w:r/>
            <w:r>
              <w:rPr>
                <w:b w:val="0"/>
                <w:sz w:val="16"/>
              </w:rPr>
              <w:t>Keep final decision with authorized personnel</w:t>
            </w:r>
          </w:p>
        </w:tc>
      </w:tr>
      <w:tr>
        <w:tc>
          <w:tcPr>
            <w:tcW w:type="dxa" w:w="5112"/>
            <w:vAlign w:val="center"/>
          </w:tcPr>
          <w:p>
            <w:r/>
            <w:r>
              <w:rPr>
                <w:b w:val="0"/>
                <w:sz w:val="16"/>
              </w:rPr>
              <w:t>Network/camera failure</w:t>
            </w:r>
          </w:p>
        </w:tc>
        <w:tc>
          <w:tcPr>
            <w:tcW w:type="dxa" w:w="5112"/>
            <w:vAlign w:val="center"/>
          </w:tcPr>
          <w:p>
            <w:r/>
            <w:r>
              <w:rPr>
                <w:b w:val="0"/>
                <w:sz w:val="16"/>
              </w:rPr>
              <w:t>Add camera-health monitoring and alerts</w:t>
            </w:r>
          </w:p>
        </w:tc>
      </w:tr>
    </w:tbl>
    <w:p>
      <w:r>
        <w:br w:type="page"/>
      </w:r>
    </w:p>
    <w:p>
      <w:pPr>
        <w:pStyle w:val="Heading1"/>
      </w:pPr>
      <w:r>
        <w:t>17. Questions Management May Ask</w:t>
      </w:r>
    </w:p>
    <w:p>
      <w:pPr>
        <w:spacing w:after="20"/>
      </w:pPr>
      <w:r>
        <w:rPr>
          <w:b/>
        </w:rPr>
        <w:t>Can this actually be done?</w:t>
      </w:r>
    </w:p>
    <w:p>
      <w:pPr>
        <w:spacing w:after="80"/>
        <w:ind w:left="216"/>
      </w:pPr>
      <w:r>
        <w:t>Yes. The required building blocks—network video streams, object detection, tracking, databases, and web dashboards—are established technologies. The project is primarily an integration and factory-specific configuration task.</w:t>
      </w:r>
    </w:p>
    <w:p>
      <w:pPr>
        <w:spacing w:after="20"/>
      </w:pPr>
      <w:r>
        <w:rPr>
          <w:b/>
        </w:rPr>
        <w:t>Do we need new cameras?</w:t>
      </w:r>
    </w:p>
    <w:p>
      <w:pPr>
        <w:spacing w:after="80"/>
        <w:ind w:left="216"/>
      </w:pPr>
      <w:r>
        <w:t>Not necessarily. The first step is to test whether the existing NVR/cameras expose suitable network streams and provide sufficient image quality.</w:t>
      </w:r>
    </w:p>
    <w:p>
      <w:pPr>
        <w:spacing w:after="20"/>
      </w:pPr>
      <w:r>
        <w:rPr>
          <w:b/>
        </w:rPr>
        <w:t>Will AI automatically fine employees?</w:t>
      </w:r>
    </w:p>
    <w:p>
      <w:pPr>
        <w:spacing w:after="80"/>
        <w:ind w:left="216"/>
      </w:pPr>
      <w:r>
        <w:t>No. The AI should generate potential incidents and evidence. Authorized personnel should verify each case before any disciplinary action.</w:t>
      </w:r>
    </w:p>
    <w:p>
      <w:pPr>
        <w:spacing w:after="20"/>
      </w:pPr>
      <w:r>
        <w:rPr>
          <w:b/>
        </w:rPr>
        <w:t>What if the AI makes a mistake?</w:t>
      </w:r>
    </w:p>
    <w:p>
      <w:pPr>
        <w:spacing w:after="80"/>
        <w:ind w:left="216"/>
      </w:pPr>
      <w:r>
        <w:t>The system is designed around human verification. False positives will be measured during the pilot and the rules can be adjusted.</w:t>
      </w:r>
    </w:p>
    <w:p>
      <w:pPr>
        <w:spacing w:after="20"/>
      </w:pPr>
      <w:r>
        <w:rPr>
          <w:b/>
        </w:rPr>
        <w:t>Why not just keep watching CCTV manually?</w:t>
      </w:r>
    </w:p>
    <w:p>
      <w:pPr>
        <w:spacing w:after="80"/>
        <w:ind w:left="216"/>
      </w:pPr>
      <w:r>
        <w:t>Manual monitoring remains useful, but AI can prioritize events across many cameras and reduce the amount of footage that requires continuous attention.</w:t>
      </w:r>
    </w:p>
    <w:p>
      <w:pPr>
        <w:spacing w:after="20"/>
      </w:pPr>
      <w:r>
        <w:rPr>
          <w:b/>
        </w:rPr>
        <w:t>Why start with only two cameras?</w:t>
      </w:r>
    </w:p>
    <w:p>
      <w:pPr>
        <w:spacing w:after="80"/>
        <w:ind w:left="216"/>
      </w:pPr>
      <w:r>
        <w:t>A pilot reduces risk and allows the factory to measure accuracy, hardware requirements, and real operational value before spending on a full deployment.</w:t>
      </w:r>
    </w:p>
    <w:p>
      <w:pPr>
        <w:spacing w:after="20"/>
      </w:pPr>
      <w:r>
        <w:rPr>
          <w:b/>
        </w:rPr>
        <w:t>How much will the full system cost?</w:t>
      </w:r>
    </w:p>
    <w:p>
      <w:pPr>
        <w:spacing w:after="80"/>
        <w:ind w:left="216"/>
      </w:pPr>
      <w:r>
        <w:t>The pilot should determine the actual processing and storage requirements. A full budget can then be prepared from measured data rather than assumptions.</w:t>
      </w:r>
    </w:p>
    <w:p>
      <w:pPr>
        <w:spacing w:after="20"/>
      </w:pPr>
      <w:r>
        <w:rPr>
          <w:b/>
        </w:rPr>
        <w:t>Can it connect to production machines?</w:t>
      </w:r>
    </w:p>
    <w:p>
      <w:pPr>
        <w:spacing w:after="80"/>
        <w:ind w:left="216"/>
      </w:pPr>
      <w:r>
        <w:t>Potentially, where the machines/PLCs expose a reliable status interface. This can make rules more accurate by knowing whether production is running or stopped.</w:t>
      </w:r>
    </w:p>
    <w:p>
      <w:pPr>
        <w:spacing w:after="20"/>
      </w:pPr>
      <w:r>
        <w:rPr>
          <w:b/>
        </w:rPr>
        <w:t>Can it recognize individual workers?</w:t>
      </w:r>
    </w:p>
    <w:p>
      <w:pPr>
        <w:spacing w:after="80"/>
        <w:ind w:left="216"/>
      </w:pPr>
      <w:r>
        <w:t>The first version does not need facial recognition. Worker identity can be handled through approved assignments/IDs. Any biometric identification should be considered separately.</w:t>
      </w:r>
    </w:p>
    <w:p>
      <w:pPr>
        <w:spacing w:after="20"/>
      </w:pPr>
      <w:r>
        <w:rPr>
          <w:b/>
        </w:rPr>
        <w:t>What is the expected benefit?</w:t>
      </w:r>
    </w:p>
    <w:p>
      <w:pPr>
        <w:spacing w:after="80"/>
        <w:ind w:left="216"/>
      </w:pPr>
      <w:r>
        <w:t>The main benefit is converting continuous CCTV observation into prioritized incident review, reducing manual search time and improving consistency of evidence.</w:t>
      </w:r>
    </w:p>
    <w:p>
      <w:pPr>
        <w:pStyle w:val="Heading1"/>
      </w:pPr>
      <w:r>
        <w:t>18. Recommendation</w:t>
      </w:r>
    </w:p>
    <w:p>
      <w:r>
        <w:t>Approve a small proof-of-concept project using existing CCTV infrastructure. The pilot should focus on a limited number of cameras and two clearly defined use cases, with human verification of every generated incident. If the pilot demonstrates reliable detection, manageable false positives, and measurable time savings, the system can be expanded in controlled stages.</w:t>
      </w:r>
    </w:p>
    <w:p>
      <w:pPr>
        <w:pStyle w:val="Heading1"/>
      </w:pPr>
      <w:r>
        <w:t>19. Proposed Next Step</w:t>
      </w:r>
    </w:p>
    <w:p>
      <w:pPr>
        <w:pStyle w:val="ListNumber"/>
        <w:spacing w:after="40"/>
      </w:pPr>
      <w:r>
        <w:t>Select 2 suitable cameras and production zones.</w:t>
      </w:r>
    </w:p>
    <w:p>
      <w:pPr>
        <w:pStyle w:val="ListNumber"/>
        <w:spacing w:after="40"/>
      </w:pPr>
      <w:r>
        <w:t>Confirm access to the cameras/NVR network streams.</w:t>
      </w:r>
    </w:p>
    <w:p>
      <w:pPr>
        <w:pStyle w:val="ListNumber"/>
        <w:spacing w:after="40"/>
      </w:pPr>
      <w:r>
        <w:t>Define the first two monitoring rules and their exact thresholds.</w:t>
      </w:r>
    </w:p>
    <w:p>
      <w:pPr>
        <w:pStyle w:val="ListNumber"/>
        <w:spacing w:after="40"/>
      </w:pPr>
      <w:r>
        <w:t>Prepare one AI workstation for the pilot.</w:t>
      </w:r>
    </w:p>
    <w:p>
      <w:pPr>
        <w:pStyle w:val="ListNumber"/>
        <w:spacing w:after="40"/>
      </w:pPr>
      <w:r>
        <w:t>Build the detection, event, database, and review workflow.</w:t>
      </w:r>
    </w:p>
    <w:p>
      <w:pPr>
        <w:pStyle w:val="ListNumber"/>
        <w:spacing w:after="40"/>
      </w:pPr>
      <w:r>
        <w:t>Run the pilot and record measurable results.</w:t>
      </w:r>
    </w:p>
    <w:p>
      <w:pPr>
        <w:pStyle w:val="ListNumber"/>
        <w:spacing w:after="40"/>
      </w:pPr>
      <w:r>
        <w:t>Present the pilot results to management with a recommendation for expansion or adjustment.</w:t>
      </w:r>
    </w:p>
    <w:p>
      <w:pPr>
        <w:jc w:val="center"/>
      </w:pPr>
      <w:r>
        <w:rPr>
          <w:b/>
        </w:rPr>
        <w:br/>
        <w:t>End of Proposal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For Factory Management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AI-Assisted CCTV Monitoring — Internal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