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Times New Roman" w:cs="Times New Roman" w:eastAsia="Times New Roman" w:hAnsi="Times New Roman"/>
          <w:b w:val="1"/>
        </w:rPr>
      </w:pPr>
      <w:bookmarkStart w:colFirst="0" w:colLast="0" w:name="_66z9msm90aap" w:id="0"/>
      <w:bookmarkEnd w:id="0"/>
      <w:r w:rsidDel="00000000" w:rsidR="00000000" w:rsidRPr="00000000">
        <w:rPr>
          <w:rFonts w:ascii="Times New Roman" w:cs="Times New Roman" w:eastAsia="Times New Roman" w:hAnsi="Times New Roman"/>
          <w:b w:val="1"/>
          <w:rtl w:val="0"/>
        </w:rPr>
        <w:t xml:space="preserve">EcoSyncCharger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mdycfi6kdpb7" w:id="1"/>
      <w:bookmarkEnd w:id="1"/>
      <w:r w:rsidDel="00000000" w:rsidR="00000000" w:rsidRPr="00000000">
        <w:rPr>
          <w:rFonts w:ascii="Times New Roman" w:cs="Times New Roman" w:eastAsia="Times New Roman" w:hAnsi="Times New Roman"/>
          <w:b w:val="1"/>
          <w:color w:val="0d0d0d"/>
          <w:sz w:val="34"/>
          <w:szCs w:val="34"/>
          <w:rtl w:val="0"/>
        </w:rPr>
        <w:t xml:space="preserve">Project Overview</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project demonstrates the development of a solar mobile charger using a small embedded circuit and a solar panel. It is designed to provide a reliable power source for charging mobile devices in locations where traditional power sources are unavailable. The charger is portable, efficient, and environmentally friendly, making it ideal for outdoor activities and emergency situations.</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xeivhbayywv0" w:id="2"/>
      <w:bookmarkEnd w:id="2"/>
      <w:r w:rsidDel="00000000" w:rsidR="00000000" w:rsidRPr="00000000">
        <w:rPr>
          <w:rFonts w:ascii="Times New Roman" w:cs="Times New Roman" w:eastAsia="Times New Roman" w:hAnsi="Times New Roman"/>
          <w:b w:val="1"/>
          <w:color w:val="0d0d0d"/>
          <w:sz w:val="34"/>
          <w:szCs w:val="34"/>
          <w:rtl w:val="0"/>
        </w:rPr>
        <w:t xml:space="preserve">Features</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Portable Design: Compact and lightweight, easy to carry.</w:t>
      </w:r>
    </w:p>
    <w:p w:rsidR="00000000" w:rsidDel="00000000" w:rsidP="00000000" w:rsidRDefault="00000000" w:rsidRPr="00000000" w14:paraId="0000000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Environmentally Friendly: Utilizes solar energy, reducing reliance on fossil fuels.</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Reliable Power Source: Provides consistent power in remote or off-grid locations.</w:t>
      </w:r>
    </w:p>
    <w:p w:rsidR="00000000" w:rsidDel="00000000" w:rsidP="00000000" w:rsidRDefault="00000000" w:rsidRPr="00000000" w14:paraId="0000000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Embedded Circuit: Simple yet effective circuit design for efficient power conversion and charging.</w:t>
      </w:r>
    </w:p>
    <w:p w:rsidR="00000000" w:rsidDel="00000000" w:rsidP="00000000" w:rsidRDefault="00000000" w:rsidRPr="00000000" w14:paraId="0000000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1f44oxhcijnh" w:id="3"/>
      <w:bookmarkEnd w:id="3"/>
      <w:r w:rsidDel="00000000" w:rsidR="00000000" w:rsidRPr="00000000">
        <w:rPr>
          <w:rFonts w:ascii="Times New Roman" w:cs="Times New Roman" w:eastAsia="Times New Roman" w:hAnsi="Times New Roman"/>
          <w:b w:val="1"/>
          <w:color w:val="0d0d0d"/>
          <w:sz w:val="34"/>
          <w:szCs w:val="34"/>
          <w:rtl w:val="0"/>
        </w:rPr>
        <w:t xml:space="preserve">Components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Solar Panel: Converts sunlight into electrical energy.</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Embedded Circuit: Regulates and stabilizes the power output from the solar panel.</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Voltage regulator (e.g., LM7805)</w:t>
      </w:r>
    </w:p>
    <w:p w:rsidR="00000000" w:rsidDel="00000000" w:rsidP="00000000" w:rsidRDefault="00000000" w:rsidRPr="00000000" w14:paraId="0000000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Capacitors</w:t>
      </w:r>
    </w:p>
    <w:p w:rsidR="00000000" w:rsidDel="00000000" w:rsidP="00000000" w:rsidRDefault="00000000" w:rsidRPr="00000000" w14:paraId="0000000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Diodes</w:t>
      </w:r>
    </w:p>
    <w:p w:rsidR="00000000" w:rsidDel="00000000" w:rsidP="00000000" w:rsidRDefault="00000000" w:rsidRPr="00000000" w14:paraId="0000001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Resistors</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USB output port</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Battery (optional): Stores energy for use when sunlight is not available.</w:t>
      </w:r>
    </w:p>
    <w:p w:rsidR="00000000" w:rsidDel="00000000" w:rsidP="00000000" w:rsidRDefault="00000000" w:rsidRPr="00000000" w14:paraId="0000001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qduz5f3dp4zh" w:id="4"/>
      <w:bookmarkEnd w:id="4"/>
      <w:r w:rsidDel="00000000" w:rsidR="00000000" w:rsidRPr="00000000">
        <w:rPr>
          <w:rFonts w:ascii="Times New Roman" w:cs="Times New Roman" w:eastAsia="Times New Roman" w:hAnsi="Times New Roman"/>
          <w:b w:val="1"/>
          <w:color w:val="0d0d0d"/>
          <w:sz w:val="34"/>
          <w:szCs w:val="34"/>
          <w:rtl w:val="0"/>
        </w:rPr>
        <w:t xml:space="preserve">Circuit Diagram</w:t>
      </w:r>
    </w:p>
    <w:p w:rsidR="00000000" w:rsidDel="00000000" w:rsidP="00000000" w:rsidRDefault="00000000" w:rsidRPr="00000000" w14:paraId="0000001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nmgrl97phig4" w:id="5"/>
      <w:bookmarkEnd w:id="5"/>
      <w:r w:rsidDel="00000000" w:rsidR="00000000" w:rsidRPr="00000000">
        <w:rPr>
          <w:rFonts w:ascii="Times New Roman" w:cs="Times New Roman" w:eastAsia="Times New Roman" w:hAnsi="Times New Roman"/>
          <w:b w:val="1"/>
          <w:color w:val="0d0d0d"/>
          <w:sz w:val="34"/>
          <w:szCs w:val="34"/>
          <w:rtl w:val="0"/>
        </w:rPr>
        <w:t xml:space="preserve">How It Works</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Solar Panel: The solar panel collects sunlight and converts it into DC electricity.</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Voltage Regulation: The embedded circuit regulates the voltage to a stable level suitable for charging mobile devices.</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Charging: The regulated power is delivered to the USB output port, which can be connected to a mobile device for charging.</w:t>
      </w:r>
    </w:p>
    <w:p w:rsidR="00000000" w:rsidDel="00000000" w:rsidP="00000000" w:rsidRDefault="00000000" w:rsidRPr="00000000" w14:paraId="0000001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l3m6fjfmfqvj" w:id="6"/>
      <w:bookmarkEnd w:id="6"/>
      <w:r w:rsidDel="00000000" w:rsidR="00000000" w:rsidRPr="00000000">
        <w:rPr>
          <w:rFonts w:ascii="Times New Roman" w:cs="Times New Roman" w:eastAsia="Times New Roman" w:hAnsi="Times New Roman"/>
          <w:b w:val="1"/>
          <w:color w:val="0d0d0d"/>
          <w:sz w:val="34"/>
          <w:szCs w:val="34"/>
          <w:rtl w:val="0"/>
        </w:rPr>
        <w:t xml:space="preserve">Installation and Setup</w:t>
      </w:r>
    </w:p>
    <w:p w:rsidR="00000000" w:rsidDel="00000000" w:rsidP="00000000" w:rsidRDefault="00000000" w:rsidRPr="00000000" w14:paraId="0000001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Assemble the Components: Connect the solar panel, embedded circuit, and USB port according to the circuit diagram.</w:t>
      </w:r>
    </w:p>
    <w:p w:rsidR="00000000" w:rsidDel="00000000" w:rsidP="00000000" w:rsidRDefault="00000000" w:rsidRPr="00000000" w14:paraId="0000001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Test the Circuit: Ensure that the voltage output is stable and within the required range (typically 5V for USB charging).</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Encapsulation: Encapsulate the components in a protective case to safeguard against environmental factors.</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aq5pw07jrh2f" w:id="7"/>
      <w:bookmarkEnd w:id="7"/>
      <w:r w:rsidDel="00000000" w:rsidR="00000000" w:rsidRPr="00000000">
        <w:rPr>
          <w:rFonts w:ascii="Times New Roman" w:cs="Times New Roman" w:eastAsia="Times New Roman" w:hAnsi="Times New Roman"/>
          <w:b w:val="1"/>
          <w:color w:val="0d0d0d"/>
          <w:sz w:val="34"/>
          <w:szCs w:val="34"/>
          <w:rtl w:val="0"/>
        </w:rPr>
        <w:t xml:space="preserve">Usage</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Place the solar panel in direct sunlight.</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Connect your mobile device to the USB output port using a USB cable.</w:t>
      </w:r>
    </w:p>
    <w:p w:rsidR="00000000" w:rsidDel="00000000" w:rsidP="00000000" w:rsidRDefault="00000000" w:rsidRPr="00000000" w14:paraId="0000001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device should start charging immediately if there is sufficient sunlight.</w:t>
      </w:r>
    </w:p>
    <w:p w:rsidR="00000000" w:rsidDel="00000000" w:rsidP="00000000" w:rsidRDefault="00000000" w:rsidRPr="00000000" w14:paraId="00000020">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5t6b1cqxvsd0" w:id="8"/>
      <w:bookmarkEnd w:id="8"/>
      <w:r w:rsidDel="00000000" w:rsidR="00000000" w:rsidRPr="00000000">
        <w:rPr>
          <w:rFonts w:ascii="Times New Roman" w:cs="Times New Roman" w:eastAsia="Times New Roman" w:hAnsi="Times New Roman"/>
          <w:b w:val="1"/>
          <w:color w:val="0d0d0d"/>
          <w:sz w:val="34"/>
          <w:szCs w:val="34"/>
          <w:rtl w:val="0"/>
        </w:rPr>
        <w:t xml:space="preserve">Repository Contents</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Times New Roman" w:cs="Times New Roman" w:eastAsia="Times New Roman" w:hAnsi="Times New Roman"/>
          <w:color w:val="0d0d0d"/>
          <w:sz w:val="21"/>
          <w:szCs w:val="21"/>
          <w:rtl w:val="0"/>
        </w:rPr>
        <w:t xml:space="preserve">/schematics</w:t>
      </w:r>
      <w:r w:rsidDel="00000000" w:rsidR="00000000" w:rsidRPr="00000000">
        <w:rPr>
          <w:rFonts w:ascii="Times New Roman" w:cs="Times New Roman" w:eastAsia="Times New Roman" w:hAnsi="Times New Roman"/>
          <w:color w:val="0d0d0d"/>
          <w:sz w:val="24"/>
          <w:szCs w:val="24"/>
          <w:rtl w:val="0"/>
        </w:rPr>
        <w:t xml:space="preserve">: Contains the circuit diagrams and design files.</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0d0d0d"/>
          <w:sz w:val="21"/>
          <w:szCs w:val="21"/>
          <w:rtl w:val="0"/>
        </w:rPr>
        <w:t xml:space="preserve">/src</w:t>
      </w:r>
      <w:r w:rsidDel="00000000" w:rsidR="00000000" w:rsidRPr="00000000">
        <w:rPr>
          <w:rFonts w:ascii="Times New Roman" w:cs="Times New Roman" w:eastAsia="Times New Roman" w:hAnsi="Times New Roman"/>
          <w:color w:val="0d0d0d"/>
          <w:sz w:val="24"/>
          <w:szCs w:val="24"/>
          <w:rtl w:val="0"/>
        </w:rPr>
        <w:t xml:space="preserve">: Source code for any embedded software used (if applicable).</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0d0d0d"/>
          <w:sz w:val="21"/>
          <w:szCs w:val="21"/>
          <w:rtl w:val="0"/>
        </w:rPr>
        <w:t xml:space="preserve">/docs</w:t>
      </w:r>
      <w:r w:rsidDel="00000000" w:rsidR="00000000" w:rsidRPr="00000000">
        <w:rPr>
          <w:rFonts w:ascii="Times New Roman" w:cs="Times New Roman" w:eastAsia="Times New Roman" w:hAnsi="Times New Roman"/>
          <w:color w:val="0d0d0d"/>
          <w:sz w:val="24"/>
          <w:szCs w:val="24"/>
          <w:rtl w:val="0"/>
        </w:rPr>
        <w:t xml:space="preserve">: Documentation and user manual.</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0d0d0d"/>
          <w:sz w:val="21"/>
          <w:szCs w:val="21"/>
          <w:rtl w:val="0"/>
        </w:rPr>
        <w:t xml:space="preserve">/images</w:t>
      </w:r>
      <w:r w:rsidDel="00000000" w:rsidR="00000000" w:rsidRPr="00000000">
        <w:rPr>
          <w:rFonts w:ascii="Times New Roman" w:cs="Times New Roman" w:eastAsia="Times New Roman" w:hAnsi="Times New Roman"/>
          <w:color w:val="0d0d0d"/>
          <w:sz w:val="24"/>
          <w:szCs w:val="24"/>
          <w:rtl w:val="0"/>
        </w:rPr>
        <w:t xml:space="preserve">: Images of the assembled project and components.</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Times New Roman" w:cs="Times New Roman" w:eastAsia="Times New Roman" w:hAnsi="Times New Roman"/>
          <w:color w:val="0d0d0d"/>
          <w:sz w:val="21"/>
          <w:szCs w:val="21"/>
          <w:rtl w:val="0"/>
        </w:rPr>
        <w:t xml:space="preserve">/tests</w:t>
      </w:r>
      <w:r w:rsidDel="00000000" w:rsidR="00000000" w:rsidRPr="00000000">
        <w:rPr>
          <w:rFonts w:ascii="Times New Roman" w:cs="Times New Roman" w:eastAsia="Times New Roman" w:hAnsi="Times New Roman"/>
          <w:color w:val="0d0d0d"/>
          <w:sz w:val="24"/>
          <w:szCs w:val="24"/>
          <w:rtl w:val="0"/>
        </w:rPr>
        <w:t xml:space="preserve">: Test results and performance metrics.</w:t>
      </w:r>
    </w:p>
    <w:p w:rsidR="00000000" w:rsidDel="00000000" w:rsidP="00000000" w:rsidRDefault="00000000" w:rsidRPr="00000000" w14:paraId="0000002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74m7ejwh00li" w:id="9"/>
      <w:bookmarkEnd w:id="9"/>
      <w:r w:rsidDel="00000000" w:rsidR="00000000" w:rsidRPr="00000000">
        <w:rPr>
          <w:rFonts w:ascii="Times New Roman" w:cs="Times New Roman" w:eastAsia="Times New Roman" w:hAnsi="Times New Roman"/>
          <w:b w:val="1"/>
          <w:color w:val="0d0d0d"/>
          <w:sz w:val="34"/>
          <w:szCs w:val="34"/>
          <w:rtl w:val="0"/>
        </w:rPr>
        <w:t xml:space="preserve">Contributing</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welcome contributions to enhance the project. Please fork the repository, make your changes, and submit a pull request. Ensure that your contributions align with the project goals and maintain the quality standards.</w:t>
      </w:r>
    </w:p>
    <w:p w:rsidR="00000000" w:rsidDel="00000000" w:rsidP="00000000" w:rsidRDefault="00000000" w:rsidRPr="00000000" w14:paraId="0000002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lgyqqqobc6qs" w:id="10"/>
      <w:bookmarkEnd w:id="10"/>
      <w:r w:rsidDel="00000000" w:rsidR="00000000" w:rsidRPr="00000000">
        <w:rPr>
          <w:rFonts w:ascii="Times New Roman" w:cs="Times New Roman" w:eastAsia="Times New Roman" w:hAnsi="Times New Roman"/>
          <w:b w:val="1"/>
          <w:color w:val="0d0d0d"/>
          <w:sz w:val="34"/>
          <w:szCs w:val="34"/>
          <w:rtl w:val="0"/>
        </w:rPr>
        <w:t xml:space="preserve">License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project is licensed under the MIT License. See the </w:t>
      </w:r>
      <w:r w:rsidDel="00000000" w:rsidR="00000000" w:rsidRPr="00000000">
        <w:rPr>
          <w:rFonts w:ascii="Times New Roman" w:cs="Times New Roman" w:eastAsia="Times New Roman" w:hAnsi="Times New Roman"/>
          <w:color w:val="0d0d0d"/>
          <w:sz w:val="21"/>
          <w:szCs w:val="21"/>
          <w:rtl w:val="0"/>
        </w:rPr>
        <w:t xml:space="preserve">LICENSE</w:t>
      </w:r>
      <w:r w:rsidDel="00000000" w:rsidR="00000000" w:rsidRPr="00000000">
        <w:rPr>
          <w:rFonts w:ascii="Times New Roman" w:cs="Times New Roman" w:eastAsia="Times New Roman" w:hAnsi="Times New Roman"/>
          <w:color w:val="0d0d0d"/>
          <w:sz w:val="24"/>
          <w:szCs w:val="24"/>
          <w:rtl w:val="0"/>
        </w:rPr>
        <w:t xml:space="preserve"> file for more details.</w:t>
      </w:r>
    </w:p>
    <w:p w:rsidR="00000000" w:rsidDel="00000000" w:rsidP="00000000" w:rsidRDefault="00000000" w:rsidRPr="00000000" w14:paraId="0000002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34"/>
          <w:szCs w:val="34"/>
        </w:rPr>
      </w:pPr>
      <w:bookmarkStart w:colFirst="0" w:colLast="0" w:name="_d2hlmyko2ku" w:id="11"/>
      <w:bookmarkEnd w:id="11"/>
      <w:r w:rsidDel="00000000" w:rsidR="00000000" w:rsidRPr="00000000">
        <w:rPr>
          <w:rFonts w:ascii="Times New Roman" w:cs="Times New Roman" w:eastAsia="Times New Roman" w:hAnsi="Times New Roman"/>
          <w:b w:val="1"/>
          <w:color w:val="0d0d0d"/>
          <w:sz w:val="34"/>
          <w:szCs w:val="34"/>
          <w:rtl w:val="0"/>
        </w:rPr>
        <w:t xml:space="preserve">Acknowledgements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thank the open-source community for providing valuable resources and inspiration for this project..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