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631" w:rsidRPr="00A10631" w:rsidRDefault="00A10631" w:rsidP="00A10631">
      <w:pPr>
        <w:spacing w:after="0" w:line="360" w:lineRule="auto"/>
        <w:jc w:val="center"/>
        <w:rPr>
          <w:b/>
          <w:sz w:val="32"/>
          <w:lang w:val="ru-RU"/>
        </w:rPr>
      </w:pPr>
      <w:r w:rsidRPr="00A10631">
        <w:rPr>
          <w:b/>
          <w:sz w:val="32"/>
          <w:lang w:val="ru-RU"/>
        </w:rPr>
        <w:t>Отчет</w:t>
      </w:r>
    </w:p>
    <w:p w:rsidR="00A10631" w:rsidRPr="00A10631" w:rsidRDefault="00A10631" w:rsidP="00A10631">
      <w:pPr>
        <w:spacing w:after="0" w:line="360" w:lineRule="auto"/>
        <w:jc w:val="center"/>
        <w:rPr>
          <w:b/>
          <w:sz w:val="32"/>
          <w:lang w:val="ru-RU"/>
        </w:rPr>
      </w:pPr>
      <w:r w:rsidRPr="00A10631">
        <w:rPr>
          <w:b/>
          <w:sz w:val="32"/>
          <w:lang w:val="ru-RU"/>
        </w:rPr>
        <w:t xml:space="preserve">Тема: Введение в </w:t>
      </w:r>
      <w:proofErr w:type="spellStart"/>
      <w:r w:rsidRPr="00A10631">
        <w:rPr>
          <w:b/>
          <w:sz w:val="32"/>
        </w:rPr>
        <w:t>Figma</w:t>
      </w:r>
      <w:proofErr w:type="spellEnd"/>
    </w:p>
    <w:p w:rsidR="00A10631" w:rsidRPr="00A10631" w:rsidRDefault="00A10631" w:rsidP="00A10631">
      <w:pPr>
        <w:spacing w:after="0" w:line="360" w:lineRule="auto"/>
        <w:ind w:firstLine="709"/>
        <w:jc w:val="both"/>
        <w:rPr>
          <w:sz w:val="28"/>
          <w:lang w:val="ru-RU"/>
        </w:rPr>
      </w:pPr>
      <w:r w:rsidRPr="00A10631">
        <w:rPr>
          <w:sz w:val="28"/>
          <w:lang w:val="ru-RU"/>
        </w:rPr>
        <w:t xml:space="preserve">Введение </w:t>
      </w:r>
      <w:proofErr w:type="spellStart"/>
      <w:r w:rsidRPr="00A10631">
        <w:rPr>
          <w:sz w:val="28"/>
        </w:rPr>
        <w:t>Figma</w:t>
      </w:r>
      <w:proofErr w:type="spellEnd"/>
      <w:r w:rsidRPr="00A10631">
        <w:rPr>
          <w:sz w:val="28"/>
          <w:lang w:val="ru-RU"/>
        </w:rPr>
        <w:t xml:space="preserve"> - это инновационный инструмент для дизайна интерфейсов, который предоставляет широкий спектр возможностей для создания прототипов, макетов и дизайн систем. В данном отчете будут рассмотрены основные функции и преимущества </w:t>
      </w:r>
      <w:proofErr w:type="spellStart"/>
      <w:r w:rsidRPr="00A10631">
        <w:rPr>
          <w:sz w:val="28"/>
        </w:rPr>
        <w:t>Figma</w:t>
      </w:r>
      <w:proofErr w:type="spellEnd"/>
      <w:r w:rsidRPr="00A10631">
        <w:rPr>
          <w:sz w:val="28"/>
          <w:lang w:val="ru-RU"/>
        </w:rPr>
        <w:t>, а также важность данного инструмента для профессиональных дизайнеров интерфейсов.</w:t>
      </w:r>
    </w:p>
    <w:p w:rsidR="00A10631" w:rsidRPr="00A10631" w:rsidRDefault="00A10631" w:rsidP="00A10631">
      <w:pPr>
        <w:spacing w:after="0" w:line="360" w:lineRule="auto"/>
        <w:ind w:firstLine="709"/>
        <w:jc w:val="both"/>
        <w:rPr>
          <w:sz w:val="28"/>
          <w:lang w:val="ru-RU"/>
        </w:rPr>
      </w:pPr>
      <w:r w:rsidRPr="00A10631">
        <w:rPr>
          <w:sz w:val="28"/>
          <w:lang w:val="ru-RU"/>
        </w:rPr>
        <w:t xml:space="preserve">Основные возможности </w:t>
      </w:r>
      <w:proofErr w:type="spellStart"/>
      <w:r w:rsidRPr="00A10631">
        <w:rPr>
          <w:sz w:val="28"/>
        </w:rPr>
        <w:t>Figma</w:t>
      </w:r>
      <w:proofErr w:type="spellEnd"/>
      <w:r w:rsidRPr="00A10631">
        <w:rPr>
          <w:sz w:val="28"/>
          <w:lang w:val="ru-RU"/>
        </w:rPr>
        <w:t xml:space="preserve"> </w:t>
      </w:r>
      <w:proofErr w:type="spellStart"/>
      <w:r w:rsidRPr="00A10631">
        <w:rPr>
          <w:sz w:val="28"/>
        </w:rPr>
        <w:t>Figma</w:t>
      </w:r>
      <w:proofErr w:type="spellEnd"/>
      <w:r w:rsidRPr="00A10631">
        <w:rPr>
          <w:sz w:val="28"/>
          <w:lang w:val="ru-RU"/>
        </w:rPr>
        <w:t xml:space="preserve"> предоставляет возможность </w:t>
      </w:r>
      <w:proofErr w:type="spellStart"/>
      <w:r w:rsidRPr="00A10631">
        <w:rPr>
          <w:sz w:val="28"/>
          <w:lang w:val="ru-RU"/>
        </w:rPr>
        <w:t>коллаборации</w:t>
      </w:r>
      <w:proofErr w:type="spellEnd"/>
      <w:r w:rsidRPr="00A10631">
        <w:rPr>
          <w:sz w:val="28"/>
          <w:lang w:val="ru-RU"/>
        </w:rPr>
        <w:t xml:space="preserve"> между дизайнерами и командой разработки. Он позволяет создавать макеты и прототипы</w:t>
      </w:r>
      <w:bookmarkStart w:id="0" w:name="_GoBack"/>
      <w:bookmarkEnd w:id="0"/>
      <w:r w:rsidRPr="00A10631">
        <w:rPr>
          <w:sz w:val="28"/>
          <w:lang w:val="ru-RU"/>
        </w:rPr>
        <w:t xml:space="preserve">, работать над ними совместно в режиме реального времени, а также обеспечивает автоматическое сохранение данных в облаке. Благодаря возможности создания компонентов и легкому масштабированию проектов, </w:t>
      </w:r>
      <w:proofErr w:type="spellStart"/>
      <w:r w:rsidRPr="00A10631">
        <w:rPr>
          <w:sz w:val="28"/>
        </w:rPr>
        <w:t>Figma</w:t>
      </w:r>
      <w:proofErr w:type="spellEnd"/>
      <w:r w:rsidRPr="00A10631">
        <w:rPr>
          <w:sz w:val="28"/>
          <w:lang w:val="ru-RU"/>
        </w:rPr>
        <w:t xml:space="preserve"> становится незаменимым инструментом для работы над дизайном интерфейсов.</w:t>
      </w:r>
    </w:p>
    <w:p w:rsidR="00A10631" w:rsidRPr="00A10631" w:rsidRDefault="00A10631" w:rsidP="00A10631">
      <w:pPr>
        <w:spacing w:after="0" w:line="360" w:lineRule="auto"/>
        <w:ind w:firstLine="709"/>
        <w:jc w:val="both"/>
        <w:rPr>
          <w:sz w:val="28"/>
          <w:lang w:val="ru-RU"/>
        </w:rPr>
      </w:pPr>
      <w:r w:rsidRPr="00A10631">
        <w:rPr>
          <w:sz w:val="28"/>
          <w:lang w:val="ru-RU"/>
        </w:rPr>
        <w:t xml:space="preserve">Преимущества </w:t>
      </w:r>
      <w:proofErr w:type="spellStart"/>
      <w:r w:rsidRPr="00A10631">
        <w:rPr>
          <w:sz w:val="28"/>
        </w:rPr>
        <w:t>Figma</w:t>
      </w:r>
      <w:proofErr w:type="spellEnd"/>
      <w:r w:rsidRPr="00A10631">
        <w:rPr>
          <w:sz w:val="28"/>
          <w:lang w:val="ru-RU"/>
        </w:rPr>
        <w:t xml:space="preserve"> Одним из главных преимуществ </w:t>
      </w:r>
      <w:proofErr w:type="spellStart"/>
      <w:r w:rsidRPr="00A10631">
        <w:rPr>
          <w:sz w:val="28"/>
        </w:rPr>
        <w:t>Figma</w:t>
      </w:r>
      <w:proofErr w:type="spellEnd"/>
      <w:r w:rsidRPr="00A10631">
        <w:rPr>
          <w:sz w:val="28"/>
          <w:lang w:val="ru-RU"/>
        </w:rPr>
        <w:t xml:space="preserve"> является его удобный интерфейс, который позволяет дизайнерам быстро освоить основные функции программы. </w:t>
      </w:r>
      <w:proofErr w:type="spellStart"/>
      <w:r w:rsidRPr="00A10631">
        <w:rPr>
          <w:sz w:val="28"/>
        </w:rPr>
        <w:t>Figma</w:t>
      </w:r>
      <w:proofErr w:type="spellEnd"/>
      <w:r w:rsidRPr="00A10631">
        <w:rPr>
          <w:sz w:val="28"/>
          <w:lang w:val="ru-RU"/>
        </w:rPr>
        <w:t xml:space="preserve"> также предлагает возможность работы в облаке, что обеспечивает гибкость и удобство доступа к проектам из любой точки мира. Кроме того, этот инструмент обеспечивает бесперебойную интеграцию с различными инструментами и плагинами, что упрощает рабочий процесс дизайнера.</w:t>
      </w:r>
    </w:p>
    <w:p w:rsidR="00A10631" w:rsidRPr="00A10631" w:rsidRDefault="00A10631" w:rsidP="00A10631">
      <w:pPr>
        <w:spacing w:after="0" w:line="360" w:lineRule="auto"/>
        <w:ind w:firstLine="709"/>
        <w:jc w:val="both"/>
        <w:rPr>
          <w:sz w:val="28"/>
          <w:lang w:val="ru-RU"/>
        </w:rPr>
      </w:pPr>
      <w:r w:rsidRPr="00A10631">
        <w:rPr>
          <w:sz w:val="28"/>
          <w:lang w:val="ru-RU"/>
        </w:rPr>
        <w:t xml:space="preserve">Важность </w:t>
      </w:r>
      <w:proofErr w:type="spellStart"/>
      <w:r w:rsidRPr="00A10631">
        <w:rPr>
          <w:sz w:val="28"/>
        </w:rPr>
        <w:t>Figma</w:t>
      </w:r>
      <w:proofErr w:type="spellEnd"/>
      <w:r w:rsidRPr="00A10631">
        <w:rPr>
          <w:sz w:val="28"/>
          <w:lang w:val="ru-RU"/>
        </w:rPr>
        <w:t xml:space="preserve"> для профессиональных дизайнеров интерфейсов </w:t>
      </w:r>
      <w:proofErr w:type="spellStart"/>
      <w:r w:rsidRPr="00A10631">
        <w:rPr>
          <w:sz w:val="28"/>
        </w:rPr>
        <w:t>Figma</w:t>
      </w:r>
      <w:proofErr w:type="spellEnd"/>
      <w:r w:rsidRPr="00A10631">
        <w:rPr>
          <w:sz w:val="28"/>
          <w:lang w:val="ru-RU"/>
        </w:rPr>
        <w:t xml:space="preserve"> является важным инструментом для профессиональных дизайнеров интерфейсов, поскольку он позволяет быстро и эффективно создавать дизайн проекты, тестировать пользовательский опыт и обеспечивает удобную работу в команде. Благодаря своим функциям и возможностям, </w:t>
      </w:r>
      <w:proofErr w:type="spellStart"/>
      <w:r w:rsidRPr="00A10631">
        <w:rPr>
          <w:sz w:val="28"/>
        </w:rPr>
        <w:t>Figma</w:t>
      </w:r>
      <w:proofErr w:type="spellEnd"/>
      <w:r w:rsidRPr="00A10631">
        <w:rPr>
          <w:sz w:val="28"/>
          <w:lang w:val="ru-RU"/>
        </w:rPr>
        <w:t xml:space="preserve"> способствует повышению производительности и качества работы дизайнера.</w:t>
      </w:r>
    </w:p>
    <w:p w:rsidR="00A10631" w:rsidRPr="00A10631" w:rsidRDefault="00A10631" w:rsidP="00A10631">
      <w:pPr>
        <w:spacing w:after="0" w:line="360" w:lineRule="auto"/>
        <w:ind w:firstLine="709"/>
        <w:jc w:val="both"/>
        <w:rPr>
          <w:sz w:val="28"/>
          <w:lang w:val="ru-RU"/>
        </w:rPr>
      </w:pPr>
      <w:r w:rsidRPr="00A10631">
        <w:rPr>
          <w:sz w:val="28"/>
          <w:lang w:val="ru-RU"/>
        </w:rPr>
        <w:lastRenderedPageBreak/>
        <w:t xml:space="preserve">Заключение </w:t>
      </w:r>
      <w:proofErr w:type="spellStart"/>
      <w:r w:rsidRPr="00A10631">
        <w:rPr>
          <w:sz w:val="28"/>
        </w:rPr>
        <w:t>Figma</w:t>
      </w:r>
      <w:proofErr w:type="spellEnd"/>
      <w:r w:rsidRPr="00A10631">
        <w:rPr>
          <w:sz w:val="28"/>
          <w:lang w:val="ru-RU"/>
        </w:rPr>
        <w:t xml:space="preserve"> представляет собой мощный и инновационный инструмент для дизайна интерфейсов, который обладает широким спектром функций и преимуществ. Важность данного инструмента для профессиональных дизайнеров интерфейсов неоспорима, и его использование способствует улучшению процесса создания и разработки дизайн проектов.</w:t>
      </w:r>
    </w:p>
    <w:p w:rsidR="00626C67" w:rsidRPr="00A10631" w:rsidRDefault="00626C67" w:rsidP="00A10631">
      <w:pPr>
        <w:spacing w:after="0" w:line="360" w:lineRule="auto"/>
        <w:ind w:firstLine="709"/>
        <w:jc w:val="both"/>
        <w:rPr>
          <w:lang w:val="ru-RU"/>
        </w:rPr>
      </w:pPr>
    </w:p>
    <w:sectPr w:rsidR="00626C67" w:rsidRPr="00A1063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87760"/>
    <w:multiLevelType w:val="multilevel"/>
    <w:tmpl w:val="CA42E5A4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B56140C"/>
    <w:multiLevelType w:val="multilevel"/>
    <w:tmpl w:val="86E21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fortext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5A7"/>
    <w:rsid w:val="000375EC"/>
    <w:rsid w:val="000A38E9"/>
    <w:rsid w:val="00167F3F"/>
    <w:rsid w:val="002E323B"/>
    <w:rsid w:val="00377313"/>
    <w:rsid w:val="00396AFB"/>
    <w:rsid w:val="0051740D"/>
    <w:rsid w:val="00626C67"/>
    <w:rsid w:val="006E0D39"/>
    <w:rsid w:val="006F00B9"/>
    <w:rsid w:val="007245A7"/>
    <w:rsid w:val="007F5184"/>
    <w:rsid w:val="008F3584"/>
    <w:rsid w:val="00915640"/>
    <w:rsid w:val="0097130D"/>
    <w:rsid w:val="00A10631"/>
    <w:rsid w:val="00BA4345"/>
    <w:rsid w:val="00C0363C"/>
    <w:rsid w:val="00CD1B39"/>
    <w:rsid w:val="00D93908"/>
    <w:rsid w:val="00ED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89C87-DD51-4ECA-A293-B09F186F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iCs/>
        <w:sz w:val="24"/>
        <w:szCs w:val="18"/>
        <w:lang w:val="en-US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F3F"/>
    <w:pPr>
      <w:spacing w:after="160" w:line="259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2E323B"/>
    <w:pPr>
      <w:ind w:firstLine="0"/>
      <w:jc w:val="center"/>
    </w:pPr>
    <w:rPr>
      <w:rFonts w:eastAsia="Times New Roman" w:cs="Times New Roman"/>
      <w:sz w:val="20"/>
      <w:szCs w:val="24"/>
      <w:lang w:val="ru-RU" w:eastAsia="ru-RU"/>
    </w:rPr>
  </w:style>
  <w:style w:type="paragraph" w:customStyle="1" w:styleId="a4">
    <w:name w:val="Для скринов"/>
    <w:basedOn w:val="a"/>
    <w:link w:val="a5"/>
    <w:qFormat/>
    <w:rsid w:val="00C0363C"/>
    <w:pPr>
      <w:spacing w:line="360" w:lineRule="auto"/>
      <w:contextualSpacing/>
      <w:jc w:val="center"/>
    </w:pPr>
    <w:rPr>
      <w:rFonts w:ascii="Arial" w:eastAsia="Arial" w:hAnsi="Arial" w:cs="Arial"/>
      <w:sz w:val="22"/>
      <w:lang w:val="ru" w:eastAsia="ru-RU"/>
    </w:rPr>
  </w:style>
  <w:style w:type="character" w:customStyle="1" w:styleId="a5">
    <w:name w:val="Для скринов Знак"/>
    <w:basedOn w:val="a0"/>
    <w:link w:val="a4"/>
    <w:rsid w:val="00C0363C"/>
    <w:rPr>
      <w:rFonts w:ascii="Arial" w:eastAsia="Arial" w:hAnsi="Arial" w:cs="Arial"/>
      <w:lang w:val="ru" w:eastAsia="ru-RU"/>
    </w:rPr>
  </w:style>
  <w:style w:type="paragraph" w:customStyle="1" w:styleId="fortext">
    <w:name w:val="for text"/>
    <w:link w:val="fortext0"/>
    <w:qFormat/>
    <w:rsid w:val="00C0363C"/>
    <w:pPr>
      <w:numPr>
        <w:ilvl w:val="1"/>
        <w:numId w:val="2"/>
      </w:numPr>
      <w:spacing w:after="160" w:line="240" w:lineRule="auto"/>
      <w:ind w:hanging="360"/>
    </w:pPr>
    <w:rPr>
      <w:rFonts w:eastAsia="Arial" w:cs="Arial"/>
      <w:lang w:eastAsia="ru-RU"/>
    </w:rPr>
  </w:style>
  <w:style w:type="character" w:customStyle="1" w:styleId="fortext0">
    <w:name w:val="for text Знак"/>
    <w:basedOn w:val="a0"/>
    <w:link w:val="fortext"/>
    <w:rsid w:val="00C0363C"/>
    <w:rPr>
      <w:rFonts w:eastAsia="Arial" w:cs="Arial"/>
      <w:lang w:eastAsia="ru-RU"/>
    </w:rPr>
  </w:style>
  <w:style w:type="paragraph" w:customStyle="1" w:styleId="a6">
    <w:name w:val="под"/>
    <w:basedOn w:val="a7"/>
    <w:link w:val="a8"/>
    <w:qFormat/>
    <w:rsid w:val="00915640"/>
    <w:pPr>
      <w:jc w:val="center"/>
    </w:pPr>
    <w:rPr>
      <w:i w:val="0"/>
    </w:rPr>
  </w:style>
  <w:style w:type="character" w:customStyle="1" w:styleId="a8">
    <w:name w:val="под Знак"/>
    <w:basedOn w:val="a0"/>
    <w:link w:val="a6"/>
    <w:rsid w:val="00915640"/>
    <w:rPr>
      <w:rFonts w:ascii="Times New Roman" w:hAnsi="Times New Roman"/>
      <w:iCs w:val="0"/>
      <w:color w:val="44546A" w:themeColor="text2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915640"/>
    <w:pPr>
      <w:spacing w:after="200" w:line="240" w:lineRule="auto"/>
    </w:pPr>
    <w:rPr>
      <w:i/>
      <w:iCs w:val="0"/>
      <w:color w:val="44546A" w:themeColor="text2"/>
      <w:sz w:val="18"/>
    </w:rPr>
  </w:style>
  <w:style w:type="paragraph" w:customStyle="1" w:styleId="a9">
    <w:name w:val="подпись"/>
    <w:basedOn w:val="a7"/>
    <w:link w:val="aa"/>
    <w:autoRedefine/>
    <w:qFormat/>
    <w:rsid w:val="00396AFB"/>
    <w:pPr>
      <w:spacing w:line="360" w:lineRule="auto"/>
      <w:jc w:val="center"/>
    </w:pPr>
    <w:rPr>
      <w:i w:val="0"/>
      <w:sz w:val="20"/>
    </w:rPr>
  </w:style>
  <w:style w:type="character" w:customStyle="1" w:styleId="aa">
    <w:name w:val="подпись Знак"/>
    <w:basedOn w:val="a0"/>
    <w:link w:val="a9"/>
    <w:rsid w:val="00396AFB"/>
    <w:rPr>
      <w:rFonts w:ascii="Times New Roman" w:hAnsi="Times New Roman"/>
      <w:iCs w:val="0"/>
      <w:color w:val="44546A" w:themeColor="text2"/>
      <w:sz w:val="20"/>
      <w:szCs w:val="18"/>
    </w:rPr>
  </w:style>
  <w:style w:type="paragraph" w:customStyle="1" w:styleId="ab">
    <w:name w:val="рис"/>
    <w:basedOn w:val="a7"/>
    <w:link w:val="ac"/>
    <w:qFormat/>
    <w:rsid w:val="00ED738C"/>
    <w:pPr>
      <w:jc w:val="center"/>
    </w:pPr>
    <w:rPr>
      <w:rFonts w:ascii="Arial" w:eastAsia="Arial" w:hAnsi="Arial" w:cs="Arial"/>
      <w:i w:val="0"/>
      <w:sz w:val="20"/>
      <w:lang w:eastAsia="ru-RU"/>
    </w:rPr>
  </w:style>
  <w:style w:type="character" w:customStyle="1" w:styleId="ac">
    <w:name w:val="рис Знак"/>
    <w:basedOn w:val="a0"/>
    <w:link w:val="ab"/>
    <w:rsid w:val="00ED738C"/>
    <w:rPr>
      <w:rFonts w:ascii="Arial" w:eastAsia="Arial" w:hAnsi="Arial" w:cs="Arial"/>
      <w:iCs w:val="0"/>
      <w:color w:val="44546A" w:themeColor="text2"/>
      <w:sz w:val="20"/>
      <w:lang w:eastAsia="ru-RU"/>
    </w:rPr>
  </w:style>
  <w:style w:type="paragraph" w:customStyle="1" w:styleId="ad">
    <w:name w:val="роп"/>
    <w:basedOn w:val="a7"/>
    <w:link w:val="ae"/>
    <w:autoRedefine/>
    <w:qFormat/>
    <w:rsid w:val="008F3584"/>
    <w:pPr>
      <w:spacing w:line="360" w:lineRule="auto"/>
      <w:jc w:val="center"/>
    </w:pPr>
    <w:rPr>
      <w:i w:val="0"/>
      <w:sz w:val="22"/>
    </w:rPr>
  </w:style>
  <w:style w:type="character" w:customStyle="1" w:styleId="ae">
    <w:name w:val="роп Знак"/>
    <w:basedOn w:val="a0"/>
    <w:link w:val="ad"/>
    <w:rsid w:val="008F3584"/>
    <w:rPr>
      <w:rFonts w:ascii="Times New Roman" w:hAnsi="Times New Roman"/>
      <w:iCs w:val="0"/>
      <w:color w:val="44546A" w:themeColor="text2"/>
      <w:szCs w:val="18"/>
    </w:rPr>
  </w:style>
  <w:style w:type="paragraph" w:customStyle="1" w:styleId="1">
    <w:name w:val="Стиль1еее"/>
    <w:basedOn w:val="a7"/>
    <w:link w:val="10"/>
    <w:autoRedefine/>
    <w:qFormat/>
    <w:rsid w:val="006E0D39"/>
    <w:pPr>
      <w:jc w:val="center"/>
    </w:pPr>
    <w:rPr>
      <w:i w:val="0"/>
      <w:sz w:val="20"/>
      <w:lang w:val="ru-RU"/>
    </w:rPr>
  </w:style>
  <w:style w:type="character" w:customStyle="1" w:styleId="10">
    <w:name w:val="Стиль1еее Знак"/>
    <w:basedOn w:val="a0"/>
    <w:link w:val="1"/>
    <w:rsid w:val="006E0D39"/>
    <w:rPr>
      <w:rFonts w:ascii="Times New Roman" w:hAnsi="Times New Roman"/>
      <w:iCs w:val="0"/>
      <w:color w:val="44546A" w:themeColor="text2"/>
      <w:sz w:val="20"/>
      <w:szCs w:val="18"/>
      <w:lang w:val="ru-RU"/>
    </w:rPr>
  </w:style>
  <w:style w:type="paragraph" w:customStyle="1" w:styleId="af">
    <w:name w:val="рисунки"/>
    <w:basedOn w:val="a7"/>
    <w:link w:val="af0"/>
    <w:qFormat/>
    <w:rsid w:val="00CD1B39"/>
    <w:pPr>
      <w:spacing w:after="0" w:line="360" w:lineRule="auto"/>
      <w:jc w:val="center"/>
    </w:pPr>
    <w:rPr>
      <w:rFonts w:eastAsia="Times New Roman" w:cs="Times New Roman"/>
      <w:i w:val="0"/>
      <w:sz w:val="24"/>
      <w:lang w:val="ru-RU"/>
    </w:rPr>
  </w:style>
  <w:style w:type="character" w:customStyle="1" w:styleId="af0">
    <w:name w:val="рисунки Знак"/>
    <w:basedOn w:val="a0"/>
    <w:link w:val="af"/>
    <w:rsid w:val="00CD1B39"/>
    <w:rPr>
      <w:rFonts w:eastAsia="Times New Roman" w:cs="Times New Roman"/>
      <w:iCs w:val="0"/>
      <w:color w:val="44546A" w:themeColor="text2"/>
      <w:lang w:val="ru-RU"/>
    </w:rPr>
  </w:style>
  <w:style w:type="paragraph" w:customStyle="1" w:styleId="af1">
    <w:name w:val="рисун"/>
    <w:basedOn w:val="a7"/>
    <w:link w:val="af2"/>
    <w:autoRedefine/>
    <w:qFormat/>
    <w:rsid w:val="00BA4345"/>
    <w:pPr>
      <w:jc w:val="center"/>
    </w:pPr>
    <w:rPr>
      <w:rFonts w:cs="Times New Roman"/>
      <w:i w:val="0"/>
      <w:color w:val="auto"/>
      <w:sz w:val="20"/>
    </w:rPr>
  </w:style>
  <w:style w:type="character" w:customStyle="1" w:styleId="af2">
    <w:name w:val="рисун Знак"/>
    <w:basedOn w:val="a0"/>
    <w:link w:val="af1"/>
    <w:rsid w:val="00BA4345"/>
    <w:rPr>
      <w:rFonts w:cs="Times New Roman"/>
      <w:iCs w:val="0"/>
      <w:sz w:val="20"/>
    </w:rPr>
  </w:style>
  <w:style w:type="paragraph" w:customStyle="1" w:styleId="af3">
    <w:name w:val="аааааааа"/>
    <w:basedOn w:val="a7"/>
    <w:link w:val="af4"/>
    <w:qFormat/>
    <w:rsid w:val="00377313"/>
    <w:pPr>
      <w:ind w:firstLine="567"/>
      <w:jc w:val="center"/>
    </w:pPr>
    <w:rPr>
      <w:i w:val="0"/>
      <w:sz w:val="20"/>
    </w:rPr>
  </w:style>
  <w:style w:type="character" w:customStyle="1" w:styleId="af4">
    <w:name w:val="аааааааа Знак"/>
    <w:basedOn w:val="a0"/>
    <w:link w:val="af3"/>
    <w:rsid w:val="00377313"/>
    <w:rPr>
      <w:iCs w:val="0"/>
      <w:color w:val="44546A" w:themeColor="text2"/>
      <w:sz w:val="20"/>
    </w:rPr>
  </w:style>
  <w:style w:type="paragraph" w:customStyle="1" w:styleId="af5">
    <w:name w:val="кк"/>
    <w:basedOn w:val="a7"/>
    <w:link w:val="af6"/>
    <w:qFormat/>
    <w:rsid w:val="0051740D"/>
    <w:pPr>
      <w:jc w:val="center"/>
    </w:pPr>
    <w:rPr>
      <w:i w:val="0"/>
      <w:sz w:val="20"/>
    </w:rPr>
  </w:style>
  <w:style w:type="character" w:customStyle="1" w:styleId="af6">
    <w:name w:val="кк Знак"/>
    <w:basedOn w:val="a0"/>
    <w:link w:val="af5"/>
    <w:rsid w:val="0051740D"/>
    <w:rPr>
      <w:iCs w:val="0"/>
      <w:color w:val="44546A" w:themeColor="text2"/>
      <w:sz w:val="20"/>
    </w:rPr>
  </w:style>
  <w:style w:type="paragraph" w:customStyle="1" w:styleId="11">
    <w:name w:val="Стиль1"/>
    <w:basedOn w:val="a7"/>
    <w:link w:val="12"/>
    <w:qFormat/>
    <w:rsid w:val="000A38E9"/>
    <w:pPr>
      <w:jc w:val="center"/>
    </w:pPr>
    <w:rPr>
      <w:i w:val="0"/>
      <w:sz w:val="20"/>
    </w:rPr>
  </w:style>
  <w:style w:type="character" w:customStyle="1" w:styleId="12">
    <w:name w:val="Стиль1 Знак"/>
    <w:basedOn w:val="a0"/>
    <w:link w:val="11"/>
    <w:rsid w:val="000A38E9"/>
    <w:rPr>
      <w:iCs w:val="0"/>
      <w:color w:val="44546A" w:themeColor="text2"/>
      <w:sz w:val="20"/>
    </w:rPr>
  </w:style>
  <w:style w:type="paragraph" w:styleId="af7">
    <w:name w:val="Normal (Web)"/>
    <w:basedOn w:val="a"/>
    <w:uiPriority w:val="99"/>
    <w:semiHidden/>
    <w:unhideWhenUsed/>
    <w:rsid w:val="00A10631"/>
    <w:pPr>
      <w:spacing w:before="100" w:beforeAutospacing="1" w:after="100" w:afterAutospacing="1" w:line="240" w:lineRule="auto"/>
    </w:pPr>
    <w:rPr>
      <w:rFonts w:eastAsia="Times New Roman" w:cs="Times New Roman"/>
      <w:iCs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4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Регина</dc:creator>
  <cp:keywords/>
  <dc:description/>
  <cp:lastModifiedBy>Регина</cp:lastModifiedBy>
  <cp:revision>2</cp:revision>
  <dcterms:created xsi:type="dcterms:W3CDTF">2024-04-15T11:48:00Z</dcterms:created>
  <dcterms:modified xsi:type="dcterms:W3CDTF">2024-04-15T11:51:00Z</dcterms:modified>
</cp:coreProperties>
</file>