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Java基础的介绍</w:t>
      </w:r>
    </w:p>
    <w:p>
      <w:pPr>
        <w:rPr>
          <w:rFonts w:hint="eastAsia"/>
        </w:rPr>
      </w:pPr>
      <w:r>
        <w:rPr>
          <w:rFonts w:hint="eastAsia"/>
        </w:rPr>
        <w:t>https://www.cnblogs.com/rove888/p/9936109.html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Android 加密解密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"https://www.jianshu.com/p/a0cf938ce5ab"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https://www.jianshu.com/p/a0cf938ce5ab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Java基础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Wait和Sleep的区别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</w:rPr>
        <w:t>wait方法是在Object上的，而sleep方法是在Thread上，当调用Thread.sleep时，并不能改变对象的状态，因此也不会释放锁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wait方法释放了锁。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DAD7"/>
        <w:spacing w:before="0" w:beforeAutospacing="0" w:after="240" w:afterAutospacing="0" w:line="390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leep不出让系统资源；wait是进入线程等待池等待，出让系统资源，其他线程可以占用CPU。一般wait不会加时间限制，因为如果wait线程的运行资源不够，再出来也没用，要等待其他线程调用notify/notifyAll唤醒等待池中的所有线程，才会进入就绪队列等待OS分配系统资源。Sleep(millseconds)可以用时间指定使它自动唤醒过来，如果时间不到只能调用interrupt()强行打断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DAD7"/>
        <w:spacing w:before="0" w:beforeAutospacing="0" w:after="240" w:afterAutospacing="0" w:line="390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Thread.Sleep(0)的作用是“触发操作系统立刻重新进行一次CPU竞争”。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使用范围：wait，notify和notifyAll只能在同步控制方法或者同步控制块里面使用，而sleep可以在任何地方使用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synchronized(x){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x.notify()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//或者wait()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3.sleep必须捕获异常，而wait，notify和notifyAll不需要捕获异常。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concatMap 和 flatMap 最大的区别是 concatMap 发射的数据集是有序的，flatMap 发射的数据集是无序的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不同点：     模块化（lib）主要解决问题是重用问题，不强调单独编译</w:t>
      </w:r>
    </w:p>
    <w:p>
      <w:pPr>
        <w:rPr>
          <w:rFonts w:hint="eastAsia"/>
        </w:rPr>
      </w:pPr>
      <w:r>
        <w:rPr>
          <w:rFonts w:hint="eastAsia"/>
        </w:rPr>
        <w:t xml:space="preserve">        组件化（lib）主要解决问题是功能拆分，强调单独编译</w:t>
      </w:r>
    </w:p>
    <w:p>
      <w:pPr>
        <w:rPr>
          <w:rFonts w:hint="eastAsia"/>
        </w:rPr>
      </w:pPr>
      <w:r>
        <w:rPr>
          <w:rFonts w:hint="eastAsia"/>
        </w:rPr>
        <w:t xml:space="preserve">        插件化（application）是所有组件都为apk的特殊组件化，特点可热更新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通讯方式的不同：模块化相互引入，需要引入需要的module</w:t>
      </w:r>
    </w:p>
    <w:p>
      <w:pPr>
        <w:rPr>
          <w:rFonts w:hint="eastAsia"/>
        </w:rPr>
      </w:pPr>
      <w:r>
        <w:rPr>
          <w:rFonts w:hint="eastAsia"/>
        </w:rPr>
        <w:t xml:space="preserve">        组件化通讯方式分为隐式和路由。</w:t>
      </w:r>
    </w:p>
    <w:p>
      <w:pPr>
        <w:rPr>
          <w:rFonts w:hint="eastAsia"/>
        </w:rPr>
      </w:pPr>
      <w:r>
        <w:rPr>
          <w:rFonts w:hint="eastAsia"/>
        </w:rPr>
        <w:t xml:space="preserve">        插件化本身是不同进程，因此是binder机制进程间通讯。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onSaveInstanceState()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ViewModel</w:t>
      </w:r>
      <w:r>
        <w:rPr>
          <w:rFonts w:hint="eastAsia"/>
          <w:lang w:val="en-US" w:eastAsia="zh-CN"/>
        </w:rPr>
        <w:t>的不同点：</w:t>
      </w:r>
    </w:p>
    <w:p>
      <w:pPr>
        <w:rPr>
          <w:rFonts w:hint="eastAsia"/>
        </w:rPr>
      </w:pPr>
      <w:r>
        <w:rPr>
          <w:rFonts w:hint="eastAsia"/>
        </w:rPr>
        <w:t>onSaveInstanceState()方法只能保存少量的、能支持序列化的数据，但是onSaveInstanceState()方法可以持久化页面的数据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ViewModel能支持页面中所有的数据，但是需要注意的是，ViewModel不支持数据的持久化，当页面被彻底销毁时，ViewModel及其持有的数据就不存在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ViewModel原理：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Activity实现了ViewModelStoreOwner接口，创建了ViewModelStore对象。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</w:rPr>
        <w:t>当Activity意外销毁时，onRetainNonConfigurationInstance函数被回调，在此函数中对ViewModelStore对象进行了保存。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</w:rPr>
        <w:t>当Activity重建时，onCreate方法中会先获取getLastNonConfigurationInstance，如果其中的ViewModelStore对象不为空，就直接引用，不再重新创建ViewModelStore对象了。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ViewModelStore就是个HashMap，通过key来获取ViewModel对象。</w:t>
      </w:r>
    </w:p>
    <w:p>
      <w:pPr>
        <w:rPr>
          <w:rFonts w:hint="eastAsia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ViewModleProvider的get方法实现也比较简单，总结一下就是：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使用ViewModel Class的canonicalName作为ViewModel在ViewModelStore中的唯一标识。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通过唯一标识，先查询一下ViewModelStore中是否有该ViewModel对象，如果有则直接返回。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如果ViewModelStore中没有该ViewModel对象，则通过Factory工厂类反射创建出ViewModel对象，存入ViewModelStore中，并返回给调用者。</w:t>
      </w:r>
    </w:p>
    <w:p>
      <w:pPr>
        <w:rPr>
          <w:rFonts w:hint="default"/>
          <w:lang w:val="en-US" w:eastAsia="zh-CN"/>
        </w:rPr>
      </w:pPr>
    </w:p>
    <w:p/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invalidate 在UI线程中使用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（主线程）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postInvalidate 在非UI线程中通知重绘。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r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equestLayout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会标记当前View及父容器，同时逐层向上提交，直到ViewRootImpl处理该事件，ViewRootImpl会调用三大流程，从measure开始，对于每一个含有标记位的view及其子View都会进行测量、布局、绘制。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2976880" cy="2864485"/>
            <wp:effectExtent l="0" t="0" r="13970" b="12065"/>
            <wp:docPr id="3" name="图片 3" descr="1734948-b4493f7b0234dd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34948-b4493f7b0234dd6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688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167380" cy="3167380"/>
            <wp:effectExtent l="0" t="0" r="13970" b="13970"/>
            <wp:docPr id="1" name="图片 1" descr="587163-1dc8d202808857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87163-1dc8d2028088577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583305" cy="3461385"/>
            <wp:effectExtent l="0" t="0" r="17145" b="5715"/>
            <wp:docPr id="2" name="图片 2" descr="587163-bf090fa02f5bfd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87163-bf090fa02f5bfdd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3305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4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安卓原生与H5混合开发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1.在安卓原生代码中声明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private class JsInterface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// 安卓原生与h5互调方法定义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@JavascriptInterface //js接口声明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public void takePhoto()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//安卓原生处理逻辑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再通过webView控件调用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myWebView.addJavascriptInterface(new JsInterface(), "android");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在h5的html中使用</w:t>
      </w:r>
      <w:r>
        <w:rPr>
          <w:rFonts w:ascii="宋体" w:hAnsi="宋体" w:eastAsia="宋体" w:cs="宋体"/>
          <w:sz w:val="24"/>
          <w:szCs w:val="24"/>
        </w:rPr>
        <w:t>window.android.takePhoto();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就可以调用上述声明的方法。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安卓原生调用H5方法是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String method = "javascript:testResult('" + content + "')";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myWebView.loadUrl(method);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通过webview加载，当然testResult()方法需要在html中写好</w:t>
      </w: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175885" cy="3622675"/>
            <wp:effectExtent l="0" t="0" r="5715" b="15875"/>
            <wp:docPr id="4" name="图片 4" descr="5914881-a3ef4fc8c8d90a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914881-a3ef4fc8c8d90a8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5885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集合和数组的区别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028565" cy="1629410"/>
            <wp:effectExtent l="0" t="0" r="635" b="8890"/>
            <wp:docPr id="5" name="图片 5" descr="5914881-8193ac18b90e4f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914881-8193ac18b90e4f3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30"/>
          <w:szCs w:val="3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30"/>
          <w:szCs w:val="3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30"/>
          <w:szCs w:val="3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30"/>
          <w:szCs w:val="30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30"/>
          <w:szCs w:val="30"/>
          <w:shd w:val="clear" w:fill="FFFFFF"/>
        </w:rPr>
        <w:t>Collection集合的方法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3675" cy="3453130"/>
            <wp:effectExtent l="0" t="0" r="3175" b="13970"/>
            <wp:docPr id="6" name="图片 6" descr="5914881-0499eba01b5fc4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914881-0499eba01b5fc4d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r>
        <w:t>常用集合的分类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>Collection</w:t>
      </w:r>
      <w:r>
        <w:t xml:space="preserve"> 接口的接口 对象的集合（单列集合）</w:t>
      </w:r>
      <w:r>
        <w:br w:type="textWrapping"/>
      </w:r>
      <w:r>
        <w:t>├——-</w:t>
      </w:r>
      <w:r>
        <w:rPr>
          <w:rStyle w:val="11"/>
        </w:rPr>
        <w:t>List</w:t>
      </w:r>
      <w:r>
        <w:t xml:space="preserve"> 接口：元素按进入先后有序保存，可重复</w:t>
      </w:r>
      <w:r>
        <w:br w:type="textWrapping"/>
      </w:r>
      <w:r>
        <w:t xml:space="preserve">│—————-├ </w:t>
      </w:r>
      <w:r>
        <w:rPr>
          <w:rStyle w:val="11"/>
        </w:rPr>
        <w:t>LinkedList</w:t>
      </w:r>
      <w:r>
        <w:t>接口实现类， 链表， 插入删除， 没有同步， 线程不安全</w:t>
      </w:r>
      <w:r>
        <w:br w:type="textWrapping"/>
      </w:r>
      <w:r>
        <w:t xml:space="preserve">│—————-├ </w:t>
      </w:r>
      <w:r>
        <w:rPr>
          <w:rStyle w:val="11"/>
        </w:rPr>
        <w:t>ArrayList</w:t>
      </w:r>
      <w:r>
        <w:t xml:space="preserve"> 接口实现类， 数组， 随机访问， 没有同步， 线程不安全</w:t>
      </w:r>
      <w:r>
        <w:br w:type="textWrapping"/>
      </w:r>
      <w:r>
        <w:t xml:space="preserve">│—————-└ </w:t>
      </w:r>
      <w:r>
        <w:rPr>
          <w:rStyle w:val="11"/>
        </w:rPr>
        <w:t>Vector</w:t>
      </w:r>
      <w:r>
        <w:t xml:space="preserve"> 接口实现类 数组， 同步， 线程安全</w:t>
      </w:r>
      <w:r>
        <w:br w:type="textWrapping"/>
      </w:r>
      <w:r>
        <w:t xml:space="preserve">│ ———————-└ </w:t>
      </w:r>
      <w:r>
        <w:rPr>
          <w:rStyle w:val="11"/>
        </w:rPr>
        <w:t>Stack</w:t>
      </w:r>
      <w:r>
        <w:t xml:space="preserve"> 是Vector类的实现类</w:t>
      </w:r>
      <w:r>
        <w:br w:type="textWrapping"/>
      </w:r>
      <w:r>
        <w:t>└——-</w:t>
      </w:r>
      <w:r>
        <w:rPr>
          <w:rStyle w:val="11"/>
        </w:rPr>
        <w:t>Set</w:t>
      </w:r>
      <w:r>
        <w:t xml:space="preserve"> 接口： 仅接收一次，不可重复，并做内部排序</w:t>
      </w:r>
      <w:r>
        <w:br w:type="textWrapping"/>
      </w:r>
      <w:r>
        <w:t>├—————-└</w:t>
      </w:r>
      <w:r>
        <w:rPr>
          <w:rStyle w:val="11"/>
        </w:rPr>
        <w:t>HashSet</w:t>
      </w:r>
      <w:r>
        <w:t xml:space="preserve"> 使用hash表（数组）存储元素</w:t>
      </w:r>
      <w:r>
        <w:br w:type="textWrapping"/>
      </w:r>
      <w:r>
        <w:t>│————————└</w:t>
      </w:r>
      <w:r>
        <w:rPr>
          <w:rStyle w:val="11"/>
        </w:rPr>
        <w:t>LinkedHashSet</w:t>
      </w:r>
      <w:r>
        <w:t xml:space="preserve"> 链表维护元素的插入次序</w:t>
      </w:r>
      <w:r>
        <w:br w:type="textWrapping"/>
      </w:r>
      <w:r>
        <w:t>└ —————-</w:t>
      </w:r>
      <w:r>
        <w:rPr>
          <w:rStyle w:val="11"/>
        </w:rPr>
        <w:t>TreeSet</w:t>
      </w:r>
      <w:r>
        <w:t xml:space="preserve"> 底层实现为二叉树，元素排好序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Map</w:t>
      </w:r>
      <w:r>
        <w:t xml:space="preserve"> 接口 键值对的集合 （双列集合）</w:t>
      </w:r>
      <w:r>
        <w:br w:type="textWrapping"/>
      </w:r>
      <w:r>
        <w:t>├———</w:t>
      </w:r>
      <w:r>
        <w:rPr>
          <w:rStyle w:val="11"/>
        </w:rPr>
        <w:t>Hashtable</w:t>
      </w:r>
      <w:r>
        <w:t xml:space="preserve"> 接口实现类， 同步， 线程安全</w:t>
      </w:r>
      <w:r>
        <w:br w:type="textWrapping"/>
      </w:r>
      <w:r>
        <w:t>├———</w:t>
      </w:r>
      <w:r>
        <w:rPr>
          <w:rStyle w:val="11"/>
        </w:rPr>
        <w:t>HashMap</w:t>
      </w:r>
      <w:r>
        <w:t xml:space="preserve"> 接口实现类 ，没有同步， 线程不安全-</w:t>
      </w:r>
      <w:r>
        <w:br w:type="textWrapping"/>
      </w:r>
      <w:r>
        <w:t xml:space="preserve">│—————–├ </w:t>
      </w:r>
      <w:r>
        <w:rPr>
          <w:rStyle w:val="11"/>
        </w:rPr>
        <w:t>LinkedHashMap</w:t>
      </w:r>
      <w:r>
        <w:t xml:space="preserve"> 双向链表和哈希表实现</w:t>
      </w:r>
      <w:r>
        <w:br w:type="textWrapping"/>
      </w:r>
      <w:r>
        <w:t xml:space="preserve">│—————–└ </w:t>
      </w:r>
      <w:r>
        <w:rPr>
          <w:rStyle w:val="11"/>
        </w:rPr>
        <w:t>WeakHashMap</w:t>
      </w:r>
      <w:r>
        <w:br w:type="textWrapping"/>
      </w:r>
      <w:r>
        <w:t>├ ——–</w:t>
      </w:r>
      <w:r>
        <w:rPr>
          <w:rStyle w:val="11"/>
        </w:rPr>
        <w:t>TreeMap</w:t>
      </w:r>
      <w:r>
        <w:t xml:space="preserve"> 红黑树对所有的key进行排序</w:t>
      </w:r>
      <w:r>
        <w:br w:type="textWrapping"/>
      </w:r>
      <w:r>
        <w:t>└———</w:t>
      </w:r>
      <w:r>
        <w:rPr>
          <w:rStyle w:val="11"/>
        </w:rPr>
        <w:t>IdentifyHashMap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数组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：采用一段连续的存储单元来存储数据。对于指定下标的查找，时间复杂度为O(1)；通过给定值进行查找，需要遍历数组，逐一比对给定关键字和数组元素，时间复杂度为O(n)，当然，对于有序数组，则可采用二分查找，插值查找，斐波那契查找等方式，可将查找复杂度提高为O(logn)；对于一般的插入删除操作，涉及到数组元素的移动，其平均复杂度也为O(n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　　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线性链表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：对于链表的新增，删除等操作（在找到指定操作位置后），仅需处理结点间的引用即可，时间复杂度为O(1)，而查找操作需要遍历链表逐一进行比对，复杂度为O(n)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　　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二叉树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：对一棵相对平衡的有序二叉树，对其进行插入，查找，删除等操作，平均复杂度均为O(logn)。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　　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哈希表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：相比上述几种数据结构，在哈希表中进行添加，删除，查找等操作，性能十分之高，不考虑哈希冲突的情况下，仅需一次定位即可完成，时间复杂度为O(1)，接下来我们就来看看哈希表是如何实现达到惊艳的常数阶O(1)的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　　我们知道，数据结构的物理存储结构只有两种：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顺序存储结构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和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链式存储结构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（像栈，队列，树，图等是从逻辑结构去抽象的，映射到内存中，也这两种物理组织形式），而在上面我们提到过，在数组中根据下标查找某个元素，一次定位就可以达到，哈希表利用了这种特性，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哈希表的主干就是数组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　　比如我们要新增或查找某个元素，我们通过把当前元素的关键字 通过某个函数映射到数组中的某个位置，通过数组下标一次定位就可完成操作。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　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存储位置 = f(关键字)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　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　其中，这个函数f一般称为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哈希函数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，这个函数的设计好坏会直接影响到哈希表的优劣。举个例子，比如我们要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在哈希表中执行插入操作：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5273040" cy="3142615"/>
            <wp:effectExtent l="0" t="0" r="3810" b="635"/>
            <wp:docPr id="9" name="图片 9" descr="1403167-20190121112035223-478284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403167-20190121112035223-47828418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哈希冲突：</w:t>
      </w:r>
      <w:r>
        <w:rPr>
          <w:rFonts w:hint="eastAsia"/>
        </w:rPr>
        <w:t>对某个元素进行哈希运算，得到一个存储地址，然后要进行插入的时候，发现已经被其他元素占用了，其实这就是所谓的哈希冲突，也叫哈希碰撞</w:t>
      </w:r>
      <w:r>
        <w:rPr>
          <w:rFonts w:hint="eastAsia"/>
          <w:lang w:eastAsia="zh-CN"/>
        </w:rPr>
        <w:t>。</w:t>
      </w:r>
    </w:p>
    <w:p>
      <w:pPr>
        <w:pStyle w:val="8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解决方案：</w:t>
      </w:r>
      <w:r>
        <w:rPr>
          <w:rFonts w:hint="eastAsia"/>
        </w:rPr>
        <w:t>开放定址法（发生冲突，继续寻找下一块未被占用的存储地址），再散列函数法，链地址法，而HashMap即是采用了链地址法，也就是数组+链表的方式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pStyle w:val="8"/>
        <w:keepNext w:val="0"/>
        <w:keepLines w:val="0"/>
        <w:widowControl/>
        <w:suppressLineNumbers w:val="0"/>
      </w:pPr>
      <w:r>
        <w:rPr>
          <w:rFonts w:hint="eastAsia"/>
        </w:rPr>
        <w:t>HashMap的主干是一个Entry数组。Entry是HashMap的基本组成单元，每一个Entry包含一个key-value键值对。</w:t>
      </w:r>
    </w:p>
    <w:p>
      <w:pPr>
        <w:pStyle w:val="8"/>
        <w:keepNext w:val="0"/>
        <w:keepLines w:val="0"/>
        <w:widowControl/>
        <w:suppressLineNumbers w:val="0"/>
      </w:pPr>
      <w:r>
        <w:rPr>
          <w:rFonts w:hint="eastAsia"/>
        </w:rPr>
        <w:t> HashMap的整体结构如下</w:t>
      </w:r>
    </w:p>
    <w:p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960495"/>
            <wp:effectExtent l="0" t="0" r="4445" b="1905"/>
            <wp:docPr id="8" name="图片 8" descr="1403167-20190121112359380-1523321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403167-20190121112359380-15233219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t>HashMap由数组+链表组成的，数组是HashMap的主体，链表则是主要为了解决哈希冲突而存在的，如果定位到的数组位置不含链表（当前entry的next指向null）,那么对于查找，添加等操作很快，仅需一次寻址即可；如果定位到的数组包含链表，对于添加操作，其时间复杂度为O(n)，首先遍历链表，存在即覆盖，否则新增；对于查找操作来讲，仍需遍历链表，然后通过key对象的equals方法逐一比对查找。所以，性能考虑，HashMap中的链表出现越少，性能才会越好。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36"/>
          <w:szCs w:val="36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36"/>
          <w:szCs w:val="36"/>
          <w:shd w:val="clear" w:fill="FFFFFF"/>
        </w:rPr>
        <w:t>List和Set集合详解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list和set的区别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3675" cy="1974850"/>
            <wp:effectExtent l="0" t="0" r="3175" b="6350"/>
            <wp:docPr id="7" name="图片 7" descr="5914881-797e0b26271029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914881-797e0b26271029eb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r>
        <w:t>List</w:t>
      </w:r>
    </w:p>
    <w:p>
      <w:pPr>
        <w:pStyle w:val="8"/>
        <w:keepNext w:val="0"/>
        <w:keepLines w:val="0"/>
        <w:widowControl/>
        <w:suppressLineNumbers w:val="0"/>
      </w:pPr>
      <w:r>
        <w:t>（1）ArrayList：底层数据结构是数组，查询快，增删慢，线程不安全，效率高，可以存储重复元素</w:t>
      </w:r>
      <w:r>
        <w:br w:type="textWrapping"/>
      </w:r>
      <w:r>
        <w:t>（2）LinkedList 底层数据结构是链表，查询慢，增删快，线程不安全，效率高，可以存储重复元素</w:t>
      </w:r>
      <w:r>
        <w:br w:type="textWrapping"/>
      </w:r>
      <w:r>
        <w:t>（3）Vector:底层数据结构是数组，查询快，增删慢，线程安全，效率低，可以存储重复元素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bidi w:val="0"/>
      </w:pP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垃圾回收机制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判断是否存活的两种方法：引用计数法   、  可达性分析</w:t>
      </w:r>
    </w:p>
    <w:p>
      <w:pPr>
        <w:numPr>
          <w:ilvl w:val="0"/>
          <w:numId w:val="4"/>
        </w:num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引用计数法：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为每一个创建的对象分配一个引用计数器，用来存储该对象被引用的个数。当该个数为零，意味着没有人再使用这个对象，可以认为“对象死亡”。但是，这种方案存在严重的问题，就是无法检测“循环引用”：当两个对象互相引用，即时它俩都不被外界任何东西引用，它俩的计数都不为零，因此永远不会被回收。而实际上对于开发者而言，这两个对象已经完全没有用处了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因此，Java 里没有采用这样的方案来判定对象的“存活性”。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C1F21"/>
          <w:spacing w:val="0"/>
          <w:sz w:val="21"/>
          <w:szCs w:val="21"/>
          <w:shd w:val="clear" w:fill="F8FAFC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C1F21"/>
          <w:spacing w:val="0"/>
          <w:sz w:val="21"/>
          <w:szCs w:val="21"/>
          <w:shd w:val="clear" w:fill="F8FAFC"/>
          <w:lang w:val="en-US" w:eastAsia="zh-CN"/>
        </w:rPr>
        <w:t>3.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可达性分析：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42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这种方案是目前主流语言里采用的对象存活性判断方案。基本思路是把所有引用的对象想象成一棵树，从树的根结点 GC Roots 出发，持续遍历找出所有连接的树枝对象，这些对象则被称为“可达”对象，或称“存活”对象。其余的对象则被视为“死亡”的“不可达”对象，或称“垃圾”。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42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42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right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锁的机制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1C1F21"/>
          <w:spacing w:val="0"/>
          <w:sz w:val="21"/>
          <w:szCs w:val="21"/>
          <w:shd w:val="clear" w:fill="F8FAFC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C1F21"/>
          <w:spacing w:val="0"/>
          <w:sz w:val="21"/>
          <w:szCs w:val="21"/>
          <w:shd w:val="clear" w:fill="F8FAFC"/>
          <w:lang w:val="en-US" w:eastAsia="zh-CN"/>
        </w:rPr>
        <w:drawing>
          <wp:inline distT="0" distB="0" distL="114300" distR="114300">
            <wp:extent cx="5265420" cy="2306955"/>
            <wp:effectExtent l="0" t="0" r="11430" b="17145"/>
            <wp:docPr id="10" name="图片 10" descr="20180904143958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18090414395857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CB8327"/>
    <w:multiLevelType w:val="singleLevel"/>
    <w:tmpl w:val="CACB83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10DAFC0"/>
    <w:multiLevelType w:val="singleLevel"/>
    <w:tmpl w:val="D10DAFC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4BBACE9"/>
    <w:multiLevelType w:val="singleLevel"/>
    <w:tmpl w:val="F4BBAC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69D100A"/>
    <w:multiLevelType w:val="multilevel"/>
    <w:tmpl w:val="069D100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85F64"/>
    <w:rsid w:val="09172FA2"/>
    <w:rsid w:val="0DEC0B2C"/>
    <w:rsid w:val="17D93B9E"/>
    <w:rsid w:val="1BB85800"/>
    <w:rsid w:val="2BDA0AD9"/>
    <w:rsid w:val="33A56E09"/>
    <w:rsid w:val="35C72A2F"/>
    <w:rsid w:val="41137685"/>
    <w:rsid w:val="496C65E7"/>
    <w:rsid w:val="4C651E42"/>
    <w:rsid w:val="52130CEB"/>
    <w:rsid w:val="57744BFE"/>
    <w:rsid w:val="63CA402F"/>
    <w:rsid w:val="664F59A4"/>
    <w:rsid w:val="67354AF1"/>
    <w:rsid w:val="6E092D15"/>
    <w:rsid w:val="7BB3628F"/>
    <w:rsid w:val="7E6E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uiPriority w:val="0"/>
    <w:rPr>
      <w:color w:val="0000FF"/>
      <w:u w:val="single"/>
    </w:rPr>
  </w:style>
  <w:style w:type="character" w:styleId="13">
    <w:name w:val="HTML Code"/>
    <w:basedOn w:val="10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2268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2021-02-22T02:05:00Z</dcterms:created>
  <dc:creator>lixiang106</dc:creator>
  <cp:lastModifiedBy>鱼鱼鱼</cp:lastModifiedBy>
  <dcterms:modified xsi:type="dcterms:W3CDTF">2021-07-20T03:25:17Z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257EDBD2F5744D9DB12900BF37F4BC53</vt:lpwstr>
  </property>
</Properties>
</file>