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7286"/>
      </w:tblGrid>
      <w:tr w:rsidR="00D93757" w14:paraId="0E460498" w14:textId="77777777" w:rsidTr="00D93757">
        <w:trPr>
          <w:cantSplit/>
          <w:trHeight w:val="2551"/>
        </w:trPr>
        <w:tc>
          <w:tcPr>
            <w:tcW w:w="3681" w:type="dxa"/>
            <w:shd w:val="clear" w:color="auto" w:fill="92D050"/>
            <w:textDirection w:val="btLr"/>
          </w:tcPr>
          <w:p w14:paraId="0F68B871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Meer</w:t>
            </w:r>
          </w:p>
        </w:tc>
        <w:tc>
          <w:tcPr>
            <w:tcW w:w="17286" w:type="dxa"/>
          </w:tcPr>
          <w:p w14:paraId="3F7889AA" w14:textId="70B69C53" w:rsidR="00D93757" w:rsidRPr="00877B4A" w:rsidRDefault="00705323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>De communicatie ging goed, we spraken goed af wie wat deed en wie wanneer wat ging doen. Deadline is gehaald. Alle user story’s zijn af die gepland waren.</w:t>
            </w:r>
          </w:p>
        </w:tc>
      </w:tr>
      <w:tr w:rsidR="00D93757" w14:paraId="62469873" w14:textId="77777777" w:rsidTr="00D93757">
        <w:trPr>
          <w:cantSplit/>
          <w:trHeight w:val="2672"/>
        </w:trPr>
        <w:tc>
          <w:tcPr>
            <w:tcW w:w="3681" w:type="dxa"/>
            <w:shd w:val="clear" w:color="auto" w:fill="FFD966" w:themeFill="accent4" w:themeFillTint="99"/>
            <w:textDirection w:val="btLr"/>
          </w:tcPr>
          <w:p w14:paraId="2F2AF9C9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Minder</w:t>
            </w:r>
          </w:p>
        </w:tc>
        <w:tc>
          <w:tcPr>
            <w:tcW w:w="17286" w:type="dxa"/>
          </w:tcPr>
          <w:p w14:paraId="1EBD6133" w14:textId="15BDFC98" w:rsidR="00D93757" w:rsidRPr="00877B4A" w:rsidRDefault="00877B4A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 xml:space="preserve">User story’s moesten op een andere manier (een voor </w:t>
            </w:r>
            <w:proofErr w:type="spellStart"/>
            <w:r w:rsidRPr="00877B4A">
              <w:rPr>
                <w:sz w:val="26"/>
                <w:szCs w:val="26"/>
              </w:rPr>
              <w:t>frontend</w:t>
            </w:r>
            <w:proofErr w:type="spellEnd"/>
            <w:r w:rsidRPr="00877B4A">
              <w:rPr>
                <w:sz w:val="26"/>
                <w:szCs w:val="26"/>
              </w:rPr>
              <w:t xml:space="preserve"> en een voor backend) geschreven worden.</w:t>
            </w:r>
          </w:p>
        </w:tc>
      </w:tr>
      <w:tr w:rsidR="00D93757" w:rsidRPr="00877B4A" w14:paraId="598055F2" w14:textId="77777777" w:rsidTr="00D93757">
        <w:trPr>
          <w:cantSplit/>
          <w:trHeight w:val="2398"/>
        </w:trPr>
        <w:tc>
          <w:tcPr>
            <w:tcW w:w="3681" w:type="dxa"/>
            <w:shd w:val="clear" w:color="auto" w:fill="00B0F0"/>
            <w:textDirection w:val="btLr"/>
          </w:tcPr>
          <w:p w14:paraId="49535316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Starten</w:t>
            </w:r>
          </w:p>
        </w:tc>
        <w:tc>
          <w:tcPr>
            <w:tcW w:w="17286" w:type="dxa"/>
          </w:tcPr>
          <w:p w14:paraId="1CA74EA2" w14:textId="4F6CEFEE" w:rsidR="00D93757" w:rsidRPr="00877B4A" w:rsidRDefault="00877B4A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 xml:space="preserve">Sprint 2, Userstory’s </w:t>
            </w:r>
            <w:proofErr w:type="spellStart"/>
            <w:r w:rsidRPr="00877B4A">
              <w:rPr>
                <w:sz w:val="26"/>
                <w:szCs w:val="26"/>
              </w:rPr>
              <w:t>frontend</w:t>
            </w:r>
            <w:proofErr w:type="spellEnd"/>
            <w:r w:rsidRPr="00877B4A">
              <w:rPr>
                <w:sz w:val="26"/>
                <w:szCs w:val="26"/>
              </w:rPr>
              <w:t xml:space="preserve"> en backend verdele</w:t>
            </w:r>
            <w:r>
              <w:rPr>
                <w:sz w:val="26"/>
                <w:szCs w:val="26"/>
              </w:rPr>
              <w:t>n.</w:t>
            </w:r>
          </w:p>
        </w:tc>
      </w:tr>
      <w:tr w:rsidR="00D93757" w14:paraId="7107EC72" w14:textId="77777777" w:rsidTr="00D93757">
        <w:trPr>
          <w:cantSplit/>
          <w:trHeight w:val="2559"/>
        </w:trPr>
        <w:tc>
          <w:tcPr>
            <w:tcW w:w="3681" w:type="dxa"/>
            <w:shd w:val="clear" w:color="auto" w:fill="0070C0"/>
            <w:textDirection w:val="btLr"/>
          </w:tcPr>
          <w:p w14:paraId="2B6E0E7D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Doorgaan</w:t>
            </w:r>
          </w:p>
        </w:tc>
        <w:tc>
          <w:tcPr>
            <w:tcW w:w="17286" w:type="dxa"/>
          </w:tcPr>
          <w:p w14:paraId="382EA8A1" w14:textId="4CCB49D5" w:rsidR="00D93757" w:rsidRPr="00877B4A" w:rsidRDefault="00877B4A">
            <w:pPr>
              <w:rPr>
                <w:sz w:val="26"/>
                <w:szCs w:val="26"/>
              </w:rPr>
            </w:pPr>
            <w:r w:rsidRPr="00877B4A">
              <w:rPr>
                <w:sz w:val="26"/>
                <w:szCs w:val="26"/>
              </w:rPr>
              <w:t>Userstory’s maken, blijven communiceren en goede afspraken maken.</w:t>
            </w:r>
          </w:p>
        </w:tc>
      </w:tr>
      <w:tr w:rsidR="00D93757" w14:paraId="655D2BC6" w14:textId="77777777" w:rsidTr="00D93757">
        <w:trPr>
          <w:cantSplit/>
          <w:trHeight w:val="2256"/>
        </w:trPr>
        <w:tc>
          <w:tcPr>
            <w:tcW w:w="3681" w:type="dxa"/>
            <w:shd w:val="clear" w:color="auto" w:fill="7B7B7B" w:themeFill="accent3" w:themeFillShade="BF"/>
            <w:textDirection w:val="btLr"/>
          </w:tcPr>
          <w:p w14:paraId="5806C7F3" w14:textId="77777777" w:rsidR="00D93757" w:rsidRPr="00D93757" w:rsidRDefault="00D93757" w:rsidP="00D93757">
            <w:pPr>
              <w:pStyle w:val="Heading1"/>
              <w:ind w:left="113" w:right="113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D93757">
              <w:rPr>
                <w:rFonts w:asciiTheme="minorHAnsi" w:hAnsiTheme="minorHAnsi" w:cstheme="minorHAnsi"/>
                <w:b/>
                <w:bCs/>
                <w:color w:val="FFFFFF" w:themeColor="background1"/>
              </w:rPr>
              <w:t>Stoppen</w:t>
            </w:r>
          </w:p>
        </w:tc>
        <w:tc>
          <w:tcPr>
            <w:tcW w:w="17286" w:type="dxa"/>
          </w:tcPr>
          <w:p w14:paraId="17319CE8" w14:textId="2DDC3E3B" w:rsidR="00D93757" w:rsidRDefault="00877B4A">
            <w:r>
              <w:t>-</w:t>
            </w:r>
          </w:p>
        </w:tc>
      </w:tr>
    </w:tbl>
    <w:p w14:paraId="42652D50" w14:textId="77777777" w:rsidR="0003206C" w:rsidRDefault="0003206C"/>
    <w:sectPr w:rsidR="0003206C" w:rsidSect="003D1ADB">
      <w:pgSz w:w="23811" w:h="16838" w:orient="landscape" w:code="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6"/>
  <w:proofState w:spelling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323"/>
    <w:rsid w:val="0003206C"/>
    <w:rsid w:val="001F7768"/>
    <w:rsid w:val="003D1ADB"/>
    <w:rsid w:val="005574FB"/>
    <w:rsid w:val="00705323"/>
    <w:rsid w:val="00877B4A"/>
    <w:rsid w:val="00D93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3B9291"/>
  <w15:chartTrackingRefBased/>
  <w15:docId w15:val="{02783C44-408A-49AE-B920-A131F9B1A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7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7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7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7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7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7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7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7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7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7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7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7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7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7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7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7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7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7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7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7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7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7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7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7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7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7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776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937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chou\Desktop\youtube\introductie-project-youtube\Scrum\Retrospective%20Sprint%201.dotx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Retrospective Sprint 1</Template>
  <TotalTime>10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Schouten</dc:creator>
  <cp:keywords/>
  <dc:description/>
  <cp:lastModifiedBy>Daan Schouten</cp:lastModifiedBy>
  <cp:revision>1</cp:revision>
  <dcterms:created xsi:type="dcterms:W3CDTF">2025-04-11T09:07:00Z</dcterms:created>
  <dcterms:modified xsi:type="dcterms:W3CDTF">2025-04-11T09:23:00Z</dcterms:modified>
</cp:coreProperties>
</file>