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7286"/>
      </w:tblGrid>
      <w:tr w:rsidR="00D93757" w14:paraId="0E460498" w14:textId="77777777" w:rsidTr="00D93757">
        <w:trPr>
          <w:cantSplit/>
          <w:trHeight w:val="2551"/>
        </w:trPr>
        <w:tc>
          <w:tcPr>
            <w:tcW w:w="3681" w:type="dxa"/>
            <w:shd w:val="clear" w:color="auto" w:fill="92D050"/>
            <w:textDirection w:val="btLr"/>
          </w:tcPr>
          <w:p w14:paraId="0F68B871" w14:textId="77777777" w:rsidR="00D93757" w:rsidRPr="00D93757" w:rsidRDefault="00D93757" w:rsidP="00D93757">
            <w:pPr>
              <w:pStyle w:val="Heading1"/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93757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Meer</w:t>
            </w:r>
          </w:p>
        </w:tc>
        <w:tc>
          <w:tcPr>
            <w:tcW w:w="17286" w:type="dxa"/>
          </w:tcPr>
          <w:p w14:paraId="3F7889AA" w14:textId="70B69C53" w:rsidR="00D93757" w:rsidRPr="00877B4A" w:rsidRDefault="00705323">
            <w:pPr>
              <w:rPr>
                <w:sz w:val="26"/>
                <w:szCs w:val="26"/>
              </w:rPr>
            </w:pPr>
            <w:r w:rsidRPr="00877B4A">
              <w:rPr>
                <w:sz w:val="26"/>
                <w:szCs w:val="26"/>
              </w:rPr>
              <w:t>De communicatie ging goed, we spraken goed af wie wat deed en wie wanneer wat ging doen. Deadline is gehaald. Alle user story’s zijn af die gepland waren.</w:t>
            </w:r>
          </w:p>
        </w:tc>
      </w:tr>
      <w:tr w:rsidR="00D93757" w14:paraId="62469873" w14:textId="77777777" w:rsidTr="00D93757">
        <w:trPr>
          <w:cantSplit/>
          <w:trHeight w:val="2672"/>
        </w:trPr>
        <w:tc>
          <w:tcPr>
            <w:tcW w:w="3681" w:type="dxa"/>
            <w:shd w:val="clear" w:color="auto" w:fill="FFD966" w:themeFill="accent4" w:themeFillTint="99"/>
            <w:textDirection w:val="btLr"/>
          </w:tcPr>
          <w:p w14:paraId="2F2AF9C9" w14:textId="77777777" w:rsidR="00D93757" w:rsidRPr="00D93757" w:rsidRDefault="00D93757" w:rsidP="00D93757">
            <w:pPr>
              <w:pStyle w:val="Heading1"/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93757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Minder</w:t>
            </w:r>
          </w:p>
        </w:tc>
        <w:tc>
          <w:tcPr>
            <w:tcW w:w="17286" w:type="dxa"/>
          </w:tcPr>
          <w:p w14:paraId="1EBD6133" w14:textId="4213DABC" w:rsidR="00D93757" w:rsidRPr="00877B4A" w:rsidRDefault="00877B4A">
            <w:pPr>
              <w:rPr>
                <w:sz w:val="26"/>
                <w:szCs w:val="26"/>
              </w:rPr>
            </w:pPr>
            <w:r w:rsidRPr="00877B4A">
              <w:rPr>
                <w:sz w:val="26"/>
                <w:szCs w:val="26"/>
              </w:rPr>
              <w:t>User story’s moesten op een andere manier (een voor frontend en een voor backend) geschreven worden.</w:t>
            </w:r>
            <w:r w:rsidR="00154096">
              <w:rPr>
                <w:sz w:val="26"/>
                <w:szCs w:val="26"/>
              </w:rPr>
              <w:t xml:space="preserve"> Betere flowcharts maken</w:t>
            </w:r>
          </w:p>
        </w:tc>
      </w:tr>
      <w:tr w:rsidR="00D93757" w:rsidRPr="00877B4A" w14:paraId="598055F2" w14:textId="77777777" w:rsidTr="00D93757">
        <w:trPr>
          <w:cantSplit/>
          <w:trHeight w:val="2398"/>
        </w:trPr>
        <w:tc>
          <w:tcPr>
            <w:tcW w:w="3681" w:type="dxa"/>
            <w:shd w:val="clear" w:color="auto" w:fill="00B0F0"/>
            <w:textDirection w:val="btLr"/>
          </w:tcPr>
          <w:p w14:paraId="49535316" w14:textId="77777777" w:rsidR="00D93757" w:rsidRPr="00D93757" w:rsidRDefault="00D93757" w:rsidP="00D93757">
            <w:pPr>
              <w:pStyle w:val="Heading1"/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93757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Starten</w:t>
            </w:r>
          </w:p>
        </w:tc>
        <w:tc>
          <w:tcPr>
            <w:tcW w:w="17286" w:type="dxa"/>
          </w:tcPr>
          <w:p w14:paraId="1CA74EA2" w14:textId="53B1CF9D" w:rsidR="00D93757" w:rsidRPr="00877B4A" w:rsidRDefault="00877B4A">
            <w:pPr>
              <w:rPr>
                <w:sz w:val="26"/>
                <w:szCs w:val="26"/>
              </w:rPr>
            </w:pPr>
            <w:r w:rsidRPr="00877B4A">
              <w:rPr>
                <w:sz w:val="26"/>
                <w:szCs w:val="26"/>
              </w:rPr>
              <w:t xml:space="preserve">Sprint </w:t>
            </w:r>
            <w:r w:rsidR="00154096">
              <w:rPr>
                <w:sz w:val="26"/>
                <w:szCs w:val="26"/>
              </w:rPr>
              <w:t>3</w:t>
            </w:r>
            <w:r w:rsidRPr="00877B4A">
              <w:rPr>
                <w:sz w:val="26"/>
                <w:szCs w:val="26"/>
              </w:rPr>
              <w:t>, Userstory’s frontend en backend verdele</w:t>
            </w:r>
            <w:r>
              <w:rPr>
                <w:sz w:val="26"/>
                <w:szCs w:val="26"/>
              </w:rPr>
              <w:t>n.</w:t>
            </w:r>
            <w:r w:rsidR="00154096">
              <w:rPr>
                <w:sz w:val="26"/>
                <w:szCs w:val="26"/>
              </w:rPr>
              <w:t xml:space="preserve"> Optijd de presentatie maken.</w:t>
            </w:r>
          </w:p>
        </w:tc>
      </w:tr>
      <w:tr w:rsidR="00D93757" w14:paraId="7107EC72" w14:textId="77777777" w:rsidTr="00D93757">
        <w:trPr>
          <w:cantSplit/>
          <w:trHeight w:val="2559"/>
        </w:trPr>
        <w:tc>
          <w:tcPr>
            <w:tcW w:w="3681" w:type="dxa"/>
            <w:shd w:val="clear" w:color="auto" w:fill="0070C0"/>
            <w:textDirection w:val="btLr"/>
          </w:tcPr>
          <w:p w14:paraId="2B6E0E7D" w14:textId="77777777" w:rsidR="00D93757" w:rsidRPr="00D93757" w:rsidRDefault="00D93757" w:rsidP="00D93757">
            <w:pPr>
              <w:pStyle w:val="Heading1"/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93757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Doorgaan</w:t>
            </w:r>
          </w:p>
        </w:tc>
        <w:tc>
          <w:tcPr>
            <w:tcW w:w="17286" w:type="dxa"/>
          </w:tcPr>
          <w:p w14:paraId="382EA8A1" w14:textId="30ACEAEF" w:rsidR="00D93757" w:rsidRPr="00877B4A" w:rsidRDefault="00877B4A">
            <w:pPr>
              <w:rPr>
                <w:sz w:val="26"/>
                <w:szCs w:val="26"/>
              </w:rPr>
            </w:pPr>
            <w:r w:rsidRPr="00877B4A">
              <w:rPr>
                <w:sz w:val="26"/>
                <w:szCs w:val="26"/>
              </w:rPr>
              <w:t>Userstory’s maken, blijven communiceren en goede afspraken maken</w:t>
            </w:r>
            <w:r w:rsidR="00154096">
              <w:rPr>
                <w:sz w:val="26"/>
                <w:szCs w:val="26"/>
              </w:rPr>
              <w:t>, goeie werk leveren</w:t>
            </w:r>
            <w:r w:rsidRPr="00877B4A">
              <w:rPr>
                <w:sz w:val="26"/>
                <w:szCs w:val="26"/>
              </w:rPr>
              <w:t>.</w:t>
            </w:r>
          </w:p>
        </w:tc>
      </w:tr>
      <w:tr w:rsidR="00D93757" w14:paraId="655D2BC6" w14:textId="77777777" w:rsidTr="00D93757">
        <w:trPr>
          <w:cantSplit/>
          <w:trHeight w:val="2256"/>
        </w:trPr>
        <w:tc>
          <w:tcPr>
            <w:tcW w:w="3681" w:type="dxa"/>
            <w:shd w:val="clear" w:color="auto" w:fill="7B7B7B" w:themeFill="accent3" w:themeFillShade="BF"/>
            <w:textDirection w:val="btLr"/>
          </w:tcPr>
          <w:p w14:paraId="5806C7F3" w14:textId="77777777" w:rsidR="00D93757" w:rsidRPr="00D93757" w:rsidRDefault="00D93757" w:rsidP="00D93757">
            <w:pPr>
              <w:pStyle w:val="Heading1"/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93757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Stoppen</w:t>
            </w:r>
          </w:p>
        </w:tc>
        <w:tc>
          <w:tcPr>
            <w:tcW w:w="17286" w:type="dxa"/>
          </w:tcPr>
          <w:p w14:paraId="17319CE8" w14:textId="289929D5" w:rsidR="00D93757" w:rsidRDefault="00154096">
            <w:r>
              <w:t>-</w:t>
            </w:r>
          </w:p>
        </w:tc>
      </w:tr>
    </w:tbl>
    <w:p w14:paraId="42652D50" w14:textId="77777777" w:rsidR="0003206C" w:rsidRDefault="0003206C"/>
    <w:sectPr w:rsidR="0003206C" w:rsidSect="003D1ADB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23"/>
    <w:rsid w:val="0003206C"/>
    <w:rsid w:val="00154096"/>
    <w:rsid w:val="001F7768"/>
    <w:rsid w:val="002A156A"/>
    <w:rsid w:val="003D1ADB"/>
    <w:rsid w:val="005574FB"/>
    <w:rsid w:val="00705323"/>
    <w:rsid w:val="00877B4A"/>
    <w:rsid w:val="00D9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B9291"/>
  <w15:chartTrackingRefBased/>
  <w15:docId w15:val="{02783C44-408A-49AE-B920-A131F9B1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76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3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u\Desktop\youtube\introductie-project-youtube\Scrum\Retrospective%20Sprint%201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Retrospective Sprint 1</Template>
  <TotalTime>13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Schouten</dc:creator>
  <cp:keywords/>
  <dc:description/>
  <cp:lastModifiedBy>Daan Schouten</cp:lastModifiedBy>
  <cp:revision>2</cp:revision>
  <dcterms:created xsi:type="dcterms:W3CDTF">2025-04-11T09:07:00Z</dcterms:created>
  <dcterms:modified xsi:type="dcterms:W3CDTF">2025-05-06T07:22:00Z</dcterms:modified>
</cp:coreProperties>
</file>