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EFFDC76" w:rsidR="00286167" w:rsidRPr="00CB0280" w:rsidRDefault="00056EC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Inventory/Player class</w:t>
      </w:r>
      <w:r w:rsidR="00EB75F4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(WIP)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948A0CA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451420C" w14:textId="77777777" w:rsidR="00FB12B5" w:rsidRDefault="00656549" w:rsidP="00102F1F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102F1F" w:rsidRPr="00102F1F">
        <w:rPr>
          <w:rFonts w:ascii="Century Gothic" w:hAnsi="Century Gothic"/>
          <w:sz w:val="28"/>
          <w:szCs w:val="28"/>
        </w:rPr>
        <w:t xml:space="preserve">Create a </w:t>
      </w:r>
      <w:r w:rsidR="00FB12B5">
        <w:rPr>
          <w:rFonts w:ascii="Century Gothic" w:hAnsi="Century Gothic"/>
          <w:sz w:val="28"/>
          <w:szCs w:val="28"/>
        </w:rPr>
        <w:t xml:space="preserve">template </w:t>
      </w:r>
      <w:r w:rsidR="00A03A28">
        <w:rPr>
          <w:rFonts w:ascii="Century Gothic" w:hAnsi="Century Gothic"/>
          <w:sz w:val="28"/>
          <w:szCs w:val="28"/>
        </w:rPr>
        <w:t xml:space="preserve">class called </w:t>
      </w:r>
      <w:r w:rsidR="00FB12B5">
        <w:rPr>
          <w:rFonts w:ascii="Century Gothic" w:hAnsi="Century Gothic"/>
          <w:i/>
          <w:iCs/>
          <w:sz w:val="28"/>
          <w:szCs w:val="28"/>
        </w:rPr>
        <w:t>Inventory</w:t>
      </w:r>
      <w:r w:rsidR="00A03A28">
        <w:rPr>
          <w:rFonts w:ascii="Century Gothic" w:hAnsi="Century Gothic"/>
          <w:i/>
          <w:iCs/>
          <w:sz w:val="28"/>
          <w:szCs w:val="28"/>
        </w:rPr>
        <w:t xml:space="preserve"> </w:t>
      </w:r>
      <w:r w:rsidR="00A03A28">
        <w:rPr>
          <w:rFonts w:ascii="Century Gothic" w:hAnsi="Century Gothic"/>
          <w:sz w:val="28"/>
          <w:szCs w:val="28"/>
        </w:rPr>
        <w:t>that</w:t>
      </w:r>
      <w:r w:rsidR="00FB12B5">
        <w:rPr>
          <w:rFonts w:ascii="Century Gothic" w:hAnsi="Century Gothic"/>
          <w:sz w:val="28"/>
          <w:szCs w:val="28"/>
        </w:rPr>
        <w:t xml:space="preserve"> stores an array of </w:t>
      </w:r>
      <w:r w:rsidR="00FB12B5" w:rsidRPr="00FB12B5">
        <w:rPr>
          <w:rFonts w:ascii="Century Gothic" w:hAnsi="Century Gothic"/>
          <w:i/>
          <w:iCs/>
          <w:sz w:val="28"/>
          <w:szCs w:val="28"/>
        </w:rPr>
        <w:t>T</w:t>
      </w:r>
      <w:r w:rsidR="00FB12B5">
        <w:rPr>
          <w:rFonts w:ascii="Century Gothic" w:hAnsi="Century Gothic"/>
          <w:sz w:val="28"/>
          <w:szCs w:val="28"/>
        </w:rPr>
        <w:t xml:space="preserve"> items and set the maximum size as you please</w:t>
      </w:r>
      <w:r w:rsidR="005704D9">
        <w:rPr>
          <w:rFonts w:ascii="Century Gothic" w:hAnsi="Century Gothic"/>
          <w:sz w:val="28"/>
          <w:szCs w:val="28"/>
        </w:rPr>
        <w:t>.</w:t>
      </w:r>
      <w:r w:rsidR="00FB12B5">
        <w:rPr>
          <w:rFonts w:ascii="Century Gothic" w:hAnsi="Century Gothic"/>
          <w:sz w:val="28"/>
          <w:szCs w:val="28"/>
        </w:rPr>
        <w:t xml:space="preserve"> Make use of </w:t>
      </w:r>
      <w:proofErr w:type="gramStart"/>
      <w:r w:rsidR="00FB12B5" w:rsidRPr="00FB12B5">
        <w:rPr>
          <w:rFonts w:ascii="Century Gothic" w:hAnsi="Century Gothic"/>
          <w:i/>
          <w:iCs/>
          <w:sz w:val="28"/>
          <w:szCs w:val="28"/>
        </w:rPr>
        <w:t>std::</w:t>
      </w:r>
      <w:proofErr w:type="gramEnd"/>
      <w:r w:rsidR="00FB12B5" w:rsidRPr="00FB12B5">
        <w:rPr>
          <w:rFonts w:ascii="Century Gothic" w:hAnsi="Century Gothic"/>
          <w:i/>
          <w:iCs/>
          <w:sz w:val="28"/>
          <w:szCs w:val="28"/>
        </w:rPr>
        <w:t>array</w:t>
      </w:r>
      <w:r w:rsidR="00FB12B5">
        <w:rPr>
          <w:rFonts w:ascii="Century Gothic" w:hAnsi="Century Gothic"/>
          <w:sz w:val="28"/>
          <w:szCs w:val="28"/>
        </w:rPr>
        <w:t xml:space="preserve"> instead of the old C-style array.</w:t>
      </w:r>
    </w:p>
    <w:p w14:paraId="3270C721" w14:textId="77777777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23A07542" w14:textId="1E916BB2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Add a function called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Add(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that takes in the item to add as well as which index number to use when indexing the array</w:t>
      </w:r>
      <w:r w:rsidR="00A41C89">
        <w:rPr>
          <w:rFonts w:ascii="Century Gothic" w:hAnsi="Century Gothic"/>
          <w:sz w:val="28"/>
          <w:szCs w:val="28"/>
        </w:rPr>
        <w:t>.</w:t>
      </w:r>
    </w:p>
    <w:p w14:paraId="0BA8F74F" w14:textId="77777777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5BE67FC0" w14:textId="32AD1F5E" w:rsidR="00102F1F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Overload the </w:t>
      </w:r>
      <w:r w:rsidRPr="00A41C89">
        <w:rPr>
          <w:rFonts w:ascii="Century Gothic" w:hAnsi="Century Gothic"/>
          <w:b/>
          <w:bCs/>
          <w:sz w:val="28"/>
          <w:szCs w:val="28"/>
        </w:rPr>
        <w:t>[]</w:t>
      </w:r>
      <w:r>
        <w:rPr>
          <w:rFonts w:ascii="Century Gothic" w:hAnsi="Century Gothic"/>
          <w:sz w:val="28"/>
          <w:szCs w:val="28"/>
        </w:rPr>
        <w:t xml:space="preserve"> operator such that it allows the user to index an element of the array either to get or set that </w:t>
      </w:r>
      <w:proofErr w:type="gramStart"/>
      <w:r>
        <w:rPr>
          <w:rFonts w:ascii="Century Gothic" w:hAnsi="Century Gothic"/>
          <w:sz w:val="28"/>
          <w:szCs w:val="28"/>
        </w:rPr>
        <w:t>particular value</w:t>
      </w:r>
      <w:proofErr w:type="gramEnd"/>
      <w:r>
        <w:rPr>
          <w:rFonts w:ascii="Century Gothic" w:hAnsi="Century Gothic"/>
          <w:sz w:val="28"/>
          <w:szCs w:val="28"/>
        </w:rPr>
        <w:t>.</w:t>
      </w:r>
    </w:p>
    <w:p w14:paraId="36991E3C" w14:textId="2B29A968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7854CACD" w14:textId="5CA20F2E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Add a function called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DisplayItems(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that iterates through the array and outputs the values</w:t>
      </w:r>
      <w:r w:rsidR="00A41C89">
        <w:rPr>
          <w:rFonts w:ascii="Century Gothic" w:hAnsi="Century Gothic"/>
          <w:sz w:val="28"/>
          <w:szCs w:val="28"/>
        </w:rPr>
        <w:t xml:space="preserve"> to the console using </w:t>
      </w:r>
      <w:r w:rsidR="00A41C89" w:rsidRPr="00A41C89">
        <w:rPr>
          <w:rFonts w:ascii="Century Gothic" w:hAnsi="Century Gothic"/>
          <w:i/>
          <w:iCs/>
          <w:sz w:val="28"/>
          <w:szCs w:val="28"/>
        </w:rPr>
        <w:t>std::cout</w:t>
      </w:r>
      <w:r>
        <w:rPr>
          <w:rFonts w:ascii="Century Gothic" w:hAnsi="Century Gothic"/>
          <w:sz w:val="28"/>
          <w:szCs w:val="28"/>
        </w:rPr>
        <w:t>. Note</w:t>
      </w:r>
      <w:r w:rsidR="00A41C89">
        <w:rPr>
          <w:rFonts w:ascii="Century Gothic" w:hAnsi="Century Gothic"/>
          <w:sz w:val="28"/>
          <w:szCs w:val="28"/>
        </w:rPr>
        <w:t xml:space="preserve"> that</w:t>
      </w:r>
      <w:r>
        <w:rPr>
          <w:rFonts w:ascii="Century Gothic" w:hAnsi="Century Gothic"/>
          <w:sz w:val="28"/>
          <w:szCs w:val="28"/>
        </w:rPr>
        <w:t xml:space="preserve"> </w:t>
      </w:r>
      <w:r w:rsidR="00A41C89"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 xml:space="preserve">his will only work with simple data types such as </w:t>
      </w:r>
      <w:r w:rsidRPr="00A41C89">
        <w:rPr>
          <w:rFonts w:ascii="Century Gothic" w:hAnsi="Century Gothic"/>
          <w:i/>
          <w:iCs/>
          <w:sz w:val="28"/>
          <w:szCs w:val="28"/>
        </w:rPr>
        <w:t>int</w:t>
      </w:r>
      <w:r>
        <w:rPr>
          <w:rFonts w:ascii="Century Gothic" w:hAnsi="Century Gothic"/>
          <w:sz w:val="28"/>
          <w:szCs w:val="28"/>
        </w:rPr>
        <w:t xml:space="preserve">, </w:t>
      </w:r>
      <w:r w:rsidRPr="00A41C89">
        <w:rPr>
          <w:rFonts w:ascii="Century Gothic" w:hAnsi="Century Gothic"/>
          <w:i/>
          <w:iCs/>
          <w:sz w:val="28"/>
          <w:szCs w:val="28"/>
        </w:rPr>
        <w:t>float</w:t>
      </w:r>
      <w:r>
        <w:rPr>
          <w:rFonts w:ascii="Century Gothic" w:hAnsi="Century Gothic"/>
          <w:sz w:val="28"/>
          <w:szCs w:val="28"/>
        </w:rPr>
        <w:t xml:space="preserve">, or even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std::</w:t>
      </w:r>
      <w:proofErr w:type="gramEnd"/>
      <w:r w:rsidR="00A41C89" w:rsidRPr="00A41C89">
        <w:rPr>
          <w:rFonts w:ascii="Century Gothic" w:hAnsi="Century Gothic"/>
          <w:i/>
          <w:iCs/>
          <w:sz w:val="28"/>
          <w:szCs w:val="28"/>
        </w:rPr>
        <w:t>s</w:t>
      </w:r>
      <w:r w:rsidRPr="00A41C89">
        <w:rPr>
          <w:rFonts w:ascii="Century Gothic" w:hAnsi="Century Gothic"/>
          <w:i/>
          <w:iCs/>
          <w:sz w:val="28"/>
          <w:szCs w:val="28"/>
        </w:rPr>
        <w:t>tring</w:t>
      </w:r>
      <w:r w:rsidR="00A41C89">
        <w:rPr>
          <w:rFonts w:ascii="Century Gothic" w:hAnsi="Century Gothic"/>
          <w:sz w:val="28"/>
          <w:szCs w:val="28"/>
        </w:rPr>
        <w:t>.</w:t>
      </w:r>
    </w:p>
    <w:p w14:paraId="502D4FD2" w14:textId="755C0BA5" w:rsidR="00A41C89" w:rsidRDefault="00A41C89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6737A968" w14:textId="6CD23BF8" w:rsidR="00A41C89" w:rsidRDefault="00A41C89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Use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assert(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where you feel it necessary to avoid invalid values being used.</w:t>
      </w:r>
    </w:p>
    <w:p w14:paraId="58539925" w14:textId="1A270A9E" w:rsidR="00465453" w:rsidRDefault="00465453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30E46392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Pr="0009521E">
        <w:rPr>
          <w:rFonts w:ascii="Century Gothic" w:hAnsi="Century Gothic"/>
          <w:sz w:val="32"/>
          <w:szCs w:val="32"/>
        </w:rPr>
        <w:t xml:space="preserve">Create a </w:t>
      </w:r>
      <w:r>
        <w:rPr>
          <w:rFonts w:ascii="Century Gothic" w:hAnsi="Century Gothic"/>
          <w:sz w:val="32"/>
          <w:szCs w:val="32"/>
        </w:rPr>
        <w:t xml:space="preserve">class called </w:t>
      </w:r>
      <w:r w:rsidRPr="00343DBA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that will encapsulate the properties and behaviour of an inventory item in a game. Add member variables such as </w:t>
      </w:r>
      <w:r w:rsidRPr="00343DBA">
        <w:rPr>
          <w:rFonts w:ascii="Century Gothic" w:hAnsi="Century Gothic"/>
          <w:i/>
          <w:iCs/>
          <w:sz w:val="32"/>
          <w:szCs w:val="32"/>
        </w:rPr>
        <w:t>name</w:t>
      </w:r>
      <w:r>
        <w:rPr>
          <w:rFonts w:ascii="Century Gothic" w:hAnsi="Century Gothic"/>
          <w:sz w:val="32"/>
          <w:szCs w:val="32"/>
        </w:rPr>
        <w:t xml:space="preserve">, </w:t>
      </w:r>
      <w:r w:rsidRPr="00343DBA">
        <w:rPr>
          <w:rFonts w:ascii="Century Gothic" w:hAnsi="Century Gothic"/>
          <w:i/>
          <w:iCs/>
          <w:sz w:val="32"/>
          <w:szCs w:val="32"/>
        </w:rPr>
        <w:t>value</w:t>
      </w:r>
      <w:r>
        <w:rPr>
          <w:rFonts w:ascii="Century Gothic" w:hAnsi="Century Gothic"/>
          <w:sz w:val="32"/>
          <w:szCs w:val="32"/>
        </w:rPr>
        <w:t>, etc.</w:t>
      </w:r>
    </w:p>
    <w:p w14:paraId="44CCAB36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7AD101EB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Overload the </w:t>
      </w:r>
      <w:r w:rsidRPr="004B2555">
        <w:rPr>
          <w:rFonts w:ascii="Century Gothic" w:hAnsi="Century Gothic"/>
          <w:b/>
          <w:bCs/>
          <w:sz w:val="32"/>
          <w:szCs w:val="32"/>
        </w:rPr>
        <w:t>&lt;</w:t>
      </w:r>
      <w:r>
        <w:rPr>
          <w:rFonts w:ascii="Century Gothic" w:hAnsi="Century Gothic"/>
          <w:sz w:val="32"/>
          <w:szCs w:val="32"/>
        </w:rPr>
        <w:t xml:space="preserve"> and </w:t>
      </w:r>
      <w:r w:rsidRPr="004B2555">
        <w:rPr>
          <w:rFonts w:ascii="Century Gothic" w:hAnsi="Century Gothic"/>
          <w:b/>
          <w:bCs/>
          <w:sz w:val="32"/>
          <w:szCs w:val="32"/>
        </w:rPr>
        <w:t>&gt;</w:t>
      </w:r>
      <w:r>
        <w:rPr>
          <w:rFonts w:ascii="Century Gothic" w:hAnsi="Century Gothic"/>
          <w:sz w:val="32"/>
          <w:szCs w:val="32"/>
        </w:rPr>
        <w:t xml:space="preserve"> operators such that two </w:t>
      </w:r>
      <w:r w:rsidRPr="004B2555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items can be compared. Within these functions compare the </w:t>
      </w:r>
      <w:r w:rsidRPr="004B2555">
        <w:rPr>
          <w:rFonts w:ascii="Century Gothic" w:hAnsi="Century Gothic"/>
          <w:i/>
          <w:iCs/>
          <w:sz w:val="32"/>
          <w:szCs w:val="32"/>
        </w:rPr>
        <w:t>values</w:t>
      </w:r>
      <w:r>
        <w:rPr>
          <w:rFonts w:ascii="Century Gothic" w:hAnsi="Century Gothic"/>
          <w:sz w:val="32"/>
          <w:szCs w:val="32"/>
        </w:rPr>
        <w:t xml:space="preserve"> of the inventory items and return </w:t>
      </w:r>
      <w:r w:rsidRPr="004B2555">
        <w:rPr>
          <w:rFonts w:ascii="Century Gothic" w:hAnsi="Century Gothic"/>
          <w:i/>
          <w:iCs/>
          <w:sz w:val="32"/>
          <w:szCs w:val="32"/>
        </w:rPr>
        <w:t>true</w:t>
      </w:r>
      <w:r>
        <w:rPr>
          <w:rFonts w:ascii="Century Gothic" w:hAnsi="Century Gothic"/>
          <w:sz w:val="32"/>
          <w:szCs w:val="32"/>
        </w:rPr>
        <w:t xml:space="preserve"> or </w:t>
      </w:r>
      <w:r w:rsidRPr="004B2555">
        <w:rPr>
          <w:rFonts w:ascii="Century Gothic" w:hAnsi="Century Gothic"/>
          <w:i/>
          <w:iCs/>
          <w:sz w:val="32"/>
          <w:szCs w:val="32"/>
        </w:rPr>
        <w:t>false</w:t>
      </w:r>
      <w:r>
        <w:rPr>
          <w:rFonts w:ascii="Century Gothic" w:hAnsi="Century Gothic"/>
          <w:sz w:val="32"/>
          <w:szCs w:val="32"/>
        </w:rPr>
        <w:t xml:space="preserve"> accordingly. </w:t>
      </w:r>
    </w:p>
    <w:p w14:paraId="3F438344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1C0F9AF3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3</w:t>
      </w:r>
      <w:r w:rsidRPr="00343DBA">
        <w:rPr>
          <w:rFonts w:ascii="Century Gothic" w:hAnsi="Century Gothic"/>
          <w:b/>
          <w:bCs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 xml:space="preserve"> Create a class called </w:t>
      </w:r>
      <w:r w:rsidRPr="004B2555">
        <w:rPr>
          <w:rFonts w:ascii="Century Gothic" w:hAnsi="Century Gothic"/>
          <w:i/>
          <w:iCs/>
          <w:sz w:val="32"/>
          <w:szCs w:val="32"/>
        </w:rPr>
        <w:t>Player</w:t>
      </w:r>
      <w:r>
        <w:rPr>
          <w:rFonts w:ascii="Century Gothic" w:hAnsi="Century Gothic"/>
          <w:sz w:val="32"/>
          <w:szCs w:val="32"/>
        </w:rPr>
        <w:t xml:space="preserve"> that will store a </w:t>
      </w:r>
      <w:proofErr w:type="gramStart"/>
      <w:r w:rsidRPr="004B2555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Pr="004B2555">
        <w:rPr>
          <w:rFonts w:ascii="Century Gothic" w:hAnsi="Century Gothic"/>
          <w:i/>
          <w:iCs/>
          <w:sz w:val="32"/>
          <w:szCs w:val="32"/>
        </w:rPr>
        <w:t>list</w:t>
      </w:r>
      <w:r>
        <w:rPr>
          <w:rFonts w:ascii="Century Gothic" w:hAnsi="Century Gothic"/>
          <w:sz w:val="32"/>
          <w:szCs w:val="32"/>
        </w:rPr>
        <w:t xml:space="preserve"> of </w:t>
      </w:r>
      <w:r w:rsidRPr="004B2555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items. </w:t>
      </w:r>
    </w:p>
    <w:p w14:paraId="1DB82E8D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3DDE9BA2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4B2555">
        <w:rPr>
          <w:rFonts w:ascii="Century Gothic" w:hAnsi="Century Gothic"/>
          <w:b/>
          <w:bCs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Add a member function that will allow an inventory item to be added to the player.  </w:t>
      </w:r>
    </w:p>
    <w:p w14:paraId="20056979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0AAC15B6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617C28">
        <w:rPr>
          <w:rFonts w:ascii="Century Gothic" w:hAnsi="Century Gothic"/>
          <w:b/>
          <w:bCs/>
          <w:sz w:val="32"/>
          <w:szCs w:val="32"/>
        </w:rPr>
        <w:lastRenderedPageBreak/>
        <w:t>5.</w:t>
      </w:r>
      <w:r>
        <w:rPr>
          <w:rFonts w:ascii="Century Gothic" w:hAnsi="Century Gothic"/>
          <w:sz w:val="32"/>
          <w:szCs w:val="32"/>
        </w:rPr>
        <w:t xml:space="preserve"> Add another member function that will display all inventory items on screen. Before display, make sure to </w:t>
      </w:r>
      <w:r w:rsidRPr="00617C28">
        <w:rPr>
          <w:rFonts w:ascii="Century Gothic" w:hAnsi="Century Gothic"/>
          <w:i/>
          <w:iCs/>
          <w:sz w:val="32"/>
          <w:szCs w:val="32"/>
        </w:rPr>
        <w:t>sort</w:t>
      </w:r>
      <w:r>
        <w:rPr>
          <w:rFonts w:ascii="Century Gothic" w:hAnsi="Century Gothic"/>
          <w:sz w:val="32"/>
          <w:szCs w:val="32"/>
        </w:rPr>
        <w:t xml:space="preserve"> the items in the player’s inventory list. Use a </w:t>
      </w:r>
      <w:r w:rsidRPr="00617C28">
        <w:rPr>
          <w:rFonts w:ascii="Century Gothic" w:hAnsi="Century Gothic"/>
          <w:i/>
          <w:iCs/>
          <w:sz w:val="32"/>
          <w:szCs w:val="32"/>
        </w:rPr>
        <w:t>lambda</w:t>
      </w:r>
      <w:r>
        <w:rPr>
          <w:rFonts w:ascii="Century Gothic" w:hAnsi="Century Gothic"/>
          <w:sz w:val="32"/>
          <w:szCs w:val="32"/>
        </w:rPr>
        <w:t xml:space="preserve"> to perform the comparison and try to sort in </w:t>
      </w:r>
      <w:r w:rsidRPr="00617C28">
        <w:rPr>
          <w:rFonts w:ascii="Century Gothic" w:hAnsi="Century Gothic"/>
          <w:i/>
          <w:iCs/>
          <w:sz w:val="32"/>
          <w:szCs w:val="32"/>
        </w:rPr>
        <w:t>ascending</w:t>
      </w:r>
      <w:r>
        <w:rPr>
          <w:rFonts w:ascii="Century Gothic" w:hAnsi="Century Gothic"/>
          <w:sz w:val="32"/>
          <w:szCs w:val="32"/>
        </w:rPr>
        <w:t xml:space="preserve"> as well as </w:t>
      </w:r>
      <w:r w:rsidRPr="00617C28">
        <w:rPr>
          <w:rFonts w:ascii="Century Gothic" w:hAnsi="Century Gothic"/>
          <w:i/>
          <w:iCs/>
          <w:sz w:val="32"/>
          <w:szCs w:val="32"/>
        </w:rPr>
        <w:t>descending</w:t>
      </w:r>
      <w:r>
        <w:rPr>
          <w:rFonts w:ascii="Century Gothic" w:hAnsi="Century Gothic"/>
          <w:sz w:val="32"/>
          <w:szCs w:val="32"/>
        </w:rPr>
        <w:t xml:space="preserve"> order.</w:t>
      </w:r>
    </w:p>
    <w:p w14:paraId="06C996ED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7EAFB139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Add a </w:t>
      </w:r>
      <w:proofErr w:type="gramStart"/>
      <w:r w:rsidRPr="00B05228">
        <w:rPr>
          <w:rFonts w:ascii="Century Gothic" w:hAnsi="Century Gothic"/>
          <w:i/>
          <w:iCs/>
          <w:sz w:val="32"/>
          <w:szCs w:val="32"/>
        </w:rPr>
        <w:t>IsDead(</w:t>
      </w:r>
      <w:proofErr w:type="gramEnd"/>
      <w:r w:rsidRPr="00B05228">
        <w:rPr>
          <w:rFonts w:ascii="Century Gothic" w:hAnsi="Century Gothic"/>
          <w:i/>
          <w:iCs/>
          <w:sz w:val="32"/>
          <w:szCs w:val="32"/>
        </w:rPr>
        <w:t>)</w:t>
      </w:r>
      <w:r>
        <w:rPr>
          <w:rFonts w:ascii="Century Gothic" w:hAnsi="Century Gothic"/>
          <w:sz w:val="32"/>
          <w:szCs w:val="32"/>
        </w:rPr>
        <w:t xml:space="preserve"> predicate function to the </w:t>
      </w:r>
      <w:r w:rsidRPr="00B05228">
        <w:rPr>
          <w:rFonts w:ascii="Century Gothic" w:hAnsi="Century Gothic"/>
          <w:i/>
          <w:iCs/>
          <w:sz w:val="32"/>
          <w:szCs w:val="32"/>
        </w:rPr>
        <w:t>Inventory</w:t>
      </w:r>
      <w:r>
        <w:rPr>
          <w:rFonts w:ascii="Century Gothic" w:hAnsi="Century Gothic"/>
          <w:sz w:val="32"/>
          <w:szCs w:val="32"/>
        </w:rPr>
        <w:t xml:space="preserve"> class that will return an </w:t>
      </w:r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r>
        <w:rPr>
          <w:rFonts w:ascii="Century Gothic" w:hAnsi="Century Gothic"/>
          <w:sz w:val="32"/>
          <w:szCs w:val="32"/>
        </w:rPr>
        <w:t xml:space="preserve"> flag, which will state if that particular inventory item is to be removed from the player or not.</w:t>
      </w:r>
    </w:p>
    <w:p w14:paraId="352EE193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6290A6A2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 w:rsidRPr="00B05228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Set some of the inventory items’ </w:t>
      </w:r>
      <w:r w:rsidRPr="00B05228">
        <w:rPr>
          <w:rFonts w:ascii="Century Gothic" w:hAnsi="Century Gothic"/>
          <w:i/>
          <w:iCs/>
          <w:sz w:val="32"/>
          <w:szCs w:val="32"/>
        </w:rPr>
        <w:t>isDead</w:t>
      </w:r>
      <w:r>
        <w:rPr>
          <w:rFonts w:ascii="Century Gothic" w:hAnsi="Century Gothic"/>
          <w:sz w:val="32"/>
          <w:szCs w:val="32"/>
        </w:rPr>
        <w:t xml:space="preserve"> flag to </w:t>
      </w:r>
      <w:r w:rsidRPr="00B05228">
        <w:rPr>
          <w:rFonts w:ascii="Century Gothic" w:hAnsi="Century Gothic"/>
          <w:i/>
          <w:iCs/>
          <w:sz w:val="32"/>
          <w:szCs w:val="32"/>
        </w:rPr>
        <w:t>true</w:t>
      </w:r>
      <w:r>
        <w:rPr>
          <w:rFonts w:ascii="Century Gothic" w:hAnsi="Century Gothic"/>
          <w:sz w:val="32"/>
          <w:szCs w:val="32"/>
        </w:rPr>
        <w:t xml:space="preserve"> and then find and remove </w:t>
      </w:r>
      <w:proofErr w:type="gramStart"/>
      <w:r>
        <w:rPr>
          <w:rFonts w:ascii="Century Gothic" w:hAnsi="Century Gothic"/>
          <w:sz w:val="32"/>
          <w:szCs w:val="32"/>
        </w:rPr>
        <w:t>all of</w:t>
      </w:r>
      <w:proofErr w:type="gramEnd"/>
      <w:r>
        <w:rPr>
          <w:rFonts w:ascii="Century Gothic" w:hAnsi="Century Gothic"/>
          <w:sz w:val="32"/>
          <w:szCs w:val="32"/>
        </w:rPr>
        <w:t xml:space="preserve"> the dead items from the player’s list. Use a lambda here as well.</w:t>
      </w:r>
    </w:p>
    <w:p w14:paraId="625573B6" w14:textId="77777777" w:rsidR="00465453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</w:p>
    <w:p w14:paraId="0344E550" w14:textId="77777777" w:rsidR="00465453" w:rsidRPr="00343DBA" w:rsidRDefault="00465453" w:rsidP="00465453">
      <w:pPr>
        <w:pStyle w:val="NoSpacing"/>
        <w:rPr>
          <w:rFonts w:ascii="Century Gothic" w:hAnsi="Century Gothic"/>
          <w:sz w:val="32"/>
          <w:szCs w:val="32"/>
        </w:rPr>
      </w:pPr>
      <w:r>
        <w:t xml:space="preserve">Create a </w:t>
      </w:r>
      <w:proofErr w:type="gramStart"/>
      <w:r>
        <w:rPr>
          <w:i/>
          <w:iCs/>
        </w:rPr>
        <w:t>std::</w:t>
      </w:r>
      <w:proofErr w:type="gramEnd"/>
      <w:r>
        <w:rPr>
          <w:i/>
          <w:iCs/>
        </w:rPr>
        <w:t>list</w:t>
      </w:r>
      <w:r>
        <w:t xml:space="preserve"> of </w:t>
      </w:r>
      <w:r>
        <w:rPr>
          <w:i/>
          <w:iCs/>
        </w:rPr>
        <w:t>std::string</w:t>
      </w:r>
      <w:r>
        <w:t xml:space="preserve"> objects that will store a variety of inventory items. </w:t>
      </w:r>
      <w:r>
        <w:br/>
      </w:r>
      <w:r>
        <w:rPr>
          <w:b/>
          <w:bCs/>
        </w:rPr>
        <w:t>2.</w:t>
      </w:r>
      <w:r>
        <w:t xml:space="preserve"> Create a loop that runs and asks the user to add items to the player's inventory. Store the user's desired item in the list, anywhere you like. The user should type </w:t>
      </w:r>
      <w:r>
        <w:rPr>
          <w:i/>
          <w:iCs/>
        </w:rPr>
        <w:t>exit</w:t>
      </w:r>
      <w:r>
        <w:t xml:space="preserve"> to break out of the loop. </w:t>
      </w:r>
      <w:r>
        <w:br/>
      </w:r>
      <w:r>
        <w:rPr>
          <w:b/>
          <w:bCs/>
        </w:rPr>
        <w:t>3.</w:t>
      </w:r>
      <w:r>
        <w:t xml:space="preserve"> For each iteration of the loop, clear the console screen, display the player's current </w:t>
      </w:r>
      <w:proofErr w:type="gramStart"/>
      <w:r>
        <w:t>items</w:t>
      </w:r>
      <w:proofErr w:type="gramEnd"/>
      <w:r>
        <w:t xml:space="preserve"> and prompt the user to enter more items. Make sure that items with a vowel are listed with </w:t>
      </w:r>
      <w:r>
        <w:rPr>
          <w:i/>
          <w:iCs/>
        </w:rPr>
        <w:t>An</w:t>
      </w:r>
      <w:r>
        <w:t xml:space="preserve"> and the consonant items with </w:t>
      </w:r>
      <w:r>
        <w:rPr>
          <w:i/>
          <w:iCs/>
        </w:rPr>
        <w:t>A</w:t>
      </w:r>
      <w:r>
        <w:t xml:space="preserve">. For example, </w:t>
      </w:r>
      <w:r>
        <w:rPr>
          <w:i/>
          <w:iCs/>
        </w:rPr>
        <w:t>An apple</w:t>
      </w:r>
      <w:r>
        <w:t xml:space="preserve"> or </w:t>
      </w:r>
      <w:r>
        <w:rPr>
          <w:i/>
          <w:iCs/>
        </w:rPr>
        <w:t>A sword</w:t>
      </w:r>
      <w:r>
        <w:t xml:space="preserve">. </w:t>
      </w:r>
      <w:r>
        <w:br/>
      </w:r>
      <w:r>
        <w:rPr>
          <w:b/>
          <w:bCs/>
        </w:rPr>
        <w:t>4.</w:t>
      </w:r>
      <w:r>
        <w:t xml:space="preserve"> If the player is carrying nothing, the console should display something along the lines of </w:t>
      </w:r>
      <w:r>
        <w:rPr>
          <w:i/>
          <w:iCs/>
        </w:rPr>
        <w:t>Our hero is carrying nothing at all</w:t>
      </w:r>
      <w:r>
        <w:t xml:space="preserve">. </w:t>
      </w:r>
      <w:r>
        <w:br/>
      </w:r>
      <w:r>
        <w:rPr>
          <w:b/>
          <w:bCs/>
        </w:rPr>
        <w:t>5.</w:t>
      </w:r>
      <w:r>
        <w:t xml:space="preserve"> Ask the user which item they want to remove and take that item out from the list. </w:t>
      </w:r>
      <w:r>
        <w:br/>
      </w:r>
      <w:r>
        <w:rPr>
          <w:b/>
          <w:bCs/>
        </w:rPr>
        <w:t>6.</w:t>
      </w:r>
      <w:r>
        <w:t xml:space="preserve"> Use the </w:t>
      </w:r>
      <w:proofErr w:type="gramStart"/>
      <w:r>
        <w:rPr>
          <w:i/>
          <w:iCs/>
        </w:rPr>
        <w:t>find(</w:t>
      </w:r>
      <w:proofErr w:type="gramEnd"/>
      <w:r>
        <w:rPr>
          <w:i/>
          <w:iCs/>
        </w:rPr>
        <w:t>)</w:t>
      </w:r>
      <w:r>
        <w:t xml:space="preserve"> algorithm to search for a particular item and remove that.</w:t>
      </w:r>
    </w:p>
    <w:p w14:paraId="66CF11A2" w14:textId="77777777" w:rsidR="00465453" w:rsidRPr="00A41C89" w:rsidRDefault="00465453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5986E5BF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sectPr w:rsidR="00102F1F" w:rsidRPr="00102F1F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82C1" w14:textId="77777777" w:rsidR="005C4CC4" w:rsidRDefault="005C4CC4" w:rsidP="00CB0280">
      <w:pPr>
        <w:spacing w:after="0" w:line="240" w:lineRule="auto"/>
      </w:pPr>
      <w:r>
        <w:separator/>
      </w:r>
    </w:p>
  </w:endnote>
  <w:endnote w:type="continuationSeparator" w:id="0">
    <w:p w14:paraId="0855012E" w14:textId="77777777" w:rsidR="005C4CC4" w:rsidRDefault="005C4CC4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4C97" w14:textId="77777777" w:rsidR="005C4CC4" w:rsidRDefault="005C4CC4" w:rsidP="00CB0280">
      <w:pPr>
        <w:spacing w:after="0" w:line="240" w:lineRule="auto"/>
      </w:pPr>
      <w:r>
        <w:separator/>
      </w:r>
    </w:p>
  </w:footnote>
  <w:footnote w:type="continuationSeparator" w:id="0">
    <w:p w14:paraId="1F71F8B8" w14:textId="77777777" w:rsidR="005C4CC4" w:rsidRDefault="005C4CC4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4851"/>
    <w:rsid w:val="00040C65"/>
    <w:rsid w:val="00056EC3"/>
    <w:rsid w:val="0007244D"/>
    <w:rsid w:val="000A225E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353B"/>
    <w:rsid w:val="00164DC3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53"/>
    <w:rsid w:val="004654DE"/>
    <w:rsid w:val="004728D2"/>
    <w:rsid w:val="004732FB"/>
    <w:rsid w:val="0049706E"/>
    <w:rsid w:val="004A59A1"/>
    <w:rsid w:val="004B2767"/>
    <w:rsid w:val="004D29C5"/>
    <w:rsid w:val="004D5379"/>
    <w:rsid w:val="004F70A1"/>
    <w:rsid w:val="00506E11"/>
    <w:rsid w:val="00544745"/>
    <w:rsid w:val="005452C8"/>
    <w:rsid w:val="00553C6E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C4208"/>
    <w:rsid w:val="005C4CC4"/>
    <w:rsid w:val="005E0200"/>
    <w:rsid w:val="0061191D"/>
    <w:rsid w:val="00611C0D"/>
    <w:rsid w:val="006266B2"/>
    <w:rsid w:val="006276B0"/>
    <w:rsid w:val="00643E5C"/>
    <w:rsid w:val="00656549"/>
    <w:rsid w:val="00671E90"/>
    <w:rsid w:val="006724DA"/>
    <w:rsid w:val="00674AF9"/>
    <w:rsid w:val="006750E5"/>
    <w:rsid w:val="00675B28"/>
    <w:rsid w:val="006800D4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62757"/>
    <w:rsid w:val="008654D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778A7"/>
    <w:rsid w:val="00A82815"/>
    <w:rsid w:val="00AA43E7"/>
    <w:rsid w:val="00AC1BD9"/>
    <w:rsid w:val="00AC2034"/>
    <w:rsid w:val="00AF13CE"/>
    <w:rsid w:val="00B01ED3"/>
    <w:rsid w:val="00B13B38"/>
    <w:rsid w:val="00B2353C"/>
    <w:rsid w:val="00B63E52"/>
    <w:rsid w:val="00B66833"/>
    <w:rsid w:val="00B674C6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90025"/>
    <w:rsid w:val="00EB6961"/>
    <w:rsid w:val="00EB75F4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629EA"/>
    <w:rsid w:val="00F638C2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10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</dc:title>
  <dc:subject>Manual</dc:subject>
  <dc:creator>Karsten Vermeulen</dc:creator>
  <cp:keywords/>
  <dc:description/>
  <cp:lastModifiedBy>Karsten Vermeulen</cp:lastModifiedBy>
  <cp:revision>302</cp:revision>
  <cp:lastPrinted>2022-07-26T09:35:00Z</cp:lastPrinted>
  <dcterms:created xsi:type="dcterms:W3CDTF">2019-06-09T12:30:00Z</dcterms:created>
  <dcterms:modified xsi:type="dcterms:W3CDTF">2022-11-07T15:28:00Z</dcterms:modified>
</cp:coreProperties>
</file>