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Pr="0025405F" w:rsidRDefault="0025405F">
      <w:pPr>
        <w:rPr>
          <w:sz w:val="20"/>
          <w:szCs w:val="20"/>
        </w:rPr>
      </w:pPr>
      <w:r w:rsidRPr="0025405F">
        <w:rPr>
          <w:rFonts w:cs="Courier New"/>
          <w:noProof/>
          <w:color w:val="0000FF"/>
          <w:sz w:val="20"/>
          <w:szCs w:val="20"/>
        </w:rPr>
        <w:t>SELECT</w:t>
      </w:r>
      <w:r w:rsidRPr="0025405F">
        <w:rPr>
          <w:rFonts w:cs="Courier New"/>
          <w:noProof/>
          <w:sz w:val="20"/>
          <w:szCs w:val="20"/>
        </w:rPr>
        <w:t xml:space="preserve"> </w:t>
      </w:r>
      <w:r w:rsidRPr="0025405F">
        <w:rPr>
          <w:rFonts w:cs="Courier New"/>
          <w:noProof/>
          <w:color w:val="808080"/>
          <w:sz w:val="20"/>
          <w:szCs w:val="20"/>
        </w:rPr>
        <w:t>*</w:t>
      </w:r>
      <w:r w:rsidRPr="0025405F">
        <w:rPr>
          <w:rFonts w:cs="Courier New"/>
          <w:noProof/>
          <w:sz w:val="20"/>
          <w:szCs w:val="20"/>
        </w:rPr>
        <w:t xml:space="preserve"> </w:t>
      </w:r>
      <w:r w:rsidRPr="0025405F">
        <w:rPr>
          <w:rFonts w:cs="Courier New"/>
          <w:noProof/>
          <w:color w:val="0000FF"/>
          <w:sz w:val="20"/>
          <w:szCs w:val="20"/>
        </w:rPr>
        <w:t>FROM</w:t>
      </w:r>
      <w:r w:rsidRPr="0025405F">
        <w:rPr>
          <w:rFonts w:cs="Courier New"/>
          <w:noProof/>
          <w:sz w:val="20"/>
          <w:szCs w:val="20"/>
        </w:rPr>
        <w:t xml:space="preserve"> </w:t>
      </w:r>
      <w:r w:rsidRPr="0025405F">
        <w:rPr>
          <w:rFonts w:cs="Courier New"/>
          <w:noProof/>
          <w:color w:val="008000"/>
          <w:sz w:val="20"/>
          <w:szCs w:val="20"/>
        </w:rPr>
        <w:t>sys</w:t>
      </w:r>
      <w:r w:rsidRPr="0025405F">
        <w:rPr>
          <w:rFonts w:cs="Courier New"/>
          <w:noProof/>
          <w:color w:val="808080"/>
          <w:sz w:val="20"/>
          <w:szCs w:val="20"/>
        </w:rPr>
        <w:t>.</w:t>
      </w:r>
      <w:r w:rsidRPr="0025405F">
        <w:rPr>
          <w:rFonts w:cs="Courier New"/>
          <w:noProof/>
          <w:color w:val="008000"/>
          <w:sz w:val="20"/>
          <w:szCs w:val="20"/>
        </w:rPr>
        <w:t>all_sql_modules</w:t>
      </w:r>
    </w:p>
    <w:p w:rsidR="00B97C0F" w:rsidRPr="000F2EA0" w:rsidRDefault="008B37E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7406640" cy="901476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90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7" w:rsidRDefault="008B37EB">
      <w:pPr>
        <w:rPr>
          <w:sz w:val="20"/>
          <w:szCs w:val="20"/>
        </w:rPr>
      </w:pPr>
      <w:r w:rsidRPr="008B37EB">
        <w:rPr>
          <w:sz w:val="20"/>
          <w:szCs w:val="20"/>
        </w:rPr>
        <w:t xml:space="preserve">Returns the union of </w:t>
      </w:r>
      <w:proofErr w:type="spellStart"/>
      <w:r w:rsidRPr="008B37EB">
        <w:rPr>
          <w:sz w:val="20"/>
          <w:szCs w:val="20"/>
        </w:rPr>
        <w:t>sys.sql_modules</w:t>
      </w:r>
      <w:proofErr w:type="spellEnd"/>
      <w:r w:rsidRPr="008B37EB">
        <w:rPr>
          <w:sz w:val="20"/>
          <w:szCs w:val="20"/>
        </w:rPr>
        <w:t xml:space="preserve"> and </w:t>
      </w:r>
      <w:proofErr w:type="spellStart"/>
      <w:r w:rsidRPr="008B37EB">
        <w:rPr>
          <w:sz w:val="20"/>
          <w:szCs w:val="20"/>
        </w:rPr>
        <w:t>sys.system_sql_modules</w:t>
      </w:r>
      <w:proofErr w:type="spellEnd"/>
      <w:r w:rsidRPr="008B37EB">
        <w:rPr>
          <w:sz w:val="20"/>
          <w:szCs w:val="20"/>
        </w:rPr>
        <w:t>.</w:t>
      </w:r>
    </w:p>
    <w:tbl>
      <w:tblPr>
        <w:tblW w:w="0" w:type="auto"/>
        <w:tblInd w:w="94" w:type="dxa"/>
        <w:tblLook w:val="04A0"/>
      </w:tblPr>
      <w:tblGrid>
        <w:gridCol w:w="2246"/>
        <w:gridCol w:w="1427"/>
        <w:gridCol w:w="8113"/>
      </w:tblGrid>
      <w:tr w:rsidR="008B37EB" w:rsidRPr="008B37EB" w:rsidTr="008B37E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ID of the object of the containing object. Is unique within a database.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nvarchar</w:t>
            </w:r>
            <w:proofErr w:type="spellEnd"/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(max)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SQL text that defines this module.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NULL = Encrypted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uses_ansi_nulls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Module was created with SET ANSI_NULLS ON.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uses_quoted_identifier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Module was created with SET QUOTED_IDENTIFIER ON.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is_schema_bound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Module was created with the SCHEMABINDING option.</w:t>
            </w:r>
          </w:p>
        </w:tc>
      </w:tr>
      <w:tr w:rsidR="008B37EB" w:rsidRPr="008B37EB" w:rsidTr="008B37EB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uses_database_collation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1 = Schema-bound module definition depends on the default-collation of the database for correct evaluation; otherwise, 0. Such a dependency prevents changing the default collation of the database.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is_recompiled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Procedure was created using the WITH RECOMPILE option.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null_on_null_input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Module was declared to produce a NULL output on any NULL input.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execute_as_principal_id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ID of the EXECUTE AS database principal.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NULL by default or if EXECUTE AS CALLER.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ID of the specified principal if EXECUTE AS SELF or EXECUTE AS &lt;principal&gt;.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-2 = EXECUTE AS OWNER.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uses_native_compilation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Applies to</w:t>
            </w: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: SQL Server 2014 (12.x) through SQL Server 2017.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0 = not natively compiled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1 = is natively compiled</w:t>
            </w:r>
          </w:p>
        </w:tc>
      </w:tr>
      <w:tr w:rsidR="008B37EB" w:rsidRPr="008B37EB" w:rsidTr="008B37E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7EB" w:rsidRPr="008B37EB" w:rsidRDefault="008B37EB" w:rsidP="008B37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B37EB">
              <w:rPr>
                <w:rFonts w:eastAsia="Times New Roman" w:cs="Times New Roman"/>
                <w:color w:val="000000"/>
                <w:sz w:val="20"/>
                <w:szCs w:val="20"/>
              </w:rPr>
              <w:t>The default value is 0.</w:t>
            </w:r>
          </w:p>
        </w:tc>
      </w:tr>
    </w:tbl>
    <w:p w:rsidR="000F2EA0" w:rsidRPr="000F2EA0" w:rsidRDefault="000F2EA0">
      <w:pPr>
        <w:rPr>
          <w:sz w:val="20"/>
          <w:szCs w:val="20"/>
        </w:rPr>
      </w:pPr>
    </w:p>
    <w:sectPr w:rsidR="000F2EA0" w:rsidRPr="000F2EA0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0F2EA0"/>
    <w:rsid w:val="00127D78"/>
    <w:rsid w:val="00160F97"/>
    <w:rsid w:val="001A6641"/>
    <w:rsid w:val="002078DC"/>
    <w:rsid w:val="0025405F"/>
    <w:rsid w:val="002B3957"/>
    <w:rsid w:val="003A5F5F"/>
    <w:rsid w:val="00480326"/>
    <w:rsid w:val="0068499E"/>
    <w:rsid w:val="0084354E"/>
    <w:rsid w:val="008B37EB"/>
    <w:rsid w:val="0091307C"/>
    <w:rsid w:val="00A960AB"/>
    <w:rsid w:val="00B97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2019-09-08T03:29:00Z</dcterms:created>
  <dcterms:modified xsi:type="dcterms:W3CDTF">2019-09-08T05:27:00Z</dcterms:modified>
</cp:coreProperties>
</file>