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3FD" w:rsidRPr="00CC266E" w:rsidRDefault="00D163FD" w:rsidP="00D163FD">
      <w:pPr>
        <w:jc w:val="center"/>
        <w:rPr>
          <w:b/>
          <w:color w:val="000000" w:themeColor="text1"/>
          <w:sz w:val="72"/>
          <w:szCs w:val="72"/>
        </w:rPr>
      </w:pPr>
      <w:r w:rsidRPr="00CC266E">
        <w:rPr>
          <w:b/>
          <w:color w:val="000000" w:themeColor="text1"/>
          <w:sz w:val="72"/>
          <w:szCs w:val="72"/>
        </w:rPr>
        <w:t>THE CONVEYOR BELT PROJECT REPORT</w:t>
      </w:r>
    </w:p>
    <w:p w:rsidR="00D163FD" w:rsidRPr="00CC266E" w:rsidRDefault="00D163FD" w:rsidP="00D163FD">
      <w:pPr>
        <w:rPr>
          <w:b/>
          <w:color w:val="000000" w:themeColor="text1"/>
        </w:rPr>
      </w:pPr>
    </w:p>
    <w:p w:rsidR="00D163FD" w:rsidRDefault="00D163FD" w:rsidP="00D163FD"/>
    <w:p w:rsidR="00D163FD" w:rsidRDefault="00D163FD" w:rsidP="00D163FD">
      <w:pPr>
        <w:jc w:val="center"/>
        <w:rPr>
          <w:rFonts w:cs="Times New Roman"/>
          <w:b/>
          <w:sz w:val="28"/>
          <w:szCs w:val="28"/>
        </w:rPr>
      </w:pPr>
    </w:p>
    <w:p w:rsidR="00D163FD" w:rsidRDefault="00D163FD" w:rsidP="00D163FD">
      <w:pPr>
        <w:jc w:val="center"/>
        <w:rPr>
          <w:rFonts w:cs="Times New Roman"/>
          <w:b/>
          <w:sz w:val="28"/>
          <w:szCs w:val="28"/>
        </w:rPr>
      </w:pPr>
    </w:p>
    <w:p w:rsidR="00D163FD" w:rsidRPr="00997FE1" w:rsidRDefault="00D163FD" w:rsidP="00D163FD">
      <w:pPr>
        <w:jc w:val="center"/>
        <w:rPr>
          <w:rFonts w:cs="Times New Roman"/>
          <w:b/>
          <w:sz w:val="28"/>
          <w:szCs w:val="28"/>
        </w:rPr>
      </w:pPr>
      <w:r>
        <w:rPr>
          <w:rFonts w:cs="Times New Roman"/>
          <w:b/>
          <w:sz w:val="28"/>
          <w:szCs w:val="28"/>
        </w:rPr>
        <w:t>INSY</w:t>
      </w:r>
      <w:r w:rsidR="003C6338">
        <w:rPr>
          <w:rFonts w:cs="Times New Roman"/>
          <w:b/>
          <w:sz w:val="28"/>
          <w:szCs w:val="28"/>
        </w:rPr>
        <w:t>-5373</w:t>
      </w:r>
      <w:r w:rsidRPr="00997FE1">
        <w:rPr>
          <w:rFonts w:cs="Times New Roman"/>
          <w:b/>
          <w:sz w:val="28"/>
          <w:szCs w:val="28"/>
        </w:rPr>
        <w:t>-001-PROJECT MANAGEMENT</w:t>
      </w:r>
    </w:p>
    <w:p w:rsidR="00D163FD" w:rsidRDefault="00D163FD" w:rsidP="00D163FD"/>
    <w:p w:rsidR="00D163FD" w:rsidRDefault="00D163FD" w:rsidP="00D163FD">
      <w:pPr>
        <w:rPr>
          <w:b/>
        </w:rPr>
      </w:pPr>
    </w:p>
    <w:p w:rsidR="00D163FD" w:rsidRDefault="00D163FD" w:rsidP="00D163FD">
      <w:pPr>
        <w:rPr>
          <w:b/>
        </w:rPr>
      </w:pPr>
    </w:p>
    <w:p w:rsidR="00D163FD" w:rsidRDefault="00D163FD" w:rsidP="00D163FD">
      <w:pPr>
        <w:rPr>
          <w:b/>
        </w:rPr>
      </w:pPr>
    </w:p>
    <w:p w:rsidR="00D163FD" w:rsidRDefault="00D163FD" w:rsidP="00D163FD">
      <w:pPr>
        <w:rPr>
          <w:b/>
        </w:rPr>
      </w:pPr>
    </w:p>
    <w:p w:rsidR="00D163FD" w:rsidRDefault="00D163FD" w:rsidP="00D163FD">
      <w:pPr>
        <w:rPr>
          <w:b/>
        </w:rPr>
      </w:pPr>
    </w:p>
    <w:p w:rsidR="00D163FD" w:rsidRDefault="00D163FD" w:rsidP="00D163FD">
      <w:pPr>
        <w:rPr>
          <w:b/>
        </w:rPr>
      </w:pPr>
    </w:p>
    <w:p w:rsidR="00D163FD" w:rsidRDefault="00D163FD" w:rsidP="00D163FD">
      <w:pPr>
        <w:rPr>
          <w:b/>
        </w:rPr>
      </w:pPr>
    </w:p>
    <w:p w:rsidR="00D163FD" w:rsidRPr="00997FE1" w:rsidRDefault="00D163FD" w:rsidP="00D163FD">
      <w:pPr>
        <w:rPr>
          <w:b/>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rPr>
      </w:pPr>
      <w:r w:rsidRPr="00997FE1">
        <w:rPr>
          <w:rFonts w:ascii="Times New Roman" w:eastAsia="Times New Roman" w:hAnsi="Times New Roman" w:cs="Times New Roman"/>
          <w:b/>
          <w:bCs/>
          <w:u w:val="single"/>
        </w:rPr>
        <w:t>Addressed to</w:t>
      </w:r>
      <w:r w:rsidRPr="00997FE1">
        <w:rPr>
          <w:rFonts w:ascii="Times New Roman" w:eastAsia="Times New Roman" w:hAnsi="Times New Roman" w:cs="Times New Roman"/>
          <w:b/>
        </w:rPr>
        <w:t>:</w:t>
      </w:r>
    </w:p>
    <w:p w:rsidR="00D163FD" w:rsidRPr="00997FE1" w:rsidRDefault="00D163FD" w:rsidP="00D163FD">
      <w:pPr>
        <w:rPr>
          <w:rFonts w:ascii="Times New Roman" w:eastAsia="Times New Roman" w:hAnsi="Times New Roman" w:cs="Times New Roman"/>
          <w:b/>
        </w:rPr>
      </w:pPr>
    </w:p>
    <w:p w:rsidR="00D163FD" w:rsidRPr="00CC266E" w:rsidRDefault="00D163FD" w:rsidP="00D163FD">
      <w:pPr>
        <w:rPr>
          <w:rFonts w:ascii="Times New Roman" w:eastAsia="Times New Roman" w:hAnsi="Times New Roman" w:cs="Times New Roman"/>
          <w:b/>
        </w:rPr>
      </w:pPr>
      <w:r w:rsidRPr="00CC266E">
        <w:rPr>
          <w:rFonts w:ascii="Times New Roman" w:eastAsia="Times New Roman" w:hAnsi="Times New Roman" w:cs="Times New Roman"/>
          <w:b/>
        </w:rPr>
        <w:t>The Vice President of Operations</w:t>
      </w:r>
    </w:p>
    <w:p w:rsidR="00D163FD" w:rsidRPr="00997FE1" w:rsidRDefault="00D163FD" w:rsidP="00D163FD">
      <w:pPr>
        <w:rPr>
          <w:rFonts w:ascii="Times New Roman" w:eastAsia="Times New Roman" w:hAnsi="Times New Roman" w:cs="Times New Roman"/>
        </w:rPr>
      </w:pPr>
      <w:r w:rsidRPr="00997FE1">
        <w:rPr>
          <w:rFonts w:ascii="Times New Roman" w:eastAsia="Times New Roman" w:hAnsi="Times New Roman" w:cs="Times New Roman"/>
        </w:rPr>
        <w:t xml:space="preserve">Dr. Michel </w:t>
      </w:r>
      <w:r>
        <w:rPr>
          <w:rFonts w:ascii="Times New Roman" w:eastAsia="Times New Roman" w:hAnsi="Times New Roman" w:cs="Times New Roman"/>
        </w:rPr>
        <w:t xml:space="preserve">E. </w:t>
      </w:r>
      <w:r w:rsidRPr="00997FE1">
        <w:rPr>
          <w:rFonts w:ascii="Times New Roman" w:eastAsia="Times New Roman" w:hAnsi="Times New Roman" w:cs="Times New Roman"/>
        </w:rPr>
        <w:t xml:space="preserve">Whittenberg </w:t>
      </w:r>
      <w:r>
        <w:rPr>
          <w:rFonts w:ascii="Times New Roman" w:eastAsia="Times New Roman" w:hAnsi="Times New Roman" w:cs="Times New Roman"/>
        </w:rPr>
        <w:t>– Project Sponsor</w:t>
      </w:r>
    </w:p>
    <w:p w:rsidR="00D163FD" w:rsidRPr="00997FE1" w:rsidRDefault="00D163FD" w:rsidP="00D163FD">
      <w:pPr>
        <w:rPr>
          <w:rFonts w:ascii="Times New Roman" w:eastAsia="Times New Roman" w:hAnsi="Times New Roman" w:cs="Times New Roman"/>
          <w:b/>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bCs/>
          <w:u w:val="single"/>
        </w:rPr>
      </w:pPr>
    </w:p>
    <w:p w:rsidR="00D163FD" w:rsidRDefault="00D163FD" w:rsidP="00D163FD">
      <w:pPr>
        <w:rPr>
          <w:rFonts w:ascii="Times New Roman" w:eastAsia="Times New Roman" w:hAnsi="Times New Roman" w:cs="Times New Roman"/>
          <w:b/>
        </w:rPr>
      </w:pPr>
      <w:r w:rsidRPr="00997FE1">
        <w:rPr>
          <w:rFonts w:ascii="Times New Roman" w:eastAsia="Times New Roman" w:hAnsi="Times New Roman" w:cs="Times New Roman"/>
          <w:b/>
          <w:bCs/>
          <w:u w:val="single"/>
        </w:rPr>
        <w:t>From</w:t>
      </w:r>
      <w:r w:rsidRPr="00997FE1">
        <w:rPr>
          <w:rFonts w:ascii="Times New Roman" w:eastAsia="Times New Roman" w:hAnsi="Times New Roman" w:cs="Times New Roman"/>
          <w:b/>
        </w:rPr>
        <w:t>:</w:t>
      </w:r>
    </w:p>
    <w:p w:rsidR="00D163FD" w:rsidRPr="00997FE1" w:rsidRDefault="00D163FD" w:rsidP="00D163FD">
      <w:pPr>
        <w:rPr>
          <w:rFonts w:ascii="Times New Roman" w:eastAsia="Times New Roman" w:hAnsi="Times New Roman" w:cs="Times New Roman"/>
          <w:b/>
        </w:rPr>
      </w:pPr>
    </w:p>
    <w:p w:rsidR="00D163FD" w:rsidRPr="006E2DCA" w:rsidRDefault="00D163FD" w:rsidP="00D163FD">
      <w:pPr>
        <w:rPr>
          <w:rFonts w:ascii="Times New Roman" w:eastAsia="Times New Roman" w:hAnsi="Times New Roman" w:cs="Times New Roman"/>
          <w:b/>
        </w:rPr>
      </w:pPr>
      <w:r w:rsidRPr="006E2DCA">
        <w:rPr>
          <w:rFonts w:ascii="Times New Roman" w:eastAsia="Times New Roman" w:hAnsi="Times New Roman" w:cs="Times New Roman"/>
          <w:b/>
        </w:rPr>
        <w:t>Team 32</w:t>
      </w:r>
    </w:p>
    <w:p w:rsidR="00D163FD" w:rsidRPr="00997FE1" w:rsidRDefault="00D163FD" w:rsidP="00D163FD">
      <w:pPr>
        <w:rPr>
          <w:rFonts w:ascii="Times New Roman" w:eastAsia="Times New Roman" w:hAnsi="Times New Roman" w:cs="Times New Roman"/>
        </w:rPr>
      </w:pPr>
      <w:r>
        <w:rPr>
          <w:rFonts w:ascii="Times New Roman" w:eastAsia="Times New Roman" w:hAnsi="Times New Roman" w:cs="Times New Roman"/>
        </w:rPr>
        <w:t>Bonke Chaitali– Business Analyst</w:t>
      </w:r>
    </w:p>
    <w:p w:rsidR="00D163FD" w:rsidRPr="00997FE1" w:rsidRDefault="00D163FD" w:rsidP="00D163FD">
      <w:pPr>
        <w:rPr>
          <w:rFonts w:ascii="Times New Roman" w:eastAsia="Times New Roman" w:hAnsi="Times New Roman" w:cs="Times New Roman"/>
        </w:rPr>
      </w:pPr>
      <w:r>
        <w:rPr>
          <w:rFonts w:ascii="Times New Roman" w:eastAsia="Times New Roman" w:hAnsi="Times New Roman" w:cs="Times New Roman"/>
        </w:rPr>
        <w:t xml:space="preserve">Chavan Kartik– Technical Lead </w:t>
      </w:r>
    </w:p>
    <w:p w:rsidR="00D163FD" w:rsidRDefault="00D163FD" w:rsidP="00D163FD">
      <w:pPr>
        <w:rPr>
          <w:rFonts w:ascii="Times New Roman" w:eastAsia="Times New Roman" w:hAnsi="Times New Roman" w:cs="Times New Roman"/>
        </w:rPr>
      </w:pPr>
      <w:r>
        <w:rPr>
          <w:rFonts w:ascii="Times New Roman" w:eastAsia="Times New Roman" w:hAnsi="Times New Roman" w:cs="Times New Roman"/>
        </w:rPr>
        <w:t>Murali Sathyendrasaran – Project Manager</w:t>
      </w:r>
    </w:p>
    <w:p w:rsidR="00D163FD" w:rsidRPr="00997FE1" w:rsidRDefault="00D163FD" w:rsidP="00D163FD">
      <w:pPr>
        <w:rPr>
          <w:rFonts w:ascii="Times New Roman" w:eastAsia="Times New Roman" w:hAnsi="Times New Roman" w:cs="Times New Roman"/>
        </w:rPr>
      </w:pPr>
      <w:r>
        <w:rPr>
          <w:rFonts w:ascii="Times New Roman" w:eastAsia="Times New Roman" w:hAnsi="Times New Roman" w:cs="Times New Roman"/>
        </w:rPr>
        <w:t xml:space="preserve">Thapliyal Vikalp – Solution Architect </w:t>
      </w:r>
    </w:p>
    <w:p w:rsidR="00D163FD" w:rsidRDefault="00D163FD">
      <w:pPr>
        <w:rPr>
          <w:rFonts w:ascii="Times New Roman" w:eastAsia="Times New Roman" w:hAnsi="Times New Roman" w:cs="Times New Roman"/>
          <w:b/>
          <w:sz w:val="24"/>
          <w:szCs w:val="24"/>
        </w:rPr>
      </w:pPr>
    </w:p>
    <w:p w:rsidR="00D163FD" w:rsidRDefault="00D163FD">
      <w:pPr>
        <w:rPr>
          <w:rFonts w:ascii="Times New Roman" w:eastAsia="Times New Roman" w:hAnsi="Times New Roman" w:cs="Times New Roman"/>
          <w:b/>
          <w:sz w:val="24"/>
          <w:szCs w:val="24"/>
        </w:rPr>
      </w:pPr>
    </w:p>
    <w:p w:rsidR="00D163FD" w:rsidRDefault="00D163FD">
      <w:pPr>
        <w:rPr>
          <w:rFonts w:ascii="Times New Roman" w:eastAsia="Times New Roman" w:hAnsi="Times New Roman" w:cs="Times New Roman"/>
          <w:b/>
          <w:sz w:val="24"/>
          <w:szCs w:val="24"/>
        </w:rPr>
      </w:pPr>
    </w:p>
    <w:p w:rsidR="005E4942" w:rsidRPr="005E4942" w:rsidRDefault="005E4942" w:rsidP="005E4942">
      <w:pPr>
        <w:spacing w:after="240"/>
        <w:rPr>
          <w:rFonts w:ascii="Times New Roman" w:eastAsia="Times New Roman" w:hAnsi="Times New Roman" w:cs="Times New Roman"/>
          <w:b/>
          <w:sz w:val="24"/>
          <w:szCs w:val="24"/>
          <w:u w:val="single"/>
        </w:rPr>
      </w:pPr>
      <w:r w:rsidRPr="005E4942">
        <w:rPr>
          <w:rFonts w:ascii="Times New Roman" w:eastAsia="Times New Roman" w:hAnsi="Times New Roman" w:cs="Times New Roman"/>
          <w:b/>
          <w:sz w:val="24"/>
          <w:szCs w:val="24"/>
          <w:u w:val="single"/>
        </w:rPr>
        <w:lastRenderedPageBreak/>
        <w:t>Table of Contents</w:t>
      </w:r>
    </w:p>
    <w:p w:rsidR="00CE4064" w:rsidRDefault="00CF20DE">
      <w:pPr>
        <w:pStyle w:val="TOC1"/>
        <w:tabs>
          <w:tab w:val="right" w:leader="dot" w:pos="9350"/>
        </w:tabs>
        <w:rPr>
          <w:rFonts w:cstheme="minorBidi"/>
          <w:noProof/>
        </w:rPr>
      </w:pPr>
      <w:r>
        <w:fldChar w:fldCharType="begin"/>
      </w:r>
      <w:r>
        <w:instrText xml:space="preserve"> TOC \h \z \u \t "Heading 7,1,Heading 8,2,Heading 9,3" </w:instrText>
      </w:r>
      <w:r>
        <w:fldChar w:fldCharType="separate"/>
      </w:r>
      <w:hyperlink w:anchor="_Toc500950957" w:history="1">
        <w:r w:rsidR="00CE4064" w:rsidRPr="002A7B7C">
          <w:rPr>
            <w:rStyle w:val="Hyperlink"/>
            <w:rFonts w:eastAsia="Times New Roman"/>
            <w:noProof/>
          </w:rPr>
          <w:t>1-Project Overview:</w:t>
        </w:r>
        <w:r w:rsidR="00CE4064">
          <w:rPr>
            <w:noProof/>
            <w:webHidden/>
          </w:rPr>
          <w:tab/>
        </w:r>
        <w:r w:rsidR="00CE4064">
          <w:rPr>
            <w:noProof/>
            <w:webHidden/>
          </w:rPr>
          <w:fldChar w:fldCharType="begin"/>
        </w:r>
        <w:r w:rsidR="00CE4064">
          <w:rPr>
            <w:noProof/>
            <w:webHidden/>
          </w:rPr>
          <w:instrText xml:space="preserve"> PAGEREF _Toc500950957 \h </w:instrText>
        </w:r>
        <w:r w:rsidR="00CE4064">
          <w:rPr>
            <w:noProof/>
            <w:webHidden/>
          </w:rPr>
        </w:r>
        <w:r w:rsidR="00CE4064">
          <w:rPr>
            <w:noProof/>
            <w:webHidden/>
          </w:rPr>
          <w:fldChar w:fldCharType="separate"/>
        </w:r>
        <w:r w:rsidR="00CE4064">
          <w:rPr>
            <w:noProof/>
            <w:webHidden/>
          </w:rPr>
          <w:t>5</w:t>
        </w:r>
        <w:r w:rsidR="00CE4064">
          <w:rPr>
            <w:noProof/>
            <w:webHidden/>
          </w:rPr>
          <w:fldChar w:fldCharType="end"/>
        </w:r>
      </w:hyperlink>
    </w:p>
    <w:p w:rsidR="00CE4064" w:rsidRDefault="00CE4064">
      <w:pPr>
        <w:pStyle w:val="TOC2"/>
        <w:tabs>
          <w:tab w:val="right" w:leader="dot" w:pos="9350"/>
        </w:tabs>
        <w:rPr>
          <w:rFonts w:cstheme="minorBidi"/>
          <w:noProof/>
        </w:rPr>
      </w:pPr>
      <w:hyperlink w:anchor="_Toc500950958" w:history="1">
        <w:r w:rsidRPr="002A7B7C">
          <w:rPr>
            <w:rStyle w:val="Hyperlink"/>
            <w:rFonts w:eastAsia="Times New Roman"/>
            <w:noProof/>
          </w:rPr>
          <w:t>1.1- Project Objective:</w:t>
        </w:r>
        <w:r>
          <w:rPr>
            <w:noProof/>
            <w:webHidden/>
          </w:rPr>
          <w:tab/>
        </w:r>
        <w:r>
          <w:rPr>
            <w:noProof/>
            <w:webHidden/>
          </w:rPr>
          <w:fldChar w:fldCharType="begin"/>
        </w:r>
        <w:r>
          <w:rPr>
            <w:noProof/>
            <w:webHidden/>
          </w:rPr>
          <w:instrText xml:space="preserve"> PAGEREF _Toc500950958 \h </w:instrText>
        </w:r>
        <w:r>
          <w:rPr>
            <w:noProof/>
            <w:webHidden/>
          </w:rPr>
        </w:r>
        <w:r>
          <w:rPr>
            <w:noProof/>
            <w:webHidden/>
          </w:rPr>
          <w:fldChar w:fldCharType="separate"/>
        </w:r>
        <w:r>
          <w:rPr>
            <w:noProof/>
            <w:webHidden/>
          </w:rPr>
          <w:t>5</w:t>
        </w:r>
        <w:r>
          <w:rPr>
            <w:noProof/>
            <w:webHidden/>
          </w:rPr>
          <w:fldChar w:fldCharType="end"/>
        </w:r>
      </w:hyperlink>
    </w:p>
    <w:p w:rsidR="00CE4064" w:rsidRDefault="00CE4064">
      <w:pPr>
        <w:pStyle w:val="TOC2"/>
        <w:tabs>
          <w:tab w:val="right" w:leader="dot" w:pos="9350"/>
        </w:tabs>
        <w:rPr>
          <w:rFonts w:cstheme="minorBidi"/>
          <w:noProof/>
        </w:rPr>
      </w:pPr>
      <w:hyperlink w:anchor="_Toc500950959" w:history="1">
        <w:r w:rsidRPr="002A7B7C">
          <w:rPr>
            <w:rStyle w:val="Hyperlink"/>
            <w:noProof/>
          </w:rPr>
          <w:t>1.2- Project Life Cycle Overview:</w:t>
        </w:r>
        <w:r>
          <w:rPr>
            <w:noProof/>
            <w:webHidden/>
          </w:rPr>
          <w:tab/>
        </w:r>
        <w:r>
          <w:rPr>
            <w:noProof/>
            <w:webHidden/>
          </w:rPr>
          <w:fldChar w:fldCharType="begin"/>
        </w:r>
        <w:r>
          <w:rPr>
            <w:noProof/>
            <w:webHidden/>
          </w:rPr>
          <w:instrText xml:space="preserve"> PAGEREF _Toc500950959 \h </w:instrText>
        </w:r>
        <w:r>
          <w:rPr>
            <w:noProof/>
            <w:webHidden/>
          </w:rPr>
        </w:r>
        <w:r>
          <w:rPr>
            <w:noProof/>
            <w:webHidden/>
          </w:rPr>
          <w:fldChar w:fldCharType="separate"/>
        </w:r>
        <w:r>
          <w:rPr>
            <w:noProof/>
            <w:webHidden/>
          </w:rPr>
          <w:t>5</w:t>
        </w:r>
        <w:r>
          <w:rPr>
            <w:noProof/>
            <w:webHidden/>
          </w:rPr>
          <w:fldChar w:fldCharType="end"/>
        </w:r>
      </w:hyperlink>
    </w:p>
    <w:p w:rsidR="00CE4064" w:rsidRDefault="00CE4064">
      <w:pPr>
        <w:pStyle w:val="TOC1"/>
        <w:tabs>
          <w:tab w:val="right" w:leader="dot" w:pos="9350"/>
        </w:tabs>
        <w:rPr>
          <w:rFonts w:cstheme="minorBidi"/>
          <w:noProof/>
        </w:rPr>
      </w:pPr>
      <w:hyperlink w:anchor="_Toc500950960" w:history="1">
        <w:r w:rsidRPr="002A7B7C">
          <w:rPr>
            <w:rStyle w:val="Hyperlink"/>
            <w:rFonts w:eastAsia="Times New Roman"/>
            <w:noProof/>
          </w:rPr>
          <w:t>2-Summary:</w:t>
        </w:r>
        <w:r>
          <w:rPr>
            <w:noProof/>
            <w:webHidden/>
          </w:rPr>
          <w:tab/>
        </w:r>
        <w:r>
          <w:rPr>
            <w:noProof/>
            <w:webHidden/>
          </w:rPr>
          <w:fldChar w:fldCharType="begin"/>
        </w:r>
        <w:r>
          <w:rPr>
            <w:noProof/>
            <w:webHidden/>
          </w:rPr>
          <w:instrText xml:space="preserve"> PAGEREF _Toc500950960 \h </w:instrText>
        </w:r>
        <w:r>
          <w:rPr>
            <w:noProof/>
            <w:webHidden/>
          </w:rPr>
        </w:r>
        <w:r>
          <w:rPr>
            <w:noProof/>
            <w:webHidden/>
          </w:rPr>
          <w:fldChar w:fldCharType="separate"/>
        </w:r>
        <w:r>
          <w:rPr>
            <w:noProof/>
            <w:webHidden/>
          </w:rPr>
          <w:t>6</w:t>
        </w:r>
        <w:r>
          <w:rPr>
            <w:noProof/>
            <w:webHidden/>
          </w:rPr>
          <w:fldChar w:fldCharType="end"/>
        </w:r>
      </w:hyperlink>
    </w:p>
    <w:p w:rsidR="00CE4064" w:rsidRDefault="00CE4064">
      <w:pPr>
        <w:pStyle w:val="TOC1"/>
        <w:tabs>
          <w:tab w:val="right" w:leader="dot" w:pos="9350"/>
        </w:tabs>
        <w:rPr>
          <w:rFonts w:cstheme="minorBidi"/>
          <w:noProof/>
        </w:rPr>
      </w:pPr>
      <w:hyperlink w:anchor="_Toc500950961" w:history="1">
        <w:r w:rsidRPr="002A7B7C">
          <w:rPr>
            <w:rStyle w:val="Hyperlink"/>
            <w:rFonts w:eastAsia="Times New Roman"/>
            <w:noProof/>
          </w:rPr>
          <w:t>3-Defining Phase:</w:t>
        </w:r>
        <w:r>
          <w:rPr>
            <w:noProof/>
            <w:webHidden/>
          </w:rPr>
          <w:tab/>
        </w:r>
        <w:r>
          <w:rPr>
            <w:noProof/>
            <w:webHidden/>
          </w:rPr>
          <w:fldChar w:fldCharType="begin"/>
        </w:r>
        <w:r>
          <w:rPr>
            <w:noProof/>
            <w:webHidden/>
          </w:rPr>
          <w:instrText xml:space="preserve"> PAGEREF _Toc500950961 \h </w:instrText>
        </w:r>
        <w:r>
          <w:rPr>
            <w:noProof/>
            <w:webHidden/>
          </w:rPr>
        </w:r>
        <w:r>
          <w:rPr>
            <w:noProof/>
            <w:webHidden/>
          </w:rPr>
          <w:fldChar w:fldCharType="separate"/>
        </w:r>
        <w:r>
          <w:rPr>
            <w:noProof/>
            <w:webHidden/>
          </w:rPr>
          <w:t>7</w:t>
        </w:r>
        <w:r>
          <w:rPr>
            <w:noProof/>
            <w:webHidden/>
          </w:rPr>
          <w:fldChar w:fldCharType="end"/>
        </w:r>
      </w:hyperlink>
    </w:p>
    <w:p w:rsidR="00CE4064" w:rsidRDefault="00CE4064">
      <w:pPr>
        <w:pStyle w:val="TOC2"/>
        <w:tabs>
          <w:tab w:val="right" w:leader="dot" w:pos="9350"/>
        </w:tabs>
        <w:rPr>
          <w:rFonts w:cstheme="minorBidi"/>
          <w:noProof/>
        </w:rPr>
      </w:pPr>
      <w:hyperlink w:anchor="_Toc500950962" w:history="1">
        <w:r w:rsidRPr="002A7B7C">
          <w:rPr>
            <w:rStyle w:val="Hyperlink"/>
            <w:noProof/>
          </w:rPr>
          <w:t>3.1-Goals:</w:t>
        </w:r>
        <w:r>
          <w:rPr>
            <w:noProof/>
            <w:webHidden/>
          </w:rPr>
          <w:tab/>
        </w:r>
        <w:r>
          <w:rPr>
            <w:noProof/>
            <w:webHidden/>
          </w:rPr>
          <w:fldChar w:fldCharType="begin"/>
        </w:r>
        <w:r>
          <w:rPr>
            <w:noProof/>
            <w:webHidden/>
          </w:rPr>
          <w:instrText xml:space="preserve"> PAGEREF _Toc500950962 \h </w:instrText>
        </w:r>
        <w:r>
          <w:rPr>
            <w:noProof/>
            <w:webHidden/>
          </w:rPr>
        </w:r>
        <w:r>
          <w:rPr>
            <w:noProof/>
            <w:webHidden/>
          </w:rPr>
          <w:fldChar w:fldCharType="separate"/>
        </w:r>
        <w:r>
          <w:rPr>
            <w:noProof/>
            <w:webHidden/>
          </w:rPr>
          <w:t>7</w:t>
        </w:r>
        <w:r>
          <w:rPr>
            <w:noProof/>
            <w:webHidden/>
          </w:rPr>
          <w:fldChar w:fldCharType="end"/>
        </w:r>
      </w:hyperlink>
    </w:p>
    <w:p w:rsidR="00CE4064" w:rsidRDefault="00CE4064">
      <w:pPr>
        <w:pStyle w:val="TOC2"/>
        <w:tabs>
          <w:tab w:val="right" w:leader="dot" w:pos="9350"/>
        </w:tabs>
        <w:rPr>
          <w:rFonts w:cstheme="minorBidi"/>
          <w:noProof/>
        </w:rPr>
      </w:pPr>
      <w:hyperlink w:anchor="_Toc500950963" w:history="1">
        <w:r w:rsidRPr="002A7B7C">
          <w:rPr>
            <w:rStyle w:val="Hyperlink"/>
            <w:rFonts w:eastAsia="Times New Roman"/>
            <w:noProof/>
          </w:rPr>
          <w:t>3.2- Specifications:</w:t>
        </w:r>
        <w:r>
          <w:rPr>
            <w:noProof/>
            <w:webHidden/>
          </w:rPr>
          <w:tab/>
        </w:r>
        <w:r>
          <w:rPr>
            <w:noProof/>
            <w:webHidden/>
          </w:rPr>
          <w:fldChar w:fldCharType="begin"/>
        </w:r>
        <w:r>
          <w:rPr>
            <w:noProof/>
            <w:webHidden/>
          </w:rPr>
          <w:instrText xml:space="preserve"> PAGEREF _Toc500950963 \h </w:instrText>
        </w:r>
        <w:r>
          <w:rPr>
            <w:noProof/>
            <w:webHidden/>
          </w:rPr>
        </w:r>
        <w:r>
          <w:rPr>
            <w:noProof/>
            <w:webHidden/>
          </w:rPr>
          <w:fldChar w:fldCharType="separate"/>
        </w:r>
        <w:r>
          <w:rPr>
            <w:noProof/>
            <w:webHidden/>
          </w:rPr>
          <w:t>7</w:t>
        </w:r>
        <w:r>
          <w:rPr>
            <w:noProof/>
            <w:webHidden/>
          </w:rPr>
          <w:fldChar w:fldCharType="end"/>
        </w:r>
      </w:hyperlink>
    </w:p>
    <w:p w:rsidR="00CE4064" w:rsidRDefault="00CE4064">
      <w:pPr>
        <w:pStyle w:val="TOC2"/>
        <w:tabs>
          <w:tab w:val="right" w:leader="dot" w:pos="9350"/>
        </w:tabs>
        <w:rPr>
          <w:rFonts w:cstheme="minorBidi"/>
          <w:noProof/>
        </w:rPr>
      </w:pPr>
      <w:hyperlink w:anchor="_Toc500950964" w:history="1">
        <w:r w:rsidRPr="002A7B7C">
          <w:rPr>
            <w:rStyle w:val="Hyperlink"/>
            <w:rFonts w:eastAsia="Times New Roman"/>
            <w:noProof/>
          </w:rPr>
          <w:t>3.3- Tasks:</w:t>
        </w:r>
        <w:r>
          <w:rPr>
            <w:noProof/>
            <w:webHidden/>
          </w:rPr>
          <w:tab/>
        </w:r>
        <w:r>
          <w:rPr>
            <w:noProof/>
            <w:webHidden/>
          </w:rPr>
          <w:fldChar w:fldCharType="begin"/>
        </w:r>
        <w:r>
          <w:rPr>
            <w:noProof/>
            <w:webHidden/>
          </w:rPr>
          <w:instrText xml:space="preserve"> PAGEREF _Toc500950964 \h </w:instrText>
        </w:r>
        <w:r>
          <w:rPr>
            <w:noProof/>
            <w:webHidden/>
          </w:rPr>
        </w:r>
        <w:r>
          <w:rPr>
            <w:noProof/>
            <w:webHidden/>
          </w:rPr>
          <w:fldChar w:fldCharType="separate"/>
        </w:r>
        <w:r>
          <w:rPr>
            <w:noProof/>
            <w:webHidden/>
          </w:rPr>
          <w:t>8</w:t>
        </w:r>
        <w:r>
          <w:rPr>
            <w:noProof/>
            <w:webHidden/>
          </w:rPr>
          <w:fldChar w:fldCharType="end"/>
        </w:r>
      </w:hyperlink>
    </w:p>
    <w:p w:rsidR="00CE4064" w:rsidRDefault="00CE4064">
      <w:pPr>
        <w:pStyle w:val="TOC2"/>
        <w:tabs>
          <w:tab w:val="right" w:leader="dot" w:pos="9350"/>
        </w:tabs>
        <w:rPr>
          <w:rFonts w:cstheme="minorBidi"/>
          <w:noProof/>
        </w:rPr>
      </w:pPr>
      <w:hyperlink w:anchor="_Toc500950965" w:history="1">
        <w:r w:rsidRPr="002A7B7C">
          <w:rPr>
            <w:rStyle w:val="Hyperlink"/>
            <w:rFonts w:eastAsia="Times New Roman"/>
            <w:noProof/>
          </w:rPr>
          <w:t>3.4-Responsibilities:</w:t>
        </w:r>
        <w:r>
          <w:rPr>
            <w:noProof/>
            <w:webHidden/>
          </w:rPr>
          <w:tab/>
        </w:r>
        <w:r>
          <w:rPr>
            <w:noProof/>
            <w:webHidden/>
          </w:rPr>
          <w:fldChar w:fldCharType="begin"/>
        </w:r>
        <w:r>
          <w:rPr>
            <w:noProof/>
            <w:webHidden/>
          </w:rPr>
          <w:instrText xml:space="preserve"> PAGEREF _Toc500950965 \h </w:instrText>
        </w:r>
        <w:r>
          <w:rPr>
            <w:noProof/>
            <w:webHidden/>
          </w:rPr>
        </w:r>
        <w:r>
          <w:rPr>
            <w:noProof/>
            <w:webHidden/>
          </w:rPr>
          <w:fldChar w:fldCharType="separate"/>
        </w:r>
        <w:r>
          <w:rPr>
            <w:noProof/>
            <w:webHidden/>
          </w:rPr>
          <w:t>8</w:t>
        </w:r>
        <w:r>
          <w:rPr>
            <w:noProof/>
            <w:webHidden/>
          </w:rPr>
          <w:fldChar w:fldCharType="end"/>
        </w:r>
      </w:hyperlink>
    </w:p>
    <w:p w:rsidR="00CE4064" w:rsidRDefault="00CE4064">
      <w:pPr>
        <w:pStyle w:val="TOC1"/>
        <w:tabs>
          <w:tab w:val="right" w:leader="dot" w:pos="9350"/>
        </w:tabs>
        <w:rPr>
          <w:rFonts w:cstheme="minorBidi"/>
          <w:noProof/>
        </w:rPr>
      </w:pPr>
      <w:hyperlink w:anchor="_Toc500950966" w:history="1">
        <w:r w:rsidRPr="002A7B7C">
          <w:rPr>
            <w:rStyle w:val="Hyperlink"/>
            <w:rFonts w:eastAsia="Times New Roman"/>
            <w:noProof/>
          </w:rPr>
          <w:t>4-Planning Phase:</w:t>
        </w:r>
        <w:r>
          <w:rPr>
            <w:noProof/>
            <w:webHidden/>
          </w:rPr>
          <w:tab/>
        </w:r>
        <w:r>
          <w:rPr>
            <w:noProof/>
            <w:webHidden/>
          </w:rPr>
          <w:fldChar w:fldCharType="begin"/>
        </w:r>
        <w:r>
          <w:rPr>
            <w:noProof/>
            <w:webHidden/>
          </w:rPr>
          <w:instrText xml:space="preserve"> PAGEREF _Toc500950966 \h </w:instrText>
        </w:r>
        <w:r>
          <w:rPr>
            <w:noProof/>
            <w:webHidden/>
          </w:rPr>
        </w:r>
        <w:r>
          <w:rPr>
            <w:noProof/>
            <w:webHidden/>
          </w:rPr>
          <w:fldChar w:fldCharType="separate"/>
        </w:r>
        <w:r>
          <w:rPr>
            <w:noProof/>
            <w:webHidden/>
          </w:rPr>
          <w:t>9</w:t>
        </w:r>
        <w:r>
          <w:rPr>
            <w:noProof/>
            <w:webHidden/>
          </w:rPr>
          <w:fldChar w:fldCharType="end"/>
        </w:r>
      </w:hyperlink>
    </w:p>
    <w:p w:rsidR="00CE4064" w:rsidRDefault="00CE4064">
      <w:pPr>
        <w:pStyle w:val="TOC2"/>
        <w:tabs>
          <w:tab w:val="right" w:leader="dot" w:pos="9350"/>
        </w:tabs>
        <w:rPr>
          <w:rFonts w:cstheme="minorBidi"/>
          <w:noProof/>
        </w:rPr>
      </w:pPr>
      <w:hyperlink w:anchor="_Toc500950967" w:history="1">
        <w:r w:rsidRPr="002A7B7C">
          <w:rPr>
            <w:rStyle w:val="Hyperlink"/>
            <w:rFonts w:eastAsia="Times New Roman"/>
            <w:noProof/>
          </w:rPr>
          <w:t>4.1 Schedules:</w:t>
        </w:r>
        <w:r>
          <w:rPr>
            <w:noProof/>
            <w:webHidden/>
          </w:rPr>
          <w:tab/>
        </w:r>
        <w:r>
          <w:rPr>
            <w:noProof/>
            <w:webHidden/>
          </w:rPr>
          <w:fldChar w:fldCharType="begin"/>
        </w:r>
        <w:r>
          <w:rPr>
            <w:noProof/>
            <w:webHidden/>
          </w:rPr>
          <w:instrText xml:space="preserve"> PAGEREF _Toc500950967 \h </w:instrText>
        </w:r>
        <w:r>
          <w:rPr>
            <w:noProof/>
            <w:webHidden/>
          </w:rPr>
        </w:r>
        <w:r>
          <w:rPr>
            <w:noProof/>
            <w:webHidden/>
          </w:rPr>
          <w:fldChar w:fldCharType="separate"/>
        </w:r>
        <w:r>
          <w:rPr>
            <w:noProof/>
            <w:webHidden/>
          </w:rPr>
          <w:t>9</w:t>
        </w:r>
        <w:r>
          <w:rPr>
            <w:noProof/>
            <w:webHidden/>
          </w:rPr>
          <w:fldChar w:fldCharType="end"/>
        </w:r>
      </w:hyperlink>
    </w:p>
    <w:p w:rsidR="00CE4064" w:rsidRDefault="00CE4064">
      <w:pPr>
        <w:pStyle w:val="TOC2"/>
        <w:tabs>
          <w:tab w:val="right" w:leader="dot" w:pos="9350"/>
        </w:tabs>
        <w:rPr>
          <w:rFonts w:cstheme="minorBidi"/>
          <w:noProof/>
        </w:rPr>
      </w:pPr>
      <w:hyperlink w:anchor="_Toc500950968" w:history="1">
        <w:r w:rsidRPr="002A7B7C">
          <w:rPr>
            <w:rStyle w:val="Hyperlink"/>
            <w:rFonts w:eastAsia="Times New Roman"/>
            <w:noProof/>
          </w:rPr>
          <w:t>4.2 Budget:</w:t>
        </w:r>
        <w:r>
          <w:rPr>
            <w:noProof/>
            <w:webHidden/>
          </w:rPr>
          <w:tab/>
        </w:r>
        <w:r>
          <w:rPr>
            <w:noProof/>
            <w:webHidden/>
          </w:rPr>
          <w:fldChar w:fldCharType="begin"/>
        </w:r>
        <w:r>
          <w:rPr>
            <w:noProof/>
            <w:webHidden/>
          </w:rPr>
          <w:instrText xml:space="preserve"> PAGEREF _Toc500950968 \h </w:instrText>
        </w:r>
        <w:r>
          <w:rPr>
            <w:noProof/>
            <w:webHidden/>
          </w:rPr>
        </w:r>
        <w:r>
          <w:rPr>
            <w:noProof/>
            <w:webHidden/>
          </w:rPr>
          <w:fldChar w:fldCharType="separate"/>
        </w:r>
        <w:r>
          <w:rPr>
            <w:noProof/>
            <w:webHidden/>
          </w:rPr>
          <w:t>10</w:t>
        </w:r>
        <w:r>
          <w:rPr>
            <w:noProof/>
            <w:webHidden/>
          </w:rPr>
          <w:fldChar w:fldCharType="end"/>
        </w:r>
      </w:hyperlink>
    </w:p>
    <w:p w:rsidR="00CE4064" w:rsidRDefault="00CE4064">
      <w:pPr>
        <w:pStyle w:val="TOC3"/>
        <w:tabs>
          <w:tab w:val="right" w:leader="dot" w:pos="9350"/>
        </w:tabs>
        <w:rPr>
          <w:rFonts w:cstheme="minorBidi"/>
          <w:noProof/>
        </w:rPr>
      </w:pPr>
      <w:hyperlink w:anchor="_Toc500950969" w:history="1">
        <w:r w:rsidRPr="002A7B7C">
          <w:rPr>
            <w:rStyle w:val="Hyperlink"/>
            <w:rFonts w:eastAsia="Times New Roman"/>
            <w:noProof/>
          </w:rPr>
          <w:t>4.2.2 Management Reserves:</w:t>
        </w:r>
        <w:r>
          <w:rPr>
            <w:noProof/>
            <w:webHidden/>
          </w:rPr>
          <w:tab/>
        </w:r>
        <w:r>
          <w:rPr>
            <w:noProof/>
            <w:webHidden/>
          </w:rPr>
          <w:fldChar w:fldCharType="begin"/>
        </w:r>
        <w:r>
          <w:rPr>
            <w:noProof/>
            <w:webHidden/>
          </w:rPr>
          <w:instrText xml:space="preserve"> PAGEREF _Toc500950969 \h </w:instrText>
        </w:r>
        <w:r>
          <w:rPr>
            <w:noProof/>
            <w:webHidden/>
          </w:rPr>
        </w:r>
        <w:r>
          <w:rPr>
            <w:noProof/>
            <w:webHidden/>
          </w:rPr>
          <w:fldChar w:fldCharType="separate"/>
        </w:r>
        <w:r>
          <w:rPr>
            <w:noProof/>
            <w:webHidden/>
          </w:rPr>
          <w:t>11</w:t>
        </w:r>
        <w:r>
          <w:rPr>
            <w:noProof/>
            <w:webHidden/>
          </w:rPr>
          <w:fldChar w:fldCharType="end"/>
        </w:r>
      </w:hyperlink>
    </w:p>
    <w:p w:rsidR="00CE4064" w:rsidRDefault="00CE4064">
      <w:pPr>
        <w:pStyle w:val="TOC2"/>
        <w:tabs>
          <w:tab w:val="right" w:leader="dot" w:pos="9350"/>
        </w:tabs>
        <w:rPr>
          <w:rFonts w:cstheme="minorBidi"/>
          <w:noProof/>
        </w:rPr>
      </w:pPr>
      <w:hyperlink w:anchor="_Toc500950970" w:history="1">
        <w:r w:rsidRPr="002A7B7C">
          <w:rPr>
            <w:rStyle w:val="Hyperlink"/>
            <w:rFonts w:eastAsia="Times New Roman"/>
            <w:noProof/>
          </w:rPr>
          <w:t>4.3 Resources:</w:t>
        </w:r>
        <w:r>
          <w:rPr>
            <w:noProof/>
            <w:webHidden/>
          </w:rPr>
          <w:tab/>
        </w:r>
        <w:r>
          <w:rPr>
            <w:noProof/>
            <w:webHidden/>
          </w:rPr>
          <w:fldChar w:fldCharType="begin"/>
        </w:r>
        <w:r>
          <w:rPr>
            <w:noProof/>
            <w:webHidden/>
          </w:rPr>
          <w:instrText xml:space="preserve"> PAGEREF _Toc500950970 \h </w:instrText>
        </w:r>
        <w:r>
          <w:rPr>
            <w:noProof/>
            <w:webHidden/>
          </w:rPr>
        </w:r>
        <w:r>
          <w:rPr>
            <w:noProof/>
            <w:webHidden/>
          </w:rPr>
          <w:fldChar w:fldCharType="separate"/>
        </w:r>
        <w:r>
          <w:rPr>
            <w:noProof/>
            <w:webHidden/>
          </w:rPr>
          <w:t>11</w:t>
        </w:r>
        <w:r>
          <w:rPr>
            <w:noProof/>
            <w:webHidden/>
          </w:rPr>
          <w:fldChar w:fldCharType="end"/>
        </w:r>
      </w:hyperlink>
    </w:p>
    <w:p w:rsidR="00CE4064" w:rsidRDefault="00CE4064">
      <w:pPr>
        <w:pStyle w:val="TOC2"/>
        <w:tabs>
          <w:tab w:val="right" w:leader="dot" w:pos="9350"/>
        </w:tabs>
        <w:rPr>
          <w:rFonts w:cstheme="minorBidi"/>
          <w:noProof/>
        </w:rPr>
      </w:pPr>
      <w:hyperlink w:anchor="_Toc500950971" w:history="1">
        <w:r w:rsidRPr="002A7B7C">
          <w:rPr>
            <w:rStyle w:val="Hyperlink"/>
            <w:rFonts w:eastAsia="Times New Roman"/>
            <w:noProof/>
          </w:rPr>
          <w:t>4.4 Risks:</w:t>
        </w:r>
        <w:r>
          <w:rPr>
            <w:noProof/>
            <w:webHidden/>
          </w:rPr>
          <w:tab/>
        </w:r>
        <w:r>
          <w:rPr>
            <w:noProof/>
            <w:webHidden/>
          </w:rPr>
          <w:fldChar w:fldCharType="begin"/>
        </w:r>
        <w:r>
          <w:rPr>
            <w:noProof/>
            <w:webHidden/>
          </w:rPr>
          <w:instrText xml:space="preserve"> PAGEREF _Toc500950971 \h </w:instrText>
        </w:r>
        <w:r>
          <w:rPr>
            <w:noProof/>
            <w:webHidden/>
          </w:rPr>
        </w:r>
        <w:r>
          <w:rPr>
            <w:noProof/>
            <w:webHidden/>
          </w:rPr>
          <w:fldChar w:fldCharType="separate"/>
        </w:r>
        <w:r>
          <w:rPr>
            <w:noProof/>
            <w:webHidden/>
          </w:rPr>
          <w:t>12</w:t>
        </w:r>
        <w:r>
          <w:rPr>
            <w:noProof/>
            <w:webHidden/>
          </w:rPr>
          <w:fldChar w:fldCharType="end"/>
        </w:r>
      </w:hyperlink>
    </w:p>
    <w:p w:rsidR="00CE4064" w:rsidRDefault="00CE4064">
      <w:pPr>
        <w:pStyle w:val="TOC1"/>
        <w:tabs>
          <w:tab w:val="right" w:leader="dot" w:pos="9350"/>
        </w:tabs>
        <w:rPr>
          <w:rFonts w:cstheme="minorBidi"/>
          <w:noProof/>
        </w:rPr>
      </w:pPr>
      <w:hyperlink w:anchor="_Toc500950972" w:history="1">
        <w:r w:rsidRPr="002A7B7C">
          <w:rPr>
            <w:rStyle w:val="Hyperlink"/>
            <w:rFonts w:eastAsia="Times New Roman"/>
            <w:noProof/>
          </w:rPr>
          <w:t>5-Execution Phase:</w:t>
        </w:r>
        <w:r>
          <w:rPr>
            <w:noProof/>
            <w:webHidden/>
          </w:rPr>
          <w:tab/>
        </w:r>
        <w:r>
          <w:rPr>
            <w:noProof/>
            <w:webHidden/>
          </w:rPr>
          <w:fldChar w:fldCharType="begin"/>
        </w:r>
        <w:r>
          <w:rPr>
            <w:noProof/>
            <w:webHidden/>
          </w:rPr>
          <w:instrText xml:space="preserve"> PAGEREF _Toc500950972 \h </w:instrText>
        </w:r>
        <w:r>
          <w:rPr>
            <w:noProof/>
            <w:webHidden/>
          </w:rPr>
        </w:r>
        <w:r>
          <w:rPr>
            <w:noProof/>
            <w:webHidden/>
          </w:rPr>
          <w:fldChar w:fldCharType="separate"/>
        </w:r>
        <w:r>
          <w:rPr>
            <w:noProof/>
            <w:webHidden/>
          </w:rPr>
          <w:t>13</w:t>
        </w:r>
        <w:r>
          <w:rPr>
            <w:noProof/>
            <w:webHidden/>
          </w:rPr>
          <w:fldChar w:fldCharType="end"/>
        </w:r>
      </w:hyperlink>
    </w:p>
    <w:p w:rsidR="00CE4064" w:rsidRDefault="00CE4064">
      <w:pPr>
        <w:pStyle w:val="TOC2"/>
        <w:tabs>
          <w:tab w:val="right" w:leader="dot" w:pos="9350"/>
        </w:tabs>
        <w:rPr>
          <w:rFonts w:cstheme="minorBidi"/>
          <w:noProof/>
        </w:rPr>
      </w:pPr>
      <w:hyperlink w:anchor="_Toc500950973" w:history="1">
        <w:r w:rsidRPr="002A7B7C">
          <w:rPr>
            <w:rStyle w:val="Hyperlink"/>
            <w:rFonts w:eastAsia="Times New Roman"/>
            <w:noProof/>
          </w:rPr>
          <w:t>5.1 Status Report:</w:t>
        </w:r>
        <w:r>
          <w:rPr>
            <w:noProof/>
            <w:webHidden/>
          </w:rPr>
          <w:tab/>
        </w:r>
        <w:r>
          <w:rPr>
            <w:noProof/>
            <w:webHidden/>
          </w:rPr>
          <w:fldChar w:fldCharType="begin"/>
        </w:r>
        <w:r>
          <w:rPr>
            <w:noProof/>
            <w:webHidden/>
          </w:rPr>
          <w:instrText xml:space="preserve"> PAGEREF _Toc500950973 \h </w:instrText>
        </w:r>
        <w:r>
          <w:rPr>
            <w:noProof/>
            <w:webHidden/>
          </w:rPr>
        </w:r>
        <w:r>
          <w:rPr>
            <w:noProof/>
            <w:webHidden/>
          </w:rPr>
          <w:fldChar w:fldCharType="separate"/>
        </w:r>
        <w:r>
          <w:rPr>
            <w:noProof/>
            <w:webHidden/>
          </w:rPr>
          <w:t>13</w:t>
        </w:r>
        <w:r>
          <w:rPr>
            <w:noProof/>
            <w:webHidden/>
          </w:rPr>
          <w:fldChar w:fldCharType="end"/>
        </w:r>
      </w:hyperlink>
    </w:p>
    <w:p w:rsidR="00CE4064" w:rsidRDefault="00CE4064">
      <w:pPr>
        <w:pStyle w:val="TOC3"/>
        <w:tabs>
          <w:tab w:val="right" w:leader="dot" w:pos="9350"/>
        </w:tabs>
        <w:rPr>
          <w:rFonts w:cstheme="minorBidi"/>
          <w:noProof/>
        </w:rPr>
      </w:pPr>
      <w:hyperlink w:anchor="_Toc500950974" w:history="1">
        <w:r w:rsidRPr="002A7B7C">
          <w:rPr>
            <w:rStyle w:val="Hyperlink"/>
            <w:rFonts w:eastAsia="Times New Roman"/>
            <w:noProof/>
          </w:rPr>
          <w:t>5.1.1 Quarter 1:</w:t>
        </w:r>
        <w:r>
          <w:rPr>
            <w:noProof/>
            <w:webHidden/>
          </w:rPr>
          <w:tab/>
        </w:r>
        <w:r>
          <w:rPr>
            <w:noProof/>
            <w:webHidden/>
          </w:rPr>
          <w:fldChar w:fldCharType="begin"/>
        </w:r>
        <w:r>
          <w:rPr>
            <w:noProof/>
            <w:webHidden/>
          </w:rPr>
          <w:instrText xml:space="preserve"> PAGEREF _Toc500950974 \h </w:instrText>
        </w:r>
        <w:r>
          <w:rPr>
            <w:noProof/>
            <w:webHidden/>
          </w:rPr>
        </w:r>
        <w:r>
          <w:rPr>
            <w:noProof/>
            <w:webHidden/>
          </w:rPr>
          <w:fldChar w:fldCharType="separate"/>
        </w:r>
        <w:r>
          <w:rPr>
            <w:noProof/>
            <w:webHidden/>
          </w:rPr>
          <w:t>13</w:t>
        </w:r>
        <w:r>
          <w:rPr>
            <w:noProof/>
            <w:webHidden/>
          </w:rPr>
          <w:fldChar w:fldCharType="end"/>
        </w:r>
      </w:hyperlink>
    </w:p>
    <w:p w:rsidR="00CE4064" w:rsidRDefault="00CE4064">
      <w:pPr>
        <w:pStyle w:val="TOC3"/>
        <w:tabs>
          <w:tab w:val="right" w:leader="dot" w:pos="9350"/>
        </w:tabs>
        <w:rPr>
          <w:rFonts w:cstheme="minorBidi"/>
          <w:noProof/>
        </w:rPr>
      </w:pPr>
      <w:hyperlink w:anchor="_Toc500950975" w:history="1">
        <w:r w:rsidRPr="002A7B7C">
          <w:rPr>
            <w:rStyle w:val="Hyperlink"/>
            <w:rFonts w:eastAsia="Times New Roman"/>
            <w:noProof/>
          </w:rPr>
          <w:t>5.1.2 Quarter 2:</w:t>
        </w:r>
        <w:r>
          <w:rPr>
            <w:noProof/>
            <w:webHidden/>
          </w:rPr>
          <w:tab/>
        </w:r>
        <w:r>
          <w:rPr>
            <w:noProof/>
            <w:webHidden/>
          </w:rPr>
          <w:fldChar w:fldCharType="begin"/>
        </w:r>
        <w:r>
          <w:rPr>
            <w:noProof/>
            <w:webHidden/>
          </w:rPr>
          <w:instrText xml:space="preserve"> PAGEREF _Toc500950975 \h </w:instrText>
        </w:r>
        <w:r>
          <w:rPr>
            <w:noProof/>
            <w:webHidden/>
          </w:rPr>
        </w:r>
        <w:r>
          <w:rPr>
            <w:noProof/>
            <w:webHidden/>
          </w:rPr>
          <w:fldChar w:fldCharType="separate"/>
        </w:r>
        <w:r>
          <w:rPr>
            <w:noProof/>
            <w:webHidden/>
          </w:rPr>
          <w:t>13</w:t>
        </w:r>
        <w:r>
          <w:rPr>
            <w:noProof/>
            <w:webHidden/>
          </w:rPr>
          <w:fldChar w:fldCharType="end"/>
        </w:r>
      </w:hyperlink>
    </w:p>
    <w:p w:rsidR="00CE4064" w:rsidRDefault="00CE4064">
      <w:pPr>
        <w:pStyle w:val="TOC3"/>
        <w:tabs>
          <w:tab w:val="right" w:leader="dot" w:pos="9350"/>
        </w:tabs>
        <w:rPr>
          <w:rFonts w:cstheme="minorBidi"/>
          <w:noProof/>
        </w:rPr>
      </w:pPr>
      <w:hyperlink w:anchor="_Toc500950976" w:history="1">
        <w:r w:rsidRPr="002A7B7C">
          <w:rPr>
            <w:rStyle w:val="Hyperlink"/>
            <w:rFonts w:eastAsia="Times New Roman"/>
            <w:noProof/>
          </w:rPr>
          <w:t>5.1.3 Quarter 3:</w:t>
        </w:r>
        <w:r>
          <w:rPr>
            <w:noProof/>
            <w:webHidden/>
          </w:rPr>
          <w:tab/>
        </w:r>
        <w:r>
          <w:rPr>
            <w:noProof/>
            <w:webHidden/>
          </w:rPr>
          <w:fldChar w:fldCharType="begin"/>
        </w:r>
        <w:r>
          <w:rPr>
            <w:noProof/>
            <w:webHidden/>
          </w:rPr>
          <w:instrText xml:space="preserve"> PAGEREF _Toc500950976 \h </w:instrText>
        </w:r>
        <w:r>
          <w:rPr>
            <w:noProof/>
            <w:webHidden/>
          </w:rPr>
        </w:r>
        <w:r>
          <w:rPr>
            <w:noProof/>
            <w:webHidden/>
          </w:rPr>
          <w:fldChar w:fldCharType="separate"/>
        </w:r>
        <w:r>
          <w:rPr>
            <w:noProof/>
            <w:webHidden/>
          </w:rPr>
          <w:t>14</w:t>
        </w:r>
        <w:r>
          <w:rPr>
            <w:noProof/>
            <w:webHidden/>
          </w:rPr>
          <w:fldChar w:fldCharType="end"/>
        </w:r>
      </w:hyperlink>
    </w:p>
    <w:p w:rsidR="00CE4064" w:rsidRDefault="00CE4064">
      <w:pPr>
        <w:pStyle w:val="TOC3"/>
        <w:tabs>
          <w:tab w:val="right" w:leader="dot" w:pos="9350"/>
        </w:tabs>
        <w:rPr>
          <w:rFonts w:cstheme="minorBidi"/>
          <w:noProof/>
        </w:rPr>
      </w:pPr>
      <w:hyperlink w:anchor="_Toc500950977" w:history="1">
        <w:r w:rsidRPr="002A7B7C">
          <w:rPr>
            <w:rStyle w:val="Hyperlink"/>
            <w:rFonts w:eastAsia="Times New Roman"/>
            <w:noProof/>
          </w:rPr>
          <w:t>5.1.4 Quarter 4:</w:t>
        </w:r>
        <w:r>
          <w:rPr>
            <w:noProof/>
            <w:webHidden/>
          </w:rPr>
          <w:tab/>
        </w:r>
        <w:r>
          <w:rPr>
            <w:noProof/>
            <w:webHidden/>
          </w:rPr>
          <w:fldChar w:fldCharType="begin"/>
        </w:r>
        <w:r>
          <w:rPr>
            <w:noProof/>
            <w:webHidden/>
          </w:rPr>
          <w:instrText xml:space="preserve"> PAGEREF _Toc500950977 \h </w:instrText>
        </w:r>
        <w:r>
          <w:rPr>
            <w:noProof/>
            <w:webHidden/>
          </w:rPr>
        </w:r>
        <w:r>
          <w:rPr>
            <w:noProof/>
            <w:webHidden/>
          </w:rPr>
          <w:fldChar w:fldCharType="separate"/>
        </w:r>
        <w:r>
          <w:rPr>
            <w:noProof/>
            <w:webHidden/>
          </w:rPr>
          <w:t>14</w:t>
        </w:r>
        <w:r>
          <w:rPr>
            <w:noProof/>
            <w:webHidden/>
          </w:rPr>
          <w:fldChar w:fldCharType="end"/>
        </w:r>
      </w:hyperlink>
    </w:p>
    <w:p w:rsidR="00CE4064" w:rsidRDefault="00CE4064">
      <w:pPr>
        <w:pStyle w:val="TOC3"/>
        <w:tabs>
          <w:tab w:val="right" w:leader="dot" w:pos="9350"/>
        </w:tabs>
        <w:rPr>
          <w:rFonts w:cstheme="minorBidi"/>
          <w:noProof/>
        </w:rPr>
      </w:pPr>
      <w:hyperlink w:anchor="_Toc500950978" w:history="1">
        <w:r w:rsidRPr="002A7B7C">
          <w:rPr>
            <w:rStyle w:val="Hyperlink"/>
            <w:rFonts w:eastAsia="Times New Roman"/>
            <w:noProof/>
          </w:rPr>
          <w:t>5.1.5 Revised Quarter 4</w:t>
        </w:r>
        <w:r>
          <w:rPr>
            <w:noProof/>
            <w:webHidden/>
          </w:rPr>
          <w:tab/>
        </w:r>
        <w:r>
          <w:rPr>
            <w:noProof/>
            <w:webHidden/>
          </w:rPr>
          <w:fldChar w:fldCharType="begin"/>
        </w:r>
        <w:r>
          <w:rPr>
            <w:noProof/>
            <w:webHidden/>
          </w:rPr>
          <w:instrText xml:space="preserve"> PAGEREF _Toc500950978 \h </w:instrText>
        </w:r>
        <w:r>
          <w:rPr>
            <w:noProof/>
            <w:webHidden/>
          </w:rPr>
        </w:r>
        <w:r>
          <w:rPr>
            <w:noProof/>
            <w:webHidden/>
          </w:rPr>
          <w:fldChar w:fldCharType="separate"/>
        </w:r>
        <w:r>
          <w:rPr>
            <w:noProof/>
            <w:webHidden/>
          </w:rPr>
          <w:t>15</w:t>
        </w:r>
        <w:r>
          <w:rPr>
            <w:noProof/>
            <w:webHidden/>
          </w:rPr>
          <w:fldChar w:fldCharType="end"/>
        </w:r>
      </w:hyperlink>
    </w:p>
    <w:p w:rsidR="00CE4064" w:rsidRDefault="00CE4064">
      <w:pPr>
        <w:pStyle w:val="TOC2"/>
        <w:tabs>
          <w:tab w:val="right" w:leader="dot" w:pos="9350"/>
        </w:tabs>
        <w:rPr>
          <w:rFonts w:cstheme="minorBidi"/>
          <w:noProof/>
        </w:rPr>
      </w:pPr>
      <w:hyperlink w:anchor="_Toc500950979" w:history="1">
        <w:r w:rsidRPr="002A7B7C">
          <w:rPr>
            <w:rStyle w:val="Hyperlink"/>
            <w:rFonts w:eastAsia="Times New Roman"/>
            <w:noProof/>
          </w:rPr>
          <w:t>5.2 Changes:</w:t>
        </w:r>
        <w:r>
          <w:rPr>
            <w:noProof/>
            <w:webHidden/>
          </w:rPr>
          <w:tab/>
        </w:r>
        <w:r>
          <w:rPr>
            <w:noProof/>
            <w:webHidden/>
          </w:rPr>
          <w:fldChar w:fldCharType="begin"/>
        </w:r>
        <w:r>
          <w:rPr>
            <w:noProof/>
            <w:webHidden/>
          </w:rPr>
          <w:instrText xml:space="preserve"> PAGEREF _Toc500950979 \h </w:instrText>
        </w:r>
        <w:r>
          <w:rPr>
            <w:noProof/>
            <w:webHidden/>
          </w:rPr>
        </w:r>
        <w:r>
          <w:rPr>
            <w:noProof/>
            <w:webHidden/>
          </w:rPr>
          <w:fldChar w:fldCharType="separate"/>
        </w:r>
        <w:r>
          <w:rPr>
            <w:noProof/>
            <w:webHidden/>
          </w:rPr>
          <w:t>15</w:t>
        </w:r>
        <w:r>
          <w:rPr>
            <w:noProof/>
            <w:webHidden/>
          </w:rPr>
          <w:fldChar w:fldCharType="end"/>
        </w:r>
      </w:hyperlink>
    </w:p>
    <w:p w:rsidR="00CE4064" w:rsidRDefault="00CE4064">
      <w:pPr>
        <w:pStyle w:val="TOC3"/>
        <w:tabs>
          <w:tab w:val="right" w:leader="dot" w:pos="9350"/>
        </w:tabs>
        <w:rPr>
          <w:rFonts w:cstheme="minorBidi"/>
          <w:noProof/>
        </w:rPr>
      </w:pPr>
      <w:hyperlink w:anchor="_Toc500950980" w:history="1">
        <w:r w:rsidRPr="002A7B7C">
          <w:rPr>
            <w:rStyle w:val="Hyperlink"/>
            <w:rFonts w:eastAsia="Times New Roman"/>
            <w:noProof/>
          </w:rPr>
          <w:t>5.2.1 Adding of 2 extra Development teams:</w:t>
        </w:r>
        <w:r>
          <w:rPr>
            <w:noProof/>
            <w:webHidden/>
          </w:rPr>
          <w:tab/>
        </w:r>
        <w:r>
          <w:rPr>
            <w:noProof/>
            <w:webHidden/>
          </w:rPr>
          <w:fldChar w:fldCharType="begin"/>
        </w:r>
        <w:r>
          <w:rPr>
            <w:noProof/>
            <w:webHidden/>
          </w:rPr>
          <w:instrText xml:space="preserve"> PAGEREF _Toc500950980 \h </w:instrText>
        </w:r>
        <w:r>
          <w:rPr>
            <w:noProof/>
            <w:webHidden/>
          </w:rPr>
        </w:r>
        <w:r>
          <w:rPr>
            <w:noProof/>
            <w:webHidden/>
          </w:rPr>
          <w:fldChar w:fldCharType="separate"/>
        </w:r>
        <w:r>
          <w:rPr>
            <w:noProof/>
            <w:webHidden/>
          </w:rPr>
          <w:t>15</w:t>
        </w:r>
        <w:r>
          <w:rPr>
            <w:noProof/>
            <w:webHidden/>
          </w:rPr>
          <w:fldChar w:fldCharType="end"/>
        </w:r>
      </w:hyperlink>
    </w:p>
    <w:p w:rsidR="00CE4064" w:rsidRDefault="00CE4064">
      <w:pPr>
        <w:pStyle w:val="TOC3"/>
        <w:tabs>
          <w:tab w:val="right" w:leader="dot" w:pos="9350"/>
        </w:tabs>
        <w:rPr>
          <w:rFonts w:cstheme="minorBidi"/>
          <w:noProof/>
        </w:rPr>
      </w:pPr>
      <w:hyperlink w:anchor="_Toc500950981" w:history="1">
        <w:r w:rsidRPr="002A7B7C">
          <w:rPr>
            <w:rStyle w:val="Hyperlink"/>
            <w:rFonts w:eastAsia="Times New Roman"/>
            <w:noProof/>
          </w:rPr>
          <w:t>5.2.2 External Development team:</w:t>
        </w:r>
        <w:r>
          <w:rPr>
            <w:noProof/>
            <w:webHidden/>
          </w:rPr>
          <w:tab/>
        </w:r>
        <w:r>
          <w:rPr>
            <w:noProof/>
            <w:webHidden/>
          </w:rPr>
          <w:fldChar w:fldCharType="begin"/>
        </w:r>
        <w:r>
          <w:rPr>
            <w:noProof/>
            <w:webHidden/>
          </w:rPr>
          <w:instrText xml:space="preserve"> PAGEREF _Toc500950981 \h </w:instrText>
        </w:r>
        <w:r>
          <w:rPr>
            <w:noProof/>
            <w:webHidden/>
          </w:rPr>
        </w:r>
        <w:r>
          <w:rPr>
            <w:noProof/>
            <w:webHidden/>
          </w:rPr>
          <w:fldChar w:fldCharType="separate"/>
        </w:r>
        <w:r>
          <w:rPr>
            <w:noProof/>
            <w:webHidden/>
          </w:rPr>
          <w:t>15</w:t>
        </w:r>
        <w:r>
          <w:rPr>
            <w:noProof/>
            <w:webHidden/>
          </w:rPr>
          <w:fldChar w:fldCharType="end"/>
        </w:r>
      </w:hyperlink>
    </w:p>
    <w:p w:rsidR="00CE4064" w:rsidRDefault="00CE4064">
      <w:pPr>
        <w:pStyle w:val="TOC2"/>
        <w:tabs>
          <w:tab w:val="right" w:leader="dot" w:pos="9350"/>
        </w:tabs>
        <w:rPr>
          <w:rFonts w:cstheme="minorBidi"/>
          <w:noProof/>
        </w:rPr>
      </w:pPr>
      <w:hyperlink w:anchor="_Toc500950982" w:history="1">
        <w:r w:rsidRPr="002A7B7C">
          <w:rPr>
            <w:rStyle w:val="Hyperlink"/>
            <w:rFonts w:eastAsia="Times New Roman"/>
            <w:noProof/>
          </w:rPr>
          <w:t>5.3 Quality:</w:t>
        </w:r>
        <w:r>
          <w:rPr>
            <w:noProof/>
            <w:webHidden/>
          </w:rPr>
          <w:tab/>
        </w:r>
        <w:r>
          <w:rPr>
            <w:noProof/>
            <w:webHidden/>
          </w:rPr>
          <w:fldChar w:fldCharType="begin"/>
        </w:r>
        <w:r>
          <w:rPr>
            <w:noProof/>
            <w:webHidden/>
          </w:rPr>
          <w:instrText xml:space="preserve"> PAGEREF _Toc500950982 \h </w:instrText>
        </w:r>
        <w:r>
          <w:rPr>
            <w:noProof/>
            <w:webHidden/>
          </w:rPr>
        </w:r>
        <w:r>
          <w:rPr>
            <w:noProof/>
            <w:webHidden/>
          </w:rPr>
          <w:fldChar w:fldCharType="separate"/>
        </w:r>
        <w:r>
          <w:rPr>
            <w:noProof/>
            <w:webHidden/>
          </w:rPr>
          <w:t>16</w:t>
        </w:r>
        <w:r>
          <w:rPr>
            <w:noProof/>
            <w:webHidden/>
          </w:rPr>
          <w:fldChar w:fldCharType="end"/>
        </w:r>
      </w:hyperlink>
    </w:p>
    <w:p w:rsidR="00CE4064" w:rsidRDefault="00CE4064">
      <w:pPr>
        <w:pStyle w:val="TOC2"/>
        <w:tabs>
          <w:tab w:val="right" w:leader="dot" w:pos="9350"/>
        </w:tabs>
        <w:rPr>
          <w:rFonts w:cstheme="minorBidi"/>
          <w:noProof/>
        </w:rPr>
      </w:pPr>
      <w:hyperlink w:anchor="_Toc500950983" w:history="1">
        <w:r w:rsidRPr="002A7B7C">
          <w:rPr>
            <w:rStyle w:val="Hyperlink"/>
            <w:rFonts w:eastAsia="Times New Roman"/>
            <w:noProof/>
          </w:rPr>
          <w:t>5.4 Forecast:</w:t>
        </w:r>
        <w:r>
          <w:rPr>
            <w:noProof/>
            <w:webHidden/>
          </w:rPr>
          <w:tab/>
        </w:r>
        <w:r>
          <w:rPr>
            <w:noProof/>
            <w:webHidden/>
          </w:rPr>
          <w:fldChar w:fldCharType="begin"/>
        </w:r>
        <w:r>
          <w:rPr>
            <w:noProof/>
            <w:webHidden/>
          </w:rPr>
          <w:instrText xml:space="preserve"> PAGEREF _Toc500950983 \h </w:instrText>
        </w:r>
        <w:r>
          <w:rPr>
            <w:noProof/>
            <w:webHidden/>
          </w:rPr>
        </w:r>
        <w:r>
          <w:rPr>
            <w:noProof/>
            <w:webHidden/>
          </w:rPr>
          <w:fldChar w:fldCharType="separate"/>
        </w:r>
        <w:r>
          <w:rPr>
            <w:noProof/>
            <w:webHidden/>
          </w:rPr>
          <w:t>16</w:t>
        </w:r>
        <w:r>
          <w:rPr>
            <w:noProof/>
            <w:webHidden/>
          </w:rPr>
          <w:fldChar w:fldCharType="end"/>
        </w:r>
      </w:hyperlink>
    </w:p>
    <w:p w:rsidR="00CE4064" w:rsidRDefault="00CE4064">
      <w:pPr>
        <w:pStyle w:val="TOC2"/>
        <w:tabs>
          <w:tab w:val="right" w:leader="dot" w:pos="9350"/>
        </w:tabs>
        <w:rPr>
          <w:rFonts w:cstheme="minorBidi"/>
          <w:noProof/>
        </w:rPr>
      </w:pPr>
      <w:hyperlink w:anchor="_Toc500950984" w:history="1">
        <w:r w:rsidRPr="002A7B7C">
          <w:rPr>
            <w:rStyle w:val="Hyperlink"/>
            <w:rFonts w:eastAsia="Times New Roman"/>
            <w:noProof/>
          </w:rPr>
          <w:t>5.5- Management Issues:</w:t>
        </w:r>
        <w:r>
          <w:rPr>
            <w:noProof/>
            <w:webHidden/>
          </w:rPr>
          <w:tab/>
        </w:r>
        <w:r>
          <w:rPr>
            <w:noProof/>
            <w:webHidden/>
          </w:rPr>
          <w:fldChar w:fldCharType="begin"/>
        </w:r>
        <w:r>
          <w:rPr>
            <w:noProof/>
            <w:webHidden/>
          </w:rPr>
          <w:instrText xml:space="preserve"> PAGEREF _Toc500950984 \h </w:instrText>
        </w:r>
        <w:r>
          <w:rPr>
            <w:noProof/>
            <w:webHidden/>
          </w:rPr>
        </w:r>
        <w:r>
          <w:rPr>
            <w:noProof/>
            <w:webHidden/>
          </w:rPr>
          <w:fldChar w:fldCharType="separate"/>
        </w:r>
        <w:r>
          <w:rPr>
            <w:noProof/>
            <w:webHidden/>
          </w:rPr>
          <w:t>16</w:t>
        </w:r>
        <w:r>
          <w:rPr>
            <w:noProof/>
            <w:webHidden/>
          </w:rPr>
          <w:fldChar w:fldCharType="end"/>
        </w:r>
      </w:hyperlink>
    </w:p>
    <w:p w:rsidR="00CE4064" w:rsidRDefault="00CE4064">
      <w:pPr>
        <w:pStyle w:val="TOC2"/>
        <w:tabs>
          <w:tab w:val="right" w:leader="dot" w:pos="9350"/>
        </w:tabs>
        <w:rPr>
          <w:rFonts w:cstheme="minorBidi"/>
          <w:noProof/>
        </w:rPr>
      </w:pPr>
      <w:hyperlink w:anchor="_Toc500950985" w:history="1">
        <w:r w:rsidRPr="002A7B7C">
          <w:rPr>
            <w:rStyle w:val="Hyperlink"/>
            <w:rFonts w:eastAsia="Times New Roman"/>
            <w:noProof/>
          </w:rPr>
          <w:t>5.6- Look out points:</w:t>
        </w:r>
        <w:r>
          <w:rPr>
            <w:noProof/>
            <w:webHidden/>
          </w:rPr>
          <w:tab/>
        </w:r>
        <w:r>
          <w:rPr>
            <w:noProof/>
            <w:webHidden/>
          </w:rPr>
          <w:fldChar w:fldCharType="begin"/>
        </w:r>
        <w:r>
          <w:rPr>
            <w:noProof/>
            <w:webHidden/>
          </w:rPr>
          <w:instrText xml:space="preserve"> PAGEREF _Toc500950985 \h </w:instrText>
        </w:r>
        <w:r>
          <w:rPr>
            <w:noProof/>
            <w:webHidden/>
          </w:rPr>
        </w:r>
        <w:r>
          <w:rPr>
            <w:noProof/>
            <w:webHidden/>
          </w:rPr>
          <w:fldChar w:fldCharType="separate"/>
        </w:r>
        <w:r>
          <w:rPr>
            <w:noProof/>
            <w:webHidden/>
          </w:rPr>
          <w:t>16</w:t>
        </w:r>
        <w:r>
          <w:rPr>
            <w:noProof/>
            <w:webHidden/>
          </w:rPr>
          <w:fldChar w:fldCharType="end"/>
        </w:r>
      </w:hyperlink>
    </w:p>
    <w:p w:rsidR="00CE4064" w:rsidRDefault="00CE4064">
      <w:pPr>
        <w:pStyle w:val="TOC1"/>
        <w:tabs>
          <w:tab w:val="right" w:leader="dot" w:pos="9350"/>
        </w:tabs>
        <w:rPr>
          <w:rFonts w:cstheme="minorBidi"/>
          <w:noProof/>
        </w:rPr>
      </w:pPr>
      <w:hyperlink w:anchor="_Toc500950986" w:history="1">
        <w:r w:rsidRPr="002A7B7C">
          <w:rPr>
            <w:rStyle w:val="Hyperlink"/>
            <w:rFonts w:eastAsia="Times New Roman"/>
            <w:noProof/>
          </w:rPr>
          <w:t>6-Project Closure:</w:t>
        </w:r>
        <w:r>
          <w:rPr>
            <w:noProof/>
            <w:webHidden/>
          </w:rPr>
          <w:tab/>
        </w:r>
        <w:r>
          <w:rPr>
            <w:noProof/>
            <w:webHidden/>
          </w:rPr>
          <w:fldChar w:fldCharType="begin"/>
        </w:r>
        <w:r>
          <w:rPr>
            <w:noProof/>
            <w:webHidden/>
          </w:rPr>
          <w:instrText xml:space="preserve"> PAGEREF _Toc500950986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87" w:history="1">
        <w:r w:rsidRPr="002A7B7C">
          <w:rPr>
            <w:rStyle w:val="Hyperlink"/>
            <w:rFonts w:eastAsia="Times New Roman"/>
            <w:noProof/>
          </w:rPr>
          <w:t>6.1- Customer Training and Transfer of Documents:</w:t>
        </w:r>
        <w:r>
          <w:rPr>
            <w:noProof/>
            <w:webHidden/>
          </w:rPr>
          <w:tab/>
        </w:r>
        <w:r>
          <w:rPr>
            <w:noProof/>
            <w:webHidden/>
          </w:rPr>
          <w:fldChar w:fldCharType="begin"/>
        </w:r>
        <w:r>
          <w:rPr>
            <w:noProof/>
            <w:webHidden/>
          </w:rPr>
          <w:instrText xml:space="preserve"> PAGEREF _Toc500950987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88" w:history="1">
        <w:r w:rsidRPr="002A7B7C">
          <w:rPr>
            <w:rStyle w:val="Hyperlink"/>
            <w:rFonts w:eastAsia="Times New Roman"/>
            <w:noProof/>
          </w:rPr>
          <w:t>6.2 Release Resources:</w:t>
        </w:r>
        <w:r>
          <w:rPr>
            <w:noProof/>
            <w:webHidden/>
          </w:rPr>
          <w:tab/>
        </w:r>
        <w:r>
          <w:rPr>
            <w:noProof/>
            <w:webHidden/>
          </w:rPr>
          <w:fldChar w:fldCharType="begin"/>
        </w:r>
        <w:r>
          <w:rPr>
            <w:noProof/>
            <w:webHidden/>
          </w:rPr>
          <w:instrText xml:space="preserve"> PAGEREF _Toc500950988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89" w:history="1">
        <w:r w:rsidRPr="002A7B7C">
          <w:rPr>
            <w:rStyle w:val="Hyperlink"/>
            <w:rFonts w:eastAsia="Times New Roman"/>
            <w:noProof/>
          </w:rPr>
          <w:t>6.3 Evaluation:</w:t>
        </w:r>
        <w:r>
          <w:rPr>
            <w:noProof/>
            <w:webHidden/>
          </w:rPr>
          <w:tab/>
        </w:r>
        <w:r>
          <w:rPr>
            <w:noProof/>
            <w:webHidden/>
          </w:rPr>
          <w:fldChar w:fldCharType="begin"/>
        </w:r>
        <w:r>
          <w:rPr>
            <w:noProof/>
            <w:webHidden/>
          </w:rPr>
          <w:instrText xml:space="preserve"> PAGEREF _Toc500950989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90" w:history="1">
        <w:r w:rsidRPr="002A7B7C">
          <w:rPr>
            <w:rStyle w:val="Hyperlink"/>
            <w:rFonts w:eastAsia="Times New Roman"/>
            <w:noProof/>
          </w:rPr>
          <w:t>6.4 Lessons Learned:</w:t>
        </w:r>
        <w:r>
          <w:rPr>
            <w:noProof/>
            <w:webHidden/>
          </w:rPr>
          <w:tab/>
        </w:r>
        <w:r>
          <w:rPr>
            <w:noProof/>
            <w:webHidden/>
          </w:rPr>
          <w:fldChar w:fldCharType="begin"/>
        </w:r>
        <w:r>
          <w:rPr>
            <w:noProof/>
            <w:webHidden/>
          </w:rPr>
          <w:instrText xml:space="preserve"> PAGEREF _Toc500950990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91" w:history="1">
        <w:r w:rsidRPr="002A7B7C">
          <w:rPr>
            <w:rStyle w:val="Hyperlink"/>
            <w:rFonts w:eastAsia="Times New Roman"/>
            <w:noProof/>
          </w:rPr>
          <w:t>6.5 - Project Audit:</w:t>
        </w:r>
        <w:r>
          <w:rPr>
            <w:noProof/>
            <w:webHidden/>
          </w:rPr>
          <w:tab/>
        </w:r>
        <w:r>
          <w:rPr>
            <w:noProof/>
            <w:webHidden/>
          </w:rPr>
          <w:fldChar w:fldCharType="begin"/>
        </w:r>
        <w:r>
          <w:rPr>
            <w:noProof/>
            <w:webHidden/>
          </w:rPr>
          <w:instrText xml:space="preserve"> PAGEREF _Toc500950991 \h </w:instrText>
        </w:r>
        <w:r>
          <w:rPr>
            <w:noProof/>
            <w:webHidden/>
          </w:rPr>
        </w:r>
        <w:r>
          <w:rPr>
            <w:noProof/>
            <w:webHidden/>
          </w:rPr>
          <w:fldChar w:fldCharType="separate"/>
        </w:r>
        <w:r>
          <w:rPr>
            <w:noProof/>
            <w:webHidden/>
          </w:rPr>
          <w:t>17</w:t>
        </w:r>
        <w:r>
          <w:rPr>
            <w:noProof/>
            <w:webHidden/>
          </w:rPr>
          <w:fldChar w:fldCharType="end"/>
        </w:r>
      </w:hyperlink>
    </w:p>
    <w:p w:rsidR="00CE4064" w:rsidRDefault="00CE4064">
      <w:pPr>
        <w:pStyle w:val="TOC2"/>
        <w:tabs>
          <w:tab w:val="right" w:leader="dot" w:pos="9350"/>
        </w:tabs>
        <w:rPr>
          <w:rFonts w:cstheme="minorBidi"/>
          <w:noProof/>
        </w:rPr>
      </w:pPr>
      <w:hyperlink w:anchor="_Toc500950992" w:history="1">
        <w:r w:rsidRPr="002A7B7C">
          <w:rPr>
            <w:rStyle w:val="Hyperlink"/>
            <w:rFonts w:eastAsia="Times New Roman"/>
            <w:noProof/>
          </w:rPr>
          <w:t>6.6- Wrap-up Closure Checklist:</w:t>
        </w:r>
        <w:r>
          <w:rPr>
            <w:noProof/>
            <w:webHidden/>
          </w:rPr>
          <w:tab/>
        </w:r>
        <w:r>
          <w:rPr>
            <w:noProof/>
            <w:webHidden/>
          </w:rPr>
          <w:fldChar w:fldCharType="begin"/>
        </w:r>
        <w:r>
          <w:rPr>
            <w:noProof/>
            <w:webHidden/>
          </w:rPr>
          <w:instrText xml:space="preserve"> PAGEREF _Toc500950992 \h </w:instrText>
        </w:r>
        <w:r>
          <w:rPr>
            <w:noProof/>
            <w:webHidden/>
          </w:rPr>
        </w:r>
        <w:r>
          <w:rPr>
            <w:noProof/>
            <w:webHidden/>
          </w:rPr>
          <w:fldChar w:fldCharType="separate"/>
        </w:r>
        <w:r>
          <w:rPr>
            <w:noProof/>
            <w:webHidden/>
          </w:rPr>
          <w:t>18</w:t>
        </w:r>
        <w:r>
          <w:rPr>
            <w:noProof/>
            <w:webHidden/>
          </w:rPr>
          <w:fldChar w:fldCharType="end"/>
        </w:r>
      </w:hyperlink>
    </w:p>
    <w:p w:rsidR="00CE4064" w:rsidRDefault="00CE4064">
      <w:pPr>
        <w:pStyle w:val="TOC2"/>
        <w:tabs>
          <w:tab w:val="right" w:leader="dot" w:pos="9350"/>
        </w:tabs>
        <w:rPr>
          <w:rFonts w:cstheme="minorBidi"/>
          <w:noProof/>
        </w:rPr>
      </w:pPr>
      <w:hyperlink w:anchor="_Toc500950993" w:history="1">
        <w:r w:rsidRPr="002A7B7C">
          <w:rPr>
            <w:rStyle w:val="Hyperlink"/>
            <w:rFonts w:eastAsia="Times New Roman"/>
            <w:noProof/>
          </w:rPr>
          <w:t>6.7- Keys to Success:</w:t>
        </w:r>
        <w:r>
          <w:rPr>
            <w:noProof/>
            <w:webHidden/>
          </w:rPr>
          <w:tab/>
        </w:r>
        <w:r>
          <w:rPr>
            <w:noProof/>
            <w:webHidden/>
          </w:rPr>
          <w:fldChar w:fldCharType="begin"/>
        </w:r>
        <w:r>
          <w:rPr>
            <w:noProof/>
            <w:webHidden/>
          </w:rPr>
          <w:instrText xml:space="preserve"> PAGEREF _Toc500950993 \h </w:instrText>
        </w:r>
        <w:r>
          <w:rPr>
            <w:noProof/>
            <w:webHidden/>
          </w:rPr>
        </w:r>
        <w:r>
          <w:rPr>
            <w:noProof/>
            <w:webHidden/>
          </w:rPr>
          <w:fldChar w:fldCharType="separate"/>
        </w:r>
        <w:r>
          <w:rPr>
            <w:noProof/>
            <w:webHidden/>
          </w:rPr>
          <w:t>19</w:t>
        </w:r>
        <w:r>
          <w:rPr>
            <w:noProof/>
            <w:webHidden/>
          </w:rPr>
          <w:fldChar w:fldCharType="end"/>
        </w:r>
      </w:hyperlink>
    </w:p>
    <w:p w:rsidR="00CE4064" w:rsidRDefault="00CE4064">
      <w:pPr>
        <w:pStyle w:val="TOC1"/>
        <w:tabs>
          <w:tab w:val="right" w:leader="dot" w:pos="9350"/>
        </w:tabs>
        <w:rPr>
          <w:rFonts w:cstheme="minorBidi"/>
          <w:noProof/>
        </w:rPr>
      </w:pPr>
      <w:hyperlink w:anchor="_Toc500950994" w:history="1">
        <w:r w:rsidRPr="002A7B7C">
          <w:rPr>
            <w:rStyle w:val="Hyperlink"/>
            <w:rFonts w:eastAsia="Times New Roman"/>
            <w:noProof/>
          </w:rPr>
          <w:t>7-References:</w:t>
        </w:r>
        <w:r>
          <w:rPr>
            <w:noProof/>
            <w:webHidden/>
          </w:rPr>
          <w:tab/>
        </w:r>
        <w:r>
          <w:rPr>
            <w:noProof/>
            <w:webHidden/>
          </w:rPr>
          <w:fldChar w:fldCharType="begin"/>
        </w:r>
        <w:r>
          <w:rPr>
            <w:noProof/>
            <w:webHidden/>
          </w:rPr>
          <w:instrText xml:space="preserve"> PAGEREF _Toc500950994 \h </w:instrText>
        </w:r>
        <w:r>
          <w:rPr>
            <w:noProof/>
            <w:webHidden/>
          </w:rPr>
        </w:r>
        <w:r>
          <w:rPr>
            <w:noProof/>
            <w:webHidden/>
          </w:rPr>
          <w:fldChar w:fldCharType="separate"/>
        </w:r>
        <w:r>
          <w:rPr>
            <w:noProof/>
            <w:webHidden/>
          </w:rPr>
          <w:t>20</w:t>
        </w:r>
        <w:r>
          <w:rPr>
            <w:noProof/>
            <w:webHidden/>
          </w:rPr>
          <w:fldChar w:fldCharType="end"/>
        </w:r>
      </w:hyperlink>
    </w:p>
    <w:p w:rsidR="00CE4064" w:rsidRDefault="00CE4064">
      <w:pPr>
        <w:pStyle w:val="TOC1"/>
        <w:tabs>
          <w:tab w:val="right" w:leader="dot" w:pos="9350"/>
        </w:tabs>
        <w:rPr>
          <w:rFonts w:cstheme="minorBidi"/>
          <w:noProof/>
        </w:rPr>
      </w:pPr>
      <w:hyperlink w:anchor="_Toc500950995" w:history="1">
        <w:r w:rsidRPr="002A7B7C">
          <w:rPr>
            <w:rStyle w:val="Hyperlink"/>
            <w:noProof/>
          </w:rPr>
          <w:t>Appendix- A (Base Line Cost)</w:t>
        </w:r>
        <w:r>
          <w:rPr>
            <w:noProof/>
            <w:webHidden/>
          </w:rPr>
          <w:tab/>
        </w:r>
        <w:r>
          <w:rPr>
            <w:noProof/>
            <w:webHidden/>
          </w:rPr>
          <w:fldChar w:fldCharType="begin"/>
        </w:r>
        <w:r>
          <w:rPr>
            <w:noProof/>
            <w:webHidden/>
          </w:rPr>
          <w:instrText xml:space="preserve"> PAGEREF _Toc500950995 \h </w:instrText>
        </w:r>
        <w:r>
          <w:rPr>
            <w:noProof/>
            <w:webHidden/>
          </w:rPr>
        </w:r>
        <w:r>
          <w:rPr>
            <w:noProof/>
            <w:webHidden/>
          </w:rPr>
          <w:fldChar w:fldCharType="separate"/>
        </w:r>
        <w:r>
          <w:rPr>
            <w:noProof/>
            <w:webHidden/>
          </w:rPr>
          <w:t>1</w:t>
        </w:r>
        <w:r>
          <w:rPr>
            <w:noProof/>
            <w:webHidden/>
          </w:rPr>
          <w:fldChar w:fldCharType="end"/>
        </w:r>
      </w:hyperlink>
    </w:p>
    <w:p w:rsidR="00CE4064" w:rsidRDefault="00CE4064">
      <w:pPr>
        <w:pStyle w:val="TOC1"/>
        <w:tabs>
          <w:tab w:val="right" w:leader="dot" w:pos="9350"/>
        </w:tabs>
        <w:rPr>
          <w:rFonts w:cstheme="minorBidi"/>
          <w:noProof/>
        </w:rPr>
      </w:pPr>
      <w:hyperlink w:anchor="_Toc500950996" w:history="1">
        <w:r w:rsidRPr="002A7B7C">
          <w:rPr>
            <w:rStyle w:val="Hyperlink"/>
            <w:noProof/>
          </w:rPr>
          <w:t>Appendix-B (Gantt Entry Chart)</w:t>
        </w:r>
        <w:r>
          <w:rPr>
            <w:noProof/>
            <w:webHidden/>
          </w:rPr>
          <w:tab/>
        </w:r>
        <w:r>
          <w:rPr>
            <w:noProof/>
            <w:webHidden/>
          </w:rPr>
          <w:fldChar w:fldCharType="begin"/>
        </w:r>
        <w:r>
          <w:rPr>
            <w:noProof/>
            <w:webHidden/>
          </w:rPr>
          <w:instrText xml:space="preserve"> PAGEREF _Toc500950996 \h </w:instrText>
        </w:r>
        <w:r>
          <w:rPr>
            <w:noProof/>
            <w:webHidden/>
          </w:rPr>
        </w:r>
        <w:r>
          <w:rPr>
            <w:noProof/>
            <w:webHidden/>
          </w:rPr>
          <w:fldChar w:fldCharType="separate"/>
        </w:r>
        <w:r>
          <w:rPr>
            <w:noProof/>
            <w:webHidden/>
          </w:rPr>
          <w:t>2</w:t>
        </w:r>
        <w:r>
          <w:rPr>
            <w:noProof/>
            <w:webHidden/>
          </w:rPr>
          <w:fldChar w:fldCharType="end"/>
        </w:r>
      </w:hyperlink>
    </w:p>
    <w:p w:rsidR="00CE4064" w:rsidRDefault="00CE4064">
      <w:pPr>
        <w:pStyle w:val="TOC1"/>
        <w:tabs>
          <w:tab w:val="right" w:leader="dot" w:pos="9350"/>
        </w:tabs>
        <w:rPr>
          <w:rFonts w:cstheme="minorBidi"/>
          <w:noProof/>
        </w:rPr>
      </w:pPr>
      <w:hyperlink w:anchor="_Toc500950997" w:history="1">
        <w:r w:rsidRPr="002A7B7C">
          <w:rPr>
            <w:rStyle w:val="Hyperlink"/>
            <w:noProof/>
          </w:rPr>
          <w:t>Appendix-C (EV Table)</w:t>
        </w:r>
        <w:r>
          <w:rPr>
            <w:noProof/>
            <w:webHidden/>
          </w:rPr>
          <w:tab/>
        </w:r>
        <w:r>
          <w:rPr>
            <w:noProof/>
            <w:webHidden/>
          </w:rPr>
          <w:fldChar w:fldCharType="begin"/>
        </w:r>
        <w:r>
          <w:rPr>
            <w:noProof/>
            <w:webHidden/>
          </w:rPr>
          <w:instrText xml:space="preserve"> PAGEREF _Toc500950997 \h </w:instrText>
        </w:r>
        <w:r>
          <w:rPr>
            <w:noProof/>
            <w:webHidden/>
          </w:rPr>
        </w:r>
        <w:r>
          <w:rPr>
            <w:noProof/>
            <w:webHidden/>
          </w:rPr>
          <w:fldChar w:fldCharType="separate"/>
        </w:r>
        <w:r>
          <w:rPr>
            <w:noProof/>
            <w:webHidden/>
          </w:rPr>
          <w:t>3</w:t>
        </w:r>
        <w:r>
          <w:rPr>
            <w:noProof/>
            <w:webHidden/>
          </w:rPr>
          <w:fldChar w:fldCharType="end"/>
        </w:r>
      </w:hyperlink>
    </w:p>
    <w:p w:rsidR="00CE4064" w:rsidRDefault="00CE4064">
      <w:pPr>
        <w:pStyle w:val="TOC1"/>
        <w:tabs>
          <w:tab w:val="right" w:leader="dot" w:pos="9350"/>
        </w:tabs>
        <w:rPr>
          <w:rFonts w:cstheme="minorBidi"/>
          <w:noProof/>
        </w:rPr>
      </w:pPr>
      <w:hyperlink w:anchor="_Toc500950998" w:history="1">
        <w:r w:rsidRPr="002A7B7C">
          <w:rPr>
            <w:rStyle w:val="Hyperlink"/>
            <w:noProof/>
          </w:rPr>
          <w:t>Appendix-D (EV-Chart)</w:t>
        </w:r>
        <w:r>
          <w:rPr>
            <w:noProof/>
            <w:webHidden/>
          </w:rPr>
          <w:tab/>
        </w:r>
        <w:r>
          <w:rPr>
            <w:noProof/>
            <w:webHidden/>
          </w:rPr>
          <w:fldChar w:fldCharType="begin"/>
        </w:r>
        <w:r>
          <w:rPr>
            <w:noProof/>
            <w:webHidden/>
          </w:rPr>
          <w:instrText xml:space="preserve"> PAGEREF _Toc500950998 \h </w:instrText>
        </w:r>
        <w:r>
          <w:rPr>
            <w:noProof/>
            <w:webHidden/>
          </w:rPr>
        </w:r>
        <w:r>
          <w:rPr>
            <w:noProof/>
            <w:webHidden/>
          </w:rPr>
          <w:fldChar w:fldCharType="separate"/>
        </w:r>
        <w:r>
          <w:rPr>
            <w:noProof/>
            <w:webHidden/>
          </w:rPr>
          <w:t>4</w:t>
        </w:r>
        <w:r>
          <w:rPr>
            <w:noProof/>
            <w:webHidden/>
          </w:rPr>
          <w:fldChar w:fldCharType="end"/>
        </w:r>
      </w:hyperlink>
    </w:p>
    <w:p w:rsidR="00CE4064" w:rsidRDefault="00CE4064">
      <w:pPr>
        <w:pStyle w:val="TOC1"/>
        <w:tabs>
          <w:tab w:val="right" w:leader="dot" w:pos="9350"/>
        </w:tabs>
        <w:rPr>
          <w:rFonts w:cstheme="minorBidi"/>
          <w:noProof/>
        </w:rPr>
      </w:pPr>
      <w:hyperlink w:anchor="_Toc500950999" w:history="1">
        <w:r w:rsidRPr="002A7B7C">
          <w:rPr>
            <w:rStyle w:val="Hyperlink"/>
            <w:noProof/>
          </w:rPr>
          <w:t>Appendix-E (Tracking Gantt Chart)</w:t>
        </w:r>
        <w:r>
          <w:rPr>
            <w:noProof/>
            <w:webHidden/>
          </w:rPr>
          <w:tab/>
        </w:r>
        <w:r>
          <w:rPr>
            <w:noProof/>
            <w:webHidden/>
          </w:rPr>
          <w:fldChar w:fldCharType="begin"/>
        </w:r>
        <w:r>
          <w:rPr>
            <w:noProof/>
            <w:webHidden/>
          </w:rPr>
          <w:instrText xml:space="preserve"> PAGEREF _Toc500950999 \h </w:instrText>
        </w:r>
        <w:r>
          <w:rPr>
            <w:noProof/>
            <w:webHidden/>
          </w:rPr>
        </w:r>
        <w:r>
          <w:rPr>
            <w:noProof/>
            <w:webHidden/>
          </w:rPr>
          <w:fldChar w:fldCharType="separate"/>
        </w:r>
        <w:r>
          <w:rPr>
            <w:noProof/>
            <w:webHidden/>
          </w:rPr>
          <w:t>5</w:t>
        </w:r>
        <w:r>
          <w:rPr>
            <w:noProof/>
            <w:webHidden/>
          </w:rPr>
          <w:fldChar w:fldCharType="end"/>
        </w:r>
      </w:hyperlink>
    </w:p>
    <w:p w:rsidR="00BB66EA" w:rsidRDefault="00CF20DE">
      <w:r>
        <w:fldChar w:fldCharType="end"/>
      </w:r>
    </w:p>
    <w:p w:rsidR="00BB66EA" w:rsidRDefault="00BB66EA"/>
    <w:p w:rsidR="00BB66EA" w:rsidRDefault="00BB66EA"/>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5E4942" w:rsidRDefault="005E4942"/>
    <w:p w:rsidR="00BB66EA" w:rsidRDefault="00BB66EA"/>
    <w:p w:rsidR="00BB66EA" w:rsidRDefault="00BB66EA"/>
    <w:p w:rsidR="00BB66EA" w:rsidRPr="005E4942" w:rsidRDefault="005E4942" w:rsidP="005E4942">
      <w:pPr>
        <w:spacing w:after="240"/>
        <w:rPr>
          <w:b/>
          <w:u w:val="single"/>
        </w:rPr>
      </w:pPr>
      <w:r w:rsidRPr="005E4942">
        <w:rPr>
          <w:b/>
          <w:u w:val="single"/>
        </w:rPr>
        <w:lastRenderedPageBreak/>
        <w:t>Table of Tables</w:t>
      </w:r>
    </w:p>
    <w:p w:rsidR="005E4942" w:rsidRDefault="005E4942">
      <w:pPr>
        <w:pStyle w:val="TOC1"/>
        <w:tabs>
          <w:tab w:val="right" w:leader="dot" w:pos="9350"/>
        </w:tabs>
        <w:rPr>
          <w:rFonts w:cstheme="minorBidi"/>
          <w:noProof/>
        </w:rPr>
      </w:pPr>
      <w:r>
        <w:fldChar w:fldCharType="begin"/>
      </w:r>
      <w:r>
        <w:instrText xml:space="preserve"> TOC \h \z \t "6,1" </w:instrText>
      </w:r>
      <w:r>
        <w:fldChar w:fldCharType="separate"/>
      </w:r>
      <w:hyperlink w:anchor="_Toc500950188" w:history="1">
        <w:r w:rsidRPr="00BC14C2">
          <w:rPr>
            <w:rStyle w:val="Hyperlink"/>
            <w:noProof/>
          </w:rPr>
          <w:t>Table 1: Project Priority Matrix</w:t>
        </w:r>
        <w:r>
          <w:rPr>
            <w:noProof/>
            <w:webHidden/>
          </w:rPr>
          <w:tab/>
        </w:r>
        <w:r>
          <w:rPr>
            <w:noProof/>
            <w:webHidden/>
          </w:rPr>
          <w:fldChar w:fldCharType="begin"/>
        </w:r>
        <w:r>
          <w:rPr>
            <w:noProof/>
            <w:webHidden/>
          </w:rPr>
          <w:instrText xml:space="preserve"> PAGEREF _Toc500950188 \h </w:instrText>
        </w:r>
        <w:r>
          <w:rPr>
            <w:noProof/>
            <w:webHidden/>
          </w:rPr>
        </w:r>
        <w:r>
          <w:rPr>
            <w:noProof/>
            <w:webHidden/>
          </w:rPr>
          <w:fldChar w:fldCharType="separate"/>
        </w:r>
        <w:r>
          <w:rPr>
            <w:noProof/>
            <w:webHidden/>
          </w:rPr>
          <w:t>7</w:t>
        </w:r>
        <w:r>
          <w:rPr>
            <w:noProof/>
            <w:webHidden/>
          </w:rPr>
          <w:fldChar w:fldCharType="end"/>
        </w:r>
      </w:hyperlink>
    </w:p>
    <w:p w:rsidR="005E4942" w:rsidRDefault="005E4942">
      <w:pPr>
        <w:pStyle w:val="TOC1"/>
        <w:tabs>
          <w:tab w:val="right" w:leader="dot" w:pos="9350"/>
        </w:tabs>
        <w:rPr>
          <w:rFonts w:cstheme="minorBidi"/>
          <w:noProof/>
        </w:rPr>
      </w:pPr>
      <w:hyperlink w:anchor="_Toc500950189" w:history="1">
        <w:r w:rsidRPr="00BC14C2">
          <w:rPr>
            <w:rStyle w:val="Hyperlink"/>
            <w:noProof/>
          </w:rPr>
          <w:t>Table 2: Initial Work Breakdown Structure</w:t>
        </w:r>
        <w:r>
          <w:rPr>
            <w:noProof/>
            <w:webHidden/>
          </w:rPr>
          <w:tab/>
        </w:r>
        <w:r>
          <w:rPr>
            <w:noProof/>
            <w:webHidden/>
          </w:rPr>
          <w:fldChar w:fldCharType="begin"/>
        </w:r>
        <w:r>
          <w:rPr>
            <w:noProof/>
            <w:webHidden/>
          </w:rPr>
          <w:instrText xml:space="preserve"> PAGEREF _Toc500950189 \h </w:instrText>
        </w:r>
        <w:r>
          <w:rPr>
            <w:noProof/>
            <w:webHidden/>
          </w:rPr>
        </w:r>
        <w:r>
          <w:rPr>
            <w:noProof/>
            <w:webHidden/>
          </w:rPr>
          <w:fldChar w:fldCharType="separate"/>
        </w:r>
        <w:r>
          <w:rPr>
            <w:noProof/>
            <w:webHidden/>
          </w:rPr>
          <w:t>7</w:t>
        </w:r>
        <w:r>
          <w:rPr>
            <w:noProof/>
            <w:webHidden/>
          </w:rPr>
          <w:fldChar w:fldCharType="end"/>
        </w:r>
      </w:hyperlink>
    </w:p>
    <w:p w:rsidR="005E4942" w:rsidRDefault="005E4942">
      <w:pPr>
        <w:pStyle w:val="TOC1"/>
        <w:tabs>
          <w:tab w:val="right" w:leader="dot" w:pos="9350"/>
        </w:tabs>
        <w:rPr>
          <w:rFonts w:cstheme="minorBidi"/>
          <w:noProof/>
        </w:rPr>
      </w:pPr>
      <w:hyperlink w:anchor="_Toc500950190" w:history="1">
        <w:r w:rsidRPr="00BC14C2">
          <w:rPr>
            <w:rStyle w:val="Hyperlink"/>
            <w:noProof/>
          </w:rPr>
          <w:t>Table 3: Project Priority Matrix</w:t>
        </w:r>
        <w:r>
          <w:rPr>
            <w:noProof/>
            <w:webHidden/>
          </w:rPr>
          <w:tab/>
        </w:r>
        <w:r>
          <w:rPr>
            <w:noProof/>
            <w:webHidden/>
          </w:rPr>
          <w:fldChar w:fldCharType="begin"/>
        </w:r>
        <w:r>
          <w:rPr>
            <w:noProof/>
            <w:webHidden/>
          </w:rPr>
          <w:instrText xml:space="preserve"> PAGEREF _Toc500950190 \h </w:instrText>
        </w:r>
        <w:r>
          <w:rPr>
            <w:noProof/>
            <w:webHidden/>
          </w:rPr>
        </w:r>
        <w:r>
          <w:rPr>
            <w:noProof/>
            <w:webHidden/>
          </w:rPr>
          <w:fldChar w:fldCharType="separate"/>
        </w:r>
        <w:r>
          <w:rPr>
            <w:noProof/>
            <w:webHidden/>
          </w:rPr>
          <w:t>9</w:t>
        </w:r>
        <w:r>
          <w:rPr>
            <w:noProof/>
            <w:webHidden/>
          </w:rPr>
          <w:fldChar w:fldCharType="end"/>
        </w:r>
      </w:hyperlink>
    </w:p>
    <w:p w:rsidR="005E4942" w:rsidRDefault="005E4942">
      <w:pPr>
        <w:pStyle w:val="TOC1"/>
        <w:tabs>
          <w:tab w:val="right" w:leader="dot" w:pos="9350"/>
        </w:tabs>
        <w:rPr>
          <w:rFonts w:cstheme="minorBidi"/>
          <w:noProof/>
        </w:rPr>
      </w:pPr>
      <w:hyperlink w:anchor="_Toc500950191" w:history="1">
        <w:r w:rsidRPr="00BC14C2">
          <w:rPr>
            <w:rStyle w:val="Hyperlink"/>
            <w:noProof/>
          </w:rPr>
          <w:t>Table 4: Budget Reserve Contingency Matrix</w:t>
        </w:r>
        <w:r>
          <w:rPr>
            <w:noProof/>
            <w:webHidden/>
          </w:rPr>
          <w:tab/>
        </w:r>
        <w:r>
          <w:rPr>
            <w:noProof/>
            <w:webHidden/>
          </w:rPr>
          <w:fldChar w:fldCharType="begin"/>
        </w:r>
        <w:r>
          <w:rPr>
            <w:noProof/>
            <w:webHidden/>
          </w:rPr>
          <w:instrText xml:space="preserve"> PAGEREF _Toc500950191 \h </w:instrText>
        </w:r>
        <w:r>
          <w:rPr>
            <w:noProof/>
            <w:webHidden/>
          </w:rPr>
        </w:r>
        <w:r>
          <w:rPr>
            <w:noProof/>
            <w:webHidden/>
          </w:rPr>
          <w:fldChar w:fldCharType="separate"/>
        </w:r>
        <w:r>
          <w:rPr>
            <w:noProof/>
            <w:webHidden/>
          </w:rPr>
          <w:t>10</w:t>
        </w:r>
        <w:r>
          <w:rPr>
            <w:noProof/>
            <w:webHidden/>
          </w:rPr>
          <w:fldChar w:fldCharType="end"/>
        </w:r>
      </w:hyperlink>
    </w:p>
    <w:p w:rsidR="005E4942" w:rsidRDefault="005E4942">
      <w:pPr>
        <w:pStyle w:val="TOC1"/>
        <w:tabs>
          <w:tab w:val="right" w:leader="dot" w:pos="9350"/>
        </w:tabs>
        <w:rPr>
          <w:rFonts w:cstheme="minorBidi"/>
          <w:noProof/>
        </w:rPr>
      </w:pPr>
      <w:hyperlink w:anchor="_Toc500950192" w:history="1">
        <w:r w:rsidRPr="00BC14C2">
          <w:rPr>
            <w:rStyle w:val="Hyperlink"/>
            <w:noProof/>
          </w:rPr>
          <w:t>Table 5: Organization Matrix</w:t>
        </w:r>
        <w:r>
          <w:rPr>
            <w:noProof/>
            <w:webHidden/>
          </w:rPr>
          <w:tab/>
        </w:r>
        <w:r>
          <w:rPr>
            <w:noProof/>
            <w:webHidden/>
          </w:rPr>
          <w:fldChar w:fldCharType="begin"/>
        </w:r>
        <w:r>
          <w:rPr>
            <w:noProof/>
            <w:webHidden/>
          </w:rPr>
          <w:instrText xml:space="preserve"> PAGEREF _Toc500950192 \h </w:instrText>
        </w:r>
        <w:r>
          <w:rPr>
            <w:noProof/>
            <w:webHidden/>
          </w:rPr>
        </w:r>
        <w:r>
          <w:rPr>
            <w:noProof/>
            <w:webHidden/>
          </w:rPr>
          <w:fldChar w:fldCharType="separate"/>
        </w:r>
        <w:r>
          <w:rPr>
            <w:noProof/>
            <w:webHidden/>
          </w:rPr>
          <w:t>11</w:t>
        </w:r>
        <w:r>
          <w:rPr>
            <w:noProof/>
            <w:webHidden/>
          </w:rPr>
          <w:fldChar w:fldCharType="end"/>
        </w:r>
      </w:hyperlink>
    </w:p>
    <w:p w:rsidR="005E4942" w:rsidRDefault="005E4942">
      <w:pPr>
        <w:pStyle w:val="TOC1"/>
        <w:tabs>
          <w:tab w:val="right" w:leader="dot" w:pos="9350"/>
        </w:tabs>
        <w:rPr>
          <w:rFonts w:cstheme="minorBidi"/>
          <w:noProof/>
        </w:rPr>
      </w:pPr>
      <w:hyperlink w:anchor="_Toc500950193" w:history="1">
        <w:r w:rsidRPr="00BC14C2">
          <w:rPr>
            <w:rStyle w:val="Hyperlink"/>
            <w:noProof/>
          </w:rPr>
          <w:t>Table 6: Risk Assessment Matrix</w:t>
        </w:r>
        <w:r>
          <w:rPr>
            <w:noProof/>
            <w:webHidden/>
          </w:rPr>
          <w:tab/>
        </w:r>
        <w:r>
          <w:rPr>
            <w:noProof/>
            <w:webHidden/>
          </w:rPr>
          <w:fldChar w:fldCharType="begin"/>
        </w:r>
        <w:r>
          <w:rPr>
            <w:noProof/>
            <w:webHidden/>
          </w:rPr>
          <w:instrText xml:space="preserve"> PAGEREF _Toc500950193 \h </w:instrText>
        </w:r>
        <w:r>
          <w:rPr>
            <w:noProof/>
            <w:webHidden/>
          </w:rPr>
        </w:r>
        <w:r>
          <w:rPr>
            <w:noProof/>
            <w:webHidden/>
          </w:rPr>
          <w:fldChar w:fldCharType="separate"/>
        </w:r>
        <w:r>
          <w:rPr>
            <w:noProof/>
            <w:webHidden/>
          </w:rPr>
          <w:t>11</w:t>
        </w:r>
        <w:r>
          <w:rPr>
            <w:noProof/>
            <w:webHidden/>
          </w:rPr>
          <w:fldChar w:fldCharType="end"/>
        </w:r>
      </w:hyperlink>
    </w:p>
    <w:p w:rsidR="005E4942" w:rsidRDefault="005E4942">
      <w:pPr>
        <w:pStyle w:val="TOC1"/>
        <w:tabs>
          <w:tab w:val="right" w:leader="dot" w:pos="9350"/>
        </w:tabs>
        <w:rPr>
          <w:rFonts w:cstheme="minorBidi"/>
          <w:noProof/>
        </w:rPr>
      </w:pPr>
      <w:hyperlink w:anchor="_Toc500950194" w:history="1">
        <w:r w:rsidRPr="00BC14C2">
          <w:rPr>
            <w:rStyle w:val="Hyperlink"/>
            <w:noProof/>
          </w:rPr>
          <w:t>Table 7: Risk Response Matrix</w:t>
        </w:r>
        <w:r>
          <w:rPr>
            <w:noProof/>
            <w:webHidden/>
          </w:rPr>
          <w:tab/>
        </w:r>
        <w:r>
          <w:rPr>
            <w:noProof/>
            <w:webHidden/>
          </w:rPr>
          <w:fldChar w:fldCharType="begin"/>
        </w:r>
        <w:r>
          <w:rPr>
            <w:noProof/>
            <w:webHidden/>
          </w:rPr>
          <w:instrText xml:space="preserve"> PAGEREF _Toc500950194 \h </w:instrText>
        </w:r>
        <w:r>
          <w:rPr>
            <w:noProof/>
            <w:webHidden/>
          </w:rPr>
        </w:r>
        <w:r>
          <w:rPr>
            <w:noProof/>
            <w:webHidden/>
          </w:rPr>
          <w:fldChar w:fldCharType="separate"/>
        </w:r>
        <w:r>
          <w:rPr>
            <w:noProof/>
            <w:webHidden/>
          </w:rPr>
          <w:t>12</w:t>
        </w:r>
        <w:r>
          <w:rPr>
            <w:noProof/>
            <w:webHidden/>
          </w:rPr>
          <w:fldChar w:fldCharType="end"/>
        </w:r>
      </w:hyperlink>
    </w:p>
    <w:p w:rsidR="005E4942" w:rsidRDefault="005E4942">
      <w:pPr>
        <w:pStyle w:val="TOC1"/>
        <w:tabs>
          <w:tab w:val="right" w:leader="dot" w:pos="9350"/>
        </w:tabs>
        <w:rPr>
          <w:rFonts w:cstheme="minorBidi"/>
          <w:noProof/>
        </w:rPr>
      </w:pPr>
      <w:hyperlink w:anchor="_Toc500950195" w:history="1">
        <w:r w:rsidRPr="00BC14C2">
          <w:rPr>
            <w:rStyle w:val="Hyperlink"/>
            <w:noProof/>
          </w:rPr>
          <w:t>Table 8: Earned Values Figures</w:t>
        </w:r>
        <w:r>
          <w:rPr>
            <w:noProof/>
            <w:webHidden/>
          </w:rPr>
          <w:tab/>
        </w:r>
        <w:r>
          <w:rPr>
            <w:noProof/>
            <w:webHidden/>
          </w:rPr>
          <w:fldChar w:fldCharType="begin"/>
        </w:r>
        <w:r>
          <w:rPr>
            <w:noProof/>
            <w:webHidden/>
          </w:rPr>
          <w:instrText xml:space="preserve"> PAGEREF _Toc500950195 \h </w:instrText>
        </w:r>
        <w:r>
          <w:rPr>
            <w:noProof/>
            <w:webHidden/>
          </w:rPr>
        </w:r>
        <w:r>
          <w:rPr>
            <w:noProof/>
            <w:webHidden/>
          </w:rPr>
          <w:fldChar w:fldCharType="separate"/>
        </w:r>
        <w:r>
          <w:rPr>
            <w:noProof/>
            <w:webHidden/>
          </w:rPr>
          <w:t>12</w:t>
        </w:r>
        <w:r>
          <w:rPr>
            <w:noProof/>
            <w:webHidden/>
          </w:rPr>
          <w:fldChar w:fldCharType="end"/>
        </w:r>
      </w:hyperlink>
    </w:p>
    <w:p w:rsidR="005E4942" w:rsidRDefault="005E4942">
      <w:pPr>
        <w:pStyle w:val="TOC1"/>
        <w:tabs>
          <w:tab w:val="right" w:leader="dot" w:pos="9350"/>
        </w:tabs>
        <w:rPr>
          <w:rFonts w:cstheme="minorBidi"/>
          <w:noProof/>
        </w:rPr>
      </w:pPr>
      <w:hyperlink w:anchor="_Toc500950196" w:history="1">
        <w:r w:rsidRPr="00BC14C2">
          <w:rPr>
            <w:rStyle w:val="Hyperlink"/>
            <w:noProof/>
          </w:rPr>
          <w:t>Table 9: Earned Values Figures</w:t>
        </w:r>
        <w:r>
          <w:rPr>
            <w:noProof/>
            <w:webHidden/>
          </w:rPr>
          <w:tab/>
        </w:r>
        <w:r>
          <w:rPr>
            <w:noProof/>
            <w:webHidden/>
          </w:rPr>
          <w:fldChar w:fldCharType="begin"/>
        </w:r>
        <w:r>
          <w:rPr>
            <w:noProof/>
            <w:webHidden/>
          </w:rPr>
          <w:instrText xml:space="preserve"> PAGEREF _Toc500950196 \h </w:instrText>
        </w:r>
        <w:r>
          <w:rPr>
            <w:noProof/>
            <w:webHidden/>
          </w:rPr>
        </w:r>
        <w:r>
          <w:rPr>
            <w:noProof/>
            <w:webHidden/>
          </w:rPr>
          <w:fldChar w:fldCharType="separate"/>
        </w:r>
        <w:r>
          <w:rPr>
            <w:noProof/>
            <w:webHidden/>
          </w:rPr>
          <w:t>13</w:t>
        </w:r>
        <w:r>
          <w:rPr>
            <w:noProof/>
            <w:webHidden/>
          </w:rPr>
          <w:fldChar w:fldCharType="end"/>
        </w:r>
      </w:hyperlink>
    </w:p>
    <w:p w:rsidR="005E4942" w:rsidRDefault="005E4942">
      <w:pPr>
        <w:pStyle w:val="TOC1"/>
        <w:tabs>
          <w:tab w:val="right" w:leader="dot" w:pos="9350"/>
        </w:tabs>
        <w:rPr>
          <w:rFonts w:cstheme="minorBidi"/>
          <w:noProof/>
        </w:rPr>
      </w:pPr>
      <w:hyperlink w:anchor="_Toc500950197" w:history="1">
        <w:r w:rsidRPr="00BC14C2">
          <w:rPr>
            <w:rStyle w:val="Hyperlink"/>
            <w:noProof/>
          </w:rPr>
          <w:t>Table 10: Earned Values Figures</w:t>
        </w:r>
        <w:r>
          <w:rPr>
            <w:noProof/>
            <w:webHidden/>
          </w:rPr>
          <w:tab/>
        </w:r>
        <w:r>
          <w:rPr>
            <w:noProof/>
            <w:webHidden/>
          </w:rPr>
          <w:fldChar w:fldCharType="begin"/>
        </w:r>
        <w:r>
          <w:rPr>
            <w:noProof/>
            <w:webHidden/>
          </w:rPr>
          <w:instrText xml:space="preserve"> PAGEREF _Toc500950197 \h </w:instrText>
        </w:r>
        <w:r>
          <w:rPr>
            <w:noProof/>
            <w:webHidden/>
          </w:rPr>
        </w:r>
        <w:r>
          <w:rPr>
            <w:noProof/>
            <w:webHidden/>
          </w:rPr>
          <w:fldChar w:fldCharType="separate"/>
        </w:r>
        <w:r>
          <w:rPr>
            <w:noProof/>
            <w:webHidden/>
          </w:rPr>
          <w:t>13</w:t>
        </w:r>
        <w:r>
          <w:rPr>
            <w:noProof/>
            <w:webHidden/>
          </w:rPr>
          <w:fldChar w:fldCharType="end"/>
        </w:r>
      </w:hyperlink>
    </w:p>
    <w:p w:rsidR="005E4942" w:rsidRDefault="005E4942">
      <w:pPr>
        <w:pStyle w:val="TOC1"/>
        <w:tabs>
          <w:tab w:val="right" w:leader="dot" w:pos="9350"/>
        </w:tabs>
        <w:rPr>
          <w:rFonts w:cstheme="minorBidi"/>
          <w:noProof/>
        </w:rPr>
      </w:pPr>
      <w:hyperlink w:anchor="_Toc500950198" w:history="1">
        <w:r w:rsidRPr="00BC14C2">
          <w:rPr>
            <w:rStyle w:val="Hyperlink"/>
            <w:noProof/>
          </w:rPr>
          <w:t>Table 11: Earned Values Figures</w:t>
        </w:r>
        <w:r>
          <w:rPr>
            <w:noProof/>
            <w:webHidden/>
          </w:rPr>
          <w:tab/>
        </w:r>
        <w:r>
          <w:rPr>
            <w:noProof/>
            <w:webHidden/>
          </w:rPr>
          <w:fldChar w:fldCharType="begin"/>
        </w:r>
        <w:r>
          <w:rPr>
            <w:noProof/>
            <w:webHidden/>
          </w:rPr>
          <w:instrText xml:space="preserve"> PAGEREF _Toc500950198 \h </w:instrText>
        </w:r>
        <w:r>
          <w:rPr>
            <w:noProof/>
            <w:webHidden/>
          </w:rPr>
        </w:r>
        <w:r>
          <w:rPr>
            <w:noProof/>
            <w:webHidden/>
          </w:rPr>
          <w:fldChar w:fldCharType="separate"/>
        </w:r>
        <w:r>
          <w:rPr>
            <w:noProof/>
            <w:webHidden/>
          </w:rPr>
          <w:t>14</w:t>
        </w:r>
        <w:r>
          <w:rPr>
            <w:noProof/>
            <w:webHidden/>
          </w:rPr>
          <w:fldChar w:fldCharType="end"/>
        </w:r>
      </w:hyperlink>
    </w:p>
    <w:p w:rsidR="005E4942" w:rsidRDefault="005E4942">
      <w:pPr>
        <w:pStyle w:val="TOC1"/>
        <w:tabs>
          <w:tab w:val="right" w:leader="dot" w:pos="9350"/>
        </w:tabs>
        <w:rPr>
          <w:rFonts w:cstheme="minorBidi"/>
          <w:noProof/>
        </w:rPr>
      </w:pPr>
      <w:hyperlink w:anchor="_Toc500950199" w:history="1">
        <w:r w:rsidRPr="00BC14C2">
          <w:rPr>
            <w:rStyle w:val="Hyperlink"/>
            <w:noProof/>
          </w:rPr>
          <w:t>Table 11: Earned Values Figures</w:t>
        </w:r>
        <w:r>
          <w:rPr>
            <w:noProof/>
            <w:webHidden/>
          </w:rPr>
          <w:tab/>
        </w:r>
        <w:r>
          <w:rPr>
            <w:noProof/>
            <w:webHidden/>
          </w:rPr>
          <w:fldChar w:fldCharType="begin"/>
        </w:r>
        <w:r>
          <w:rPr>
            <w:noProof/>
            <w:webHidden/>
          </w:rPr>
          <w:instrText xml:space="preserve"> PAGEREF _Toc500950199 \h </w:instrText>
        </w:r>
        <w:r>
          <w:rPr>
            <w:noProof/>
            <w:webHidden/>
          </w:rPr>
        </w:r>
        <w:r>
          <w:rPr>
            <w:noProof/>
            <w:webHidden/>
          </w:rPr>
          <w:fldChar w:fldCharType="separate"/>
        </w:r>
        <w:r>
          <w:rPr>
            <w:noProof/>
            <w:webHidden/>
          </w:rPr>
          <w:t>14</w:t>
        </w:r>
        <w:r>
          <w:rPr>
            <w:noProof/>
            <w:webHidden/>
          </w:rPr>
          <w:fldChar w:fldCharType="end"/>
        </w:r>
      </w:hyperlink>
    </w:p>
    <w:p w:rsidR="005E4942" w:rsidRDefault="005E4942">
      <w:pPr>
        <w:pStyle w:val="TOC1"/>
        <w:tabs>
          <w:tab w:val="right" w:leader="dot" w:pos="9350"/>
        </w:tabs>
        <w:rPr>
          <w:rFonts w:cstheme="minorBidi"/>
          <w:noProof/>
        </w:rPr>
      </w:pPr>
      <w:hyperlink w:anchor="_Toc500950200" w:history="1">
        <w:r w:rsidRPr="00BC14C2">
          <w:rPr>
            <w:rStyle w:val="Hyperlink"/>
            <w:noProof/>
          </w:rPr>
          <w:t>Table 12: Wrap up Closure Activities Checklist</w:t>
        </w:r>
        <w:r>
          <w:rPr>
            <w:noProof/>
            <w:webHidden/>
          </w:rPr>
          <w:tab/>
        </w:r>
        <w:r>
          <w:rPr>
            <w:noProof/>
            <w:webHidden/>
          </w:rPr>
          <w:fldChar w:fldCharType="begin"/>
        </w:r>
        <w:r>
          <w:rPr>
            <w:noProof/>
            <w:webHidden/>
          </w:rPr>
          <w:instrText xml:space="preserve"> PAGEREF _Toc500950200 \h </w:instrText>
        </w:r>
        <w:r>
          <w:rPr>
            <w:noProof/>
            <w:webHidden/>
          </w:rPr>
        </w:r>
        <w:r>
          <w:rPr>
            <w:noProof/>
            <w:webHidden/>
          </w:rPr>
          <w:fldChar w:fldCharType="separate"/>
        </w:r>
        <w:r>
          <w:rPr>
            <w:noProof/>
            <w:webHidden/>
          </w:rPr>
          <w:t>19</w:t>
        </w:r>
        <w:r>
          <w:rPr>
            <w:noProof/>
            <w:webHidden/>
          </w:rPr>
          <w:fldChar w:fldCharType="end"/>
        </w:r>
      </w:hyperlink>
    </w:p>
    <w:p w:rsidR="00BB66EA" w:rsidRDefault="005E4942">
      <w:r>
        <w:fldChar w:fldCharType="end"/>
      </w:r>
    </w:p>
    <w:p w:rsidR="00BB66EA" w:rsidRDefault="00BB66EA"/>
    <w:p w:rsidR="00BB66EA" w:rsidRDefault="00BB66EA"/>
    <w:p w:rsidR="00886FA6" w:rsidRDefault="00886FA6">
      <w:bookmarkStart w:id="0" w:name="_GoBack"/>
      <w:bookmarkEnd w:id="0"/>
    </w:p>
    <w:p w:rsidR="00886FA6" w:rsidRDefault="00886FA6"/>
    <w:p w:rsidR="00886FA6" w:rsidRDefault="00886FA6"/>
    <w:p w:rsidR="00886FA6" w:rsidRDefault="00886FA6"/>
    <w:p w:rsidR="00886FA6" w:rsidRDefault="00886FA6"/>
    <w:p w:rsidR="00886FA6" w:rsidRDefault="00886FA6"/>
    <w:p w:rsidR="00886FA6" w:rsidRDefault="00886FA6"/>
    <w:p w:rsidR="00886FA6" w:rsidRDefault="00886FA6"/>
    <w:p w:rsidR="00262FBF" w:rsidRDefault="00262FBF"/>
    <w:p w:rsidR="00262FBF" w:rsidRDefault="00262FBF"/>
    <w:p w:rsidR="00262FBF" w:rsidRDefault="00262FBF"/>
    <w:p w:rsidR="00262FBF" w:rsidRDefault="00262FBF"/>
    <w:p w:rsidR="00262FBF" w:rsidRDefault="00262FBF"/>
    <w:p w:rsidR="00262FBF" w:rsidRDefault="00262FBF"/>
    <w:p w:rsidR="00BB66EA" w:rsidRDefault="00BB66EA"/>
    <w:p w:rsidR="00774748" w:rsidRDefault="00774748">
      <w:pPr>
        <w:rPr>
          <w:rFonts w:ascii="Times New Roman" w:eastAsia="Times New Roman" w:hAnsi="Times New Roman" w:cs="Times New Roman"/>
          <w:b/>
          <w:sz w:val="24"/>
          <w:szCs w:val="24"/>
        </w:rPr>
      </w:pPr>
    </w:p>
    <w:p w:rsidR="005E4942" w:rsidRDefault="005E4942">
      <w:pPr>
        <w:rPr>
          <w:rFonts w:ascii="Times New Roman" w:eastAsia="Times New Roman" w:hAnsi="Times New Roman" w:cs="Times New Roman"/>
          <w:b/>
          <w:sz w:val="24"/>
          <w:szCs w:val="24"/>
        </w:rPr>
      </w:pPr>
    </w:p>
    <w:p w:rsidR="005E4942" w:rsidRDefault="005E4942">
      <w:pPr>
        <w:rPr>
          <w:rFonts w:ascii="Times New Roman" w:eastAsia="Times New Roman" w:hAnsi="Times New Roman" w:cs="Times New Roman"/>
          <w:b/>
          <w:sz w:val="24"/>
          <w:szCs w:val="24"/>
        </w:rPr>
      </w:pPr>
    </w:p>
    <w:p w:rsidR="005E4942" w:rsidRDefault="005E4942">
      <w:pPr>
        <w:rPr>
          <w:rFonts w:ascii="Times New Roman" w:eastAsia="Times New Roman" w:hAnsi="Times New Roman" w:cs="Times New Roman"/>
          <w:b/>
          <w:sz w:val="24"/>
          <w:szCs w:val="24"/>
        </w:rPr>
      </w:pPr>
    </w:p>
    <w:p w:rsidR="005E4942" w:rsidRDefault="005E4942">
      <w:pPr>
        <w:rPr>
          <w:rFonts w:ascii="Times New Roman" w:eastAsia="Times New Roman" w:hAnsi="Times New Roman" w:cs="Times New Roman"/>
          <w:b/>
          <w:sz w:val="24"/>
          <w:szCs w:val="24"/>
        </w:rPr>
      </w:pPr>
    </w:p>
    <w:p w:rsidR="005E4942" w:rsidRDefault="005E4942">
      <w:pPr>
        <w:rPr>
          <w:rFonts w:ascii="Times New Roman" w:eastAsia="Times New Roman" w:hAnsi="Times New Roman" w:cs="Times New Roman"/>
          <w:b/>
          <w:sz w:val="24"/>
          <w:szCs w:val="24"/>
        </w:rPr>
      </w:pPr>
    </w:p>
    <w:p w:rsidR="008557E5" w:rsidRPr="009C3BB5" w:rsidRDefault="00D95F8D" w:rsidP="00774748">
      <w:pPr>
        <w:pStyle w:val="Heading7"/>
        <w:rPr>
          <w:rFonts w:eastAsia="Times New Roman"/>
          <w:u w:val="single"/>
        </w:rPr>
      </w:pPr>
      <w:bookmarkStart w:id="1" w:name="_Toc500948218"/>
      <w:bookmarkStart w:id="2" w:name="_Toc500949143"/>
      <w:bookmarkStart w:id="3" w:name="_Toc500950957"/>
      <w:r w:rsidRPr="009C3BB5">
        <w:rPr>
          <w:rFonts w:eastAsia="Times New Roman"/>
        </w:rPr>
        <w:lastRenderedPageBreak/>
        <w:t>1-Project Overview</w:t>
      </w:r>
      <w:r w:rsidRPr="009C3BB5">
        <w:rPr>
          <w:rFonts w:eastAsia="Times New Roman"/>
          <w:u w:val="single"/>
        </w:rPr>
        <w:t>:</w:t>
      </w:r>
      <w:bookmarkEnd w:id="1"/>
      <w:bookmarkEnd w:id="2"/>
      <w:bookmarkEnd w:id="3"/>
    </w:p>
    <w:p w:rsidR="008557E5" w:rsidRPr="009C3BB5" w:rsidRDefault="00D95F8D" w:rsidP="00BB66EA">
      <w:pPr>
        <w:pStyle w:val="Heading8"/>
        <w:rPr>
          <w:rFonts w:eastAsia="Times New Roman"/>
        </w:rPr>
      </w:pPr>
      <w:bookmarkStart w:id="4" w:name="_Toc500949144"/>
      <w:bookmarkStart w:id="5" w:name="_Toc500950958"/>
      <w:r w:rsidRPr="009C3BB5">
        <w:rPr>
          <w:rFonts w:eastAsia="Times New Roman"/>
        </w:rPr>
        <w:t>1.1- Project Objective:</w:t>
      </w:r>
      <w:bookmarkEnd w:id="4"/>
      <w:bookmarkEnd w:id="5"/>
      <w:r w:rsidRPr="009C3BB5">
        <w:rPr>
          <w:rFonts w:eastAsia="Times New Roman"/>
        </w:rPr>
        <w:t xml:space="preserve"> </w:t>
      </w: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To develop a computer-controlled conveyor belt that moves and positions items on the conveyor belt within &lt;1 millimeter, with a tentative budget of 1.6 Million within 2 years.</w:t>
      </w:r>
      <w:r w:rsidR="004F7F35" w:rsidRPr="009C3BB5">
        <w:rPr>
          <w:rFonts w:ascii="Times New Roman" w:eastAsia="Times New Roman" w:hAnsi="Times New Roman" w:cs="Times New Roman"/>
          <w:sz w:val="24"/>
          <w:szCs w:val="24"/>
        </w:rPr>
        <w:t xml:space="preserve"> The new conveyor belt being updateable with future technologies, will replace the existing system, which has potential to be a critical unit in 30 percent of the systems installed in factories. </w:t>
      </w:r>
    </w:p>
    <w:p w:rsidR="008557E5" w:rsidRPr="009C3BB5" w:rsidRDefault="008557E5">
      <w:pPr>
        <w:rPr>
          <w:rFonts w:ascii="Times New Roman" w:eastAsia="Times New Roman" w:hAnsi="Times New Roman" w:cs="Times New Roman"/>
          <w:sz w:val="24"/>
          <w:szCs w:val="24"/>
        </w:rPr>
      </w:pPr>
    </w:p>
    <w:p w:rsidR="008557E5" w:rsidRPr="009C3BB5" w:rsidRDefault="008557E5">
      <w:pPr>
        <w:rPr>
          <w:rFonts w:ascii="Times New Roman" w:eastAsia="Times New Roman" w:hAnsi="Times New Roman" w:cs="Times New Roman"/>
          <w:sz w:val="24"/>
          <w:szCs w:val="24"/>
        </w:rPr>
      </w:pPr>
    </w:p>
    <w:p w:rsidR="008557E5" w:rsidRPr="00774748" w:rsidRDefault="00D95F8D" w:rsidP="00774748">
      <w:pPr>
        <w:pStyle w:val="Heading8"/>
      </w:pPr>
      <w:bookmarkStart w:id="6" w:name="_Toc500948219"/>
      <w:bookmarkStart w:id="7" w:name="_Toc500949145"/>
      <w:bookmarkStart w:id="8" w:name="_Toc500950959"/>
      <w:r w:rsidRPr="00774748">
        <w:t>1.2- Project Life Cycle Overview:</w:t>
      </w:r>
      <w:bookmarkEnd w:id="6"/>
      <w:bookmarkEnd w:id="7"/>
      <w:bookmarkEnd w:id="8"/>
      <w:r w:rsidRPr="00774748">
        <w:t xml:space="preserve"> </w:t>
      </w:r>
    </w:p>
    <w:p w:rsidR="008557E5" w:rsidRPr="009C3BB5" w:rsidRDefault="00D95F8D" w:rsidP="004F7F35">
      <w:pPr>
        <w:jc w:val="center"/>
        <w:rPr>
          <w:rFonts w:ascii="Times New Roman" w:eastAsia="Times New Roman" w:hAnsi="Times New Roman" w:cs="Times New Roman"/>
          <w:i/>
          <w:color w:val="FF0000"/>
          <w:sz w:val="24"/>
          <w:szCs w:val="24"/>
          <w:u w:val="single"/>
        </w:rPr>
      </w:pPr>
      <w:r w:rsidRPr="009C3BB5">
        <w:rPr>
          <w:rFonts w:ascii="Times New Roman" w:eastAsia="Times New Roman" w:hAnsi="Times New Roman" w:cs="Times New Roman"/>
          <w:noProof/>
          <w:sz w:val="24"/>
          <w:szCs w:val="24"/>
          <w:lang w:val="en-IN" w:eastAsia="en-IN"/>
        </w:rPr>
        <w:drawing>
          <wp:inline distT="114300" distB="114300" distL="114300" distR="114300">
            <wp:extent cx="5943600" cy="4013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013200"/>
                    </a:xfrm>
                    <a:prstGeom prst="rect">
                      <a:avLst/>
                    </a:prstGeom>
                    <a:ln/>
                  </pic:spPr>
                </pic:pic>
              </a:graphicData>
            </a:graphic>
          </wp:inline>
        </w:drawing>
      </w:r>
    </w:p>
    <w:p w:rsidR="004F7F35" w:rsidRPr="009C3BB5" w:rsidRDefault="004F7F35" w:rsidP="004F7F35">
      <w:pPr>
        <w:jc w:val="center"/>
        <w:rPr>
          <w:rFonts w:ascii="Times New Roman" w:eastAsia="Times New Roman" w:hAnsi="Times New Roman" w:cs="Times New Roman"/>
          <w:i/>
          <w:color w:val="auto"/>
          <w:sz w:val="24"/>
          <w:szCs w:val="24"/>
        </w:rPr>
      </w:pPr>
      <w:r w:rsidRPr="009C3BB5">
        <w:rPr>
          <w:rFonts w:ascii="Times New Roman" w:eastAsia="Times New Roman" w:hAnsi="Times New Roman" w:cs="Times New Roman"/>
          <w:i/>
          <w:color w:val="auto"/>
          <w:sz w:val="24"/>
          <w:szCs w:val="24"/>
        </w:rPr>
        <w:t>Figure 1: Project Life Cycle</w:t>
      </w:r>
    </w:p>
    <w:p w:rsidR="008557E5" w:rsidRPr="009C3BB5" w:rsidRDefault="008557E5">
      <w:pPr>
        <w:rPr>
          <w:rFonts w:ascii="Times New Roman" w:eastAsia="Times New Roman" w:hAnsi="Times New Roman" w:cs="Times New Roman"/>
          <w:i/>
          <w:color w:val="FF0000"/>
          <w:sz w:val="24"/>
          <w:szCs w:val="24"/>
          <w:u w:val="single"/>
        </w:rPr>
      </w:pPr>
    </w:p>
    <w:p w:rsidR="004F7F35" w:rsidRPr="009C3BB5" w:rsidRDefault="004F7F35">
      <w:pPr>
        <w:rPr>
          <w:rFonts w:ascii="Times New Roman" w:eastAsia="Times New Roman" w:hAnsi="Times New Roman" w:cs="Times New Roman"/>
          <w:i/>
          <w:color w:val="FF0000"/>
          <w:sz w:val="24"/>
          <w:szCs w:val="24"/>
          <w:u w:val="single"/>
        </w:rPr>
      </w:pPr>
    </w:p>
    <w:p w:rsidR="004F7F35" w:rsidRPr="009C3BB5" w:rsidRDefault="004F7F35">
      <w:pPr>
        <w:rPr>
          <w:rFonts w:ascii="Times New Roman" w:eastAsia="Times New Roman" w:hAnsi="Times New Roman" w:cs="Times New Roman"/>
          <w:i/>
          <w:color w:val="FF0000"/>
          <w:sz w:val="24"/>
          <w:szCs w:val="24"/>
          <w:u w:val="single"/>
        </w:rPr>
      </w:pPr>
    </w:p>
    <w:p w:rsidR="004F7F35" w:rsidRPr="009C3BB5" w:rsidRDefault="004F7F35">
      <w:pPr>
        <w:rPr>
          <w:rFonts w:ascii="Times New Roman" w:eastAsia="Times New Roman" w:hAnsi="Times New Roman" w:cs="Times New Roman"/>
          <w:i/>
          <w:color w:val="FF0000"/>
          <w:sz w:val="24"/>
          <w:szCs w:val="24"/>
          <w:u w:val="single"/>
        </w:rPr>
      </w:pPr>
    </w:p>
    <w:p w:rsidR="004F7F35" w:rsidRDefault="004F7F35">
      <w:pPr>
        <w:rPr>
          <w:rFonts w:ascii="Times New Roman" w:eastAsia="Times New Roman" w:hAnsi="Times New Roman" w:cs="Times New Roman"/>
          <w:i/>
          <w:color w:val="FF0000"/>
          <w:sz w:val="24"/>
          <w:szCs w:val="24"/>
          <w:u w:val="single"/>
        </w:rPr>
      </w:pPr>
    </w:p>
    <w:p w:rsidR="00897DE1" w:rsidRPr="009C3BB5" w:rsidRDefault="00897DE1">
      <w:pPr>
        <w:rPr>
          <w:rFonts w:ascii="Times New Roman" w:eastAsia="Times New Roman" w:hAnsi="Times New Roman" w:cs="Times New Roman"/>
          <w:i/>
          <w:color w:val="FF0000"/>
          <w:sz w:val="24"/>
          <w:szCs w:val="24"/>
          <w:u w:val="single"/>
        </w:rPr>
      </w:pPr>
    </w:p>
    <w:p w:rsidR="004F7F35" w:rsidRPr="009C3BB5" w:rsidRDefault="004F7F35">
      <w:pPr>
        <w:rPr>
          <w:rFonts w:ascii="Times New Roman" w:eastAsia="Times New Roman" w:hAnsi="Times New Roman" w:cs="Times New Roman"/>
          <w:i/>
          <w:color w:val="FF0000"/>
          <w:sz w:val="24"/>
          <w:szCs w:val="24"/>
          <w:u w:val="single"/>
        </w:rPr>
      </w:pPr>
    </w:p>
    <w:p w:rsidR="008557E5" w:rsidRPr="009C3BB5" w:rsidRDefault="00D95F8D" w:rsidP="00774748">
      <w:pPr>
        <w:pStyle w:val="Heading7"/>
        <w:rPr>
          <w:rFonts w:eastAsia="Times New Roman"/>
        </w:rPr>
      </w:pPr>
      <w:bookmarkStart w:id="9" w:name="_Toc500948220"/>
      <w:bookmarkStart w:id="10" w:name="_Toc500949146"/>
      <w:bookmarkStart w:id="11" w:name="_Toc500950960"/>
      <w:r w:rsidRPr="009C3BB5">
        <w:rPr>
          <w:rFonts w:eastAsia="Times New Roman"/>
        </w:rPr>
        <w:lastRenderedPageBreak/>
        <w:t>2-Summary:</w:t>
      </w:r>
      <w:bookmarkEnd w:id="9"/>
      <w:bookmarkEnd w:id="10"/>
      <w:bookmarkEnd w:id="11"/>
    </w:p>
    <w:p w:rsidR="004F7F3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The Conveyor Belt Project was estimated to be </w:t>
      </w:r>
      <w:r w:rsidR="00865E2F">
        <w:rPr>
          <w:rFonts w:ascii="Times New Roman" w:eastAsia="Times New Roman" w:hAnsi="Times New Roman" w:cs="Times New Roman"/>
          <w:sz w:val="24"/>
          <w:szCs w:val="24"/>
        </w:rPr>
        <w:t>completed within 530 days using</w:t>
      </w:r>
      <w:r w:rsidRPr="009C3BB5">
        <w:rPr>
          <w:rFonts w:ascii="Times New Roman" w:eastAsia="Times New Roman" w:hAnsi="Times New Roman" w:cs="Times New Roman"/>
          <w:sz w:val="24"/>
          <w:szCs w:val="24"/>
        </w:rPr>
        <w:t xml:space="preserve"> a budget </w:t>
      </w:r>
      <w:r w:rsidR="004F7F35" w:rsidRPr="009C3BB5">
        <w:rPr>
          <w:rFonts w:ascii="Times New Roman" w:eastAsia="Times New Roman" w:hAnsi="Times New Roman" w:cs="Times New Roman"/>
          <w:sz w:val="24"/>
          <w:szCs w:val="24"/>
        </w:rPr>
        <w:t xml:space="preserve">of </w:t>
      </w:r>
      <w:r w:rsidR="00642F94">
        <w:rPr>
          <w:rFonts w:ascii="Times New Roman" w:eastAsia="Times New Roman" w:hAnsi="Times New Roman" w:cs="Times New Roman"/>
          <w:sz w:val="24"/>
          <w:szCs w:val="24"/>
        </w:rPr>
        <w:t xml:space="preserve">approximately </w:t>
      </w:r>
      <w:r w:rsidR="004F7F35" w:rsidRPr="009C3BB5">
        <w:rPr>
          <w:rFonts w:ascii="Times New Roman" w:eastAsia="Times New Roman" w:hAnsi="Times New Roman" w:cs="Times New Roman"/>
          <w:sz w:val="24"/>
          <w:szCs w:val="24"/>
        </w:rPr>
        <w:t>$</w:t>
      </w:r>
      <w:r w:rsidRPr="009C3BB5">
        <w:rPr>
          <w:rFonts w:ascii="Times New Roman" w:eastAsia="Times New Roman" w:hAnsi="Times New Roman" w:cs="Times New Roman"/>
          <w:sz w:val="24"/>
          <w:szCs w:val="24"/>
        </w:rPr>
        <w:t xml:space="preserve">1.6 Million. We used Microsoft Office Project for </w:t>
      </w:r>
      <w:r w:rsidR="00760F51">
        <w:rPr>
          <w:rFonts w:ascii="Times New Roman" w:eastAsia="Times New Roman" w:hAnsi="Times New Roman" w:cs="Times New Roman"/>
          <w:sz w:val="24"/>
          <w:szCs w:val="24"/>
        </w:rPr>
        <w:t xml:space="preserve">the analysis of the project and </w:t>
      </w:r>
      <w:r w:rsidRPr="009C3BB5">
        <w:rPr>
          <w:rFonts w:ascii="Times New Roman" w:eastAsia="Times New Roman" w:hAnsi="Times New Roman" w:cs="Times New Roman"/>
          <w:sz w:val="24"/>
          <w:szCs w:val="24"/>
        </w:rPr>
        <w:t xml:space="preserve">completed five project deliverables that gives the interim activities along the duration of the project with the guidance from the VP of Operations, Dr. Michel E. Whittenberg. </w:t>
      </w:r>
    </w:p>
    <w:p w:rsidR="004F7F35" w:rsidRPr="009C3BB5" w:rsidRDefault="004F7F35">
      <w:pPr>
        <w:rPr>
          <w:rFonts w:ascii="Times New Roman" w:eastAsia="Times New Roman" w:hAnsi="Times New Roman" w:cs="Times New Roman"/>
          <w:sz w:val="24"/>
          <w:szCs w:val="24"/>
        </w:rPr>
      </w:pP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Depending on the information shared by the project sponsor, we created a work-breakdown structure and a Project Responsibility Matrix.</w:t>
      </w:r>
      <w:r w:rsidR="004F7F35"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We then generated a schedule by outlining order of the activities and including the duration for each activity in the project.</w:t>
      </w:r>
      <w:r w:rsidR="009E628B"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We observed the critical path and calculated the Early or Late start and finish times. The resources were used as per the schedule to determine the project budget. We resolved the overallocated resources like Design, Documentation and Development by Levelling Outside Slack.</w:t>
      </w:r>
      <w:r w:rsidR="009E628B"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This led to the increase in project duration from 530 to 560 days. A risk assessment was performed to determine the risks involved and how each risk should be dealt with.</w:t>
      </w:r>
    </w:p>
    <w:p w:rsidR="008557E5" w:rsidRPr="009C3BB5" w:rsidRDefault="008557E5">
      <w:pPr>
        <w:rPr>
          <w:rFonts w:ascii="Times New Roman" w:eastAsia="Times New Roman" w:hAnsi="Times New Roman" w:cs="Times New Roman"/>
          <w:sz w:val="24"/>
          <w:szCs w:val="24"/>
        </w:rPr>
      </w:pP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 the fourth quarter, the project was 19 days behind schedule.</w:t>
      </w:r>
      <w:r w:rsidR="009E628B"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color w:val="333333"/>
          <w:sz w:val="24"/>
          <w:szCs w:val="24"/>
        </w:rPr>
        <w:t xml:space="preserve">The estimate date of completion </w:t>
      </w:r>
      <w:r w:rsidR="009E628B" w:rsidRPr="009C3BB5">
        <w:rPr>
          <w:rFonts w:ascii="Times New Roman" w:eastAsia="Times New Roman" w:hAnsi="Times New Roman" w:cs="Times New Roman"/>
          <w:color w:val="333333"/>
          <w:sz w:val="24"/>
          <w:szCs w:val="24"/>
        </w:rPr>
        <w:t>wa</w:t>
      </w:r>
      <w:r w:rsidRPr="009C3BB5">
        <w:rPr>
          <w:rFonts w:ascii="Times New Roman" w:eastAsia="Times New Roman" w:hAnsi="Times New Roman" w:cs="Times New Roman"/>
          <w:color w:val="333333"/>
          <w:sz w:val="24"/>
          <w:szCs w:val="24"/>
        </w:rPr>
        <w:t>s February 28, 2018.</w:t>
      </w:r>
      <w:r w:rsidR="009E628B" w:rsidRPr="009C3BB5">
        <w:rPr>
          <w:rFonts w:ascii="Times New Roman" w:eastAsia="Times New Roman" w:hAnsi="Times New Roman" w:cs="Times New Roman"/>
          <w:color w:val="333333"/>
          <w:sz w:val="24"/>
          <w:szCs w:val="24"/>
        </w:rPr>
        <w:t xml:space="preserve"> </w:t>
      </w:r>
      <w:r w:rsidR="00AD7213" w:rsidRPr="009C3BB5">
        <w:rPr>
          <w:rFonts w:ascii="Times New Roman" w:eastAsia="Times New Roman" w:hAnsi="Times New Roman" w:cs="Times New Roman"/>
          <w:color w:val="000000" w:themeColor="text1"/>
          <w:sz w:val="24"/>
          <w:szCs w:val="24"/>
        </w:rPr>
        <w:t>The project had a Cost Variance of -$29510.50. The project is 56.99% complete in term of the budget (PCIB) and 56.99% complete in terms of expected costs (PCIC). Since the last report, Estimated cost at Completion changed from $1,254,572.19 to $ 1,262,496.48 with the change Cost Variance from - $ 22,080.00 to -$29,510.50. EACf is estimated to be $1262496.48. The CPI of 0.96 causes the forecast to be greater than VAC of -51,783.40. The To-Complete Performance Index (TCPI) is 1.06 which indicates that we need to earn 1.06</w:t>
      </w:r>
      <w:r w:rsidR="00AD7213" w:rsidRPr="009C3BB5">
        <w:rPr>
          <w:rFonts w:ascii="Times New Roman" w:eastAsia="Times New Roman" w:hAnsi="Times New Roman" w:cs="Times New Roman"/>
          <w:b/>
          <w:color w:val="000000" w:themeColor="text1"/>
          <w:sz w:val="24"/>
          <w:szCs w:val="24"/>
        </w:rPr>
        <w:t xml:space="preserve"> </w:t>
      </w:r>
      <w:r w:rsidR="00AD7213" w:rsidRPr="009C3BB5">
        <w:rPr>
          <w:rFonts w:ascii="Times New Roman" w:eastAsia="Times New Roman" w:hAnsi="Times New Roman" w:cs="Times New Roman"/>
          <w:color w:val="000000" w:themeColor="text1"/>
          <w:sz w:val="24"/>
          <w:szCs w:val="24"/>
        </w:rPr>
        <w:t>dollars</w:t>
      </w:r>
      <w:r w:rsidRPr="009C3BB5">
        <w:rPr>
          <w:rFonts w:ascii="Times New Roman" w:eastAsia="Times New Roman" w:hAnsi="Times New Roman" w:cs="Times New Roman"/>
          <w:sz w:val="24"/>
          <w:szCs w:val="24"/>
        </w:rPr>
        <w:t xml:space="preserve"> for each dollar we will spend in the future </w:t>
      </w:r>
      <w:r w:rsidR="009E628B" w:rsidRPr="009C3BB5">
        <w:rPr>
          <w:rFonts w:ascii="Times New Roman" w:eastAsia="Times New Roman" w:hAnsi="Times New Roman" w:cs="Times New Roman"/>
          <w:sz w:val="24"/>
          <w:szCs w:val="24"/>
        </w:rPr>
        <w:t>to</w:t>
      </w:r>
      <w:r w:rsidRPr="009C3BB5">
        <w:rPr>
          <w:rFonts w:ascii="Times New Roman" w:eastAsia="Times New Roman" w:hAnsi="Times New Roman" w:cs="Times New Roman"/>
          <w:sz w:val="24"/>
          <w:szCs w:val="24"/>
        </w:rPr>
        <w:t xml:space="preserve"> complete the project within budget.</w:t>
      </w:r>
    </w:p>
    <w:p w:rsidR="009E628B" w:rsidRPr="009C3BB5" w:rsidRDefault="009E628B">
      <w:pPr>
        <w:rPr>
          <w:rFonts w:ascii="Times New Roman" w:eastAsia="Times New Roman" w:hAnsi="Times New Roman" w:cs="Times New Roman"/>
          <w:sz w:val="24"/>
          <w:szCs w:val="24"/>
        </w:rPr>
      </w:pP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rPr>
        <w:t>The key project priority is time as the project is time constrained. The project is 19 days behind the schedule and it will require extra resources and cost to complete the project. So</w:t>
      </w:r>
      <w:r w:rsidR="009E628B" w:rsidRPr="009C3BB5">
        <w:rPr>
          <w:rFonts w:ascii="Times New Roman" w:eastAsia="Times New Roman" w:hAnsi="Times New Roman" w:cs="Times New Roman"/>
        </w:rPr>
        <w:t>,</w:t>
      </w:r>
      <w:r w:rsidRPr="009C3BB5">
        <w:rPr>
          <w:rFonts w:ascii="Times New Roman" w:eastAsia="Times New Roman" w:hAnsi="Times New Roman" w:cs="Times New Roman"/>
        </w:rPr>
        <w:t xml:space="preserve"> the project is over budget and behind schedule. So overall the project is not performing up to our expectations. Delay in project will lead to allocation of more resources.</w:t>
      </w:r>
      <w:r w:rsidR="009E628B" w:rsidRPr="009C3BB5">
        <w:rPr>
          <w:rFonts w:ascii="Times New Roman" w:eastAsia="Times New Roman" w:hAnsi="Times New Roman" w:cs="Times New Roman"/>
        </w:rPr>
        <w:t xml:space="preserve"> </w:t>
      </w:r>
      <w:r w:rsidRPr="009C3BB5">
        <w:rPr>
          <w:rFonts w:ascii="Times New Roman" w:eastAsia="Times New Roman" w:hAnsi="Times New Roman" w:cs="Times New Roman"/>
          <w:sz w:val="24"/>
          <w:szCs w:val="24"/>
        </w:rPr>
        <w:t xml:space="preserve">This is not a big problem as the project is already time constrained with a budget that will lead to an increase in order to follow the project timeline. </w:t>
      </w:r>
    </w:p>
    <w:p w:rsidR="008557E5" w:rsidRPr="009C3BB5" w:rsidRDefault="008557E5">
      <w:pPr>
        <w:rPr>
          <w:rFonts w:ascii="Times New Roman" w:eastAsia="Times New Roman" w:hAnsi="Times New Roman" w:cs="Times New Roman"/>
          <w:b/>
          <w:sz w:val="26"/>
          <w:szCs w:val="26"/>
        </w:rPr>
      </w:pPr>
    </w:p>
    <w:p w:rsidR="008557E5" w:rsidRPr="009C3BB5" w:rsidRDefault="008557E5">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9E628B" w:rsidRPr="009C3BB5" w:rsidRDefault="009E628B">
      <w:pPr>
        <w:rPr>
          <w:rFonts w:ascii="Times New Roman" w:eastAsia="Times New Roman" w:hAnsi="Times New Roman" w:cs="Times New Roman"/>
          <w:b/>
          <w:sz w:val="26"/>
          <w:szCs w:val="26"/>
        </w:rPr>
      </w:pPr>
    </w:p>
    <w:p w:rsidR="008557E5" w:rsidRPr="009C3BB5" w:rsidRDefault="00D95F8D" w:rsidP="00774748">
      <w:pPr>
        <w:pStyle w:val="Heading7"/>
        <w:rPr>
          <w:rFonts w:eastAsia="Times New Roman"/>
        </w:rPr>
      </w:pPr>
      <w:bookmarkStart w:id="12" w:name="_Toc500948221"/>
      <w:bookmarkStart w:id="13" w:name="_Toc500949147"/>
      <w:bookmarkStart w:id="14" w:name="_Toc500950961"/>
      <w:r w:rsidRPr="009C3BB5">
        <w:rPr>
          <w:rFonts w:eastAsia="Times New Roman"/>
        </w:rPr>
        <w:lastRenderedPageBreak/>
        <w:t>3-Defining Phase:</w:t>
      </w:r>
      <w:bookmarkEnd w:id="12"/>
      <w:bookmarkEnd w:id="13"/>
      <w:bookmarkEnd w:id="14"/>
    </w:p>
    <w:p w:rsidR="00C70901" w:rsidRPr="009C3BB5" w:rsidRDefault="00C70901">
      <w:pPr>
        <w:rPr>
          <w:rFonts w:ascii="Times New Roman" w:eastAsia="Times New Roman" w:hAnsi="Times New Roman" w:cs="Times New Roman"/>
          <w:sz w:val="24"/>
          <w:szCs w:val="24"/>
        </w:rPr>
      </w:pPr>
      <w:bookmarkStart w:id="15" w:name="_Toc500949148"/>
      <w:bookmarkStart w:id="16" w:name="_Toc500950962"/>
      <w:r w:rsidRPr="00BB66EA">
        <w:rPr>
          <w:rStyle w:val="Heading8Char"/>
        </w:rPr>
        <w:t>3.1-Goals:</w:t>
      </w:r>
      <w:bookmarkEnd w:id="15"/>
      <w:bookmarkEnd w:id="16"/>
      <w:r w:rsidR="00A32490" w:rsidRPr="009C3BB5">
        <w:rPr>
          <w:rFonts w:ascii="Times New Roman" w:eastAsia="Times New Roman" w:hAnsi="Times New Roman" w:cs="Times New Roman"/>
          <w:b/>
          <w:sz w:val="26"/>
          <w:szCs w:val="26"/>
        </w:rPr>
        <w:t xml:space="preserve"> </w:t>
      </w:r>
      <w:r w:rsidR="00A32490" w:rsidRPr="009C3BB5">
        <w:rPr>
          <w:rFonts w:ascii="Times New Roman" w:eastAsia="Times New Roman" w:hAnsi="Times New Roman" w:cs="Times New Roman"/>
          <w:sz w:val="24"/>
          <w:szCs w:val="24"/>
        </w:rPr>
        <w:t>To develop a computer-controlled conveyor belt with a tentative budget of 1.6 Million within 2 years.</w:t>
      </w:r>
    </w:p>
    <w:p w:rsidR="00CE67F4" w:rsidRPr="009C3BB5" w:rsidRDefault="00CE67F4">
      <w:pPr>
        <w:rPr>
          <w:rFonts w:ascii="Times New Roman" w:eastAsia="Times New Roman" w:hAnsi="Times New Roman" w:cs="Times New Roman"/>
          <w:b/>
          <w:sz w:val="26"/>
          <w:szCs w:val="26"/>
        </w:rPr>
      </w:pPr>
    </w:p>
    <w:p w:rsidR="00C70901" w:rsidRPr="009C3BB5" w:rsidRDefault="00C70901" w:rsidP="00BB66EA">
      <w:pPr>
        <w:pStyle w:val="Heading8"/>
        <w:rPr>
          <w:rFonts w:eastAsia="Times New Roman"/>
        </w:rPr>
      </w:pPr>
      <w:bookmarkStart w:id="17" w:name="_Toc500949149"/>
      <w:bookmarkStart w:id="18" w:name="_Toc500950963"/>
      <w:r w:rsidRPr="009C3BB5">
        <w:rPr>
          <w:rFonts w:eastAsia="Times New Roman"/>
        </w:rPr>
        <w:t>3.2- Specifications:</w:t>
      </w:r>
      <w:bookmarkEnd w:id="17"/>
      <w:bookmarkEnd w:id="18"/>
    </w:p>
    <w:p w:rsidR="00A32490" w:rsidRPr="009C3BB5" w:rsidRDefault="00A32490">
      <w:pPr>
        <w:rPr>
          <w:rFonts w:ascii="Times New Roman" w:eastAsia="Times New Roman" w:hAnsi="Times New Roman" w:cs="Times New Roman"/>
          <w:sz w:val="24"/>
          <w:szCs w:val="26"/>
        </w:rPr>
      </w:pPr>
      <w:r w:rsidRPr="009C3BB5">
        <w:rPr>
          <w:rFonts w:ascii="Times New Roman" w:eastAsia="Times New Roman" w:hAnsi="Times New Roman" w:cs="Times New Roman"/>
          <w:sz w:val="24"/>
          <w:szCs w:val="26"/>
        </w:rPr>
        <w:t xml:space="preserve">By communicating with stakeholders, project sponsor, and executive management, we gathered specific requirements for the project as follows- </w:t>
      </w:r>
    </w:p>
    <w:p w:rsidR="00DC3C59" w:rsidRPr="009C3BB5" w:rsidRDefault="00A32490" w:rsidP="00DC3C59">
      <w:pPr>
        <w:ind w:firstLine="720"/>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Technical Requirements</w:t>
      </w:r>
    </w:p>
    <w:p w:rsidR="00A32490" w:rsidRPr="009C3BB5" w:rsidRDefault="00A32490" w:rsidP="00DC3C59">
      <w:pPr>
        <w:pStyle w:val="ListParagraph"/>
        <w:numPr>
          <w:ilvl w:val="0"/>
          <w:numId w:val="7"/>
        </w:numPr>
        <w:rPr>
          <w:rFonts w:ascii="Times New Roman" w:eastAsia="Times New Roman" w:hAnsi="Times New Roman" w:cs="Times New Roman"/>
          <w:b/>
          <w:sz w:val="24"/>
          <w:szCs w:val="24"/>
        </w:rPr>
      </w:pPr>
      <w:r w:rsidRPr="009C3BB5">
        <w:rPr>
          <w:rFonts w:ascii="Times New Roman" w:eastAsia="Times New Roman" w:hAnsi="Times New Roman" w:cs="Times New Roman"/>
          <w:sz w:val="24"/>
          <w:szCs w:val="24"/>
        </w:rPr>
        <w:t>Conveyor belt should move and position items on the belt within less than 1 mm.</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Conveyor belt should be able to operate at Temperature between 10 °C and 80 °C.</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belt should pass the ISO 703:2017 standard test.</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width of the belt should be about 1200 mm.</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belt speed should range between 100 m/min and 300 m/min.</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Conveyor belt system parts should be inter-changeable and should be easily available in the market.</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system should be easier to update with future technologies.</w:t>
      </w:r>
    </w:p>
    <w:p w:rsidR="00A32490" w:rsidRPr="009C3BB5" w:rsidRDefault="00A32490" w:rsidP="00DC3C59">
      <w:pPr>
        <w:pStyle w:val="ListParagraph"/>
        <w:numPr>
          <w:ilvl w:val="0"/>
          <w:numId w:val="7"/>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workplace will be cleaned by the company custodial contract.</w:t>
      </w:r>
    </w:p>
    <w:p w:rsidR="00A32490" w:rsidRPr="009C3BB5" w:rsidRDefault="00A32490" w:rsidP="00A32490">
      <w:pPr>
        <w:rPr>
          <w:rFonts w:ascii="Times New Roman" w:eastAsia="Times New Roman" w:hAnsi="Times New Roman" w:cs="Times New Roman"/>
          <w:b/>
          <w:sz w:val="24"/>
          <w:szCs w:val="24"/>
        </w:rPr>
      </w:pPr>
    </w:p>
    <w:p w:rsidR="00DC3C59" w:rsidRPr="009C3BB5" w:rsidRDefault="00DC3C59" w:rsidP="00DC3C59">
      <w:pPr>
        <w:ind w:firstLine="720"/>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Limits and Exclusions:</w:t>
      </w:r>
    </w:p>
    <w:p w:rsidR="00DC3C59" w:rsidRPr="009C3BB5" w:rsidRDefault="00DC3C59" w:rsidP="00DC3C59">
      <w:pPr>
        <w:pStyle w:val="ListParagraph"/>
        <w:numPr>
          <w:ilvl w:val="0"/>
          <w:numId w:val="8"/>
        </w:numPr>
        <w:rPr>
          <w:rFonts w:ascii="Times New Roman" w:eastAsia="Times New Roman" w:hAnsi="Times New Roman" w:cs="Times New Roman"/>
          <w:b/>
          <w:sz w:val="24"/>
          <w:szCs w:val="24"/>
        </w:rPr>
      </w:pPr>
      <w:r w:rsidRPr="009C3BB5">
        <w:rPr>
          <w:rFonts w:ascii="Times New Roman" w:eastAsia="Times New Roman" w:hAnsi="Times New Roman" w:cs="Times New Roman"/>
          <w:sz w:val="24"/>
          <w:szCs w:val="24"/>
        </w:rPr>
        <w:t>The Project Team will require approval from VP of Operations to work more than 40 hrs/week.</w:t>
      </w:r>
    </w:p>
    <w:p w:rsidR="00DC3C59" w:rsidRPr="009C3BB5" w:rsidRDefault="00DC3C59" w:rsidP="00DC3C59">
      <w:pPr>
        <w:pStyle w:val="ListParagraph"/>
        <w:numPr>
          <w:ilvl w:val="0"/>
          <w:numId w:val="8"/>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Usage of any Budget Reserves will require approval of VP of Operations.</w:t>
      </w:r>
    </w:p>
    <w:p w:rsidR="00DC3C59" w:rsidRPr="009C3BB5" w:rsidRDefault="00DC3C59" w:rsidP="00DC3C59">
      <w:pPr>
        <w:pStyle w:val="ListParagraph"/>
        <w:numPr>
          <w:ilvl w:val="0"/>
          <w:numId w:val="8"/>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There should be sufficient space to fit in the hardware in the installation site.</w:t>
      </w:r>
    </w:p>
    <w:p w:rsidR="00DC3C59" w:rsidRPr="009C3BB5" w:rsidRDefault="00DC3C59" w:rsidP="00DC3C59">
      <w:pPr>
        <w:pStyle w:val="ListParagraph"/>
        <w:numPr>
          <w:ilvl w:val="0"/>
          <w:numId w:val="8"/>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Operating personnel will be responsible for installing, maintaining and upgrading the system.</w:t>
      </w:r>
    </w:p>
    <w:p w:rsidR="00DC3C59" w:rsidRPr="009C3BB5" w:rsidRDefault="00DC3C59" w:rsidP="00DC3C59">
      <w:pPr>
        <w:pStyle w:val="ListParagraph"/>
        <w:numPr>
          <w:ilvl w:val="0"/>
          <w:numId w:val="8"/>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Project team will be responsible for sub-contract works.</w:t>
      </w:r>
    </w:p>
    <w:p w:rsidR="00DC3C59" w:rsidRPr="009C3BB5" w:rsidRDefault="00DC3C59" w:rsidP="00DC3C59">
      <w:pPr>
        <w:pStyle w:val="ListParagraph"/>
        <w:numPr>
          <w:ilvl w:val="0"/>
          <w:numId w:val="8"/>
        </w:num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Project Team will not work on U.S National Holidays.</w:t>
      </w:r>
    </w:p>
    <w:p w:rsidR="00A32490" w:rsidRPr="009C3BB5" w:rsidRDefault="00A32490" w:rsidP="00A32490">
      <w:pPr>
        <w:rPr>
          <w:rFonts w:ascii="Times New Roman" w:eastAsia="Times New Roman" w:hAnsi="Times New Roman" w:cs="Times New Roman"/>
          <w:b/>
          <w:sz w:val="24"/>
          <w:szCs w:val="24"/>
        </w:rPr>
      </w:pPr>
    </w:p>
    <w:p w:rsidR="00DC3C59" w:rsidRPr="009C3BB5" w:rsidRDefault="00DC3C59" w:rsidP="00A32490">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Considering on these, we formed a Project Priority matrix as shown in table 1 below-</w:t>
      </w:r>
    </w:p>
    <w:p w:rsidR="00DC3C59" w:rsidRPr="009C3BB5" w:rsidRDefault="00DC3C59" w:rsidP="00A32490">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bl>
      <w:tblPr>
        <w:tblStyle w:val="a"/>
        <w:tblW w:w="4215" w:type="dxa"/>
        <w:jc w:val="center"/>
        <w:tblBorders>
          <w:top w:val="nil"/>
          <w:left w:val="nil"/>
          <w:bottom w:val="nil"/>
          <w:right w:val="nil"/>
          <w:insideH w:val="nil"/>
          <w:insideV w:val="nil"/>
        </w:tblBorders>
        <w:tblLayout w:type="fixed"/>
        <w:tblLook w:val="0600" w:firstRow="0" w:lastRow="0" w:firstColumn="0" w:lastColumn="0" w:noHBand="1" w:noVBand="1"/>
      </w:tblPr>
      <w:tblGrid>
        <w:gridCol w:w="1254"/>
        <w:gridCol w:w="981"/>
        <w:gridCol w:w="990"/>
        <w:gridCol w:w="990"/>
      </w:tblGrid>
      <w:tr w:rsidR="00A32490" w:rsidRPr="009C3BB5" w:rsidTr="00A32490">
        <w:trPr>
          <w:trHeight w:val="342"/>
          <w:jc w:val="center"/>
        </w:trPr>
        <w:tc>
          <w:tcPr>
            <w:tcW w:w="125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c>
          <w:tcPr>
            <w:tcW w:w="98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Time</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Scope</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Cost</w:t>
            </w:r>
          </w:p>
        </w:tc>
      </w:tr>
      <w:tr w:rsidR="00A32490" w:rsidRPr="009C3BB5" w:rsidTr="00DC3C59">
        <w:trPr>
          <w:trHeight w:val="314"/>
          <w:jc w:val="center"/>
        </w:trPr>
        <w:tc>
          <w:tcPr>
            <w:tcW w:w="125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Constrain</w:t>
            </w:r>
          </w:p>
        </w:tc>
        <w:tc>
          <w:tcPr>
            <w:tcW w:w="981"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A32490">
            <w:pPr>
              <w:widowControl w:val="0"/>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X</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r>
      <w:tr w:rsidR="00A32490" w:rsidRPr="009C3BB5" w:rsidTr="00A32490">
        <w:trPr>
          <w:trHeight w:val="332"/>
          <w:jc w:val="center"/>
        </w:trPr>
        <w:tc>
          <w:tcPr>
            <w:tcW w:w="125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Enhance</w:t>
            </w:r>
          </w:p>
        </w:tc>
        <w:tc>
          <w:tcPr>
            <w:tcW w:w="981"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A32490">
            <w:pPr>
              <w:widowControl w:val="0"/>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X</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r>
      <w:tr w:rsidR="00A32490" w:rsidRPr="009C3BB5" w:rsidTr="00DC3C59">
        <w:trPr>
          <w:trHeight w:val="323"/>
          <w:jc w:val="center"/>
        </w:trPr>
        <w:tc>
          <w:tcPr>
            <w:tcW w:w="125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Accept</w:t>
            </w:r>
          </w:p>
        </w:tc>
        <w:tc>
          <w:tcPr>
            <w:tcW w:w="981"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4017E7">
            <w:pPr>
              <w:widowControl w:val="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A32490" w:rsidRPr="009C3BB5" w:rsidRDefault="00A32490" w:rsidP="00A32490">
            <w:pPr>
              <w:widowControl w:val="0"/>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X</w:t>
            </w:r>
          </w:p>
        </w:tc>
      </w:tr>
    </w:tbl>
    <w:p w:rsidR="00A32490" w:rsidRPr="00CF20DE" w:rsidRDefault="00DC3C59" w:rsidP="00CF20DE">
      <w:pPr>
        <w:pStyle w:val="6"/>
        <w:jc w:val="center"/>
        <w:rPr>
          <w:rStyle w:val="SubtleEmphasis"/>
          <w:i/>
          <w:iCs w:val="0"/>
        </w:rPr>
      </w:pPr>
      <w:bookmarkStart w:id="19" w:name="_Toc500950002"/>
      <w:bookmarkStart w:id="20" w:name="_Toc500950188"/>
      <w:r w:rsidRPr="00CF20DE">
        <w:rPr>
          <w:rStyle w:val="SubtleEmphasis"/>
          <w:i/>
          <w:iCs w:val="0"/>
        </w:rPr>
        <w:t xml:space="preserve">Table </w:t>
      </w:r>
      <w:r w:rsidR="00736113" w:rsidRPr="00CF20DE">
        <w:rPr>
          <w:rStyle w:val="SubtleEmphasis"/>
          <w:i/>
          <w:iCs w:val="0"/>
        </w:rPr>
        <w:t>1</w:t>
      </w:r>
      <w:r w:rsidRPr="00CF20DE">
        <w:rPr>
          <w:rStyle w:val="SubtleEmphasis"/>
          <w:i/>
          <w:iCs w:val="0"/>
        </w:rPr>
        <w:t>: Project Priority Matrix</w:t>
      </w:r>
      <w:bookmarkEnd w:id="19"/>
      <w:bookmarkEnd w:id="20"/>
    </w:p>
    <w:p w:rsidR="00A32490" w:rsidRPr="009C3BB5" w:rsidRDefault="00A32490" w:rsidP="00A32490">
      <w:pPr>
        <w:rPr>
          <w:rFonts w:ascii="Times New Roman" w:eastAsia="Times New Roman" w:hAnsi="Times New Roman" w:cs="Times New Roman"/>
          <w:sz w:val="24"/>
          <w:szCs w:val="24"/>
        </w:rPr>
      </w:pPr>
    </w:p>
    <w:p w:rsidR="006237DD" w:rsidRPr="009C3BB5" w:rsidRDefault="006237DD">
      <w:pPr>
        <w:rPr>
          <w:rFonts w:ascii="Times New Roman" w:eastAsia="Times New Roman" w:hAnsi="Times New Roman" w:cs="Times New Roman"/>
          <w:sz w:val="24"/>
          <w:szCs w:val="26"/>
        </w:rPr>
      </w:pPr>
    </w:p>
    <w:p w:rsidR="00C70901" w:rsidRPr="009C3BB5" w:rsidRDefault="00C70901" w:rsidP="00BB66EA">
      <w:pPr>
        <w:pStyle w:val="Heading8"/>
        <w:rPr>
          <w:rFonts w:eastAsia="Times New Roman"/>
        </w:rPr>
      </w:pPr>
      <w:bookmarkStart w:id="21" w:name="_Toc500949150"/>
      <w:bookmarkStart w:id="22" w:name="_Toc500950964"/>
      <w:r w:rsidRPr="009C3BB5">
        <w:rPr>
          <w:rFonts w:eastAsia="Times New Roman"/>
        </w:rPr>
        <w:t>3.3- Tasks:</w:t>
      </w:r>
      <w:bookmarkEnd w:id="21"/>
      <w:bookmarkEnd w:id="22"/>
    </w:p>
    <w:p w:rsidR="00CE67F4" w:rsidRPr="009C3BB5" w:rsidRDefault="00625F57" w:rsidP="00CE67F4">
      <w:pPr>
        <w:rPr>
          <w:rFonts w:ascii="Times New Roman" w:eastAsia="Times New Roman" w:hAnsi="Times New Roman" w:cs="Times New Roman"/>
          <w:sz w:val="24"/>
          <w:szCs w:val="26"/>
        </w:rPr>
      </w:pPr>
      <w:r w:rsidRPr="009C3BB5">
        <w:rPr>
          <w:rFonts w:ascii="Times New Roman" w:eastAsia="Times New Roman" w:hAnsi="Times New Roman" w:cs="Times New Roman"/>
          <w:sz w:val="24"/>
          <w:szCs w:val="26"/>
        </w:rPr>
        <w:t xml:space="preserve">After we finished </w:t>
      </w:r>
      <w:r w:rsidRPr="009C3BB5">
        <w:rPr>
          <w:rFonts w:ascii="Times New Roman" w:eastAsia="Times New Roman" w:hAnsi="Times New Roman" w:cs="Times New Roman"/>
          <w:color w:val="auto"/>
          <w:sz w:val="24"/>
          <w:szCs w:val="26"/>
        </w:rPr>
        <w:t xml:space="preserve">defining </w:t>
      </w:r>
      <w:r w:rsidRPr="009C3BB5">
        <w:rPr>
          <w:rFonts w:ascii="Times New Roman" w:eastAsia="Times New Roman" w:hAnsi="Times New Roman" w:cs="Times New Roman"/>
          <w:sz w:val="24"/>
          <w:szCs w:val="26"/>
        </w:rPr>
        <w:t xml:space="preserve">goal, specification with limitations, we defined 4 milestones as follows- </w:t>
      </w:r>
    </w:p>
    <w:p w:rsidR="00CE67F4" w:rsidRPr="009C3BB5" w:rsidRDefault="00CE67F4" w:rsidP="00CE67F4">
      <w:pPr>
        <w:pStyle w:val="ListParagraph"/>
        <w:numPr>
          <w:ilvl w:val="0"/>
          <w:numId w:val="9"/>
        </w:numPr>
        <w:rPr>
          <w:rFonts w:ascii="Times New Roman" w:eastAsia="Times New Roman" w:hAnsi="Times New Roman" w:cs="Times New Roman"/>
          <w:sz w:val="24"/>
          <w:szCs w:val="26"/>
        </w:rPr>
      </w:pPr>
      <w:r w:rsidRPr="009C3BB5">
        <w:rPr>
          <w:rFonts w:ascii="Times New Roman" w:hAnsi="Times New Roman" w:cs="Times New Roman"/>
        </w:rPr>
        <w:t>Start Hardware Development by</w:t>
      </w:r>
      <w:r w:rsidR="00A214BE">
        <w:rPr>
          <w:rFonts w:ascii="Times New Roman" w:hAnsi="Times New Roman" w:cs="Times New Roman"/>
        </w:rPr>
        <w:t>- 02/08/2016</w:t>
      </w:r>
    </w:p>
    <w:p w:rsidR="00CE67F4" w:rsidRPr="009C3BB5" w:rsidRDefault="00CE67F4" w:rsidP="00CE67F4">
      <w:pPr>
        <w:pStyle w:val="NormalWeb"/>
        <w:numPr>
          <w:ilvl w:val="0"/>
          <w:numId w:val="9"/>
        </w:numPr>
        <w:spacing w:before="0" w:beforeAutospacing="0" w:after="0" w:afterAutospacing="0"/>
      </w:pPr>
      <w:r w:rsidRPr="009C3BB5">
        <w:rPr>
          <w:color w:val="000000"/>
        </w:rPr>
        <w:t>Complete Development of Operating System by</w:t>
      </w:r>
      <w:r w:rsidR="00A214BE">
        <w:rPr>
          <w:color w:val="000000"/>
        </w:rPr>
        <w:t>- 12/28/2017</w:t>
      </w:r>
    </w:p>
    <w:p w:rsidR="00CE67F4" w:rsidRPr="009C3BB5" w:rsidRDefault="00CE67F4" w:rsidP="00CE67F4">
      <w:pPr>
        <w:pStyle w:val="NormalWeb"/>
        <w:numPr>
          <w:ilvl w:val="0"/>
          <w:numId w:val="9"/>
        </w:numPr>
        <w:spacing w:before="0" w:beforeAutospacing="0" w:after="0" w:afterAutospacing="0"/>
      </w:pPr>
      <w:r w:rsidRPr="009C3BB5">
        <w:rPr>
          <w:color w:val="000000"/>
        </w:rPr>
        <w:t>Start Utilities Production by</w:t>
      </w:r>
      <w:r w:rsidR="00A214BE">
        <w:rPr>
          <w:color w:val="000000"/>
        </w:rPr>
        <w:t>- 02/05/2016</w:t>
      </w:r>
    </w:p>
    <w:p w:rsidR="00CE67F4" w:rsidRPr="009C3BB5" w:rsidRDefault="00CE67F4" w:rsidP="00CE67F4">
      <w:pPr>
        <w:pStyle w:val="NormalWeb"/>
        <w:numPr>
          <w:ilvl w:val="0"/>
          <w:numId w:val="9"/>
        </w:numPr>
        <w:spacing w:before="0" w:beforeAutospacing="0" w:after="0" w:afterAutospacing="0"/>
      </w:pPr>
      <w:r w:rsidRPr="009C3BB5">
        <w:rPr>
          <w:color w:val="000000"/>
        </w:rPr>
        <w:t>Complete System Integration and Testing by</w:t>
      </w:r>
      <w:r w:rsidR="00A214BE">
        <w:rPr>
          <w:color w:val="000000"/>
        </w:rPr>
        <w:t>- 03/15/2018</w:t>
      </w:r>
    </w:p>
    <w:p w:rsidR="00CE67F4" w:rsidRPr="009C3BB5" w:rsidRDefault="00CE67F4">
      <w:pPr>
        <w:rPr>
          <w:rFonts w:ascii="Times New Roman" w:eastAsia="Times New Roman" w:hAnsi="Times New Roman" w:cs="Times New Roman"/>
          <w:sz w:val="24"/>
          <w:szCs w:val="26"/>
        </w:rPr>
      </w:pPr>
    </w:p>
    <w:p w:rsidR="00CE67F4" w:rsidRPr="009C3BB5" w:rsidRDefault="00CE67F4">
      <w:pPr>
        <w:rPr>
          <w:rFonts w:ascii="Times New Roman" w:eastAsia="Times New Roman" w:hAnsi="Times New Roman" w:cs="Times New Roman"/>
          <w:sz w:val="24"/>
          <w:szCs w:val="26"/>
        </w:rPr>
      </w:pPr>
      <w:r w:rsidRPr="009C3BB5">
        <w:rPr>
          <w:rFonts w:ascii="Times New Roman" w:eastAsia="Times New Roman" w:hAnsi="Times New Roman" w:cs="Times New Roman"/>
          <w:sz w:val="24"/>
          <w:szCs w:val="26"/>
        </w:rPr>
        <w:t>Furthermore, we prepared detailed Work Breakdown Structure (WBS) as shown in the following table 3</w:t>
      </w:r>
      <w:r w:rsidR="00776893" w:rsidRPr="009C3BB5">
        <w:rPr>
          <w:rFonts w:ascii="Times New Roman" w:eastAsia="Times New Roman" w:hAnsi="Times New Roman" w:cs="Times New Roman"/>
          <w:sz w:val="24"/>
          <w:szCs w:val="26"/>
        </w:rPr>
        <w:t>-</w:t>
      </w:r>
    </w:p>
    <w:p w:rsidR="00776893" w:rsidRPr="009C3BB5" w:rsidRDefault="00776893">
      <w:pPr>
        <w:rPr>
          <w:rFonts w:ascii="Times New Roman" w:eastAsia="Times New Roman" w:hAnsi="Times New Roman" w:cs="Times New Roman"/>
          <w:sz w:val="24"/>
          <w:szCs w:val="26"/>
        </w:rPr>
      </w:pPr>
    </w:p>
    <w:tbl>
      <w:tblPr>
        <w:tblW w:w="8940" w:type="dxa"/>
        <w:jc w:val="center"/>
        <w:tblLook w:val="04A0" w:firstRow="1" w:lastRow="0" w:firstColumn="1" w:lastColumn="0" w:noHBand="0" w:noVBand="1"/>
      </w:tblPr>
      <w:tblGrid>
        <w:gridCol w:w="1920"/>
        <w:gridCol w:w="2760"/>
        <w:gridCol w:w="1920"/>
        <w:gridCol w:w="2340"/>
      </w:tblGrid>
      <w:tr w:rsidR="00736113" w:rsidRPr="009C3BB5" w:rsidTr="00736113">
        <w:trPr>
          <w:trHeight w:val="630"/>
          <w:jc w:val="center"/>
        </w:trPr>
        <w:tc>
          <w:tcPr>
            <w:tcW w:w="1920" w:type="dxa"/>
            <w:tcBorders>
              <w:top w:val="single" w:sz="4" w:space="0" w:color="B1BBCC"/>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1.1 Hardware</w:t>
            </w:r>
          </w:p>
        </w:tc>
        <w:tc>
          <w:tcPr>
            <w:tcW w:w="2760" w:type="dxa"/>
            <w:tcBorders>
              <w:top w:val="single" w:sz="4" w:space="0" w:color="B1BBCC"/>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1.2 Operating system</w:t>
            </w:r>
          </w:p>
        </w:tc>
        <w:tc>
          <w:tcPr>
            <w:tcW w:w="1920" w:type="dxa"/>
            <w:tcBorders>
              <w:top w:val="single" w:sz="4" w:space="0" w:color="B1BBCC"/>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1.3 Utilities</w:t>
            </w:r>
          </w:p>
        </w:tc>
        <w:tc>
          <w:tcPr>
            <w:tcW w:w="2340" w:type="dxa"/>
            <w:tcBorders>
              <w:top w:val="single" w:sz="4" w:space="0" w:color="B1BBCC"/>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1.4 System integration</w:t>
            </w:r>
          </w:p>
        </w:tc>
      </w:tr>
      <w:tr w:rsidR="00736113" w:rsidRPr="009C3BB5" w:rsidTr="00736113">
        <w:trPr>
          <w:trHeight w:val="630"/>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1.1.1 Hardware specifications</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1.2.1 Kernel specifications</w:t>
            </w:r>
          </w:p>
        </w:tc>
        <w:tc>
          <w:tcPr>
            <w:tcW w:w="192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1.3.1 Utilities specifications</w:t>
            </w:r>
          </w:p>
        </w:tc>
        <w:tc>
          <w:tcPr>
            <w:tcW w:w="234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1.4.1 Architectural decisions</w:t>
            </w:r>
          </w:p>
        </w:tc>
      </w:tr>
      <w:tr w:rsidR="00736113" w:rsidRPr="009C3BB5" w:rsidTr="00736113">
        <w:trPr>
          <w:trHeight w:val="630"/>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1.1.2 Hardware design</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1.2.2 Drivers</w:t>
            </w:r>
          </w:p>
        </w:tc>
        <w:tc>
          <w:tcPr>
            <w:tcW w:w="192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1.3.2 Routine utilities</w:t>
            </w:r>
          </w:p>
        </w:tc>
        <w:tc>
          <w:tcPr>
            <w:tcW w:w="234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1.4.2 Integration first phase</w:t>
            </w:r>
          </w:p>
        </w:tc>
      </w:tr>
      <w:tr w:rsidR="00736113" w:rsidRPr="009C3BB5" w:rsidTr="00736113">
        <w:trPr>
          <w:trHeight w:val="630"/>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1.1.3 Hardware documentation</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       1.2.2.1 Disk drivers</w:t>
            </w:r>
          </w:p>
        </w:tc>
        <w:tc>
          <w:tcPr>
            <w:tcW w:w="192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1.3.3 Complex utilities</w:t>
            </w:r>
          </w:p>
        </w:tc>
        <w:tc>
          <w:tcPr>
            <w:tcW w:w="234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1.4.3 System hard/software test</w:t>
            </w:r>
          </w:p>
        </w:tc>
      </w:tr>
      <w:tr w:rsidR="00736113" w:rsidRPr="009C3BB5" w:rsidTr="00736113">
        <w:trPr>
          <w:trHeight w:val="630"/>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1.1.4 Prototypes</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       1.2.2.2 Serial I/O drivers</w:t>
            </w:r>
          </w:p>
        </w:tc>
        <w:tc>
          <w:tcPr>
            <w:tcW w:w="192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1.3.4 Utilities documentation</w:t>
            </w:r>
          </w:p>
        </w:tc>
        <w:tc>
          <w:tcPr>
            <w:tcW w:w="234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1.4.4 Project documentation</w:t>
            </w:r>
          </w:p>
        </w:tc>
      </w:tr>
      <w:tr w:rsidR="00736113" w:rsidRPr="009C3BB5" w:rsidTr="00736113">
        <w:trPr>
          <w:trHeight w:val="630"/>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1.1.5 Order circuit boards</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1.2.3 Memory management</w:t>
            </w:r>
          </w:p>
        </w:tc>
        <w:tc>
          <w:tcPr>
            <w:tcW w:w="192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1.3.4 Shell</w:t>
            </w:r>
          </w:p>
        </w:tc>
        <w:tc>
          <w:tcPr>
            <w:tcW w:w="234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1.4.5 Integration acceptance testing</w:t>
            </w:r>
          </w:p>
        </w:tc>
      </w:tr>
      <w:tr w:rsidR="00736113" w:rsidRPr="009C3BB5" w:rsidTr="00736113">
        <w:trPr>
          <w:trHeight w:val="945"/>
          <w:jc w:val="center"/>
        </w:trPr>
        <w:tc>
          <w:tcPr>
            <w:tcW w:w="192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1.1.6 Assemble preproduction models</w:t>
            </w:r>
          </w:p>
        </w:tc>
        <w:tc>
          <w:tcPr>
            <w:tcW w:w="2760" w:type="dxa"/>
            <w:tcBorders>
              <w:top w:val="nil"/>
              <w:left w:val="nil"/>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1.2.4 Operating system documentation</w:t>
            </w:r>
          </w:p>
        </w:tc>
        <w:tc>
          <w:tcPr>
            <w:tcW w:w="1920" w:type="dxa"/>
            <w:tcBorders>
              <w:top w:val="nil"/>
              <w:left w:val="nil"/>
              <w:bottom w:val="nil"/>
              <w:right w:val="nil"/>
            </w:tcBorders>
            <w:shd w:val="clear" w:color="auto" w:fill="auto"/>
            <w:noWrap/>
            <w:vAlign w:val="bottom"/>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2340" w:type="dxa"/>
            <w:tcBorders>
              <w:top w:val="nil"/>
              <w:left w:val="nil"/>
              <w:bottom w:val="nil"/>
              <w:right w:val="nil"/>
            </w:tcBorders>
            <w:shd w:val="clear" w:color="auto" w:fill="auto"/>
            <w:noWrap/>
            <w:vAlign w:val="bottom"/>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r w:rsidR="00736113" w:rsidRPr="009C3BB5" w:rsidTr="00736113">
        <w:trPr>
          <w:trHeight w:val="315"/>
          <w:jc w:val="center"/>
        </w:trPr>
        <w:tc>
          <w:tcPr>
            <w:tcW w:w="1920" w:type="dxa"/>
            <w:tcBorders>
              <w:top w:val="nil"/>
              <w:left w:val="nil"/>
              <w:bottom w:val="nil"/>
              <w:right w:val="nil"/>
            </w:tcBorders>
            <w:shd w:val="clear" w:color="auto" w:fill="auto"/>
            <w:noWrap/>
            <w:vAlign w:val="bottom"/>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c>
          <w:tcPr>
            <w:tcW w:w="2760" w:type="dxa"/>
            <w:tcBorders>
              <w:top w:val="nil"/>
              <w:left w:val="single" w:sz="4" w:space="0" w:color="B1BBCC"/>
              <w:bottom w:val="single" w:sz="4" w:space="0" w:color="B1BBCC"/>
              <w:right w:val="single" w:sz="4" w:space="0" w:color="B1BBCC"/>
            </w:tcBorders>
            <w:shd w:val="clear" w:color="000000" w:fill="FFFFFF"/>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1.2.5 Network interface</w:t>
            </w:r>
          </w:p>
        </w:tc>
        <w:tc>
          <w:tcPr>
            <w:tcW w:w="1920" w:type="dxa"/>
            <w:tcBorders>
              <w:top w:val="nil"/>
              <w:left w:val="nil"/>
              <w:bottom w:val="nil"/>
              <w:right w:val="nil"/>
            </w:tcBorders>
            <w:shd w:val="clear" w:color="auto" w:fill="auto"/>
            <w:noWrap/>
            <w:vAlign w:val="bottom"/>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tc>
        <w:tc>
          <w:tcPr>
            <w:tcW w:w="2340" w:type="dxa"/>
            <w:tcBorders>
              <w:top w:val="nil"/>
              <w:left w:val="nil"/>
              <w:bottom w:val="nil"/>
              <w:right w:val="nil"/>
            </w:tcBorders>
            <w:shd w:val="clear" w:color="auto" w:fill="auto"/>
            <w:noWrap/>
            <w:vAlign w:val="bottom"/>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bl>
    <w:p w:rsidR="00776893" w:rsidRPr="009E2C5F" w:rsidRDefault="00736113" w:rsidP="009E2C5F">
      <w:pPr>
        <w:pStyle w:val="6"/>
        <w:jc w:val="center"/>
      </w:pPr>
      <w:bookmarkStart w:id="23" w:name="_Toc500950189"/>
      <w:r w:rsidRPr="00CF20DE">
        <w:rPr>
          <w:rStyle w:val="SubtleEmphasis"/>
          <w:i/>
          <w:iCs w:val="0"/>
        </w:rPr>
        <w:t>Table 2: Initial Work Breakdown Structure</w:t>
      </w:r>
      <w:bookmarkEnd w:id="23"/>
    </w:p>
    <w:p w:rsidR="00F71315" w:rsidRPr="009C3BB5" w:rsidRDefault="00F71315">
      <w:pPr>
        <w:rPr>
          <w:rFonts w:ascii="Times New Roman" w:eastAsia="Times New Roman" w:hAnsi="Times New Roman" w:cs="Times New Roman"/>
          <w:sz w:val="24"/>
          <w:szCs w:val="26"/>
        </w:rPr>
      </w:pPr>
    </w:p>
    <w:p w:rsidR="00776893" w:rsidRPr="009C3BB5" w:rsidRDefault="00776893">
      <w:pPr>
        <w:rPr>
          <w:rFonts w:ascii="Times New Roman" w:eastAsia="Times New Roman" w:hAnsi="Times New Roman" w:cs="Times New Roman"/>
          <w:sz w:val="24"/>
          <w:szCs w:val="26"/>
        </w:rPr>
      </w:pPr>
    </w:p>
    <w:p w:rsidR="00776893" w:rsidRPr="009C3BB5" w:rsidRDefault="00776893">
      <w:pPr>
        <w:rPr>
          <w:rFonts w:ascii="Times New Roman" w:eastAsia="Times New Roman" w:hAnsi="Times New Roman" w:cs="Times New Roman"/>
          <w:sz w:val="24"/>
          <w:szCs w:val="26"/>
        </w:rPr>
      </w:pPr>
    </w:p>
    <w:p w:rsidR="00C70901" w:rsidRPr="009C3BB5" w:rsidRDefault="00C70901" w:rsidP="00BB66EA">
      <w:pPr>
        <w:pStyle w:val="Heading8"/>
        <w:rPr>
          <w:rFonts w:eastAsia="Times New Roman"/>
        </w:rPr>
      </w:pPr>
      <w:bookmarkStart w:id="24" w:name="_Toc500949151"/>
      <w:bookmarkStart w:id="25" w:name="_Toc500950965"/>
      <w:r w:rsidRPr="009C3BB5">
        <w:rPr>
          <w:rFonts w:eastAsia="Times New Roman"/>
        </w:rPr>
        <w:t>3.4-Responsibilities:</w:t>
      </w:r>
      <w:bookmarkEnd w:id="24"/>
      <w:bookmarkEnd w:id="25"/>
    </w:p>
    <w:p w:rsidR="00A62E87" w:rsidRPr="009C3BB5" w:rsidRDefault="00736113">
      <w:pPr>
        <w:rPr>
          <w:rFonts w:ascii="Times New Roman" w:eastAsia="Times New Roman" w:hAnsi="Times New Roman" w:cs="Times New Roman"/>
          <w:sz w:val="24"/>
          <w:szCs w:val="26"/>
        </w:rPr>
      </w:pPr>
      <w:r w:rsidRPr="009C3BB5">
        <w:rPr>
          <w:rFonts w:ascii="Times New Roman" w:eastAsia="Times New Roman" w:hAnsi="Times New Roman" w:cs="Times New Roman"/>
          <w:sz w:val="24"/>
          <w:szCs w:val="26"/>
        </w:rPr>
        <w:t xml:space="preserve">The project performance is mainly dependent on three groups: Project Sponsor, Project Manager, &amp; Project Resources. Dr. Whittenberg, the project sponsor/ VP of Operations evaluates the project statuses and deliverables to give more insights on them. Group 32, the Project Managers, plan and prepare status reports, along with other managing project activities. Resource team works on activities to bring the project closer to its completion. The project manager can create Responsibility Matrix to get the outline as shown </w:t>
      </w:r>
      <w:r w:rsidRPr="00BB66EA">
        <w:rPr>
          <w:rFonts w:ascii="Times New Roman" w:eastAsia="Times New Roman" w:hAnsi="Times New Roman" w:cs="Times New Roman"/>
          <w:color w:val="000000" w:themeColor="text1"/>
          <w:sz w:val="24"/>
          <w:szCs w:val="26"/>
        </w:rPr>
        <w:t>below</w:t>
      </w:r>
      <w:r w:rsidRPr="009C3BB5">
        <w:rPr>
          <w:rFonts w:ascii="Times New Roman" w:eastAsia="Times New Roman" w:hAnsi="Times New Roman" w:cs="Times New Roman"/>
          <w:sz w:val="24"/>
          <w:szCs w:val="26"/>
        </w:rPr>
        <w:t>-</w:t>
      </w:r>
    </w:p>
    <w:p w:rsidR="00776893" w:rsidRPr="009C3BB5" w:rsidRDefault="00776893">
      <w:pPr>
        <w:rPr>
          <w:rFonts w:ascii="Times New Roman" w:eastAsia="Times New Roman" w:hAnsi="Times New Roman" w:cs="Times New Roman"/>
          <w:sz w:val="24"/>
          <w:szCs w:val="26"/>
        </w:rPr>
      </w:pPr>
    </w:p>
    <w:tbl>
      <w:tblPr>
        <w:tblW w:w="8617" w:type="dxa"/>
        <w:jc w:val="center"/>
        <w:tblLook w:val="04A0" w:firstRow="1" w:lastRow="0" w:firstColumn="1" w:lastColumn="0" w:noHBand="0" w:noVBand="1"/>
      </w:tblPr>
      <w:tblGrid>
        <w:gridCol w:w="3704"/>
        <w:gridCol w:w="1051"/>
        <w:gridCol w:w="1996"/>
        <w:gridCol w:w="933"/>
        <w:gridCol w:w="933"/>
      </w:tblGrid>
      <w:tr w:rsidR="00776893" w:rsidRPr="009C3BB5" w:rsidTr="00CE4D6E">
        <w:trPr>
          <w:trHeight w:val="899"/>
          <w:jc w:val="center"/>
        </w:trPr>
        <w:tc>
          <w:tcPr>
            <w:tcW w:w="3704" w:type="dxa"/>
            <w:tcBorders>
              <w:top w:val="single" w:sz="8" w:space="0" w:color="000000"/>
              <w:left w:val="single" w:sz="8" w:space="0" w:color="000000"/>
              <w:bottom w:val="single" w:sz="8" w:space="0" w:color="000000"/>
              <w:right w:val="single" w:sz="8" w:space="0" w:color="000000"/>
            </w:tcBorders>
            <w:shd w:val="clear" w:color="000000" w:fill="DFE3E8"/>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color w:val="363636"/>
                <w:sz w:val="24"/>
                <w:szCs w:val="24"/>
                <w:lang w:val="en-US"/>
              </w:rPr>
            </w:pPr>
            <w:r w:rsidRPr="009C3BB5">
              <w:rPr>
                <w:rFonts w:ascii="Times New Roman" w:eastAsia="Times New Roman" w:hAnsi="Times New Roman" w:cs="Times New Roman"/>
                <w:b/>
                <w:bCs/>
                <w:color w:val="363636"/>
                <w:sz w:val="24"/>
                <w:szCs w:val="24"/>
              </w:rPr>
              <w:lastRenderedPageBreak/>
              <w:t>Task Name</w:t>
            </w:r>
          </w:p>
        </w:tc>
        <w:tc>
          <w:tcPr>
            <w:tcW w:w="1051" w:type="dxa"/>
            <w:tcBorders>
              <w:top w:val="single" w:sz="8" w:space="0" w:color="000000"/>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rPr>
              <w:t>Chaitali</w:t>
            </w:r>
          </w:p>
        </w:tc>
        <w:tc>
          <w:tcPr>
            <w:tcW w:w="1996" w:type="dxa"/>
            <w:tcBorders>
              <w:top w:val="single" w:sz="8" w:space="0" w:color="000000"/>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rPr>
              <w:t>Sathyendrasaran</w:t>
            </w:r>
          </w:p>
        </w:tc>
        <w:tc>
          <w:tcPr>
            <w:tcW w:w="933" w:type="dxa"/>
            <w:tcBorders>
              <w:top w:val="single" w:sz="8" w:space="0" w:color="000000"/>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rPr>
              <w:t>Kartik</w:t>
            </w:r>
          </w:p>
        </w:tc>
        <w:tc>
          <w:tcPr>
            <w:tcW w:w="933" w:type="dxa"/>
            <w:tcBorders>
              <w:top w:val="single" w:sz="8" w:space="0" w:color="000000"/>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rPr>
              <w:t>Vikalp</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Hardware specifications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Hardware design</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85"/>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Hardware documentation</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Prototypes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Order circuit boards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603"/>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Assemble preproduction models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Kernel specifications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Disk drivers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Serial I/O drivers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Memory management</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603"/>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Operating system documentation</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Network interface</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Utilities specifications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Routine utilities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Complex utilities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Utilities documentation</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Shell</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Architectural decisions</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Integration first phase</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603"/>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System hard/software test</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306"/>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Project documentation</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r>
      <w:tr w:rsidR="00776893" w:rsidRPr="009C3BB5" w:rsidTr="00CE4D6E">
        <w:trPr>
          <w:trHeight w:val="603"/>
          <w:jc w:val="center"/>
        </w:trPr>
        <w:tc>
          <w:tcPr>
            <w:tcW w:w="3704" w:type="dxa"/>
            <w:tcBorders>
              <w:top w:val="nil"/>
              <w:left w:val="single" w:sz="8" w:space="0" w:color="000000"/>
              <w:bottom w:val="single" w:sz="8" w:space="0" w:color="000000"/>
              <w:right w:val="single" w:sz="8" w:space="0" w:color="000000"/>
            </w:tcBorders>
            <w:shd w:val="clear" w:color="000000" w:fill="FFFFFF"/>
            <w:vAlign w:val="center"/>
            <w:hideMark/>
          </w:tcPr>
          <w:p w:rsidR="00736113" w:rsidRPr="009C3BB5" w:rsidRDefault="00736113" w:rsidP="0077689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xml:space="preserve">      Integration acceptance testing</w:t>
            </w:r>
          </w:p>
        </w:tc>
        <w:tc>
          <w:tcPr>
            <w:tcW w:w="1051"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1996"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R</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 </w:t>
            </w:r>
          </w:p>
        </w:tc>
        <w:tc>
          <w:tcPr>
            <w:tcW w:w="933" w:type="dxa"/>
            <w:tcBorders>
              <w:top w:val="nil"/>
              <w:left w:val="nil"/>
              <w:bottom w:val="single" w:sz="8" w:space="0" w:color="000000"/>
              <w:right w:val="single" w:sz="8" w:space="0" w:color="000000"/>
            </w:tcBorders>
            <w:shd w:val="clear" w:color="auto" w:fill="auto"/>
            <w:vAlign w:val="center"/>
            <w:hideMark/>
          </w:tcPr>
          <w:p w:rsidR="00736113" w:rsidRPr="009C3BB5" w:rsidRDefault="00736113" w:rsidP="0073611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rPr>
              <w:t>S</w:t>
            </w:r>
          </w:p>
        </w:tc>
      </w:tr>
    </w:tbl>
    <w:p w:rsidR="00736113" w:rsidRPr="00CF20DE" w:rsidRDefault="00776893" w:rsidP="00CF20DE">
      <w:pPr>
        <w:pStyle w:val="6"/>
        <w:jc w:val="center"/>
        <w:rPr>
          <w:rStyle w:val="SubtleEmphasis"/>
          <w:i/>
          <w:iCs w:val="0"/>
        </w:rPr>
      </w:pPr>
      <w:bookmarkStart w:id="26" w:name="_Toc500950190"/>
      <w:r w:rsidRPr="00CF20DE">
        <w:rPr>
          <w:rStyle w:val="SubtleEmphasis"/>
          <w:i/>
          <w:iCs w:val="0"/>
        </w:rPr>
        <w:t>Table 3: Project Priority Matrix</w:t>
      </w:r>
      <w:bookmarkEnd w:id="26"/>
    </w:p>
    <w:p w:rsidR="00F71315" w:rsidRDefault="00F71315" w:rsidP="00BB66EA">
      <w:pPr>
        <w:pStyle w:val="Heading7"/>
        <w:rPr>
          <w:rFonts w:eastAsia="Times New Roman"/>
        </w:rPr>
      </w:pPr>
      <w:bookmarkStart w:id="27" w:name="_Toc500949152"/>
    </w:p>
    <w:p w:rsidR="00F71315" w:rsidRPr="00F71315" w:rsidRDefault="00F71315" w:rsidP="00F71315"/>
    <w:p w:rsidR="008557E5" w:rsidRPr="009C3BB5" w:rsidRDefault="00D95F8D" w:rsidP="00BB66EA">
      <w:pPr>
        <w:pStyle w:val="Heading7"/>
        <w:rPr>
          <w:rFonts w:eastAsia="Times New Roman"/>
        </w:rPr>
      </w:pPr>
      <w:bookmarkStart w:id="28" w:name="_Toc500950966"/>
      <w:r w:rsidRPr="009C3BB5">
        <w:rPr>
          <w:rFonts w:eastAsia="Times New Roman"/>
        </w:rPr>
        <w:t>4-Planning Phase:</w:t>
      </w:r>
      <w:bookmarkEnd w:id="27"/>
      <w:bookmarkEnd w:id="28"/>
    </w:p>
    <w:p w:rsidR="008557E5" w:rsidRPr="009C3BB5" w:rsidRDefault="00D95F8D" w:rsidP="00BB66EA">
      <w:pPr>
        <w:pStyle w:val="Heading8"/>
        <w:rPr>
          <w:rFonts w:eastAsia="Times New Roman"/>
        </w:rPr>
      </w:pPr>
      <w:bookmarkStart w:id="29" w:name="_Toc500949153"/>
      <w:bookmarkStart w:id="30" w:name="_Toc500950967"/>
      <w:r w:rsidRPr="009C3BB5">
        <w:rPr>
          <w:rFonts w:eastAsia="Times New Roman"/>
        </w:rPr>
        <w:t>4.1 Schedules:</w:t>
      </w:r>
      <w:bookmarkEnd w:id="29"/>
      <w:bookmarkEnd w:id="30"/>
    </w:p>
    <w:p w:rsidR="00776893" w:rsidRPr="009C3BB5" w:rsidRDefault="00D95F8D">
      <w:pPr>
        <w:rPr>
          <w:rFonts w:ascii="Times New Roman" w:eastAsia="Times New Roman" w:hAnsi="Times New Roman" w:cs="Times New Roman"/>
          <w:sz w:val="24"/>
          <w:szCs w:val="24"/>
          <w:highlight w:val="white"/>
        </w:rPr>
      </w:pPr>
      <w:r w:rsidRPr="009C3BB5">
        <w:rPr>
          <w:rFonts w:ascii="Times New Roman" w:eastAsia="Times New Roman" w:hAnsi="Times New Roman" w:cs="Times New Roman"/>
          <w:sz w:val="24"/>
          <w:szCs w:val="24"/>
        </w:rPr>
        <w:t>Conveyor Belt project is time-</w:t>
      </w:r>
      <w:r w:rsidR="00776893" w:rsidRPr="009C3BB5">
        <w:rPr>
          <w:rFonts w:ascii="Times New Roman" w:eastAsia="Times New Roman" w:hAnsi="Times New Roman" w:cs="Times New Roman"/>
          <w:sz w:val="24"/>
          <w:szCs w:val="24"/>
        </w:rPr>
        <w:t>constrained,</w:t>
      </w:r>
      <w:r w:rsidRPr="009C3BB5">
        <w:rPr>
          <w:rFonts w:ascii="Times New Roman" w:eastAsia="Times New Roman" w:hAnsi="Times New Roman" w:cs="Times New Roman"/>
          <w:sz w:val="24"/>
          <w:szCs w:val="24"/>
        </w:rPr>
        <w:t xml:space="preserve"> and every activity needs to be determined. We determined the schedule of each task in this phase.</w:t>
      </w:r>
      <w:r w:rsidR="00776893"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 xml:space="preserve">Dependencies between tasks are difficult to determine in Gantt chart that emphasizes more on the time management of the tasks while it is </w:t>
      </w:r>
      <w:r w:rsidRPr="009C3BB5">
        <w:rPr>
          <w:rFonts w:ascii="Times New Roman" w:eastAsia="Times New Roman" w:hAnsi="Times New Roman" w:cs="Times New Roman"/>
          <w:sz w:val="24"/>
          <w:szCs w:val="24"/>
        </w:rPr>
        <w:lastRenderedPageBreak/>
        <w:t>easier to verify in a Network diagram that emphasizes more on the sequence of tasks.</w:t>
      </w:r>
      <w:r w:rsidR="00776893"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highlight w:val="white"/>
        </w:rPr>
        <w:t>The project is estimated to be completed within 530 days.</w:t>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 xml:space="preserve">The critical path is </w:t>
      </w:r>
    </w:p>
    <w:p w:rsidR="008557E5" w:rsidRPr="009C3BB5" w:rsidRDefault="00D95F8D">
      <w:pPr>
        <w:ind w:left="360"/>
        <w:rPr>
          <w:rFonts w:ascii="Times New Roman" w:eastAsia="Times New Roman" w:hAnsi="Times New Roman" w:cs="Times New Roman"/>
          <w:sz w:val="24"/>
          <w:szCs w:val="24"/>
          <w:highlight w:val="white"/>
        </w:rPr>
      </w:pPr>
      <w:r w:rsidRPr="009C3BB5">
        <w:rPr>
          <w:rFonts w:ascii="Times New Roman" w:eastAsia="Times New Roman" w:hAnsi="Times New Roman" w:cs="Times New Roman"/>
          <w:sz w:val="24"/>
          <w:szCs w:val="24"/>
          <w:highlight w:val="white"/>
        </w:rPr>
        <w:t>Architectural Decisions</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Hardware Specifications</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Hardware Design</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Hardware Documentation</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Integration First Phase</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Pr="009C3BB5">
        <w:rPr>
          <w:rFonts w:ascii="Times New Roman" w:eastAsia="Times New Roman" w:hAnsi="Times New Roman" w:cs="Times New Roman"/>
          <w:sz w:val="24"/>
          <w:szCs w:val="24"/>
          <w:highlight w:val="white"/>
        </w:rPr>
        <w:t xml:space="preserve"> Serial I/O </w:t>
      </w:r>
      <w:r w:rsidR="00776893" w:rsidRPr="009C3BB5">
        <w:rPr>
          <w:rFonts w:ascii="Times New Roman" w:eastAsia="Times New Roman" w:hAnsi="Times New Roman" w:cs="Times New Roman"/>
          <w:sz w:val="24"/>
          <w:szCs w:val="24"/>
          <w:highlight w:val="white"/>
        </w:rPr>
        <w:t xml:space="preserve">Drivers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System Hard/Software Test</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Network Interface</w:t>
      </w:r>
      <w:r w:rsidR="00776893" w:rsidRPr="009C3BB5">
        <w:rPr>
          <w:rFonts w:ascii="Times New Roman" w:eastAsia="Times New Roman" w:hAnsi="Times New Roman" w:cs="Times New Roman"/>
          <w:sz w:val="24"/>
          <w:szCs w:val="24"/>
          <w:highlight w:val="white"/>
        </w:rPr>
        <w:t xml:space="preserve"> </w:t>
      </w:r>
      <w:r w:rsidR="00776893" w:rsidRPr="009C3BB5">
        <w:rPr>
          <w:rFonts w:ascii="Times New Roman" w:eastAsia="Times New Roman" w:hAnsi="Times New Roman" w:cs="Times New Roman"/>
          <w:sz w:val="24"/>
          <w:szCs w:val="24"/>
          <w:highlight w:val="white"/>
        </w:rPr>
        <w:sym w:font="Wingdings" w:char="F0E0"/>
      </w:r>
      <w:r w:rsidR="00776893" w:rsidRPr="009C3BB5">
        <w:rPr>
          <w:rFonts w:ascii="Times New Roman" w:eastAsia="Times New Roman" w:hAnsi="Times New Roman" w:cs="Times New Roman"/>
          <w:sz w:val="24"/>
          <w:szCs w:val="24"/>
          <w:highlight w:val="white"/>
        </w:rPr>
        <w:t xml:space="preserve"> </w:t>
      </w:r>
      <w:r w:rsidRPr="009C3BB5">
        <w:rPr>
          <w:rFonts w:ascii="Times New Roman" w:eastAsia="Times New Roman" w:hAnsi="Times New Roman" w:cs="Times New Roman"/>
          <w:sz w:val="24"/>
          <w:szCs w:val="24"/>
          <w:highlight w:val="white"/>
        </w:rPr>
        <w:t>Integration Acceptance Testing</w:t>
      </w:r>
    </w:p>
    <w:p w:rsidR="00776893" w:rsidRPr="009C3BB5" w:rsidRDefault="00776893">
      <w:pPr>
        <w:ind w:left="360"/>
        <w:rPr>
          <w:rFonts w:ascii="Times New Roman" w:eastAsia="Times New Roman" w:hAnsi="Times New Roman" w:cs="Times New Roman"/>
          <w:sz w:val="24"/>
          <w:szCs w:val="24"/>
          <w:highlight w:val="white"/>
        </w:rPr>
      </w:pPr>
    </w:p>
    <w:p w:rsidR="00776893" w:rsidRPr="009C3BB5" w:rsidRDefault="00776893" w:rsidP="00BB66EA">
      <w:pPr>
        <w:pStyle w:val="Heading8"/>
        <w:rPr>
          <w:rFonts w:eastAsia="Times New Roman"/>
        </w:rPr>
      </w:pPr>
      <w:bookmarkStart w:id="31" w:name="_Toc500949154"/>
      <w:bookmarkStart w:id="32" w:name="_Toc500950968"/>
      <w:r w:rsidRPr="009C3BB5">
        <w:rPr>
          <w:rFonts w:eastAsia="Times New Roman"/>
        </w:rPr>
        <w:t>4.2 Budget:</w:t>
      </w:r>
      <w:bookmarkEnd w:id="31"/>
      <w:bookmarkEnd w:id="32"/>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The </w:t>
      </w:r>
      <w:r w:rsidR="003F2488" w:rsidRPr="009C3BB5">
        <w:rPr>
          <w:rFonts w:ascii="Times New Roman" w:eastAsia="Times New Roman" w:hAnsi="Times New Roman" w:cs="Times New Roman"/>
          <w:sz w:val="24"/>
          <w:szCs w:val="24"/>
        </w:rPr>
        <w:t>table 4</w:t>
      </w:r>
      <w:r w:rsidRPr="009C3BB5">
        <w:rPr>
          <w:rFonts w:ascii="Times New Roman" w:eastAsia="Times New Roman" w:hAnsi="Times New Roman" w:cs="Times New Roman"/>
          <w:sz w:val="24"/>
          <w:szCs w:val="24"/>
        </w:rPr>
        <w:t xml:space="preserve"> below gives the Budget Reserve Contingency Matrix that describes the Risks involved in the project along with the Work Package, Probability, Cost Impact and Budget Reserve.</w:t>
      </w:r>
    </w:p>
    <w:p w:rsidR="00776893" w:rsidRPr="00897DE1" w:rsidRDefault="00776893" w:rsidP="00776893">
      <w:pPr>
        <w:rPr>
          <w:rFonts w:ascii="Times New Roman" w:eastAsia="Times New Roman" w:hAnsi="Times New Roman" w:cs="Times New Roman"/>
          <w:sz w:val="20"/>
          <w:szCs w:val="20"/>
        </w:rPr>
      </w:pPr>
    </w:p>
    <w:tbl>
      <w:tblPr>
        <w:tblStyle w:val="a3"/>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0"/>
        <w:gridCol w:w="1983"/>
        <w:gridCol w:w="1532"/>
        <w:gridCol w:w="1357"/>
        <w:gridCol w:w="1864"/>
      </w:tblGrid>
      <w:tr w:rsidR="00776893" w:rsidRPr="009C3BB5" w:rsidTr="00DC6958">
        <w:trPr>
          <w:trHeight w:val="146"/>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Risk</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Work Package</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Probability</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Cost Impact</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Budget Reserve</w:t>
            </w:r>
          </w:p>
        </w:tc>
      </w:tr>
      <w:tr w:rsidR="00776893" w:rsidRPr="009C3BB5" w:rsidTr="00DC6958">
        <w:trPr>
          <w:trHeight w:val="146"/>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Equipment Failures</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Assemble pre-production models</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40%</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$ 22,530</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$ 9,012</w:t>
            </w:r>
          </w:p>
        </w:tc>
      </w:tr>
      <w:tr w:rsidR="00776893" w:rsidRPr="009C3BB5" w:rsidTr="00DC6958">
        <w:trPr>
          <w:trHeight w:val="146"/>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Delay in Delivery of Circuit Board</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Assemble pre-production models</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25%</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$ 20,945</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$ 5,236.25</w:t>
            </w:r>
          </w:p>
        </w:tc>
      </w:tr>
      <w:tr w:rsidR="00776893" w:rsidRPr="009C3BB5" w:rsidTr="00DC6958">
        <w:trPr>
          <w:trHeight w:val="146"/>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Increase of Material Cost</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Order Circuit Boards</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35%</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$ 36,220</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$ 12,677</w:t>
            </w:r>
          </w:p>
        </w:tc>
      </w:tr>
      <w:tr w:rsidR="00776893" w:rsidRPr="009C3BB5" w:rsidTr="00DC6958">
        <w:trPr>
          <w:trHeight w:val="146"/>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Operational Complexity</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Integration Acceptance testing</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20%</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$ 8,500</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$ 1,700</w:t>
            </w:r>
          </w:p>
        </w:tc>
      </w:tr>
      <w:tr w:rsidR="00776893" w:rsidRPr="009C3BB5" w:rsidTr="00DC6958">
        <w:trPr>
          <w:trHeight w:val="664"/>
          <w:jc w:val="center"/>
        </w:trPr>
        <w:tc>
          <w:tcPr>
            <w:tcW w:w="2590"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System Integration Failure</w:t>
            </w:r>
          </w:p>
        </w:tc>
        <w:tc>
          <w:tcPr>
            <w:tcW w:w="1983"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Integration First Phase</w:t>
            </w:r>
          </w:p>
        </w:tc>
        <w:tc>
          <w:tcPr>
            <w:tcW w:w="1532"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55%</w:t>
            </w:r>
          </w:p>
        </w:tc>
        <w:tc>
          <w:tcPr>
            <w:tcW w:w="1356"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$ 37,860</w:t>
            </w:r>
          </w:p>
        </w:tc>
        <w:tc>
          <w:tcPr>
            <w:tcW w:w="1864" w:type="dxa"/>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$ 20,823</w:t>
            </w:r>
          </w:p>
        </w:tc>
      </w:tr>
      <w:tr w:rsidR="00776893" w:rsidRPr="009C3BB5" w:rsidTr="00DC6958">
        <w:trPr>
          <w:trHeight w:val="251"/>
          <w:jc w:val="center"/>
        </w:trPr>
        <w:tc>
          <w:tcPr>
            <w:tcW w:w="7462" w:type="dxa"/>
            <w:gridSpan w:val="4"/>
            <w:tcMar>
              <w:top w:w="100" w:type="dxa"/>
              <w:left w:w="100" w:type="dxa"/>
              <w:bottom w:w="100" w:type="dxa"/>
              <w:right w:w="100" w:type="dxa"/>
            </w:tcMar>
          </w:tcPr>
          <w:p w:rsidR="00776893" w:rsidRPr="009C3BB5" w:rsidRDefault="00776893" w:rsidP="004017E7">
            <w:pPr>
              <w:jc w:val="right"/>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Total Budget Reserve</w:t>
            </w:r>
          </w:p>
        </w:tc>
        <w:tc>
          <w:tcPr>
            <w:tcW w:w="1864" w:type="dxa"/>
            <w:shd w:val="clear" w:color="auto" w:fill="auto"/>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$ 49,448.25</w:t>
            </w:r>
          </w:p>
        </w:tc>
      </w:tr>
      <w:tr w:rsidR="00776893" w:rsidRPr="009C3BB5" w:rsidTr="00DC6958">
        <w:trPr>
          <w:trHeight w:val="251"/>
          <w:jc w:val="center"/>
        </w:trPr>
        <w:tc>
          <w:tcPr>
            <w:tcW w:w="7462" w:type="dxa"/>
            <w:gridSpan w:val="4"/>
            <w:shd w:val="clear" w:color="auto" w:fill="auto"/>
            <w:tcMar>
              <w:top w:w="100" w:type="dxa"/>
              <w:left w:w="100" w:type="dxa"/>
              <w:bottom w:w="100" w:type="dxa"/>
              <w:right w:w="100" w:type="dxa"/>
            </w:tcMar>
          </w:tcPr>
          <w:p w:rsidR="00776893" w:rsidRPr="009C3BB5" w:rsidRDefault="00776893" w:rsidP="004017E7">
            <w:pPr>
              <w:jc w:val="right"/>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Total Project Cost</w:t>
            </w:r>
          </w:p>
        </w:tc>
        <w:tc>
          <w:tcPr>
            <w:tcW w:w="1864" w:type="dxa"/>
            <w:shd w:val="clear" w:color="auto" w:fill="auto"/>
            <w:tcMar>
              <w:top w:w="100" w:type="dxa"/>
              <w:left w:w="100" w:type="dxa"/>
              <w:bottom w:w="100" w:type="dxa"/>
              <w:right w:w="100" w:type="dxa"/>
            </w:tcMar>
          </w:tcPr>
          <w:p w:rsidR="00776893" w:rsidRPr="009C3BB5" w:rsidRDefault="00776893" w:rsidP="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$ 1,051,200</w:t>
            </w:r>
          </w:p>
        </w:tc>
      </w:tr>
    </w:tbl>
    <w:p w:rsidR="00776893" w:rsidRDefault="003F2488" w:rsidP="00CF20DE">
      <w:pPr>
        <w:pStyle w:val="6"/>
        <w:jc w:val="center"/>
        <w:rPr>
          <w:rStyle w:val="SubtleEmphasis"/>
          <w:i/>
          <w:iCs w:val="0"/>
        </w:rPr>
      </w:pPr>
      <w:bookmarkStart w:id="33" w:name="_Toc500950191"/>
      <w:r w:rsidRPr="00CF20DE">
        <w:rPr>
          <w:rStyle w:val="SubtleEmphasis"/>
          <w:i/>
          <w:iCs w:val="0"/>
        </w:rPr>
        <w:t>Table 4: Budget Reserve Contingency Matrix</w:t>
      </w:r>
      <w:bookmarkEnd w:id="33"/>
    </w:p>
    <w:p w:rsidR="00E96FBD" w:rsidRPr="00CF20DE" w:rsidRDefault="00E96FBD" w:rsidP="00CF20DE">
      <w:pPr>
        <w:pStyle w:val="6"/>
        <w:jc w:val="center"/>
        <w:rPr>
          <w:rStyle w:val="SubtleEmphasis"/>
          <w:i/>
          <w:iCs w:val="0"/>
        </w:rPr>
      </w:pPr>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Work packages we identified are Equipment Failures, Delay in Delivery of Circuit Board, Increase in material cost, Operational Cost and System Integration Failure. We assumed the budget reserves to be $ 9,012 for Equipment Failures, $ 5,236.25 for Delay in Delivery of Circuit Board, $ 12,677 for Increase in material cost, $1700 for Operational Cost and $ 20,823 for </w:t>
      </w:r>
      <w:r w:rsidRPr="009C3BB5">
        <w:rPr>
          <w:rFonts w:ascii="Times New Roman" w:eastAsia="Times New Roman" w:hAnsi="Times New Roman" w:cs="Times New Roman"/>
          <w:sz w:val="24"/>
          <w:szCs w:val="24"/>
        </w:rPr>
        <w:lastRenderedPageBreak/>
        <w:t xml:space="preserve">System Integration Failure. The Total Budget Reserve sums to $49,448.25 and the Total Project Management Reserve </w:t>
      </w:r>
      <w:r w:rsidR="003F2488" w:rsidRPr="009C3BB5">
        <w:rPr>
          <w:rFonts w:ascii="Times New Roman" w:eastAsia="Times New Roman" w:hAnsi="Times New Roman" w:cs="Times New Roman"/>
          <w:sz w:val="24"/>
          <w:szCs w:val="24"/>
        </w:rPr>
        <w:t>of $</w:t>
      </w:r>
      <w:r w:rsidRPr="009C3BB5">
        <w:rPr>
          <w:rFonts w:ascii="Times New Roman" w:eastAsia="Times New Roman" w:hAnsi="Times New Roman" w:cs="Times New Roman"/>
          <w:sz w:val="24"/>
          <w:szCs w:val="24"/>
        </w:rPr>
        <w:t xml:space="preserve"> 1,051,200.</w:t>
      </w:r>
    </w:p>
    <w:p w:rsidR="00776893" w:rsidRPr="009C3BB5" w:rsidRDefault="00776893" w:rsidP="00776893">
      <w:pPr>
        <w:rPr>
          <w:rFonts w:ascii="Times New Roman" w:eastAsia="Times New Roman" w:hAnsi="Times New Roman" w:cs="Times New Roman"/>
          <w:sz w:val="24"/>
          <w:szCs w:val="24"/>
        </w:rPr>
      </w:pPr>
    </w:p>
    <w:p w:rsidR="00776893" w:rsidRPr="009C3BB5" w:rsidRDefault="003F2488" w:rsidP="00776893">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 xml:space="preserve">4.2.1 </w:t>
      </w:r>
      <w:r w:rsidR="00776893" w:rsidRPr="009C3BB5">
        <w:rPr>
          <w:rFonts w:ascii="Times New Roman" w:eastAsia="Times New Roman" w:hAnsi="Times New Roman" w:cs="Times New Roman"/>
          <w:b/>
          <w:sz w:val="24"/>
          <w:szCs w:val="24"/>
        </w:rPr>
        <w:t>Budget Reserves:</w:t>
      </w:r>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Total Budget Reserve is identified as $49,448.25 using the factors identified risk and probability</w:t>
      </w:r>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Budget Reserves = Probability of the risk * Cost impact if occurred.</w:t>
      </w:r>
    </w:p>
    <w:p w:rsidR="00776893" w:rsidRPr="009C3BB5" w:rsidRDefault="00776893" w:rsidP="00776893">
      <w:pPr>
        <w:rPr>
          <w:rFonts w:ascii="Times New Roman" w:eastAsia="Times New Roman" w:hAnsi="Times New Roman" w:cs="Times New Roman"/>
          <w:sz w:val="24"/>
          <w:szCs w:val="24"/>
        </w:rPr>
      </w:pPr>
    </w:p>
    <w:p w:rsidR="00776893" w:rsidRPr="009C3BB5" w:rsidRDefault="003F2488" w:rsidP="00BB66EA">
      <w:pPr>
        <w:pStyle w:val="Heading9"/>
        <w:rPr>
          <w:rFonts w:eastAsia="Times New Roman"/>
        </w:rPr>
      </w:pPr>
      <w:bookmarkStart w:id="34" w:name="_Toc500949155"/>
      <w:bookmarkStart w:id="35" w:name="_Toc500950969"/>
      <w:r w:rsidRPr="009C3BB5">
        <w:rPr>
          <w:rFonts w:eastAsia="Times New Roman"/>
        </w:rPr>
        <w:t xml:space="preserve">4.2.2 </w:t>
      </w:r>
      <w:r w:rsidR="00776893" w:rsidRPr="009C3BB5">
        <w:rPr>
          <w:rFonts w:eastAsia="Times New Roman"/>
        </w:rPr>
        <w:t>Management Reserves:</w:t>
      </w:r>
      <w:bookmarkEnd w:id="34"/>
      <w:bookmarkEnd w:id="35"/>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 management reserves is identified by taking 10% from the sum of project cost and budget reserve.</w:t>
      </w:r>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Total Project Cost + Budget Reserve = 1,051,200+ 49,448.25 = 1,100,648.25</w:t>
      </w:r>
    </w:p>
    <w:p w:rsidR="00776893" w:rsidRPr="009C3BB5" w:rsidRDefault="00776893" w:rsidP="00776893">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Management Reserve = 10% of (1,100,648.25) = 110,064.825</w:t>
      </w:r>
    </w:p>
    <w:p w:rsidR="008557E5" w:rsidRPr="009C3BB5" w:rsidRDefault="008557E5">
      <w:pPr>
        <w:rPr>
          <w:rFonts w:ascii="Times New Roman" w:eastAsia="Times New Roman" w:hAnsi="Times New Roman" w:cs="Times New Roman"/>
          <w:sz w:val="24"/>
          <w:szCs w:val="24"/>
        </w:rPr>
      </w:pPr>
    </w:p>
    <w:p w:rsidR="008557E5" w:rsidRPr="009C3BB5" w:rsidRDefault="00D95F8D" w:rsidP="00BB66EA">
      <w:pPr>
        <w:pStyle w:val="Heading8"/>
        <w:rPr>
          <w:rFonts w:eastAsia="Times New Roman"/>
        </w:rPr>
      </w:pPr>
      <w:bookmarkStart w:id="36" w:name="_Toc500949156"/>
      <w:bookmarkStart w:id="37" w:name="_Toc500950970"/>
      <w:r w:rsidRPr="009C3BB5">
        <w:rPr>
          <w:rFonts w:eastAsia="Times New Roman"/>
        </w:rPr>
        <w:t>4.</w:t>
      </w:r>
      <w:r w:rsidR="003F2488" w:rsidRPr="009C3BB5">
        <w:rPr>
          <w:rFonts w:eastAsia="Times New Roman"/>
        </w:rPr>
        <w:t>3</w:t>
      </w:r>
      <w:r w:rsidRPr="009C3BB5">
        <w:rPr>
          <w:rFonts w:eastAsia="Times New Roman"/>
        </w:rPr>
        <w:t xml:space="preserve"> Resources:</w:t>
      </w:r>
      <w:bookmarkEnd w:id="36"/>
      <w:bookmarkEnd w:id="37"/>
    </w:p>
    <w:p w:rsidR="008557E5" w:rsidRPr="009C3BB5" w:rsidRDefault="00D95F8D">
      <w:pPr>
        <w:jc w:val="both"/>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Table</w:t>
      </w:r>
      <w:r w:rsidR="003F2488" w:rsidRPr="009C3BB5">
        <w:rPr>
          <w:rFonts w:ascii="Times New Roman" w:eastAsia="Times New Roman" w:hAnsi="Times New Roman" w:cs="Times New Roman"/>
          <w:sz w:val="24"/>
          <w:szCs w:val="24"/>
        </w:rPr>
        <w:t xml:space="preserve"> 5 below</w:t>
      </w:r>
      <w:r w:rsidRPr="009C3BB5">
        <w:rPr>
          <w:rFonts w:ascii="Times New Roman" w:eastAsia="Times New Roman" w:hAnsi="Times New Roman" w:cs="Times New Roman"/>
          <w:sz w:val="24"/>
          <w:szCs w:val="24"/>
        </w:rPr>
        <w:t xml:space="preserve"> contains the teams involved, resource types and cost per hour applied in this project.</w:t>
      </w:r>
    </w:p>
    <w:p w:rsidR="008557E5" w:rsidRPr="009C3BB5" w:rsidRDefault="00D95F8D">
      <w:pPr>
        <w:jc w:val="both"/>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u w:val="single"/>
        </w:rPr>
        <w:t xml:space="preserve"> </w:t>
      </w:r>
    </w:p>
    <w:tbl>
      <w:tblPr>
        <w:tblStyle w:val="a1"/>
        <w:tblW w:w="58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93"/>
        <w:gridCol w:w="1514"/>
      </w:tblGrid>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Team</w:t>
            </w:r>
          </w:p>
        </w:tc>
        <w:tc>
          <w:tcPr>
            <w:tcW w:w="2493"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Group</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Cost in $/hr.</w:t>
            </w:r>
          </w:p>
        </w:tc>
      </w:tr>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Design</w:t>
            </w:r>
          </w:p>
        </w:tc>
        <w:tc>
          <w:tcPr>
            <w:tcW w:w="2493"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R&amp;D</w:t>
            </w:r>
            <w:r w:rsidR="003F2488"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(2Teams)</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100</w:t>
            </w:r>
          </w:p>
        </w:tc>
      </w:tr>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Development</w:t>
            </w:r>
          </w:p>
        </w:tc>
        <w:tc>
          <w:tcPr>
            <w:tcW w:w="2493"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R&amp;D</w:t>
            </w:r>
            <w:r w:rsidR="003F2488"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(2 Teams)</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70</w:t>
            </w:r>
          </w:p>
        </w:tc>
      </w:tr>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Documentation</w:t>
            </w:r>
          </w:p>
        </w:tc>
        <w:tc>
          <w:tcPr>
            <w:tcW w:w="2493"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R&amp;D</w:t>
            </w:r>
            <w:r w:rsidR="003F2488"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(1 Team)</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60</w:t>
            </w:r>
          </w:p>
        </w:tc>
      </w:tr>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Assembly/Test</w:t>
            </w:r>
          </w:p>
        </w:tc>
        <w:tc>
          <w:tcPr>
            <w:tcW w:w="2493"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R&amp;D</w:t>
            </w:r>
            <w:r w:rsidR="003F2488"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(1 Team)</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70</w:t>
            </w:r>
          </w:p>
        </w:tc>
      </w:tr>
      <w:tr w:rsidR="008557E5" w:rsidRPr="009C3BB5" w:rsidTr="003F2488">
        <w:trPr>
          <w:jc w:val="center"/>
        </w:trPr>
        <w:tc>
          <w:tcPr>
            <w:tcW w:w="1800"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Purchasing</w:t>
            </w:r>
          </w:p>
        </w:tc>
        <w:tc>
          <w:tcPr>
            <w:tcW w:w="2493" w:type="dxa"/>
            <w:shd w:val="clear" w:color="auto" w:fill="auto"/>
            <w:tcMar>
              <w:top w:w="100" w:type="dxa"/>
              <w:left w:w="100" w:type="dxa"/>
              <w:bottom w:w="100" w:type="dxa"/>
              <w:right w:w="100" w:type="dxa"/>
            </w:tcMar>
          </w:tcPr>
          <w:p w:rsidR="008557E5" w:rsidRPr="009C3BB5" w:rsidRDefault="003F2488">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Procurement (</w:t>
            </w:r>
            <w:r w:rsidR="00D95F8D" w:rsidRPr="009C3BB5">
              <w:rPr>
                <w:rFonts w:ascii="Times New Roman" w:eastAsia="Times New Roman" w:hAnsi="Times New Roman" w:cs="Times New Roman"/>
                <w:sz w:val="24"/>
                <w:szCs w:val="24"/>
              </w:rPr>
              <w:t>1 Team)</w:t>
            </w:r>
          </w:p>
        </w:tc>
        <w:tc>
          <w:tcPr>
            <w:tcW w:w="1514" w:type="dxa"/>
            <w:shd w:val="clear" w:color="auto" w:fill="auto"/>
            <w:tcMar>
              <w:top w:w="100" w:type="dxa"/>
              <w:left w:w="100" w:type="dxa"/>
              <w:bottom w:w="100" w:type="dxa"/>
              <w:right w:w="100" w:type="dxa"/>
            </w:tcMar>
          </w:tcPr>
          <w:p w:rsidR="008557E5" w:rsidRPr="009C3BB5" w:rsidRDefault="00D95F8D">
            <w:pPr>
              <w:widowControl w:val="0"/>
              <w:spacing w:line="240" w:lineRule="auto"/>
              <w:jc w:val="cente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40</w:t>
            </w:r>
          </w:p>
        </w:tc>
      </w:tr>
    </w:tbl>
    <w:p w:rsidR="008557E5" w:rsidRPr="00CF20DE" w:rsidRDefault="003F2488" w:rsidP="00CF20DE">
      <w:pPr>
        <w:pStyle w:val="6"/>
        <w:jc w:val="center"/>
        <w:rPr>
          <w:rStyle w:val="SubtleEmphasis"/>
          <w:i/>
          <w:iCs w:val="0"/>
        </w:rPr>
      </w:pPr>
      <w:bookmarkStart w:id="38" w:name="_Toc500950192"/>
      <w:r w:rsidRPr="00CF20DE">
        <w:rPr>
          <w:rStyle w:val="SubtleEmphasis"/>
          <w:i/>
          <w:iCs w:val="0"/>
        </w:rPr>
        <w:t>Table 5: Organization Matrix</w:t>
      </w:r>
      <w:bookmarkEnd w:id="38"/>
    </w:p>
    <w:p w:rsidR="003F2488" w:rsidRPr="009C3BB5" w:rsidRDefault="003F2488">
      <w:pPr>
        <w:rPr>
          <w:rFonts w:ascii="Times New Roman" w:eastAsia="Times New Roman" w:hAnsi="Times New Roman" w:cs="Times New Roman"/>
          <w:sz w:val="24"/>
          <w:szCs w:val="24"/>
          <w:u w:val="single"/>
        </w:rPr>
      </w:pPr>
    </w:p>
    <w:p w:rsidR="008557E5" w:rsidRPr="009C3BB5" w:rsidRDefault="00D95F8D">
      <w:pPr>
        <w:ind w:hanging="36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Overallocated resources are Design, Documentation and Development. After Levelling within Slack, it tries to resolve, but cannot resolve completely.</w:t>
      </w:r>
      <w:r w:rsidR="00237746" w:rsidRPr="009C3BB5">
        <w:rPr>
          <w:rFonts w:ascii="Times New Roman" w:eastAsia="Times New Roman" w:hAnsi="Times New Roman" w:cs="Times New Roman"/>
          <w:sz w:val="24"/>
          <w:szCs w:val="24"/>
        </w:rPr>
        <w:t xml:space="preserve"> </w:t>
      </w:r>
      <w:r w:rsidRPr="009C3BB5">
        <w:rPr>
          <w:rFonts w:ascii="Times New Roman" w:eastAsia="Times New Roman" w:hAnsi="Times New Roman" w:cs="Times New Roman"/>
          <w:sz w:val="24"/>
          <w:szCs w:val="24"/>
        </w:rPr>
        <w:t>After reducing slack, it increases the sensitivity of the network and increases the number of critical paths.</w:t>
      </w:r>
      <w:r w:rsidRPr="009C3BB5">
        <w:rPr>
          <w:rFonts w:ascii="Times New Roman" w:eastAsia="Times New Roman" w:hAnsi="Times New Roman" w:cs="Times New Roman"/>
          <w:sz w:val="14"/>
          <w:szCs w:val="14"/>
        </w:rPr>
        <w:t xml:space="preserve">  </w:t>
      </w:r>
      <w:r w:rsidRPr="009C3BB5">
        <w:rPr>
          <w:rFonts w:ascii="Times New Roman" w:eastAsia="Times New Roman" w:hAnsi="Times New Roman" w:cs="Times New Roman"/>
          <w:sz w:val="24"/>
          <w:szCs w:val="24"/>
        </w:rPr>
        <w:t>Overallocation is resolved, but at an expense of a very large increase in schedule. This increases the cost of the project, as well as the ‘time to market’/delay in further successor projects based on this project.</w:t>
      </w:r>
      <w:r w:rsidRPr="009C3BB5">
        <w:rPr>
          <w:rFonts w:ascii="Times New Roman" w:eastAsia="Times New Roman" w:hAnsi="Times New Roman" w:cs="Times New Roman"/>
          <w:sz w:val="14"/>
          <w:szCs w:val="14"/>
        </w:rPr>
        <w:t xml:space="preserve"> </w:t>
      </w:r>
      <w:r w:rsidRPr="009C3BB5">
        <w:rPr>
          <w:rFonts w:ascii="Times New Roman" w:eastAsia="Times New Roman" w:hAnsi="Times New Roman" w:cs="Times New Roman"/>
          <w:sz w:val="24"/>
          <w:szCs w:val="24"/>
        </w:rPr>
        <w:t>Here we are left with 2 options- more resources, or more time.</w:t>
      </w:r>
    </w:p>
    <w:p w:rsidR="008557E5" w:rsidRDefault="008557E5">
      <w:pPr>
        <w:rPr>
          <w:rFonts w:ascii="Times New Roman" w:eastAsia="Cambria" w:hAnsi="Times New Roman" w:cs="Times New Roman"/>
          <w:color w:val="353535"/>
          <w:sz w:val="24"/>
          <w:szCs w:val="24"/>
        </w:rPr>
      </w:pPr>
    </w:p>
    <w:p w:rsidR="00CE4D6E" w:rsidRDefault="00CE4D6E">
      <w:pPr>
        <w:rPr>
          <w:rFonts w:ascii="Times New Roman" w:eastAsia="Cambria" w:hAnsi="Times New Roman" w:cs="Times New Roman"/>
          <w:color w:val="353535"/>
          <w:sz w:val="24"/>
          <w:szCs w:val="24"/>
        </w:rPr>
      </w:pPr>
    </w:p>
    <w:p w:rsidR="00CE4D6E" w:rsidRPr="009C3BB5" w:rsidRDefault="00CE4D6E">
      <w:pPr>
        <w:rPr>
          <w:rFonts w:ascii="Times New Roman" w:eastAsia="Cambria" w:hAnsi="Times New Roman" w:cs="Times New Roman"/>
          <w:color w:val="353535"/>
          <w:sz w:val="24"/>
          <w:szCs w:val="24"/>
        </w:rPr>
      </w:pPr>
    </w:p>
    <w:p w:rsidR="008557E5" w:rsidRPr="009C3BB5" w:rsidRDefault="00D95F8D">
      <w:pPr>
        <w:rPr>
          <w:rFonts w:ascii="Times New Roman" w:eastAsia="Times New Roman" w:hAnsi="Times New Roman" w:cs="Times New Roman"/>
          <w:sz w:val="24"/>
          <w:szCs w:val="24"/>
        </w:rPr>
      </w:pPr>
      <w:r w:rsidRPr="009C3BB5">
        <w:rPr>
          <w:rFonts w:ascii="Times New Roman" w:eastAsia="Cambria" w:hAnsi="Times New Roman" w:cs="Times New Roman"/>
          <w:color w:val="353535"/>
          <w:sz w:val="24"/>
          <w:szCs w:val="24"/>
        </w:rPr>
        <w:t xml:space="preserve"> </w:t>
      </w:r>
    </w:p>
    <w:p w:rsidR="008557E5" w:rsidRPr="009C3BB5" w:rsidRDefault="00D95F8D" w:rsidP="00BB66EA">
      <w:pPr>
        <w:pStyle w:val="Heading8"/>
        <w:rPr>
          <w:rFonts w:eastAsia="Times New Roman"/>
        </w:rPr>
      </w:pPr>
      <w:bookmarkStart w:id="39" w:name="_Toc500949157"/>
      <w:bookmarkStart w:id="40" w:name="_Toc500950971"/>
      <w:r w:rsidRPr="009C3BB5">
        <w:rPr>
          <w:rFonts w:eastAsia="Times New Roman"/>
        </w:rPr>
        <w:lastRenderedPageBreak/>
        <w:t>4.</w:t>
      </w:r>
      <w:r w:rsidR="00237746" w:rsidRPr="009C3BB5">
        <w:rPr>
          <w:rFonts w:eastAsia="Times New Roman"/>
        </w:rPr>
        <w:t>4</w:t>
      </w:r>
      <w:r w:rsidR="00776893" w:rsidRPr="009C3BB5">
        <w:rPr>
          <w:rFonts w:eastAsia="Times New Roman"/>
        </w:rPr>
        <w:t xml:space="preserve"> </w:t>
      </w:r>
      <w:r w:rsidRPr="009C3BB5">
        <w:rPr>
          <w:rFonts w:eastAsia="Times New Roman"/>
        </w:rPr>
        <w:t>Risks:</w:t>
      </w:r>
      <w:bookmarkEnd w:id="39"/>
      <w:bookmarkEnd w:id="40"/>
    </w:p>
    <w:p w:rsidR="004017E7" w:rsidRPr="009C3BB5" w:rsidRDefault="004017E7">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We did the Risk Assessment as shown in the table 6 below- </w:t>
      </w:r>
    </w:p>
    <w:p w:rsidR="004017E7" w:rsidRPr="009C3BB5" w:rsidRDefault="004017E7">
      <w:pPr>
        <w:rPr>
          <w:rFonts w:ascii="Times New Roman" w:eastAsia="Times New Roman" w:hAnsi="Times New Roman" w:cs="Times New Roman"/>
          <w:sz w:val="24"/>
          <w:szCs w:val="24"/>
        </w:rPr>
      </w:pPr>
    </w:p>
    <w:tbl>
      <w:tblPr>
        <w:tblStyle w:val="a2"/>
        <w:tblW w:w="828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80"/>
        <w:gridCol w:w="1350"/>
        <w:gridCol w:w="990"/>
        <w:gridCol w:w="2167"/>
      </w:tblGrid>
      <w:tr w:rsidR="008557E5" w:rsidRPr="009C3BB5" w:rsidTr="00237746">
        <w:trPr>
          <w:trHeight w:val="279"/>
        </w:trPr>
        <w:tc>
          <w:tcPr>
            <w:tcW w:w="37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Risk Event</w:t>
            </w:r>
          </w:p>
        </w:tc>
        <w:tc>
          <w:tcPr>
            <w:tcW w:w="13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Likelihood</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Impact</w:t>
            </w:r>
          </w:p>
        </w:tc>
        <w:tc>
          <w:tcPr>
            <w:tcW w:w="216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When</w:t>
            </w:r>
          </w:p>
        </w:tc>
      </w:tr>
      <w:tr w:rsidR="008557E5" w:rsidRPr="009C3BB5" w:rsidTr="00237746">
        <w:trPr>
          <w:trHeight w:val="476"/>
        </w:trPr>
        <w:tc>
          <w:tcPr>
            <w:tcW w:w="3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Equipment Failures</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3</w:t>
            </w:r>
          </w:p>
        </w:tc>
        <w:tc>
          <w:tcPr>
            <w:tcW w:w="2167"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 Operation</w:t>
            </w:r>
          </w:p>
        </w:tc>
      </w:tr>
      <w:tr w:rsidR="008557E5" w:rsidRPr="009C3BB5" w:rsidTr="00237746">
        <w:trPr>
          <w:trHeight w:val="341"/>
        </w:trPr>
        <w:tc>
          <w:tcPr>
            <w:tcW w:w="3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Delay in Delivery of Circuit Board</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4</w:t>
            </w:r>
          </w:p>
        </w:tc>
        <w:tc>
          <w:tcPr>
            <w:tcW w:w="2167"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Order Circuit Board</w:t>
            </w:r>
          </w:p>
        </w:tc>
      </w:tr>
      <w:tr w:rsidR="008557E5" w:rsidRPr="009C3BB5" w:rsidTr="00237746">
        <w:trPr>
          <w:trHeight w:val="440"/>
        </w:trPr>
        <w:tc>
          <w:tcPr>
            <w:tcW w:w="3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Increase of Material Cost</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w:t>
            </w:r>
          </w:p>
        </w:tc>
        <w:tc>
          <w:tcPr>
            <w:tcW w:w="2167"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Procurement</w:t>
            </w:r>
          </w:p>
        </w:tc>
      </w:tr>
      <w:tr w:rsidR="008557E5" w:rsidRPr="009C3BB5" w:rsidTr="00237746">
        <w:trPr>
          <w:trHeight w:val="332"/>
        </w:trPr>
        <w:tc>
          <w:tcPr>
            <w:tcW w:w="3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Operational Complexity</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3</w:t>
            </w:r>
          </w:p>
        </w:tc>
        <w:tc>
          <w:tcPr>
            <w:tcW w:w="2167"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After Installation</w:t>
            </w:r>
          </w:p>
        </w:tc>
      </w:tr>
      <w:tr w:rsidR="008557E5" w:rsidRPr="009C3BB5" w:rsidTr="00237746">
        <w:trPr>
          <w:trHeight w:val="341"/>
        </w:trPr>
        <w:tc>
          <w:tcPr>
            <w:tcW w:w="3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b/>
                <w:sz w:val="24"/>
                <w:szCs w:val="24"/>
              </w:rPr>
            </w:pPr>
            <w:r w:rsidRPr="009C3BB5">
              <w:rPr>
                <w:rFonts w:ascii="Times New Roman" w:eastAsia="Times New Roman" w:hAnsi="Times New Roman" w:cs="Times New Roman"/>
                <w:b/>
                <w:sz w:val="24"/>
                <w:szCs w:val="24"/>
              </w:rPr>
              <w:t>System Integration Failure</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4</w:t>
            </w:r>
          </w:p>
        </w:tc>
        <w:tc>
          <w:tcPr>
            <w:tcW w:w="2167" w:type="dxa"/>
            <w:tcBorders>
              <w:top w:val="nil"/>
              <w:left w:val="nil"/>
              <w:bottom w:val="single" w:sz="7" w:space="0" w:color="000000"/>
              <w:right w:val="single" w:sz="7" w:space="0" w:color="000000"/>
            </w:tcBorders>
            <w:tcMar>
              <w:top w:w="100" w:type="dxa"/>
              <w:left w:w="100" w:type="dxa"/>
              <w:bottom w:w="100" w:type="dxa"/>
              <w:right w:w="100" w:type="dxa"/>
            </w:tcMar>
          </w:tcPr>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Integration</w:t>
            </w:r>
          </w:p>
        </w:tc>
      </w:tr>
    </w:tbl>
    <w:p w:rsidR="008557E5" w:rsidRPr="00CF20DE" w:rsidRDefault="004017E7" w:rsidP="00CF20DE">
      <w:pPr>
        <w:pStyle w:val="6"/>
        <w:jc w:val="center"/>
        <w:rPr>
          <w:rStyle w:val="SubtleEmphasis"/>
          <w:i/>
          <w:iCs w:val="0"/>
        </w:rPr>
      </w:pPr>
      <w:bookmarkStart w:id="41" w:name="_Toc500950193"/>
      <w:r w:rsidRPr="00CF20DE">
        <w:rPr>
          <w:rStyle w:val="SubtleEmphasis"/>
          <w:i/>
          <w:iCs w:val="0"/>
        </w:rPr>
        <w:t>Table 6: Risk Assessment Matrix</w:t>
      </w:r>
      <w:bookmarkEnd w:id="41"/>
    </w:p>
    <w:p w:rsidR="004017E7" w:rsidRPr="009C3BB5" w:rsidRDefault="004017E7" w:rsidP="004017E7">
      <w:pPr>
        <w:jc w:val="center"/>
        <w:rPr>
          <w:rFonts w:ascii="Times New Roman" w:eastAsia="Times New Roman" w:hAnsi="Times New Roman" w:cs="Times New Roman"/>
          <w:i/>
          <w:sz w:val="24"/>
          <w:szCs w:val="24"/>
        </w:rPr>
      </w:pP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When the Risk Responses are determined, the risk response matrix demonstrates what needs to be done depending on the occurrence of a risk.</w:t>
      </w:r>
    </w:p>
    <w:p w:rsidR="004017E7" w:rsidRPr="009C3BB5" w:rsidRDefault="004017E7">
      <w:pPr>
        <w:rPr>
          <w:rFonts w:ascii="Times New Roman" w:eastAsia="Times New Roman" w:hAnsi="Times New Roman" w:cs="Times New Roman"/>
          <w:sz w:val="24"/>
          <w:szCs w:val="24"/>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1"/>
        <w:gridCol w:w="1177"/>
        <w:gridCol w:w="1700"/>
        <w:gridCol w:w="1989"/>
        <w:gridCol w:w="1939"/>
      </w:tblGrid>
      <w:tr w:rsidR="004017E7" w:rsidRPr="009C3BB5" w:rsidTr="004017E7">
        <w:trPr>
          <w:trHeight w:val="633"/>
          <w:jc w:val="center"/>
        </w:trPr>
        <w:tc>
          <w:tcPr>
            <w:tcW w:w="2804" w:type="dxa"/>
          </w:tcPr>
          <w:p w:rsidR="004017E7" w:rsidRPr="009C3BB5" w:rsidRDefault="004017E7" w:rsidP="004017E7">
            <w:pPr>
              <w:rPr>
                <w:rFonts w:ascii="Times New Roman" w:hAnsi="Times New Roman" w:cs="Times New Roman"/>
                <w:b/>
                <w:sz w:val="24"/>
              </w:rPr>
            </w:pPr>
            <w:r w:rsidRPr="009C3BB5">
              <w:rPr>
                <w:rFonts w:ascii="Times New Roman" w:hAnsi="Times New Roman" w:cs="Times New Roman"/>
                <w:b/>
                <w:sz w:val="24"/>
              </w:rPr>
              <w:t>Risk Event</w:t>
            </w:r>
          </w:p>
        </w:tc>
        <w:tc>
          <w:tcPr>
            <w:tcW w:w="1113" w:type="dxa"/>
          </w:tcPr>
          <w:p w:rsidR="004017E7" w:rsidRPr="009C3BB5" w:rsidRDefault="004017E7" w:rsidP="004017E7">
            <w:pPr>
              <w:rPr>
                <w:rFonts w:ascii="Times New Roman" w:hAnsi="Times New Roman" w:cs="Times New Roman"/>
                <w:b/>
                <w:sz w:val="24"/>
              </w:rPr>
            </w:pPr>
            <w:r w:rsidRPr="009C3BB5">
              <w:rPr>
                <w:rFonts w:ascii="Times New Roman" w:hAnsi="Times New Roman" w:cs="Times New Roman"/>
                <w:b/>
                <w:sz w:val="24"/>
              </w:rPr>
              <w:t>Response</w:t>
            </w:r>
          </w:p>
        </w:tc>
        <w:tc>
          <w:tcPr>
            <w:tcW w:w="1704" w:type="dxa"/>
          </w:tcPr>
          <w:p w:rsidR="004017E7" w:rsidRPr="009C3BB5" w:rsidRDefault="004017E7" w:rsidP="004017E7">
            <w:pPr>
              <w:rPr>
                <w:rFonts w:ascii="Times New Roman" w:hAnsi="Times New Roman" w:cs="Times New Roman"/>
                <w:b/>
                <w:sz w:val="24"/>
              </w:rPr>
            </w:pPr>
            <w:r w:rsidRPr="009C3BB5">
              <w:rPr>
                <w:rFonts w:ascii="Times New Roman" w:hAnsi="Times New Roman" w:cs="Times New Roman"/>
                <w:b/>
                <w:sz w:val="24"/>
              </w:rPr>
              <w:t>Contingency Plan</w:t>
            </w:r>
          </w:p>
        </w:tc>
        <w:tc>
          <w:tcPr>
            <w:tcW w:w="2006" w:type="dxa"/>
          </w:tcPr>
          <w:p w:rsidR="004017E7" w:rsidRPr="009C3BB5" w:rsidRDefault="004017E7" w:rsidP="004017E7">
            <w:pPr>
              <w:rPr>
                <w:rFonts w:ascii="Times New Roman" w:hAnsi="Times New Roman" w:cs="Times New Roman"/>
                <w:b/>
                <w:sz w:val="24"/>
              </w:rPr>
            </w:pPr>
            <w:r w:rsidRPr="009C3BB5">
              <w:rPr>
                <w:rFonts w:ascii="Times New Roman" w:hAnsi="Times New Roman" w:cs="Times New Roman"/>
                <w:b/>
                <w:sz w:val="24"/>
              </w:rPr>
              <w:t>Trigger</w:t>
            </w:r>
          </w:p>
        </w:tc>
        <w:tc>
          <w:tcPr>
            <w:tcW w:w="1949" w:type="dxa"/>
          </w:tcPr>
          <w:p w:rsidR="004017E7" w:rsidRPr="009C3BB5" w:rsidRDefault="004017E7" w:rsidP="004017E7">
            <w:pPr>
              <w:rPr>
                <w:rFonts w:ascii="Times New Roman" w:hAnsi="Times New Roman" w:cs="Times New Roman"/>
                <w:b/>
                <w:sz w:val="24"/>
              </w:rPr>
            </w:pPr>
            <w:r w:rsidRPr="009C3BB5">
              <w:rPr>
                <w:rFonts w:ascii="Times New Roman" w:hAnsi="Times New Roman" w:cs="Times New Roman"/>
                <w:b/>
                <w:sz w:val="24"/>
              </w:rPr>
              <w:t>Who is Responsible</w:t>
            </w:r>
          </w:p>
        </w:tc>
      </w:tr>
      <w:tr w:rsidR="004017E7" w:rsidRPr="009C3BB5" w:rsidTr="004017E7">
        <w:trPr>
          <w:trHeight w:val="566"/>
          <w:jc w:val="center"/>
        </w:trPr>
        <w:tc>
          <w:tcPr>
            <w:tcW w:w="28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 xml:space="preserve">Equipment Failures </w:t>
            </w:r>
          </w:p>
        </w:tc>
        <w:tc>
          <w:tcPr>
            <w:tcW w:w="1113"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Mitigate</w:t>
            </w:r>
          </w:p>
        </w:tc>
        <w:tc>
          <w:tcPr>
            <w:tcW w:w="17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Pick extra equipment from inventory</w:t>
            </w:r>
          </w:p>
        </w:tc>
        <w:tc>
          <w:tcPr>
            <w:tcW w:w="2006"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Equipment Fails</w:t>
            </w:r>
          </w:p>
        </w:tc>
        <w:tc>
          <w:tcPr>
            <w:tcW w:w="1949"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Purchasing Team</w:t>
            </w:r>
          </w:p>
        </w:tc>
      </w:tr>
      <w:tr w:rsidR="004017E7" w:rsidRPr="009C3BB5" w:rsidTr="004017E7">
        <w:trPr>
          <w:trHeight w:val="606"/>
          <w:jc w:val="center"/>
        </w:trPr>
        <w:tc>
          <w:tcPr>
            <w:tcW w:w="28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Delay in Delivery of Circuit Board</w:t>
            </w:r>
          </w:p>
        </w:tc>
        <w:tc>
          <w:tcPr>
            <w:tcW w:w="1113"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Avoid</w:t>
            </w:r>
          </w:p>
        </w:tc>
        <w:tc>
          <w:tcPr>
            <w:tcW w:w="17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Order from reliable vendor</w:t>
            </w:r>
          </w:p>
        </w:tc>
        <w:tc>
          <w:tcPr>
            <w:tcW w:w="2006"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Ordering Circuit Board</w:t>
            </w:r>
          </w:p>
        </w:tc>
        <w:tc>
          <w:tcPr>
            <w:tcW w:w="1949"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Purchasing Team</w:t>
            </w:r>
          </w:p>
        </w:tc>
      </w:tr>
      <w:tr w:rsidR="004017E7" w:rsidRPr="009C3BB5" w:rsidTr="004017E7">
        <w:trPr>
          <w:trHeight w:val="539"/>
          <w:jc w:val="center"/>
        </w:trPr>
        <w:tc>
          <w:tcPr>
            <w:tcW w:w="28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Increase of Material Cost</w:t>
            </w:r>
          </w:p>
        </w:tc>
        <w:tc>
          <w:tcPr>
            <w:tcW w:w="1113"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Transfer</w:t>
            </w:r>
          </w:p>
        </w:tc>
        <w:tc>
          <w:tcPr>
            <w:tcW w:w="17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Contract to a supplier</w:t>
            </w:r>
          </w:p>
        </w:tc>
        <w:tc>
          <w:tcPr>
            <w:tcW w:w="2006"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Increase in market price</w:t>
            </w:r>
          </w:p>
        </w:tc>
        <w:tc>
          <w:tcPr>
            <w:tcW w:w="1949"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Purchasing Team</w:t>
            </w:r>
          </w:p>
        </w:tc>
      </w:tr>
      <w:tr w:rsidR="004017E7" w:rsidRPr="009C3BB5" w:rsidTr="004017E7">
        <w:trPr>
          <w:trHeight w:val="67"/>
          <w:jc w:val="center"/>
        </w:trPr>
        <w:tc>
          <w:tcPr>
            <w:tcW w:w="28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Operational Complexity</w:t>
            </w:r>
          </w:p>
        </w:tc>
        <w:tc>
          <w:tcPr>
            <w:tcW w:w="1113"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Mitigate</w:t>
            </w:r>
          </w:p>
        </w:tc>
        <w:tc>
          <w:tcPr>
            <w:tcW w:w="17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Detailed Training Manual &amp; Support</w:t>
            </w:r>
          </w:p>
        </w:tc>
        <w:tc>
          <w:tcPr>
            <w:tcW w:w="2006"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When Operator cannot use Equipment</w:t>
            </w:r>
          </w:p>
        </w:tc>
        <w:tc>
          <w:tcPr>
            <w:tcW w:w="1949"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Support Team</w:t>
            </w:r>
          </w:p>
        </w:tc>
      </w:tr>
      <w:tr w:rsidR="004017E7" w:rsidRPr="009C3BB5" w:rsidTr="004017E7">
        <w:trPr>
          <w:trHeight w:val="67"/>
          <w:jc w:val="center"/>
        </w:trPr>
        <w:tc>
          <w:tcPr>
            <w:tcW w:w="28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System Integration Failure</w:t>
            </w:r>
          </w:p>
        </w:tc>
        <w:tc>
          <w:tcPr>
            <w:tcW w:w="1113"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Avoid</w:t>
            </w:r>
          </w:p>
        </w:tc>
        <w:tc>
          <w:tcPr>
            <w:tcW w:w="1704"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Continually Revise the Design</w:t>
            </w:r>
          </w:p>
        </w:tc>
        <w:tc>
          <w:tcPr>
            <w:tcW w:w="2006"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 xml:space="preserve">Quarterly </w:t>
            </w:r>
          </w:p>
        </w:tc>
        <w:tc>
          <w:tcPr>
            <w:tcW w:w="1949" w:type="dxa"/>
          </w:tcPr>
          <w:p w:rsidR="004017E7" w:rsidRPr="009C3BB5" w:rsidRDefault="004017E7" w:rsidP="004017E7">
            <w:pPr>
              <w:rPr>
                <w:rFonts w:ascii="Times New Roman" w:hAnsi="Times New Roman" w:cs="Times New Roman"/>
                <w:sz w:val="24"/>
              </w:rPr>
            </w:pPr>
            <w:r w:rsidRPr="009C3BB5">
              <w:rPr>
                <w:rFonts w:ascii="Times New Roman" w:hAnsi="Times New Roman" w:cs="Times New Roman"/>
                <w:sz w:val="24"/>
              </w:rPr>
              <w:t>Development Team</w:t>
            </w:r>
          </w:p>
        </w:tc>
      </w:tr>
    </w:tbl>
    <w:p w:rsidR="006E31DF" w:rsidRPr="00CF20DE" w:rsidRDefault="004017E7" w:rsidP="00CF20DE">
      <w:pPr>
        <w:pStyle w:val="6"/>
        <w:jc w:val="center"/>
        <w:rPr>
          <w:rStyle w:val="SubtleEmphasis"/>
          <w:i/>
          <w:iCs w:val="0"/>
        </w:rPr>
      </w:pPr>
      <w:bookmarkStart w:id="42" w:name="_Toc500950194"/>
      <w:r w:rsidRPr="00CF20DE">
        <w:rPr>
          <w:rStyle w:val="SubtleEmphasis"/>
          <w:i/>
          <w:iCs w:val="0"/>
        </w:rPr>
        <w:t>Table 7: Risk Response Matrix</w:t>
      </w:r>
      <w:bookmarkEnd w:id="42"/>
    </w:p>
    <w:p w:rsidR="008557E5" w:rsidRPr="009C3BB5" w:rsidRDefault="008557E5">
      <w:pPr>
        <w:rPr>
          <w:rFonts w:ascii="Times New Roman" w:eastAsia="Times New Roman" w:hAnsi="Times New Roman" w:cs="Times New Roman"/>
          <w:sz w:val="24"/>
          <w:szCs w:val="24"/>
          <w:u w:val="single"/>
        </w:rPr>
      </w:pPr>
    </w:p>
    <w:p w:rsidR="008557E5" w:rsidRPr="009C3BB5" w:rsidRDefault="008557E5">
      <w:pPr>
        <w:rPr>
          <w:rFonts w:ascii="Times New Roman" w:eastAsia="Times New Roman" w:hAnsi="Times New Roman" w:cs="Times New Roman"/>
          <w:sz w:val="24"/>
          <w:szCs w:val="24"/>
        </w:rPr>
      </w:pPr>
    </w:p>
    <w:p w:rsidR="008557E5" w:rsidRPr="009C3BB5" w:rsidRDefault="008557E5">
      <w:pPr>
        <w:rPr>
          <w:rFonts w:ascii="Times New Roman" w:eastAsia="Times New Roman" w:hAnsi="Times New Roman" w:cs="Times New Roman"/>
          <w:sz w:val="24"/>
          <w:szCs w:val="24"/>
        </w:rPr>
      </w:pPr>
    </w:p>
    <w:p w:rsidR="004017E7" w:rsidRPr="009C3BB5" w:rsidRDefault="00D95F8D" w:rsidP="00BB66EA">
      <w:pPr>
        <w:pStyle w:val="Heading7"/>
        <w:rPr>
          <w:rFonts w:eastAsia="Times New Roman"/>
        </w:rPr>
      </w:pPr>
      <w:bookmarkStart w:id="43" w:name="_Toc500949158"/>
      <w:bookmarkStart w:id="44" w:name="_Toc500950972"/>
      <w:r w:rsidRPr="009C3BB5">
        <w:rPr>
          <w:rFonts w:eastAsia="Times New Roman"/>
        </w:rPr>
        <w:lastRenderedPageBreak/>
        <w:t>5-Execution Phase</w:t>
      </w:r>
      <w:r w:rsidR="004017E7" w:rsidRPr="009C3BB5">
        <w:rPr>
          <w:rFonts w:eastAsia="Times New Roman"/>
        </w:rPr>
        <w:t>:</w:t>
      </w:r>
      <w:bookmarkEnd w:id="43"/>
      <w:bookmarkEnd w:id="44"/>
    </w:p>
    <w:p w:rsidR="004017E7" w:rsidRPr="009C3BB5" w:rsidRDefault="004017E7" w:rsidP="00BB66EA">
      <w:pPr>
        <w:pStyle w:val="Heading8"/>
        <w:rPr>
          <w:rFonts w:eastAsia="Times New Roman"/>
          <w:lang w:val="en-US"/>
        </w:rPr>
      </w:pPr>
      <w:bookmarkStart w:id="45" w:name="_Toc500949159"/>
      <w:bookmarkStart w:id="46" w:name="_Toc500950973"/>
      <w:r w:rsidRPr="009C3BB5">
        <w:rPr>
          <w:rFonts w:eastAsia="Times New Roman"/>
          <w:lang w:val="en-US"/>
        </w:rPr>
        <w:t>5.1 Status Report:</w:t>
      </w:r>
      <w:bookmarkEnd w:id="45"/>
      <w:bookmarkEnd w:id="46"/>
    </w:p>
    <w:p w:rsidR="004017E7" w:rsidRPr="009C3BB5" w:rsidRDefault="004017E7" w:rsidP="00BB66EA">
      <w:pPr>
        <w:pStyle w:val="Heading9"/>
        <w:rPr>
          <w:rFonts w:eastAsia="Times New Roman"/>
          <w:lang w:val="en-US"/>
        </w:rPr>
      </w:pPr>
      <w:bookmarkStart w:id="47" w:name="_Toc500949160"/>
      <w:bookmarkStart w:id="48" w:name="_Toc500950974"/>
      <w:r w:rsidRPr="009C3BB5">
        <w:rPr>
          <w:rFonts w:eastAsia="Times New Roman"/>
          <w:lang w:val="en-US"/>
        </w:rPr>
        <w:t>5.1.1 Quarter 1:</w:t>
      </w:r>
      <w:bookmarkEnd w:id="47"/>
      <w:bookmarkEnd w:id="48"/>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color w:val="auto"/>
          <w:sz w:val="24"/>
          <w:szCs w:val="24"/>
          <w:lang w:val="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520"/>
        <w:gridCol w:w="1520"/>
        <w:gridCol w:w="1520"/>
        <w:gridCol w:w="1400"/>
        <w:gridCol w:w="1700"/>
      </w:tblGrid>
      <w:tr w:rsidR="00F00461" w:rsidRPr="009C3BB5" w:rsidTr="00F00461">
        <w:trPr>
          <w:trHeight w:val="315"/>
        </w:trPr>
        <w:tc>
          <w:tcPr>
            <w:tcW w:w="17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PV</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EV</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AC</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SV</w:t>
            </w:r>
          </w:p>
        </w:tc>
        <w:tc>
          <w:tcPr>
            <w:tcW w:w="14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CV</w:t>
            </w:r>
          </w:p>
        </w:tc>
        <w:tc>
          <w:tcPr>
            <w:tcW w:w="17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BAC</w:t>
            </w:r>
          </w:p>
        </w:tc>
      </w:tr>
      <w:tr w:rsidR="00F00461" w:rsidRPr="009C3BB5" w:rsidTr="00F00461">
        <w:trPr>
          <w:trHeight w:val="315"/>
        </w:trPr>
        <w:tc>
          <w:tcPr>
            <w:tcW w:w="170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 xml:space="preserve">$140,800.00 </w:t>
            </w:r>
          </w:p>
        </w:tc>
        <w:tc>
          <w:tcPr>
            <w:tcW w:w="152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$155,980.72 </w:t>
            </w:r>
          </w:p>
        </w:tc>
        <w:tc>
          <w:tcPr>
            <w:tcW w:w="152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$151,680.00 </w:t>
            </w:r>
          </w:p>
        </w:tc>
        <w:tc>
          <w:tcPr>
            <w:tcW w:w="152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$15,180.72 </w:t>
            </w:r>
          </w:p>
        </w:tc>
        <w:tc>
          <w:tcPr>
            <w:tcW w:w="140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$4,300.72 </w:t>
            </w:r>
          </w:p>
        </w:tc>
        <w:tc>
          <w:tcPr>
            <w:tcW w:w="170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$1,210,713.08 </w:t>
            </w:r>
          </w:p>
        </w:tc>
      </w:tr>
      <w:tr w:rsidR="00F00461" w:rsidRPr="009C3BB5" w:rsidTr="00F00461">
        <w:trPr>
          <w:trHeight w:val="315"/>
        </w:trPr>
        <w:tc>
          <w:tcPr>
            <w:tcW w:w="17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EACf</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 xml:space="preserve"> VAC</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CPI</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PCIB</w:t>
            </w:r>
          </w:p>
        </w:tc>
        <w:tc>
          <w:tcPr>
            <w:tcW w:w="14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PCIC</w:t>
            </w:r>
          </w:p>
        </w:tc>
        <w:tc>
          <w:tcPr>
            <w:tcW w:w="17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TCPI</w:t>
            </w:r>
          </w:p>
        </w:tc>
      </w:tr>
      <w:tr w:rsidR="00F00461" w:rsidRPr="009C3BB5" w:rsidTr="00F00461">
        <w:trPr>
          <w:trHeight w:val="315"/>
        </w:trPr>
        <w:tc>
          <w:tcPr>
            <w:tcW w:w="170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$1,177,335.04 </w:t>
            </w:r>
          </w:p>
        </w:tc>
        <w:tc>
          <w:tcPr>
            <w:tcW w:w="1520" w:type="dxa"/>
            <w:shd w:val="clear" w:color="auto" w:fill="auto"/>
            <w:vAlign w:val="center"/>
            <w:hideMark/>
          </w:tcPr>
          <w:p w:rsidR="00F00461" w:rsidRPr="009C3BB5" w:rsidRDefault="00F00461" w:rsidP="0098376E">
            <w:pPr>
              <w:rPr>
                <w:rFonts w:ascii="Times New Roman" w:hAnsi="Times New Roman" w:cs="Times New Roman"/>
              </w:rPr>
            </w:pPr>
            <w:r w:rsidRPr="009C3BB5">
              <w:rPr>
                <w:rFonts w:ascii="Times New Roman" w:hAnsi="Times New Roman" w:cs="Times New Roman"/>
              </w:rPr>
              <w:t xml:space="preserve">$33,378.04 </w:t>
            </w:r>
          </w:p>
        </w:tc>
        <w:tc>
          <w:tcPr>
            <w:tcW w:w="152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1.03</w:t>
            </w:r>
          </w:p>
        </w:tc>
        <w:tc>
          <w:tcPr>
            <w:tcW w:w="152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0.128834</w:t>
            </w:r>
          </w:p>
        </w:tc>
        <w:tc>
          <w:tcPr>
            <w:tcW w:w="140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0.128833</w:t>
            </w:r>
          </w:p>
        </w:tc>
        <w:tc>
          <w:tcPr>
            <w:tcW w:w="170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1</w:t>
            </w:r>
          </w:p>
        </w:tc>
      </w:tr>
      <w:tr w:rsidR="00F00461" w:rsidRPr="009C3BB5" w:rsidTr="00F00461">
        <w:trPr>
          <w:gridAfter w:val="4"/>
          <w:wAfter w:w="6140" w:type="dxa"/>
          <w:trHeight w:val="315"/>
        </w:trPr>
        <w:tc>
          <w:tcPr>
            <w:tcW w:w="170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SPI</w:t>
            </w:r>
          </w:p>
        </w:tc>
        <w:tc>
          <w:tcPr>
            <w:tcW w:w="1520" w:type="dxa"/>
            <w:shd w:val="clear" w:color="auto" w:fill="auto"/>
            <w:vAlign w:val="center"/>
            <w:hideMark/>
          </w:tcPr>
          <w:p w:rsidR="00F00461" w:rsidRPr="009C3BB5" w:rsidRDefault="00F00461">
            <w:pPr>
              <w:ind w:firstLineChars="100" w:firstLine="221"/>
              <w:rPr>
                <w:rFonts w:ascii="Times New Roman" w:hAnsi="Times New Roman" w:cs="Times New Roman"/>
                <w:b/>
                <w:bCs/>
              </w:rPr>
            </w:pPr>
            <w:r w:rsidRPr="009C3BB5">
              <w:rPr>
                <w:rFonts w:ascii="Times New Roman" w:hAnsi="Times New Roman" w:cs="Times New Roman"/>
                <w:b/>
                <w:bCs/>
              </w:rPr>
              <w:t>MRI</w:t>
            </w:r>
          </w:p>
        </w:tc>
      </w:tr>
      <w:tr w:rsidR="00F00461" w:rsidRPr="009C3BB5" w:rsidTr="00F00461">
        <w:trPr>
          <w:gridAfter w:val="4"/>
          <w:wAfter w:w="6140" w:type="dxa"/>
          <w:trHeight w:val="315"/>
        </w:trPr>
        <w:tc>
          <w:tcPr>
            <w:tcW w:w="1700" w:type="dxa"/>
            <w:shd w:val="clear" w:color="auto" w:fill="auto"/>
            <w:vAlign w:val="center"/>
            <w:hideMark/>
          </w:tcPr>
          <w:p w:rsidR="00F00461" w:rsidRPr="009C3BB5" w:rsidRDefault="00F00461">
            <w:pPr>
              <w:ind w:firstLineChars="100" w:firstLine="220"/>
              <w:rPr>
                <w:rFonts w:ascii="Times New Roman" w:hAnsi="Times New Roman" w:cs="Times New Roman"/>
                <w:sz w:val="24"/>
                <w:szCs w:val="24"/>
              </w:rPr>
            </w:pPr>
            <w:r w:rsidRPr="009C3BB5">
              <w:rPr>
                <w:rFonts w:ascii="Times New Roman" w:hAnsi="Times New Roman" w:cs="Times New Roman"/>
              </w:rPr>
              <w:t>1.11</w:t>
            </w:r>
          </w:p>
        </w:tc>
        <w:tc>
          <w:tcPr>
            <w:tcW w:w="1520" w:type="dxa"/>
            <w:shd w:val="clear" w:color="auto" w:fill="auto"/>
            <w:vAlign w:val="center"/>
            <w:hideMark/>
          </w:tcPr>
          <w:p w:rsidR="00F00461" w:rsidRPr="009C3BB5" w:rsidRDefault="00F00461">
            <w:pPr>
              <w:ind w:firstLineChars="100" w:firstLine="220"/>
              <w:rPr>
                <w:rFonts w:ascii="Times New Roman" w:hAnsi="Times New Roman" w:cs="Times New Roman"/>
              </w:rPr>
            </w:pPr>
            <w:r w:rsidRPr="009C3BB5">
              <w:rPr>
                <w:rFonts w:ascii="Times New Roman" w:hAnsi="Times New Roman" w:cs="Times New Roman"/>
              </w:rPr>
              <w:t>0.039074</w:t>
            </w:r>
          </w:p>
        </w:tc>
      </w:tr>
    </w:tbl>
    <w:p w:rsidR="004017E7" w:rsidRPr="00CF20DE" w:rsidRDefault="00F00461" w:rsidP="00CF20DE">
      <w:pPr>
        <w:pStyle w:val="6"/>
        <w:jc w:val="center"/>
        <w:rPr>
          <w:rStyle w:val="SubtleEmphasis"/>
          <w:i/>
          <w:iCs w:val="0"/>
        </w:rPr>
      </w:pPr>
      <w:bookmarkStart w:id="49" w:name="_Toc500950195"/>
      <w:r w:rsidRPr="00CF20DE">
        <w:rPr>
          <w:rStyle w:val="SubtleEmphasis"/>
          <w:i/>
          <w:iCs w:val="0"/>
        </w:rPr>
        <w:t xml:space="preserve">Table </w:t>
      </w:r>
      <w:r w:rsidR="0098376E" w:rsidRPr="00CF20DE">
        <w:rPr>
          <w:rStyle w:val="SubtleEmphasis"/>
          <w:i/>
          <w:iCs w:val="0"/>
        </w:rPr>
        <w:t>8: Earned Values Figu</w:t>
      </w:r>
      <w:r w:rsidR="00351F01" w:rsidRPr="00CF20DE">
        <w:rPr>
          <w:rStyle w:val="SubtleEmphasis"/>
          <w:i/>
          <w:iCs w:val="0"/>
        </w:rPr>
        <w:t>r</w:t>
      </w:r>
      <w:r w:rsidR="0098376E" w:rsidRPr="00CF20DE">
        <w:rPr>
          <w:rStyle w:val="SubtleEmphasis"/>
          <w:i/>
          <w:iCs w:val="0"/>
        </w:rPr>
        <w:t>es</w:t>
      </w:r>
      <w:bookmarkEnd w:id="49"/>
    </w:p>
    <w:p w:rsidR="00F00461" w:rsidRPr="009C3BB5" w:rsidRDefault="00F00461"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above table shows status report of the project at 1st quarter dated on April 1, 2016. The project is under budget with a cost variance of $4300.72 and ahead of schedule with a schedule variance of $ 15,180.72.  The CPI is 1.03, which implies the project is earning 1.03 dollars for every dollar spent.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In terms of budget the project is 12.89% complete. In terms of expected cost</w:t>
      </w:r>
      <w:r w:rsidR="00351F01"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 xml:space="preserve"> the project is 12.89% complete. The forecasted estimate at completion EACf is $ 1,177,335.04 which is less than BAC of the project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98376E" w:rsidP="00BB66EA">
      <w:pPr>
        <w:pStyle w:val="Heading9"/>
        <w:rPr>
          <w:rFonts w:eastAsia="Times New Roman"/>
          <w:color w:val="auto"/>
          <w:lang w:val="en-US"/>
        </w:rPr>
      </w:pPr>
      <w:bookmarkStart w:id="50" w:name="_Toc500949161"/>
      <w:bookmarkStart w:id="51" w:name="_Toc500950975"/>
      <w:r w:rsidRPr="009C3BB5">
        <w:rPr>
          <w:rFonts w:eastAsia="Times New Roman"/>
          <w:lang w:val="en-US"/>
        </w:rPr>
        <w:t xml:space="preserve">5.1.2 </w:t>
      </w:r>
      <w:r w:rsidR="004017E7" w:rsidRPr="009C3BB5">
        <w:rPr>
          <w:rFonts w:eastAsia="Times New Roman"/>
          <w:lang w:val="en-US"/>
        </w:rPr>
        <w:t>Quarter 2</w:t>
      </w:r>
      <w:r w:rsidRPr="009C3BB5">
        <w:rPr>
          <w:rFonts w:eastAsia="Times New Roman"/>
          <w:lang w:val="en-US"/>
        </w:rPr>
        <w:t>:</w:t>
      </w:r>
      <w:bookmarkEnd w:id="50"/>
      <w:bookmarkEnd w:id="51"/>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640"/>
        <w:gridCol w:w="1640"/>
        <w:gridCol w:w="1520"/>
        <w:gridCol w:w="1480"/>
        <w:gridCol w:w="1840"/>
      </w:tblGrid>
      <w:tr w:rsidR="0098376E" w:rsidRPr="009C3BB5" w:rsidTr="0098376E">
        <w:trPr>
          <w:trHeight w:val="315"/>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PV</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EV</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AC</w:t>
            </w:r>
          </w:p>
        </w:tc>
        <w:tc>
          <w:tcPr>
            <w:tcW w:w="152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SV</w:t>
            </w:r>
          </w:p>
        </w:tc>
        <w:tc>
          <w:tcPr>
            <w:tcW w:w="148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CV</w:t>
            </w:r>
          </w:p>
        </w:tc>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BAC</w:t>
            </w:r>
          </w:p>
        </w:tc>
      </w:tr>
      <w:tr w:rsidR="0098376E" w:rsidRPr="009C3BB5" w:rsidTr="0098376E">
        <w:trPr>
          <w:trHeight w:val="440"/>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$448,560.00 </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$454,431.13 </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$470,720.00 </w:t>
            </w:r>
          </w:p>
        </w:tc>
        <w:tc>
          <w:tcPr>
            <w:tcW w:w="152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$5,871.13 </w:t>
            </w:r>
          </w:p>
        </w:tc>
        <w:tc>
          <w:tcPr>
            <w:tcW w:w="148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($16,288.87)</w:t>
            </w:r>
          </w:p>
        </w:tc>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$1,210,713.08</w:t>
            </w:r>
          </w:p>
        </w:tc>
      </w:tr>
      <w:tr w:rsidR="0098376E" w:rsidRPr="009C3BB5" w:rsidTr="0098376E">
        <w:trPr>
          <w:trHeight w:val="315"/>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EACf</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VAC</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CPI</w:t>
            </w:r>
          </w:p>
        </w:tc>
        <w:tc>
          <w:tcPr>
            <w:tcW w:w="152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PCIB</w:t>
            </w:r>
          </w:p>
        </w:tc>
        <w:tc>
          <w:tcPr>
            <w:tcW w:w="148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PCIC</w:t>
            </w:r>
          </w:p>
        </w:tc>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TCPI</w:t>
            </w:r>
          </w:p>
        </w:tc>
      </w:tr>
      <w:tr w:rsidR="0098376E" w:rsidRPr="009C3BB5" w:rsidTr="0098376E">
        <w:trPr>
          <w:trHeight w:val="386"/>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$1,254,115.26</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($43,402.18)</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0.97</w:t>
            </w:r>
          </w:p>
        </w:tc>
        <w:tc>
          <w:tcPr>
            <w:tcW w:w="152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0.375342</w:t>
            </w:r>
          </w:p>
        </w:tc>
        <w:tc>
          <w:tcPr>
            <w:tcW w:w="148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0.37534</w:t>
            </w:r>
          </w:p>
        </w:tc>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1.02</w:t>
            </w:r>
          </w:p>
        </w:tc>
      </w:tr>
      <w:tr w:rsidR="0098376E" w:rsidRPr="009C3BB5" w:rsidTr="0098376E">
        <w:trPr>
          <w:gridAfter w:val="4"/>
          <w:wAfter w:w="6480" w:type="dxa"/>
          <w:trHeight w:val="315"/>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SPI</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MRI</w:t>
            </w:r>
          </w:p>
        </w:tc>
      </w:tr>
      <w:tr w:rsidR="0098376E" w:rsidRPr="009C3BB5" w:rsidTr="0098376E">
        <w:trPr>
          <w:gridAfter w:val="4"/>
          <w:wAfter w:w="6480" w:type="dxa"/>
          <w:trHeight w:val="386"/>
        </w:trPr>
        <w:tc>
          <w:tcPr>
            <w:tcW w:w="18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1.01</w:t>
            </w:r>
          </w:p>
        </w:tc>
        <w:tc>
          <w:tcPr>
            <w:tcW w:w="1640" w:type="dxa"/>
            <w:shd w:val="clear" w:color="auto" w:fill="auto"/>
            <w:vAlign w:val="center"/>
            <w:hideMark/>
          </w:tcPr>
          <w:p w:rsidR="0098376E" w:rsidRPr="009C3BB5" w:rsidRDefault="0098376E" w:rsidP="0098376E">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0.14799</w:t>
            </w:r>
          </w:p>
        </w:tc>
      </w:tr>
    </w:tbl>
    <w:p w:rsidR="00351F01" w:rsidRPr="005E4942" w:rsidRDefault="00351F01" w:rsidP="005E4942">
      <w:pPr>
        <w:pStyle w:val="6"/>
        <w:jc w:val="center"/>
        <w:rPr>
          <w:rStyle w:val="SubtleEmphasis"/>
          <w:i/>
          <w:iCs w:val="0"/>
        </w:rPr>
      </w:pPr>
      <w:bookmarkStart w:id="52" w:name="_Toc500950196"/>
      <w:r w:rsidRPr="005E4942">
        <w:rPr>
          <w:rStyle w:val="SubtleEmphasis"/>
          <w:i/>
          <w:iCs w:val="0"/>
        </w:rPr>
        <w:t>Table 9: Earned Values Figures</w:t>
      </w:r>
      <w:bookmarkEnd w:id="52"/>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above table shows status report of the project at 2</w:t>
      </w:r>
      <w:r w:rsidRPr="009C3BB5">
        <w:rPr>
          <w:rFonts w:ascii="Times New Roman" w:eastAsia="Times New Roman" w:hAnsi="Times New Roman" w:cs="Times New Roman"/>
          <w:sz w:val="14"/>
          <w:szCs w:val="14"/>
          <w:vertAlign w:val="superscript"/>
          <w:lang w:val="en-US"/>
        </w:rPr>
        <w:t>nd</w:t>
      </w:r>
      <w:r w:rsidRPr="009C3BB5">
        <w:rPr>
          <w:rFonts w:ascii="Times New Roman" w:eastAsia="Times New Roman" w:hAnsi="Times New Roman" w:cs="Times New Roman"/>
          <w:sz w:val="24"/>
          <w:szCs w:val="24"/>
          <w:lang w:val="en-US"/>
        </w:rPr>
        <w:t xml:space="preserve"> quarter dated on July 1, 2016. The project is over budget with a cost variance of </w:t>
      </w:r>
      <w:r w:rsidR="00351F01"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$16,288.87 and ahead of schedule with a schedule variance of $ 5,871.13.  The CPI is 0.97, which implies the project is earning 0.97 dollars for every dollar spent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In terms of budget the project is 37.53% complete. In terms of expected </w:t>
      </w:r>
      <w:r w:rsidR="00351F01" w:rsidRPr="009C3BB5">
        <w:rPr>
          <w:rFonts w:ascii="Times New Roman" w:eastAsia="Times New Roman" w:hAnsi="Times New Roman" w:cs="Times New Roman"/>
          <w:sz w:val="24"/>
          <w:szCs w:val="24"/>
          <w:lang w:val="en-US"/>
        </w:rPr>
        <w:t>cost,</w:t>
      </w:r>
      <w:r w:rsidRPr="009C3BB5">
        <w:rPr>
          <w:rFonts w:ascii="Times New Roman" w:eastAsia="Times New Roman" w:hAnsi="Times New Roman" w:cs="Times New Roman"/>
          <w:sz w:val="24"/>
          <w:szCs w:val="24"/>
          <w:lang w:val="en-US"/>
        </w:rPr>
        <w:t xml:space="preserve"> the project is 37.53% complete. The forecasted estimate at completion EACf is $ 1,254,115.26 which is more than BAC of the project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98376E" w:rsidRPr="009C3BB5" w:rsidRDefault="0098376E"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351F01" w:rsidP="00BB66EA">
      <w:pPr>
        <w:pStyle w:val="Heading9"/>
        <w:rPr>
          <w:rFonts w:eastAsia="Times New Roman"/>
          <w:color w:val="auto"/>
          <w:lang w:val="en-US"/>
        </w:rPr>
      </w:pPr>
      <w:bookmarkStart w:id="53" w:name="_Toc500949162"/>
      <w:bookmarkStart w:id="54" w:name="_Toc500950976"/>
      <w:r w:rsidRPr="009C3BB5">
        <w:rPr>
          <w:rFonts w:eastAsia="Times New Roman"/>
          <w:lang w:val="en-US"/>
        </w:rPr>
        <w:lastRenderedPageBreak/>
        <w:t xml:space="preserve">5.1.3 </w:t>
      </w:r>
      <w:r w:rsidR="004017E7" w:rsidRPr="009C3BB5">
        <w:rPr>
          <w:rFonts w:eastAsia="Times New Roman"/>
          <w:lang w:val="en-US"/>
        </w:rPr>
        <w:t>Quarter 3</w:t>
      </w:r>
      <w:r w:rsidRPr="009C3BB5">
        <w:rPr>
          <w:rFonts w:eastAsia="Times New Roman"/>
          <w:lang w:val="en-US"/>
        </w:rPr>
        <w:t>:</w:t>
      </w:r>
      <w:bookmarkEnd w:id="53"/>
      <w:bookmarkEnd w:id="54"/>
    </w:p>
    <w:p w:rsidR="004017E7" w:rsidRPr="009C3BB5" w:rsidRDefault="004017E7"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520"/>
        <w:gridCol w:w="1520"/>
        <w:gridCol w:w="1400"/>
        <w:gridCol w:w="1180"/>
        <w:gridCol w:w="1700"/>
      </w:tblGrid>
      <w:tr w:rsidR="00351F01" w:rsidRPr="009C3BB5" w:rsidTr="00351F01">
        <w:trPr>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PV</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EV</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AC</w:t>
            </w:r>
          </w:p>
        </w:tc>
        <w:tc>
          <w:tcPr>
            <w:tcW w:w="14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SV</w:t>
            </w:r>
          </w:p>
        </w:tc>
        <w:tc>
          <w:tcPr>
            <w:tcW w:w="118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CV</w:t>
            </w:r>
          </w:p>
        </w:tc>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BAC</w:t>
            </w:r>
          </w:p>
        </w:tc>
      </w:tr>
      <w:tr w:rsidR="00351F01" w:rsidRPr="009C3BB5" w:rsidTr="00351F01">
        <w:trPr>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$599,440.00 </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$609,520.00 </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$631,600.00 </w:t>
            </w:r>
          </w:p>
        </w:tc>
        <w:tc>
          <w:tcPr>
            <w:tcW w:w="14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$10,080.00 </w:t>
            </w:r>
          </w:p>
        </w:tc>
        <w:tc>
          <w:tcPr>
            <w:tcW w:w="118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($22,080)</w:t>
            </w:r>
          </w:p>
        </w:tc>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$1,210,713.08 </w:t>
            </w:r>
          </w:p>
        </w:tc>
      </w:tr>
      <w:tr w:rsidR="00351F01" w:rsidRPr="009C3BB5" w:rsidTr="00351F01">
        <w:trPr>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EACf</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VAC</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CPI</w:t>
            </w:r>
          </w:p>
        </w:tc>
        <w:tc>
          <w:tcPr>
            <w:tcW w:w="14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PCIB</w:t>
            </w:r>
          </w:p>
        </w:tc>
        <w:tc>
          <w:tcPr>
            <w:tcW w:w="118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PCIC</w:t>
            </w:r>
          </w:p>
        </w:tc>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TCPI</w:t>
            </w:r>
          </w:p>
        </w:tc>
      </w:tr>
      <w:tr w:rsidR="00351F01" w:rsidRPr="009C3BB5" w:rsidTr="00351F01">
        <w:trPr>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$1,254,572.19 </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($43,859.11)</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0.97</w:t>
            </w:r>
          </w:p>
        </w:tc>
        <w:tc>
          <w:tcPr>
            <w:tcW w:w="14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0.503439</w:t>
            </w:r>
          </w:p>
        </w:tc>
        <w:tc>
          <w:tcPr>
            <w:tcW w:w="118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0.503439</w:t>
            </w:r>
          </w:p>
        </w:tc>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1.04</w:t>
            </w:r>
          </w:p>
        </w:tc>
      </w:tr>
      <w:tr w:rsidR="00351F01" w:rsidRPr="009C3BB5" w:rsidTr="00351F01">
        <w:trPr>
          <w:gridAfter w:val="4"/>
          <w:wAfter w:w="5800" w:type="dxa"/>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SPI</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MRI</w:t>
            </w:r>
          </w:p>
        </w:tc>
      </w:tr>
      <w:tr w:rsidR="00351F01" w:rsidRPr="009C3BB5" w:rsidTr="00351F01">
        <w:trPr>
          <w:gridAfter w:val="4"/>
          <w:wAfter w:w="5800" w:type="dxa"/>
          <w:trHeight w:val="315"/>
        </w:trPr>
        <w:tc>
          <w:tcPr>
            <w:tcW w:w="170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1.02</w:t>
            </w:r>
          </w:p>
        </w:tc>
        <w:tc>
          <w:tcPr>
            <w:tcW w:w="1520" w:type="dxa"/>
            <w:shd w:val="clear" w:color="auto" w:fill="auto"/>
            <w:vAlign w:val="center"/>
            <w:hideMark/>
          </w:tcPr>
          <w:p w:rsidR="00351F01" w:rsidRPr="009C3BB5" w:rsidRDefault="00351F01" w:rsidP="00351F01">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0.20061</w:t>
            </w:r>
          </w:p>
        </w:tc>
      </w:tr>
    </w:tbl>
    <w:p w:rsidR="00351F01" w:rsidRPr="005E4942" w:rsidRDefault="00351F01" w:rsidP="005E4942">
      <w:pPr>
        <w:pStyle w:val="6"/>
        <w:jc w:val="center"/>
        <w:rPr>
          <w:rStyle w:val="SubtleEmphasis"/>
          <w:i/>
          <w:iCs w:val="0"/>
        </w:rPr>
      </w:pPr>
      <w:bookmarkStart w:id="55" w:name="_Toc500950197"/>
      <w:r w:rsidRPr="005E4942">
        <w:rPr>
          <w:rStyle w:val="SubtleEmphasis"/>
          <w:i/>
          <w:iCs w:val="0"/>
        </w:rPr>
        <w:t>Table 10: Earned Values Figures</w:t>
      </w:r>
      <w:bookmarkEnd w:id="55"/>
    </w:p>
    <w:p w:rsidR="00351F01" w:rsidRPr="009C3BB5" w:rsidRDefault="00351F01"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above table shows status report of the project at 3</w:t>
      </w:r>
      <w:r w:rsidRPr="009C3BB5">
        <w:rPr>
          <w:rFonts w:ascii="Times New Roman" w:eastAsia="Times New Roman" w:hAnsi="Times New Roman" w:cs="Times New Roman"/>
          <w:sz w:val="14"/>
          <w:szCs w:val="14"/>
          <w:vertAlign w:val="superscript"/>
          <w:lang w:val="en-US"/>
        </w:rPr>
        <w:t>rd</w:t>
      </w:r>
      <w:r w:rsidRPr="009C3BB5">
        <w:rPr>
          <w:rFonts w:ascii="Times New Roman" w:eastAsia="Times New Roman" w:hAnsi="Times New Roman" w:cs="Times New Roman"/>
          <w:sz w:val="24"/>
          <w:szCs w:val="24"/>
          <w:lang w:val="en-US"/>
        </w:rPr>
        <w:t xml:space="preserve"> quarter dated on October 1, 2016. The project is over budget with a cost variance of </w:t>
      </w:r>
      <w:r w:rsidR="00351F01"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$22,080 and ahead of schedule with a schedule variance of $ 10,080.  The CPI is 0.97, which implies the project is earning 0.97 dollars for every dollar spent.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 In terms of budget the project is 50.344% complete. In terms of expected cost</w:t>
      </w:r>
      <w:r w:rsidR="00351F01"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 xml:space="preserve"> the project is 50.344% complete. The forecasted estimate at completion EACf is $1,254,572.19 which is more than BAC of the project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351F01" w:rsidP="00BB66EA">
      <w:pPr>
        <w:pStyle w:val="Heading9"/>
        <w:rPr>
          <w:rFonts w:eastAsia="Times New Roman"/>
          <w:color w:val="auto"/>
          <w:lang w:val="en-US"/>
        </w:rPr>
      </w:pPr>
      <w:bookmarkStart w:id="56" w:name="_Toc500949163"/>
      <w:bookmarkStart w:id="57" w:name="_Toc500950977"/>
      <w:r w:rsidRPr="009C3BB5">
        <w:rPr>
          <w:rFonts w:eastAsia="Times New Roman"/>
          <w:lang w:val="en-US"/>
        </w:rPr>
        <w:t xml:space="preserve">5.1.4 </w:t>
      </w:r>
      <w:r w:rsidR="004017E7" w:rsidRPr="009C3BB5">
        <w:rPr>
          <w:rFonts w:eastAsia="Times New Roman"/>
          <w:lang w:val="en-US"/>
        </w:rPr>
        <w:t>Quarter 4</w:t>
      </w:r>
      <w:r w:rsidRPr="009C3BB5">
        <w:rPr>
          <w:rFonts w:eastAsia="Times New Roman"/>
          <w:lang w:val="en-US"/>
        </w:rPr>
        <w:t>:</w:t>
      </w:r>
      <w:bookmarkEnd w:id="56"/>
      <w:bookmarkEnd w:id="57"/>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640"/>
        <w:gridCol w:w="1640"/>
        <w:gridCol w:w="1640"/>
        <w:gridCol w:w="1520"/>
        <w:gridCol w:w="1820"/>
      </w:tblGrid>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PV</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EV</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AC</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SV</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CV</w:t>
            </w:r>
          </w:p>
        </w:tc>
        <w:tc>
          <w:tcPr>
            <w:tcW w:w="18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BAC</w:t>
            </w:r>
          </w:p>
        </w:tc>
      </w:tr>
      <w:tr w:rsidR="00C36FE8" w:rsidRPr="009C3BB5" w:rsidTr="00C36FE8">
        <w:trPr>
          <w:trHeight w:val="449"/>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$685,120.00 </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$690,009.50 </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$719,520.00 </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$4,889.50 </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($29,510.50)</w:t>
            </w:r>
          </w:p>
        </w:tc>
        <w:tc>
          <w:tcPr>
            <w:tcW w:w="18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$1,210,713.08 </w:t>
            </w:r>
          </w:p>
        </w:tc>
      </w:tr>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EACf</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 xml:space="preserve"> VAC</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CPI</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PCIB</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PCIC</w:t>
            </w:r>
          </w:p>
        </w:tc>
        <w:tc>
          <w:tcPr>
            <w:tcW w:w="18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TCPI</w:t>
            </w:r>
          </w:p>
        </w:tc>
      </w:tr>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$1,262,496.48 </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($51,783.40)</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0.96</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0.56992</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0.569918</w:t>
            </w:r>
          </w:p>
        </w:tc>
        <w:tc>
          <w:tcPr>
            <w:tcW w:w="18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1.06</w:t>
            </w:r>
          </w:p>
        </w:tc>
      </w:tr>
      <w:tr w:rsidR="00C36FE8" w:rsidRPr="009C3BB5" w:rsidTr="00C36FE8">
        <w:trPr>
          <w:gridAfter w:val="4"/>
          <w:wAfter w:w="6620" w:type="dxa"/>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SPI</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bCs/>
                <w:sz w:val="24"/>
                <w:szCs w:val="24"/>
                <w:lang w:val="en-US"/>
              </w:rPr>
            </w:pPr>
            <w:r w:rsidRPr="009C3BB5">
              <w:rPr>
                <w:rFonts w:ascii="Times New Roman" w:eastAsia="Times New Roman" w:hAnsi="Times New Roman" w:cs="Times New Roman"/>
                <w:b/>
                <w:bCs/>
                <w:sz w:val="24"/>
                <w:szCs w:val="24"/>
                <w:lang w:val="en-US"/>
              </w:rPr>
              <w:t>MRI</w:t>
            </w:r>
          </w:p>
        </w:tc>
      </w:tr>
      <w:tr w:rsidR="00C36FE8" w:rsidRPr="009C3BB5" w:rsidTr="00C36FE8">
        <w:trPr>
          <w:gridAfter w:val="4"/>
          <w:wAfter w:w="6620" w:type="dxa"/>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1.01</w:t>
            </w:r>
          </w:p>
        </w:tc>
        <w:tc>
          <w:tcPr>
            <w:tcW w:w="164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0.26812</w:t>
            </w:r>
          </w:p>
        </w:tc>
      </w:tr>
    </w:tbl>
    <w:p w:rsidR="00351F01" w:rsidRPr="005E4942" w:rsidRDefault="00351F01" w:rsidP="005E4942">
      <w:pPr>
        <w:pStyle w:val="6"/>
        <w:jc w:val="center"/>
        <w:rPr>
          <w:rStyle w:val="SubtleEmphasis"/>
          <w:i/>
          <w:iCs w:val="0"/>
        </w:rPr>
      </w:pPr>
      <w:bookmarkStart w:id="58" w:name="_Toc500950198"/>
      <w:r w:rsidRPr="005E4942">
        <w:rPr>
          <w:rStyle w:val="SubtleEmphasis"/>
          <w:i/>
          <w:iCs w:val="0"/>
        </w:rPr>
        <w:t>Table 11: Earned Values Figures</w:t>
      </w:r>
      <w:bookmarkEnd w:id="58"/>
    </w:p>
    <w:p w:rsidR="004017E7" w:rsidRPr="009C3BB5" w:rsidRDefault="004017E7" w:rsidP="00351F0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The above table shows status report of the project at 4th quarter dated on January 1, 2017. The project is over budget with a cost variance of </w:t>
      </w:r>
      <w:r w:rsidR="00C36FE8"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$29,510.5 and ahead of schedule with a schedule variance of $4,889.5.  The CPI is 0.96, which implies the project is earning 0.96 dollars for every dollar spent.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In terms of budget the project is 56.99% complete. In terms of expected cost</w:t>
      </w:r>
      <w:r w:rsidR="00C36FE8"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 xml:space="preserve"> the project is 56.99% complete. The forecasted estimate at completion EACf is $1,262,496.48 which is more than BAC of the project.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4017E7" w:rsidRPr="009C3BB5" w:rsidRDefault="00C36FE8" w:rsidP="00BB66EA">
      <w:pPr>
        <w:pStyle w:val="Heading9"/>
        <w:rPr>
          <w:rFonts w:eastAsia="Times New Roman"/>
          <w:color w:val="auto"/>
          <w:lang w:val="en-US"/>
        </w:rPr>
      </w:pPr>
      <w:bookmarkStart w:id="59" w:name="_Toc500949164"/>
      <w:bookmarkStart w:id="60" w:name="_Toc500950978"/>
      <w:r w:rsidRPr="009C3BB5">
        <w:rPr>
          <w:rFonts w:eastAsia="Times New Roman"/>
          <w:lang w:val="en-US"/>
        </w:rPr>
        <w:lastRenderedPageBreak/>
        <w:t xml:space="preserve">5.1.5 </w:t>
      </w:r>
      <w:r w:rsidR="004017E7" w:rsidRPr="009C3BB5">
        <w:rPr>
          <w:rFonts w:eastAsia="Times New Roman"/>
          <w:lang w:val="en-US"/>
        </w:rPr>
        <w:t>Revised Quarter 4</w:t>
      </w:r>
      <w:bookmarkEnd w:id="59"/>
      <w:bookmarkEnd w:id="60"/>
    </w:p>
    <w:p w:rsidR="004017E7" w:rsidRPr="009C3BB5" w:rsidRDefault="004017E7"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520"/>
        <w:gridCol w:w="1520"/>
        <w:gridCol w:w="1260"/>
        <w:gridCol w:w="1480"/>
        <w:gridCol w:w="1700"/>
      </w:tblGrid>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PV</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EV</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AC</w:t>
            </w:r>
          </w:p>
        </w:tc>
        <w:tc>
          <w:tcPr>
            <w:tcW w:w="126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SV</w:t>
            </w:r>
          </w:p>
        </w:tc>
        <w:tc>
          <w:tcPr>
            <w:tcW w:w="148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CV</w:t>
            </w:r>
          </w:p>
        </w:tc>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BAC</w:t>
            </w:r>
          </w:p>
        </w:tc>
      </w:tr>
      <w:tr w:rsidR="00C36FE8" w:rsidRPr="009C3BB5" w:rsidTr="00C36FE8">
        <w:trPr>
          <w:trHeight w:val="46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$685,120.00 </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$688,281.67 </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$719,520.00 </w:t>
            </w:r>
          </w:p>
        </w:tc>
        <w:tc>
          <w:tcPr>
            <w:tcW w:w="126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$3,161.67 </w:t>
            </w:r>
          </w:p>
        </w:tc>
        <w:tc>
          <w:tcPr>
            <w:tcW w:w="148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($31,238.33)</w:t>
            </w:r>
          </w:p>
        </w:tc>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$1,210,713.08 </w:t>
            </w:r>
          </w:p>
        </w:tc>
      </w:tr>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EACf</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 xml:space="preserve"> VAC</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CPI</w:t>
            </w:r>
          </w:p>
        </w:tc>
        <w:tc>
          <w:tcPr>
            <w:tcW w:w="126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PCIB</w:t>
            </w:r>
          </w:p>
        </w:tc>
        <w:tc>
          <w:tcPr>
            <w:tcW w:w="148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PCIC</w:t>
            </w:r>
          </w:p>
        </w:tc>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TCPI</w:t>
            </w:r>
          </w:p>
        </w:tc>
      </w:tr>
      <w:tr w:rsidR="00C36FE8" w:rsidRPr="009C3BB5" w:rsidTr="00C36FE8">
        <w:trPr>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$1,265,665.03 </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color w:val="FF0000"/>
                <w:sz w:val="24"/>
                <w:szCs w:val="24"/>
                <w:lang w:val="en-US"/>
              </w:rPr>
              <w:t>($54,951.95)</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0.96</w:t>
            </w:r>
          </w:p>
        </w:tc>
        <w:tc>
          <w:tcPr>
            <w:tcW w:w="126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0.568493</w:t>
            </w:r>
          </w:p>
        </w:tc>
        <w:tc>
          <w:tcPr>
            <w:tcW w:w="148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0.568492</w:t>
            </w:r>
          </w:p>
        </w:tc>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1.06</w:t>
            </w:r>
          </w:p>
        </w:tc>
      </w:tr>
      <w:tr w:rsidR="00C36FE8" w:rsidRPr="009C3BB5" w:rsidTr="00C36FE8">
        <w:trPr>
          <w:gridAfter w:val="4"/>
          <w:wAfter w:w="5960" w:type="dxa"/>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SPI</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1"/>
              <w:rPr>
                <w:rFonts w:ascii="Times New Roman" w:eastAsia="Times New Roman" w:hAnsi="Times New Roman" w:cs="Times New Roman"/>
                <w:b/>
                <w:sz w:val="24"/>
                <w:szCs w:val="24"/>
                <w:lang w:val="en-US"/>
              </w:rPr>
            </w:pPr>
            <w:r w:rsidRPr="009C3BB5">
              <w:rPr>
                <w:rFonts w:ascii="Times New Roman" w:eastAsia="Times New Roman" w:hAnsi="Times New Roman" w:cs="Times New Roman"/>
                <w:b/>
                <w:sz w:val="24"/>
                <w:szCs w:val="24"/>
                <w:lang w:val="en-US"/>
              </w:rPr>
              <w:t>MRI</w:t>
            </w:r>
          </w:p>
        </w:tc>
      </w:tr>
      <w:tr w:rsidR="00C36FE8" w:rsidRPr="009C3BB5" w:rsidTr="00C36FE8">
        <w:trPr>
          <w:gridAfter w:val="4"/>
          <w:wAfter w:w="5960" w:type="dxa"/>
          <w:trHeight w:val="315"/>
        </w:trPr>
        <w:tc>
          <w:tcPr>
            <w:tcW w:w="170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1</w:t>
            </w:r>
          </w:p>
        </w:tc>
        <w:tc>
          <w:tcPr>
            <w:tcW w:w="1520" w:type="dxa"/>
            <w:shd w:val="clear" w:color="auto" w:fill="auto"/>
            <w:vAlign w:val="center"/>
            <w:hideMark/>
          </w:tcPr>
          <w:p w:rsidR="00C36FE8" w:rsidRPr="009C3BB5" w:rsidRDefault="00C36FE8" w:rsidP="00C36FE8">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40"/>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0.28382</w:t>
            </w:r>
          </w:p>
        </w:tc>
      </w:tr>
    </w:tbl>
    <w:p w:rsidR="00C36FE8" w:rsidRPr="005E4942" w:rsidRDefault="00C36FE8" w:rsidP="005E4942">
      <w:pPr>
        <w:pStyle w:val="6"/>
        <w:jc w:val="center"/>
        <w:rPr>
          <w:rStyle w:val="SubtleEmphasis"/>
          <w:i/>
          <w:iCs w:val="0"/>
        </w:rPr>
      </w:pPr>
      <w:bookmarkStart w:id="61" w:name="_Toc500950199"/>
      <w:r w:rsidRPr="005E4942">
        <w:rPr>
          <w:rStyle w:val="SubtleEmphasis"/>
          <w:i/>
          <w:iCs w:val="0"/>
        </w:rPr>
        <w:t>Table 11: Earned Values Figures</w:t>
      </w:r>
      <w:bookmarkEnd w:id="61"/>
    </w:p>
    <w:p w:rsidR="004017E7" w:rsidRPr="009C3BB5" w:rsidRDefault="004017E7" w:rsidP="00C36FE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The above table shows status report of the project at revised 4th quarter. The project is under budget with a cost variance of </w:t>
      </w:r>
      <w:r w:rsidR="00C36FE8"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$31,238.33 and on schedule with a schedule variance of $ 3,161.67.  The CPI is 0.96, which implies the project is earning 0.96 dollars for every dollar spent.</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In terms of budget the project is 56.85% complete. In terms of expected cost</w:t>
      </w:r>
      <w:r w:rsidR="00C36FE8" w:rsidRPr="009C3BB5">
        <w:rPr>
          <w:rFonts w:ascii="Times New Roman" w:eastAsia="Times New Roman" w:hAnsi="Times New Roman" w:cs="Times New Roman"/>
          <w:sz w:val="24"/>
          <w:szCs w:val="24"/>
          <w:lang w:val="en-US"/>
        </w:rPr>
        <w:t>,</w:t>
      </w:r>
      <w:r w:rsidRPr="009C3BB5">
        <w:rPr>
          <w:rFonts w:ascii="Times New Roman" w:eastAsia="Times New Roman" w:hAnsi="Times New Roman" w:cs="Times New Roman"/>
          <w:sz w:val="24"/>
          <w:szCs w:val="24"/>
          <w:lang w:val="en-US"/>
        </w:rPr>
        <w:t xml:space="preserve"> the project is 56.85% complete. The forecasted estimate at completion EACf is $ 1,265,665.03 which is less than BAC of the project</w:t>
      </w: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BB66EA">
      <w:pPr>
        <w:pStyle w:val="Heading8"/>
        <w:rPr>
          <w:rFonts w:eastAsia="Times New Roman"/>
          <w:lang w:val="en-US"/>
        </w:rPr>
      </w:pPr>
      <w:bookmarkStart w:id="62" w:name="_Toc500949165"/>
      <w:bookmarkStart w:id="63" w:name="_Toc500950979"/>
      <w:r w:rsidRPr="009C3BB5">
        <w:rPr>
          <w:rFonts w:eastAsia="Times New Roman"/>
          <w:lang w:val="en-US"/>
        </w:rPr>
        <w:t xml:space="preserve">5.2 </w:t>
      </w:r>
      <w:r w:rsidR="004017E7" w:rsidRPr="009C3BB5">
        <w:rPr>
          <w:rFonts w:eastAsia="Times New Roman"/>
          <w:lang w:val="en-US"/>
        </w:rPr>
        <w:t>Changes</w:t>
      </w:r>
      <w:r w:rsidRPr="009C3BB5">
        <w:rPr>
          <w:rFonts w:eastAsia="Times New Roman"/>
          <w:lang w:val="en-US"/>
        </w:rPr>
        <w:t>:</w:t>
      </w:r>
      <w:bookmarkEnd w:id="62"/>
      <w:bookmarkEnd w:id="63"/>
    </w:p>
    <w:p w:rsidR="004017E7" w:rsidRPr="009C3BB5" w:rsidRDefault="004017E7" w:rsidP="00C36FE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project was not performing well in terms of schedule and without adding additional resources, the project would take well beyond the 530 days to complete. According to priority matrix time is a major constraint and to keep the project within schedule we implemented the following the changes.</w:t>
      </w:r>
    </w:p>
    <w:p w:rsidR="004017E7" w:rsidRPr="009C3BB5" w:rsidRDefault="00C36FE8" w:rsidP="00BB66EA">
      <w:pPr>
        <w:pStyle w:val="Heading9"/>
        <w:rPr>
          <w:rFonts w:eastAsia="Times New Roman"/>
          <w:color w:val="auto"/>
          <w:lang w:val="en-US"/>
        </w:rPr>
      </w:pPr>
      <w:bookmarkStart w:id="64" w:name="_Toc500949166"/>
      <w:bookmarkStart w:id="65" w:name="_Toc500950980"/>
      <w:r w:rsidRPr="009C3BB5">
        <w:rPr>
          <w:rFonts w:eastAsia="Times New Roman"/>
          <w:lang w:val="en-US"/>
        </w:rPr>
        <w:t xml:space="preserve">5.2.1 </w:t>
      </w:r>
      <w:r w:rsidR="004017E7" w:rsidRPr="009C3BB5">
        <w:rPr>
          <w:rFonts w:eastAsia="Times New Roman"/>
          <w:lang w:val="en-US"/>
        </w:rPr>
        <w:t>Adding of 2 extra Development teams</w:t>
      </w:r>
      <w:r w:rsidRPr="009C3BB5">
        <w:rPr>
          <w:rFonts w:eastAsia="Times New Roman"/>
          <w:lang w:val="en-US"/>
        </w:rPr>
        <w:t>:</w:t>
      </w:r>
      <w:bookmarkEnd w:id="64"/>
      <w:bookmarkEnd w:id="65"/>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 xml:space="preserve">We added 2 additional development teams increasing the resource percent from 200% to 400%. This caused the number of days to complete to reduce to 550 days </w:t>
      </w:r>
      <w:r w:rsidR="00C36FE8" w:rsidRPr="009C3BB5">
        <w:rPr>
          <w:rFonts w:ascii="Times New Roman" w:eastAsia="Times New Roman" w:hAnsi="Times New Roman" w:cs="Times New Roman"/>
          <w:sz w:val="24"/>
          <w:szCs w:val="24"/>
          <w:lang w:val="en-US"/>
        </w:rPr>
        <w:t>to</w:t>
      </w:r>
      <w:r w:rsidRPr="009C3BB5">
        <w:rPr>
          <w:rFonts w:ascii="Times New Roman" w:eastAsia="Times New Roman" w:hAnsi="Times New Roman" w:cs="Times New Roman"/>
          <w:sz w:val="24"/>
          <w:szCs w:val="24"/>
          <w:lang w:val="en-US"/>
        </w:rPr>
        <w:t xml:space="preserve"> keep the project duration under 530 days.</w:t>
      </w: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017E7" w:rsidRPr="009C3BB5" w:rsidRDefault="00C36FE8" w:rsidP="00BB66EA">
      <w:pPr>
        <w:pStyle w:val="Heading9"/>
        <w:rPr>
          <w:rFonts w:eastAsia="Times New Roman"/>
          <w:color w:val="auto"/>
          <w:lang w:val="en-US"/>
        </w:rPr>
      </w:pPr>
      <w:bookmarkStart w:id="66" w:name="_Toc500949167"/>
      <w:bookmarkStart w:id="67" w:name="_Toc500950981"/>
      <w:r w:rsidRPr="009C3BB5">
        <w:rPr>
          <w:rFonts w:eastAsia="Times New Roman"/>
          <w:lang w:val="en-US"/>
        </w:rPr>
        <w:t xml:space="preserve">5.2.2 </w:t>
      </w:r>
      <w:r w:rsidR="004017E7" w:rsidRPr="009C3BB5">
        <w:rPr>
          <w:rFonts w:eastAsia="Times New Roman"/>
          <w:lang w:val="en-US"/>
        </w:rPr>
        <w:t>External Development team</w:t>
      </w:r>
      <w:r w:rsidRPr="009C3BB5">
        <w:rPr>
          <w:rFonts w:eastAsia="Times New Roman"/>
          <w:lang w:val="en-US"/>
        </w:rPr>
        <w:t>:</w:t>
      </w:r>
      <w:bookmarkEnd w:id="66"/>
      <w:bookmarkEnd w:id="67"/>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Adding external development team is costly and </w:t>
      </w:r>
      <w:r w:rsidR="00C36FE8" w:rsidRPr="009C3BB5">
        <w:rPr>
          <w:rFonts w:ascii="Times New Roman" w:eastAsia="Times New Roman" w:hAnsi="Times New Roman" w:cs="Times New Roman"/>
          <w:sz w:val="24"/>
          <w:szCs w:val="24"/>
          <w:lang w:val="en-US"/>
        </w:rPr>
        <w:t>to</w:t>
      </w:r>
      <w:r w:rsidRPr="009C3BB5">
        <w:rPr>
          <w:rFonts w:ascii="Times New Roman" w:eastAsia="Times New Roman" w:hAnsi="Times New Roman" w:cs="Times New Roman"/>
          <w:sz w:val="24"/>
          <w:szCs w:val="24"/>
          <w:lang w:val="en-US"/>
        </w:rPr>
        <w:t xml:space="preserve"> minimize the communication gap and other disadvantages, we assigned the routine utilities to external development team. The task takes 60 days and it is least connected to other tasks making it the most appropriate one.</w:t>
      </w:r>
    </w:p>
    <w:p w:rsidR="004017E7" w:rsidRPr="009C3BB5" w:rsidRDefault="004017E7"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Implementing the above changes reduced the project duration keeping it under 530 days </w:t>
      </w: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C36FE8" w:rsidRPr="009C3BB5" w:rsidRDefault="00C36FE8" w:rsidP="004017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u w:val="single"/>
          <w:lang w:val="en-US"/>
        </w:rPr>
      </w:pPr>
    </w:p>
    <w:p w:rsidR="004017E7" w:rsidRPr="009C3BB5" w:rsidRDefault="00C36FE8" w:rsidP="00BB66EA">
      <w:pPr>
        <w:pStyle w:val="Heading8"/>
        <w:rPr>
          <w:rFonts w:eastAsia="Times New Roman"/>
          <w:color w:val="auto"/>
          <w:lang w:val="en-US"/>
        </w:rPr>
      </w:pPr>
      <w:bookmarkStart w:id="68" w:name="_Toc500949168"/>
      <w:bookmarkStart w:id="69" w:name="_Toc500950982"/>
      <w:r w:rsidRPr="009C3BB5">
        <w:rPr>
          <w:rFonts w:eastAsia="Times New Roman"/>
          <w:lang w:val="en-US"/>
        </w:rPr>
        <w:lastRenderedPageBreak/>
        <w:t xml:space="preserve">5.3 </w:t>
      </w:r>
      <w:r w:rsidR="004017E7" w:rsidRPr="009C3BB5">
        <w:rPr>
          <w:rFonts w:eastAsia="Times New Roman"/>
          <w:lang w:val="en-US"/>
        </w:rPr>
        <w:t>Quality</w:t>
      </w:r>
      <w:r w:rsidRPr="009C3BB5">
        <w:rPr>
          <w:rFonts w:eastAsia="Times New Roman"/>
          <w:lang w:val="en-US"/>
        </w:rPr>
        <w:t>:</w:t>
      </w:r>
      <w:bookmarkEnd w:id="68"/>
      <w:bookmarkEnd w:id="69"/>
    </w:p>
    <w:p w:rsidR="004017E7" w:rsidRPr="009C3BB5" w:rsidRDefault="004017E7" w:rsidP="00C36FE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Quality is one of the foremost requirement or this project as it is necessary in term of safety standards and meeting customer expectations</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Conveyor belt should move and position items on the belt within less than 1 mm.</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Conveyor belt should be able to operate at Temperature between 10 °C and 80 °C.</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belt should pass the ISO 703:2017 standard test.</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width of the belt should be about 1200 mm.</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belt speed should range between 100 m/min and 300 m/min.</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Conveyor belt system parts should be interchangeable and should be easily available in</w:t>
      </w:r>
    </w:p>
    <w:p w:rsidR="004017E7" w:rsidRPr="002F489B" w:rsidRDefault="004017E7" w:rsidP="002F489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F489B">
        <w:rPr>
          <w:rFonts w:ascii="Times New Roman" w:eastAsia="Times New Roman" w:hAnsi="Times New Roman" w:cs="Times New Roman"/>
          <w:sz w:val="24"/>
          <w:szCs w:val="24"/>
          <w:lang w:val="en-US"/>
        </w:rPr>
        <w:t>the market.</w:t>
      </w:r>
    </w:p>
    <w:p w:rsidR="004017E7" w:rsidRPr="009C3BB5" w:rsidRDefault="004017E7" w:rsidP="00D45EF8">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The system should be easier to update with future technologies.</w:t>
      </w:r>
    </w:p>
    <w:p w:rsidR="004017E7" w:rsidRPr="009C3BB5" w:rsidRDefault="004017E7" w:rsidP="00BB66EA">
      <w:pPr>
        <w:pStyle w:val="Heading8"/>
        <w:rPr>
          <w:rFonts w:eastAsia="Times New Roman"/>
          <w:color w:val="auto"/>
          <w:lang w:val="en-US"/>
        </w:rPr>
      </w:pPr>
      <w:r w:rsidRPr="009C3BB5">
        <w:rPr>
          <w:rFonts w:eastAsia="Times New Roman"/>
          <w:u w:val="single"/>
          <w:lang w:val="en-US"/>
        </w:rPr>
        <w:br/>
      </w:r>
      <w:bookmarkStart w:id="70" w:name="_Toc500949169"/>
      <w:bookmarkStart w:id="71" w:name="_Toc500950983"/>
      <w:r w:rsidR="00C36FE8" w:rsidRPr="009C3BB5">
        <w:rPr>
          <w:rFonts w:eastAsia="Times New Roman"/>
          <w:lang w:val="en-US"/>
        </w:rPr>
        <w:t xml:space="preserve">5.4 </w:t>
      </w:r>
      <w:r w:rsidRPr="009C3BB5">
        <w:rPr>
          <w:rFonts w:eastAsia="Times New Roman"/>
          <w:lang w:val="en-US"/>
        </w:rPr>
        <w:t>Forecast:</w:t>
      </w:r>
      <w:bookmarkEnd w:id="70"/>
      <w:bookmarkEnd w:id="71"/>
    </w:p>
    <w:p w:rsidR="00D45EF8" w:rsidRPr="009C3BB5" w:rsidRDefault="004017E7" w:rsidP="004017E7">
      <w:pPr>
        <w:rPr>
          <w:rFonts w:ascii="Times New Roman" w:eastAsia="Times New Roman" w:hAnsi="Times New Roman" w:cs="Times New Roman"/>
          <w:sz w:val="24"/>
          <w:szCs w:val="24"/>
          <w:u w:val="single"/>
        </w:rPr>
      </w:pPr>
      <w:r w:rsidRPr="009C3BB5">
        <w:rPr>
          <w:rFonts w:ascii="Times New Roman" w:eastAsia="Times New Roman" w:hAnsi="Times New Roman" w:cs="Times New Roman"/>
          <w:sz w:val="24"/>
          <w:szCs w:val="24"/>
          <w:lang w:val="en-US"/>
        </w:rPr>
        <w:t>The TCPI is 1.06 at the end of revised fourth quarter which indicates that we need to spend 1.06 worth of work for every dollar we will spend in future. The forecast estimate at completion is $ 1,265,665.03 and variance at completion implies that we are $52,440.64 over budget. The SPI suggests that the project is on schedule.</w:t>
      </w:r>
      <w:r w:rsidRPr="009C3BB5">
        <w:rPr>
          <w:rFonts w:ascii="Times New Roman" w:eastAsia="Times New Roman" w:hAnsi="Times New Roman" w:cs="Times New Roman"/>
          <w:sz w:val="24"/>
          <w:szCs w:val="24"/>
          <w:u w:val="single"/>
          <w:lang w:val="en-US"/>
        </w:rPr>
        <w:br/>
      </w:r>
    </w:p>
    <w:p w:rsidR="00D45EF8" w:rsidRPr="009C3BB5" w:rsidRDefault="00D45EF8" w:rsidP="00BB66EA">
      <w:pPr>
        <w:pStyle w:val="Heading8"/>
        <w:rPr>
          <w:rFonts w:eastAsia="Times New Roman"/>
        </w:rPr>
      </w:pPr>
      <w:bookmarkStart w:id="72" w:name="_Toc500949170"/>
      <w:bookmarkStart w:id="73" w:name="_Toc500950984"/>
      <w:r w:rsidRPr="009C3BB5">
        <w:rPr>
          <w:rFonts w:eastAsia="Times New Roman"/>
        </w:rPr>
        <w:t>5.5- Management Issues:</w:t>
      </w:r>
      <w:bookmarkEnd w:id="72"/>
      <w:bookmarkEnd w:id="73"/>
    </w:p>
    <w:p w:rsidR="00D45EF8" w:rsidRPr="009C3BB5" w:rsidRDefault="00D45EF8" w:rsidP="00D45EF8">
      <w:pPr>
        <w:numPr>
          <w:ilvl w:val="0"/>
          <w:numId w:val="1"/>
        </w:numPr>
        <w:contextualSpacing/>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There is a delay in project as the total completion time increased to 549 days which exceeds the estimated 530 days.</w:t>
      </w:r>
    </w:p>
    <w:p w:rsidR="00D45EF8" w:rsidRPr="009C3BB5" w:rsidRDefault="00D45EF8" w:rsidP="00D45EF8">
      <w:pPr>
        <w:numPr>
          <w:ilvl w:val="0"/>
          <w:numId w:val="1"/>
        </w:numPr>
        <w:contextualSpacing/>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Delay in project will lead to allocation of more resources.</w:t>
      </w:r>
    </w:p>
    <w:p w:rsidR="00D45EF8" w:rsidRPr="009C3BB5" w:rsidRDefault="00D45EF8" w:rsidP="00D45EF8">
      <w:pPr>
        <w:numPr>
          <w:ilvl w:val="0"/>
          <w:numId w:val="1"/>
        </w:numPr>
        <w:contextualSpacing/>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Project may go over budget due to increase in time and resources.</w:t>
      </w:r>
    </w:p>
    <w:p w:rsidR="00D45EF8" w:rsidRPr="009C3BB5" w:rsidRDefault="00D45EF8" w:rsidP="00D45EF8">
      <w:pPr>
        <w:numPr>
          <w:ilvl w:val="0"/>
          <w:numId w:val="1"/>
        </w:numPr>
        <w:contextualSpacing/>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Increasing the workload for existing employees might make the employees to lose focus and demotivate them.</w:t>
      </w:r>
    </w:p>
    <w:p w:rsidR="00D45EF8" w:rsidRPr="009C3BB5" w:rsidRDefault="00D45EF8" w:rsidP="00D45EF8">
      <w:pPr>
        <w:numPr>
          <w:ilvl w:val="0"/>
          <w:numId w:val="1"/>
        </w:numPr>
        <w:contextualSpacing/>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Over Budget and behind the schedule might give rise to new conflicts.</w:t>
      </w:r>
    </w:p>
    <w:p w:rsidR="00D45EF8" w:rsidRPr="009C3BB5" w:rsidRDefault="00D45EF8" w:rsidP="00D45EF8">
      <w:pPr>
        <w:rPr>
          <w:rFonts w:ascii="Times New Roman" w:eastAsia="Times New Roman" w:hAnsi="Times New Roman" w:cs="Times New Roman"/>
          <w:sz w:val="24"/>
          <w:szCs w:val="24"/>
        </w:rPr>
      </w:pPr>
    </w:p>
    <w:p w:rsidR="00D45EF8" w:rsidRPr="009C3BB5" w:rsidRDefault="00D45EF8" w:rsidP="00BB66EA">
      <w:pPr>
        <w:pStyle w:val="Heading8"/>
        <w:rPr>
          <w:rFonts w:eastAsia="Times New Roman"/>
        </w:rPr>
      </w:pPr>
      <w:bookmarkStart w:id="74" w:name="_Toc500949171"/>
      <w:bookmarkStart w:id="75" w:name="_Toc500950985"/>
      <w:r w:rsidRPr="009C3BB5">
        <w:rPr>
          <w:rFonts w:eastAsia="Times New Roman"/>
        </w:rPr>
        <w:t>5.6- Look out points:</w:t>
      </w:r>
      <w:bookmarkEnd w:id="74"/>
      <w:bookmarkEnd w:id="75"/>
    </w:p>
    <w:p w:rsidR="00D45EF8"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Distribution of tasks in accordance to the job description, ability and performance.</w:t>
      </w:r>
    </w:p>
    <w:p w:rsidR="00D45EF8"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Keep the risk assessment updated and build up the contingency plans for each risk.</w:t>
      </w:r>
    </w:p>
    <w:p w:rsidR="00C20817"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Conflict resolution through mediatio</w:t>
      </w:r>
      <w:r w:rsidR="00C20817" w:rsidRPr="009C3BB5">
        <w:rPr>
          <w:rFonts w:ascii="Times New Roman" w:eastAsia="Times New Roman" w:hAnsi="Times New Roman" w:cs="Times New Roman"/>
          <w:sz w:val="24"/>
          <w:szCs w:val="24"/>
        </w:rPr>
        <w:t>n</w:t>
      </w:r>
    </w:p>
    <w:p w:rsidR="00C20817"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Separating people from problems</w:t>
      </w:r>
    </w:p>
    <w:p w:rsidR="00C20817"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Creating a thriving environment encouraging mutual growth, aimed at successful project completion.</w:t>
      </w:r>
    </w:p>
    <w:p w:rsidR="008557E5" w:rsidRPr="009C3BB5" w:rsidRDefault="00D45EF8" w:rsidP="00D45EF8">
      <w:pPr>
        <w:pStyle w:val="ListParagraph"/>
        <w:numPr>
          <w:ilvl w:val="0"/>
          <w:numId w:val="18"/>
        </w:numPr>
        <w:spacing w:after="240"/>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Make sure that the resources are available at each activity when required.</w:t>
      </w:r>
      <w:r w:rsidRPr="009C3BB5">
        <w:rPr>
          <w:rFonts w:ascii="Times New Roman" w:eastAsia="Times New Roman" w:hAnsi="Times New Roman" w:cs="Times New Roman"/>
          <w:sz w:val="24"/>
          <w:szCs w:val="24"/>
        </w:rPr>
        <w:br/>
      </w:r>
      <w:r w:rsidRPr="009C3BB5">
        <w:rPr>
          <w:rFonts w:ascii="Times New Roman" w:eastAsia="Times New Roman" w:hAnsi="Times New Roman" w:cs="Times New Roman"/>
          <w:sz w:val="24"/>
          <w:szCs w:val="24"/>
          <w:u w:val="single"/>
        </w:rPr>
        <w:br/>
      </w:r>
      <w:r w:rsidRPr="009C3BB5">
        <w:rPr>
          <w:rFonts w:ascii="Times New Roman" w:eastAsia="Times New Roman" w:hAnsi="Times New Roman" w:cs="Times New Roman"/>
          <w:sz w:val="24"/>
          <w:szCs w:val="24"/>
        </w:rPr>
        <w:br/>
      </w:r>
    </w:p>
    <w:p w:rsidR="00EC66B8" w:rsidRPr="009C3BB5" w:rsidRDefault="00EC66B8" w:rsidP="00BB66EA">
      <w:pPr>
        <w:pStyle w:val="Heading7"/>
        <w:rPr>
          <w:rFonts w:eastAsia="Times New Roman"/>
          <w:color w:val="auto"/>
          <w:lang w:val="en-US"/>
        </w:rPr>
      </w:pPr>
      <w:bookmarkStart w:id="76" w:name="_Toc500949172"/>
      <w:bookmarkStart w:id="77" w:name="_Toc500950986"/>
      <w:r w:rsidRPr="009C3BB5">
        <w:rPr>
          <w:rFonts w:eastAsia="Times New Roman"/>
          <w:lang w:val="en-US"/>
        </w:rPr>
        <w:lastRenderedPageBreak/>
        <w:t>6-Project Closure:</w:t>
      </w:r>
      <w:bookmarkEnd w:id="76"/>
      <w:bookmarkEnd w:id="77"/>
    </w:p>
    <w:p w:rsidR="00EC66B8" w:rsidRPr="009C3BB5" w:rsidRDefault="00EC66B8" w:rsidP="00BB66EA">
      <w:pPr>
        <w:pStyle w:val="Heading8"/>
        <w:rPr>
          <w:rFonts w:eastAsia="Times New Roman"/>
          <w:color w:val="auto"/>
          <w:lang w:val="en-US"/>
        </w:rPr>
      </w:pPr>
      <w:bookmarkStart w:id="78" w:name="_Toc500949173"/>
      <w:bookmarkStart w:id="79" w:name="_Toc500950987"/>
      <w:r w:rsidRPr="009C3BB5">
        <w:rPr>
          <w:rFonts w:eastAsia="Times New Roman"/>
          <w:lang w:val="en-US"/>
        </w:rPr>
        <w:t>6.1- Customer Training and Transfer of Documents:</w:t>
      </w:r>
      <w:bookmarkEnd w:id="78"/>
      <w:bookmarkEnd w:id="79"/>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 Training will be provided to the customers as per the provided schedule. The customer is provided training on how to operate the hardware and system components. They will also be trained to maintain the system, assemble spare-parts and to conduct trial-runs.</w:t>
      </w:r>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EC66B8" w:rsidRPr="009C3BB5" w:rsidRDefault="00EC66B8" w:rsidP="00BB66EA">
      <w:pPr>
        <w:pStyle w:val="Heading8"/>
        <w:rPr>
          <w:rFonts w:eastAsia="Times New Roman"/>
          <w:color w:val="auto"/>
          <w:lang w:val="en-US"/>
        </w:rPr>
      </w:pPr>
      <w:bookmarkStart w:id="80" w:name="_Toc500949174"/>
      <w:bookmarkStart w:id="81" w:name="_Toc500950988"/>
      <w:r w:rsidRPr="009C3BB5">
        <w:rPr>
          <w:rFonts w:eastAsia="Times New Roman"/>
          <w:lang w:val="en-US"/>
        </w:rPr>
        <w:t>6.2 Release Resources:</w:t>
      </w:r>
      <w:bookmarkEnd w:id="80"/>
      <w:bookmarkEnd w:id="81"/>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Resources are released so that they can be used for other projects depending on the project priority. Project team members are reassigned. </w:t>
      </w:r>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Accounts are closed after making sure all the bills are paid and a final report is generated.</w:t>
      </w:r>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EC66B8" w:rsidRPr="009C3BB5" w:rsidRDefault="00EC66B8" w:rsidP="00BB66EA">
      <w:pPr>
        <w:pStyle w:val="Heading8"/>
        <w:rPr>
          <w:rFonts w:eastAsia="Times New Roman"/>
          <w:color w:val="auto"/>
          <w:lang w:val="en-US"/>
        </w:rPr>
      </w:pPr>
      <w:bookmarkStart w:id="82" w:name="_Toc500949175"/>
      <w:bookmarkStart w:id="83" w:name="_Toc500950989"/>
      <w:r w:rsidRPr="009C3BB5">
        <w:rPr>
          <w:rFonts w:eastAsia="Times New Roman"/>
          <w:lang w:val="en-US"/>
        </w:rPr>
        <w:t>6.3 Evaluation:</w:t>
      </w:r>
      <w:bookmarkEnd w:id="82"/>
      <w:bookmarkEnd w:id="83"/>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The Project Manager keeps track of the performance evaluations throughout the project </w:t>
      </w:r>
      <w:r w:rsidR="008027C4" w:rsidRPr="009C3BB5">
        <w:rPr>
          <w:rFonts w:ascii="Times New Roman" w:eastAsia="Times New Roman" w:hAnsi="Times New Roman" w:cs="Times New Roman"/>
          <w:sz w:val="24"/>
          <w:szCs w:val="24"/>
          <w:lang w:val="en-US"/>
        </w:rPr>
        <w:t>and</w:t>
      </w:r>
      <w:r w:rsidRPr="009C3BB5">
        <w:rPr>
          <w:rFonts w:ascii="Times New Roman" w:eastAsia="Times New Roman" w:hAnsi="Times New Roman" w:cs="Times New Roman"/>
          <w:sz w:val="24"/>
          <w:szCs w:val="24"/>
          <w:lang w:val="en-US"/>
        </w:rPr>
        <w:t xml:space="preserve"> customer feedback. The evaluation also includes group and individual evaluation and the need for appraisal depending on the contributions done by individuals.</w:t>
      </w:r>
    </w:p>
    <w:p w:rsidR="008027C4" w:rsidRPr="009C3BB5" w:rsidRDefault="008027C4"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EC66B8" w:rsidRPr="009C3BB5" w:rsidRDefault="00EC66B8" w:rsidP="00BB66EA">
      <w:pPr>
        <w:pStyle w:val="Heading8"/>
        <w:rPr>
          <w:rFonts w:eastAsia="Times New Roman"/>
          <w:color w:val="auto"/>
          <w:lang w:val="en-US"/>
        </w:rPr>
      </w:pPr>
      <w:bookmarkStart w:id="84" w:name="_Toc500949176"/>
      <w:bookmarkStart w:id="85" w:name="_Toc500950990"/>
      <w:r w:rsidRPr="009C3BB5">
        <w:rPr>
          <w:rFonts w:eastAsia="Times New Roman"/>
          <w:lang w:val="en-US"/>
        </w:rPr>
        <w:t>6.4 Lessons Learned:</w:t>
      </w:r>
      <w:bookmarkEnd w:id="84"/>
      <w:bookmarkEnd w:id="85"/>
    </w:p>
    <w:p w:rsidR="008027C4" w:rsidRPr="009C3BB5" w:rsidRDefault="008027C4"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Duration estimating methods needs improvisation.</w:t>
      </w:r>
    </w:p>
    <w:p w:rsidR="008027C4" w:rsidRPr="009C3BB5" w:rsidRDefault="00EC66B8"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Effective communication within the team is necessar</w:t>
      </w:r>
      <w:r w:rsidR="008027C4" w:rsidRPr="009C3BB5">
        <w:rPr>
          <w:rFonts w:ascii="Times New Roman" w:eastAsia="Times New Roman" w:hAnsi="Times New Roman" w:cs="Times New Roman"/>
          <w:sz w:val="24"/>
          <w:szCs w:val="24"/>
          <w:lang w:val="en-US"/>
        </w:rPr>
        <w:t>y.</w:t>
      </w:r>
    </w:p>
    <w:p w:rsidR="008027C4" w:rsidRPr="009C3BB5" w:rsidRDefault="00EC66B8"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Weekly meetings to keep track and communicate the project priorities and progress</w:t>
      </w:r>
      <w:r w:rsidR="008027C4" w:rsidRPr="009C3BB5">
        <w:rPr>
          <w:rFonts w:ascii="Times New Roman" w:eastAsia="Times New Roman" w:hAnsi="Times New Roman" w:cs="Times New Roman"/>
          <w:sz w:val="24"/>
          <w:szCs w:val="24"/>
          <w:lang w:val="en-US"/>
        </w:rPr>
        <w:t>.</w:t>
      </w:r>
    </w:p>
    <w:p w:rsidR="008027C4" w:rsidRPr="009C3BB5" w:rsidRDefault="008027C4"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Cost Control methods needs improvisation.</w:t>
      </w:r>
    </w:p>
    <w:p w:rsidR="008027C4" w:rsidRPr="009C3BB5" w:rsidRDefault="00EC66B8"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Project Manager should closely monitor the tasks and activities of the project.</w:t>
      </w:r>
    </w:p>
    <w:p w:rsidR="00EC66B8" w:rsidRPr="009C3BB5" w:rsidRDefault="00EC66B8"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Create a strong work ethic by keeping all team members engaged and motivation.</w:t>
      </w:r>
    </w:p>
    <w:p w:rsidR="008027C4" w:rsidRPr="009C3BB5" w:rsidRDefault="008027C4"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Multi-tasking kills Productivity.</w:t>
      </w:r>
    </w:p>
    <w:p w:rsidR="00EC66B8" w:rsidRPr="009C3BB5" w:rsidRDefault="008027C4" w:rsidP="008027C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Training for increasing the productivity needs to be given.</w:t>
      </w:r>
    </w:p>
    <w:p w:rsidR="008027C4" w:rsidRPr="009C3BB5" w:rsidRDefault="008027C4" w:rsidP="008027C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US"/>
        </w:rPr>
      </w:pPr>
    </w:p>
    <w:p w:rsidR="008027C4" w:rsidRPr="009C3BB5" w:rsidRDefault="00EC66B8" w:rsidP="00BB66EA">
      <w:pPr>
        <w:pStyle w:val="Heading8"/>
        <w:rPr>
          <w:rFonts w:eastAsia="Times New Roman"/>
          <w:lang w:val="en-US"/>
        </w:rPr>
      </w:pPr>
      <w:bookmarkStart w:id="86" w:name="_Toc500949177"/>
      <w:bookmarkStart w:id="87" w:name="_Toc500950991"/>
      <w:r w:rsidRPr="009C3BB5">
        <w:rPr>
          <w:rFonts w:eastAsia="Times New Roman"/>
          <w:lang w:val="en-US"/>
        </w:rPr>
        <w:t>6.5 - Project Audit</w:t>
      </w:r>
      <w:r w:rsidR="008027C4" w:rsidRPr="009C3BB5">
        <w:rPr>
          <w:rFonts w:eastAsia="Times New Roman"/>
          <w:lang w:val="en-US"/>
        </w:rPr>
        <w:t>:</w:t>
      </w:r>
      <w:bookmarkEnd w:id="86"/>
      <w:bookmarkEnd w:id="87"/>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Comments about individuals or groups participating in the project should be minimized. Keep to project issues, not what happened or by whom.</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000000" w:themeColor="text1"/>
          <w:sz w:val="24"/>
          <w:szCs w:val="24"/>
          <w:lang w:val="en-US"/>
        </w:rPr>
      </w:pPr>
      <w:r w:rsidRPr="009C3BB5">
        <w:rPr>
          <w:rFonts w:ascii="Times New Roman" w:eastAsia="Times New Roman" w:hAnsi="Times New Roman" w:cs="Times New Roman"/>
          <w:color w:val="000000" w:themeColor="text1"/>
          <w:sz w:val="24"/>
          <w:szCs w:val="24"/>
          <w:shd w:val="clear" w:color="auto" w:fill="FFFFFF"/>
          <w:lang w:val="en-US"/>
        </w:rPr>
        <w:t>The attitude toward a project audit and its aftermath depends on the modus operandi of the audit leadership and group. The objective is not to prosecute. The objective is to learn and conserve valuable organization resources where mistakes have been made. Friendliness, empathy, and objectivity encourage cooperation and reduce anxiety.</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Audit activities should be intensely sensitive to human emotions and reactions. The inherent threat to those being evaluated should be reduced as much as possible.</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Develop a checklist that includes questions regarding the success criteria</w:t>
      </w:r>
      <w:r w:rsidR="008027C4" w:rsidRPr="009C3BB5">
        <w:rPr>
          <w:rFonts w:ascii="Times New Roman" w:eastAsia="Times New Roman" w:hAnsi="Times New Roman" w:cs="Times New Roman"/>
          <w:sz w:val="24"/>
          <w:szCs w:val="24"/>
          <w:lang w:val="en-US"/>
        </w:rPr>
        <w:t>.</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Focus on their viewpoints regarding the project’s successes, failures, missed opportunities and challenges</w:t>
      </w:r>
      <w:r w:rsidR="008027C4" w:rsidRPr="009C3BB5">
        <w:rPr>
          <w:rFonts w:ascii="Times New Roman" w:eastAsia="Times New Roman" w:hAnsi="Times New Roman" w:cs="Times New Roman"/>
          <w:sz w:val="24"/>
          <w:szCs w:val="24"/>
          <w:lang w:val="en-US"/>
        </w:rPr>
        <w:t>.</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Organize a meeting with the team to discuss their thoughts and ideas regarding the project’s current state</w:t>
      </w:r>
      <w:r w:rsidR="008027C4" w:rsidRPr="009C3BB5">
        <w:rPr>
          <w:rFonts w:ascii="Times New Roman" w:eastAsia="Times New Roman" w:hAnsi="Times New Roman" w:cs="Times New Roman"/>
          <w:sz w:val="24"/>
          <w:szCs w:val="24"/>
          <w:lang w:val="en-US"/>
        </w:rPr>
        <w:t>.</w:t>
      </w:r>
    </w:p>
    <w:p w:rsidR="00EC66B8" w:rsidRPr="009C3BB5" w:rsidRDefault="00EC66B8" w:rsidP="008027C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Discuss and try to address major project issues, concerns and challenges during the meeting</w:t>
      </w:r>
      <w:r w:rsidR="008027C4" w:rsidRPr="009C3BB5">
        <w:rPr>
          <w:rFonts w:ascii="Times New Roman" w:eastAsia="Times New Roman" w:hAnsi="Times New Roman" w:cs="Times New Roman"/>
          <w:sz w:val="24"/>
          <w:szCs w:val="24"/>
          <w:lang w:val="en-US"/>
        </w:rPr>
        <w:t>.</w:t>
      </w:r>
    </w:p>
    <w:p w:rsidR="00EC66B8" w:rsidRPr="007A5284" w:rsidRDefault="00EC66B8" w:rsidP="00EC66B8">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40" w:line="240" w:lineRule="auto"/>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Identify and agree on best practices of teamwork and collaboration</w:t>
      </w:r>
      <w:r w:rsidR="008027C4" w:rsidRPr="009C3BB5">
        <w:rPr>
          <w:rFonts w:ascii="Times New Roman" w:eastAsia="Times New Roman" w:hAnsi="Times New Roman" w:cs="Times New Roman"/>
          <w:sz w:val="24"/>
          <w:szCs w:val="24"/>
          <w:lang w:val="en-US"/>
        </w:rPr>
        <w:t>.</w:t>
      </w:r>
    </w:p>
    <w:p w:rsidR="00EC66B8" w:rsidRPr="009C3BB5" w:rsidRDefault="00EC66B8" w:rsidP="008027C4">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b/>
          <w:bCs/>
          <w:sz w:val="24"/>
          <w:szCs w:val="24"/>
          <w:lang w:val="en-US"/>
        </w:rPr>
        <w:lastRenderedPageBreak/>
        <w:t>Step-1: Initiation &amp; staffing:</w:t>
      </w:r>
    </w:p>
    <w:p w:rsidR="008027C4" w:rsidRPr="009C3BB5" w:rsidRDefault="00EC66B8" w:rsidP="008027C4">
      <w:pPr>
        <w:pBdr>
          <w:top w:val="none" w:sz="0" w:space="0" w:color="auto"/>
          <w:left w:val="none" w:sz="0" w:space="0" w:color="auto"/>
          <w:bottom w:val="none" w:sz="0" w:space="0" w:color="auto"/>
          <w:right w:val="none" w:sz="0" w:space="0" w:color="auto"/>
          <w:between w:val="none" w:sz="0" w:space="0" w:color="auto"/>
        </w:pBdr>
        <w:spacing w:after="240" w:line="240" w:lineRule="auto"/>
        <w:ind w:left="720"/>
        <w:rPr>
          <w:rFonts w:ascii="Times New Roman" w:eastAsia="Times New Roman" w:hAnsi="Times New Roman" w:cs="Times New Roman"/>
          <w:color w:val="000000" w:themeColor="text1"/>
          <w:sz w:val="24"/>
          <w:szCs w:val="24"/>
          <w:lang w:val="en-US"/>
        </w:rPr>
      </w:pPr>
      <w:r w:rsidRPr="009C3BB5">
        <w:rPr>
          <w:rFonts w:ascii="Times New Roman" w:eastAsia="Times New Roman" w:hAnsi="Times New Roman" w:cs="Times New Roman"/>
          <w:color w:val="000000" w:themeColor="text1"/>
          <w:sz w:val="24"/>
          <w:szCs w:val="24"/>
          <w:shd w:val="clear" w:color="auto" w:fill="FFFFFF"/>
          <w:lang w:val="en-US"/>
        </w:rPr>
        <w:t>In small organizations and projects where face-to-face contact at all levels is prevalent, an audit may be informal and only represent another staff meeting. In these environments the content of a formal project audit should be examined and covered with notes made of the lessons learned. The audit is likely to be conducted by someone from management with project management experience.</w:t>
      </w:r>
    </w:p>
    <w:p w:rsidR="00EC66B8" w:rsidRPr="009C3BB5" w:rsidRDefault="00EC66B8" w:rsidP="008027C4">
      <w:pPr>
        <w:pBdr>
          <w:top w:val="none" w:sz="0" w:space="0" w:color="auto"/>
          <w:left w:val="none" w:sz="0" w:space="0" w:color="auto"/>
          <w:bottom w:val="none" w:sz="0" w:space="0" w:color="auto"/>
          <w:right w:val="none" w:sz="0" w:space="0" w:color="auto"/>
          <w:between w:val="none" w:sz="0" w:space="0" w:color="auto"/>
        </w:pBdr>
        <w:spacing w:line="240" w:lineRule="auto"/>
        <w:ind w:firstLine="700"/>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b/>
          <w:bCs/>
          <w:sz w:val="24"/>
          <w:szCs w:val="24"/>
          <w:lang w:val="en-US"/>
        </w:rPr>
        <w:t>Step-2: Data Collection &amp; Analysis:</w:t>
      </w:r>
    </w:p>
    <w:p w:rsidR="00EC66B8"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Was the organizational culture supportive and correct for this type of project? Why? Why not?</w:t>
      </w:r>
    </w:p>
    <w:p w:rsidR="00EC66B8"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Was senior management’s support adequate?</w:t>
      </w:r>
    </w:p>
    <w:p w:rsidR="008027C4"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Did the project accomplish its intended purpose?</w:t>
      </w:r>
    </w:p>
    <w:p w:rsidR="008027C4"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after="400"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Were the project planning and control systems appropriate for this type of project? Should all similar size and type of projects use these systems? Why/why not?</w:t>
      </w:r>
    </w:p>
    <w:p w:rsidR="008027C4"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Did the project conform to plan? Is the project over or under budget and schedule? Why?</w:t>
      </w:r>
    </w:p>
    <w:p w:rsidR="008027C4"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Were interfaces and communications with project stakeholders adequate and effective?</w:t>
      </w:r>
    </w:p>
    <w:p w:rsidR="00EC66B8" w:rsidRPr="009C3BB5" w:rsidRDefault="00EC66B8" w:rsidP="008027C4">
      <w:pPr>
        <w:numPr>
          <w:ilvl w:val="0"/>
          <w:numId w:val="10"/>
        </w:numPr>
        <w:pBdr>
          <w:top w:val="none" w:sz="0" w:space="0" w:color="auto"/>
          <w:left w:val="none" w:sz="0" w:space="0" w:color="auto"/>
          <w:bottom w:val="none" w:sz="0" w:space="0" w:color="auto"/>
          <w:right w:val="none" w:sz="0" w:space="0" w:color="auto"/>
          <w:between w:val="none" w:sz="0" w:space="0" w:color="auto"/>
        </w:pBdr>
        <w:spacing w:after="400" w:line="240" w:lineRule="auto"/>
        <w:ind w:left="1060"/>
        <w:textAlignment w:val="baseline"/>
        <w:rPr>
          <w:rFonts w:ascii="Times New Roman" w:eastAsia="Times New Roman" w:hAnsi="Times New Roman" w:cs="Times New Roman"/>
          <w:sz w:val="24"/>
          <w:szCs w:val="24"/>
          <w:lang w:val="en-US"/>
        </w:rPr>
      </w:pPr>
      <w:r w:rsidRPr="009C3BB5">
        <w:rPr>
          <w:rFonts w:ascii="Times New Roman" w:eastAsia="Times New Roman" w:hAnsi="Times New Roman" w:cs="Times New Roman"/>
          <w:sz w:val="24"/>
          <w:szCs w:val="24"/>
          <w:lang w:val="en-US"/>
        </w:rPr>
        <w:t>Did the team have adequate access to organizational resources—people, budget, support groups, equipment? Were there resource conflicts with other ongoing projects?</w:t>
      </w:r>
    </w:p>
    <w:p w:rsidR="00EC66B8" w:rsidRPr="009C3BB5" w:rsidRDefault="00EC66B8" w:rsidP="008027C4">
      <w:pPr>
        <w:pBdr>
          <w:top w:val="none" w:sz="0" w:space="0" w:color="auto"/>
          <w:left w:val="none" w:sz="0" w:space="0" w:color="auto"/>
          <w:bottom w:val="none" w:sz="0" w:space="0" w:color="auto"/>
          <w:right w:val="none" w:sz="0" w:space="0" w:color="auto"/>
          <w:between w:val="none" w:sz="0" w:space="0" w:color="auto"/>
        </w:pBdr>
        <w:spacing w:line="240" w:lineRule="auto"/>
        <w:ind w:left="700"/>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b/>
          <w:bCs/>
          <w:sz w:val="24"/>
          <w:szCs w:val="24"/>
          <w:lang w:val="en-US"/>
        </w:rPr>
        <w:t>Step-3: Reporting</w:t>
      </w:r>
    </w:p>
    <w:p w:rsidR="00EC66B8" w:rsidRPr="009C3BB5" w:rsidRDefault="00EC66B8" w:rsidP="008027C4">
      <w:pPr>
        <w:pBdr>
          <w:top w:val="none" w:sz="0" w:space="0" w:color="auto"/>
          <w:left w:val="none" w:sz="0" w:space="0" w:color="auto"/>
          <w:bottom w:val="none" w:sz="0" w:space="0" w:color="auto"/>
          <w:right w:val="none" w:sz="0" w:space="0" w:color="auto"/>
          <w:between w:val="none" w:sz="0" w:space="0" w:color="auto"/>
        </w:pBdr>
        <w:spacing w:line="240" w:lineRule="auto"/>
        <w:ind w:left="700"/>
        <w:rPr>
          <w:rFonts w:ascii="Times New Roman" w:eastAsia="Times New Roman" w:hAnsi="Times New Roman" w:cs="Times New Roman"/>
          <w:color w:val="auto"/>
          <w:sz w:val="24"/>
          <w:szCs w:val="24"/>
          <w:lang w:val="en-US"/>
        </w:rPr>
      </w:pPr>
      <w:r w:rsidRPr="009C3BB5">
        <w:rPr>
          <w:rFonts w:ascii="Times New Roman" w:eastAsia="Times New Roman" w:hAnsi="Times New Roman" w:cs="Times New Roman"/>
          <w:sz w:val="24"/>
          <w:szCs w:val="24"/>
          <w:lang w:val="en-US"/>
        </w:rPr>
        <w:t xml:space="preserve">To improvise the way of managing the future projects &amp; to avoid reworks, we report and recommend corrective actions in the methods of the organization, based on the analysis. </w:t>
      </w:r>
    </w:p>
    <w:p w:rsidR="00EC66B8" w:rsidRPr="009C3BB5" w:rsidRDefault="00EC66B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45EF8" w:rsidRPr="009C3BB5" w:rsidRDefault="00D45EF8"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027C4" w:rsidRPr="009C3BB5" w:rsidRDefault="008027C4" w:rsidP="00BB66EA">
      <w:pPr>
        <w:pStyle w:val="Heading8"/>
        <w:rPr>
          <w:rFonts w:eastAsia="Times New Roman"/>
        </w:rPr>
      </w:pPr>
      <w:bookmarkStart w:id="88" w:name="_Toc500949178"/>
      <w:bookmarkStart w:id="89" w:name="_Toc500950992"/>
      <w:r w:rsidRPr="009C3BB5">
        <w:rPr>
          <w:rFonts w:eastAsia="Times New Roman"/>
        </w:rPr>
        <w:t>6.6- Wrap-up Closure Checklist:</w:t>
      </w:r>
      <w:bookmarkEnd w:id="88"/>
      <w:bookmarkEnd w:id="89"/>
    </w:p>
    <w:p w:rsidR="008027C4" w:rsidRPr="009C3BB5" w:rsidRDefault="008027C4" w:rsidP="008027C4">
      <w:pPr>
        <w:rPr>
          <w:rFonts w:ascii="Times New Roman" w:eastAsia="Times New Roman" w:hAnsi="Times New Roman" w:cs="Times New Roman"/>
          <w:sz w:val="24"/>
          <w:szCs w:val="24"/>
        </w:rPr>
      </w:pPr>
    </w:p>
    <w:tbl>
      <w:tblPr>
        <w:tblStyle w:val="a9"/>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10"/>
        <w:gridCol w:w="6555"/>
        <w:gridCol w:w="2295"/>
      </w:tblGrid>
      <w:tr w:rsidR="008027C4" w:rsidRPr="009C3BB5" w:rsidTr="00D45EF8">
        <w:trPr>
          <w:trHeight w:val="393"/>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widowControl w:val="0"/>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Task</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Completed? Yes/No</w:t>
            </w:r>
          </w:p>
        </w:tc>
      </w:tr>
      <w:tr w:rsidR="008027C4" w:rsidRPr="009C3BB5" w:rsidTr="00D45EF8">
        <w:trPr>
          <w:trHeight w:val="312"/>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i/>
                <w:sz w:val="24"/>
                <w:szCs w:val="24"/>
              </w:rPr>
            </w:pPr>
            <w:r w:rsidRPr="009C3BB5">
              <w:rPr>
                <w:rFonts w:ascii="Times New Roman" w:eastAsia="Times New Roman" w:hAnsi="Times New Roman" w:cs="Times New Roman"/>
                <w:i/>
                <w:sz w:val="24"/>
                <w:szCs w:val="24"/>
              </w:rPr>
              <w:t>Team</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60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1</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a schedule for reducing project staff been developed and accepted?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186"/>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2</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staff been released or notified of new assignments?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276"/>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3</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performance reviews for team members been conducted?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645"/>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4</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staff been offered outplacement services and career counseling activities?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21"/>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widowControl w:val="0"/>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i/>
                <w:sz w:val="24"/>
                <w:szCs w:val="24"/>
              </w:rPr>
            </w:pPr>
            <w:r w:rsidRPr="009C3BB5">
              <w:rPr>
                <w:rFonts w:ascii="Times New Roman" w:eastAsia="Times New Roman" w:hAnsi="Times New Roman" w:cs="Times New Roman"/>
                <w:i/>
                <w:sz w:val="24"/>
                <w:szCs w:val="24"/>
              </w:rPr>
              <w:t>Vendors/contractors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24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5</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performance reviews for all vendors been conducted?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3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6</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project accounts been finalized and all billing closed?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12"/>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widowControl w:val="0"/>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i/>
                <w:sz w:val="24"/>
                <w:szCs w:val="24"/>
              </w:rPr>
            </w:pPr>
            <w:r w:rsidRPr="009C3BB5">
              <w:rPr>
                <w:rFonts w:ascii="Times New Roman" w:eastAsia="Times New Roman" w:hAnsi="Times New Roman" w:cs="Times New Roman"/>
                <w:i/>
                <w:sz w:val="24"/>
                <w:szCs w:val="24"/>
              </w:rPr>
              <w:t>Customer/Users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12"/>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7</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the customer signed-off on the delivered product?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9C3BB5">
        <w:trPr>
          <w:trHeight w:val="80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8</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an in-depth project review and evaluation interview with the customer been conducted?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96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xml:space="preserve">  9</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the users been interviewed to assess their satisfaction with the deliverables? With the project team? With vendors? With training? With support? With maintenance?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3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widowControl w:val="0"/>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i/>
                <w:sz w:val="24"/>
                <w:szCs w:val="24"/>
              </w:rPr>
            </w:pPr>
            <w:r w:rsidRPr="009C3BB5">
              <w:rPr>
                <w:rFonts w:ascii="Times New Roman" w:eastAsia="Times New Roman" w:hAnsi="Times New Roman" w:cs="Times New Roman"/>
                <w:i/>
                <w:sz w:val="24"/>
                <w:szCs w:val="24"/>
              </w:rPr>
              <w:t>Equipment and facilities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321"/>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jc w:val="right"/>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10</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project resources been transferred to other projects?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402"/>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jc w:val="right"/>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11</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Have rental or lease equipment agreements been closed out?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600"/>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jc w:val="right"/>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12</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Has the date for the closure review been set and stakeholders notified?</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r w:rsidR="008027C4" w:rsidRPr="009C3BB5" w:rsidTr="00D45EF8">
        <w:trPr>
          <w:trHeight w:val="285"/>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widowControl w:val="0"/>
              <w:rPr>
                <w:rFonts w:ascii="Times New Roman" w:eastAsia="Times New Roman" w:hAnsi="Times New Roman" w:cs="Times New Roman"/>
                <w:sz w:val="24"/>
                <w:szCs w:val="24"/>
              </w:rPr>
            </w:pP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i/>
                <w:sz w:val="24"/>
                <w:szCs w:val="24"/>
              </w:rPr>
            </w:pPr>
            <w:r w:rsidRPr="009C3BB5">
              <w:rPr>
                <w:rFonts w:ascii="Times New Roman" w:eastAsia="Times New Roman" w:hAnsi="Times New Roman" w:cs="Times New Roman"/>
                <w:i/>
                <w:sz w:val="24"/>
                <w:szCs w:val="24"/>
              </w:rPr>
              <w:t>Attach comments or links on any tasks you feel need explanation.</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7C4" w:rsidRPr="009C3BB5" w:rsidRDefault="008027C4" w:rsidP="009C3BB5">
            <w:pPr>
              <w:rPr>
                <w:rFonts w:ascii="Times New Roman" w:eastAsia="Times New Roman" w:hAnsi="Times New Roman" w:cs="Times New Roman"/>
                <w:sz w:val="24"/>
                <w:szCs w:val="24"/>
              </w:rPr>
            </w:pPr>
          </w:p>
        </w:tc>
      </w:tr>
    </w:tbl>
    <w:p w:rsidR="008027C4" w:rsidRPr="005E4942" w:rsidRDefault="00D45EF8" w:rsidP="005E4942">
      <w:pPr>
        <w:pStyle w:val="6"/>
        <w:jc w:val="center"/>
        <w:rPr>
          <w:rStyle w:val="SubtleEmphasis"/>
          <w:i/>
          <w:iCs w:val="0"/>
        </w:rPr>
      </w:pPr>
      <w:bookmarkStart w:id="90" w:name="_Toc500950200"/>
      <w:r w:rsidRPr="005E4942">
        <w:rPr>
          <w:rStyle w:val="SubtleEmphasis"/>
          <w:i/>
          <w:iCs w:val="0"/>
        </w:rPr>
        <w:t>Table 12: Wrap up Closure Activities Checklist</w:t>
      </w:r>
      <w:bookmarkEnd w:id="90"/>
    </w:p>
    <w:p w:rsidR="008027C4" w:rsidRPr="009C3BB5" w:rsidRDefault="008027C4" w:rsidP="00EC66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45EF8" w:rsidRPr="009C3BB5" w:rsidRDefault="00D95F8D" w:rsidP="00BB66EA">
      <w:pPr>
        <w:pStyle w:val="Heading8"/>
        <w:rPr>
          <w:rFonts w:eastAsia="Times New Roman"/>
        </w:rPr>
      </w:pPr>
      <w:r w:rsidRPr="009C3BB5">
        <w:rPr>
          <w:rFonts w:eastAsia="Times New Roman"/>
        </w:rPr>
        <w:br/>
      </w:r>
      <w:bookmarkStart w:id="91" w:name="_Toc500949179"/>
      <w:bookmarkStart w:id="92" w:name="_Toc500950993"/>
      <w:r w:rsidRPr="009C3BB5">
        <w:rPr>
          <w:rFonts w:eastAsia="Times New Roman"/>
        </w:rPr>
        <w:t>6.</w:t>
      </w:r>
      <w:r w:rsidR="00D45EF8" w:rsidRPr="009C3BB5">
        <w:rPr>
          <w:rFonts w:eastAsia="Times New Roman"/>
        </w:rPr>
        <w:t>7</w:t>
      </w:r>
      <w:r w:rsidRPr="009C3BB5">
        <w:rPr>
          <w:rFonts w:eastAsia="Times New Roman"/>
        </w:rPr>
        <w:t>- Keys to Success</w:t>
      </w:r>
      <w:r w:rsidR="00D45EF8" w:rsidRPr="009C3BB5">
        <w:rPr>
          <w:rFonts w:eastAsia="Times New Roman"/>
        </w:rPr>
        <w:t>:</w:t>
      </w:r>
      <w:bookmarkEnd w:id="91"/>
      <w:bookmarkEnd w:id="92"/>
    </w:p>
    <w:p w:rsidR="008557E5" w:rsidRPr="009C3BB5" w:rsidRDefault="00D95F8D" w:rsidP="00D45EF8">
      <w:pPr>
        <w:spacing w:after="240"/>
        <w:rPr>
          <w:rFonts w:ascii="Times New Roman" w:eastAsia="Times New Roman" w:hAnsi="Times New Roman" w:cs="Times New Roman"/>
          <w:b/>
          <w:sz w:val="24"/>
          <w:szCs w:val="24"/>
        </w:rPr>
      </w:pPr>
      <w:r w:rsidRPr="009C3BB5">
        <w:rPr>
          <w:rFonts w:ascii="Times New Roman" w:eastAsia="Times New Roman" w:hAnsi="Times New Roman" w:cs="Times New Roman"/>
          <w:sz w:val="24"/>
          <w:szCs w:val="24"/>
        </w:rPr>
        <w:br/>
        <w:t>1.</w:t>
      </w:r>
      <w:r w:rsidRPr="009C3BB5">
        <w:rPr>
          <w:rFonts w:ascii="Times New Roman" w:eastAsia="Times New Roman" w:hAnsi="Times New Roman" w:cs="Times New Roman"/>
          <w:sz w:val="24"/>
          <w:szCs w:val="24"/>
        </w:rPr>
        <w:tab/>
        <w:t>Effective communication within the team.</w:t>
      </w:r>
      <w:r w:rsidRPr="009C3BB5">
        <w:rPr>
          <w:rFonts w:ascii="Times New Roman" w:eastAsia="Times New Roman" w:hAnsi="Times New Roman" w:cs="Times New Roman"/>
          <w:sz w:val="24"/>
          <w:szCs w:val="24"/>
        </w:rPr>
        <w:br/>
        <w:t>2.</w:t>
      </w:r>
      <w:r w:rsidRPr="009C3BB5">
        <w:rPr>
          <w:rFonts w:ascii="Times New Roman" w:eastAsia="Times New Roman" w:hAnsi="Times New Roman" w:cs="Times New Roman"/>
          <w:sz w:val="24"/>
          <w:szCs w:val="24"/>
        </w:rPr>
        <w:tab/>
        <w:t>Weekly meetings to keep track and communicate the project priorities and progress</w:t>
      </w:r>
      <w:r w:rsidRPr="009C3BB5">
        <w:rPr>
          <w:rFonts w:ascii="Times New Roman" w:eastAsia="Times New Roman" w:hAnsi="Times New Roman" w:cs="Times New Roman"/>
          <w:sz w:val="24"/>
          <w:szCs w:val="24"/>
        </w:rPr>
        <w:br/>
        <w:t>3.</w:t>
      </w:r>
      <w:r w:rsidRPr="009C3BB5">
        <w:rPr>
          <w:rFonts w:ascii="Times New Roman" w:eastAsia="Times New Roman" w:hAnsi="Times New Roman" w:cs="Times New Roman"/>
          <w:sz w:val="24"/>
          <w:szCs w:val="24"/>
        </w:rPr>
        <w:tab/>
        <w:t>Project Manager should closely monitor the tasks and activities of the project.</w:t>
      </w:r>
      <w:r w:rsidRPr="009C3BB5">
        <w:rPr>
          <w:rFonts w:ascii="Times New Roman" w:eastAsia="Times New Roman" w:hAnsi="Times New Roman" w:cs="Times New Roman"/>
          <w:sz w:val="24"/>
          <w:szCs w:val="24"/>
        </w:rPr>
        <w:br/>
        <w:t>4.</w:t>
      </w:r>
      <w:r w:rsidRPr="009C3BB5">
        <w:rPr>
          <w:rFonts w:ascii="Times New Roman" w:eastAsia="Times New Roman" w:hAnsi="Times New Roman" w:cs="Times New Roman"/>
          <w:sz w:val="24"/>
          <w:szCs w:val="24"/>
        </w:rPr>
        <w:tab/>
        <w:t>Create a strong work ethic by keeping all team members engaged and motivation.</w:t>
      </w:r>
      <w:r w:rsidRPr="009C3BB5">
        <w:rPr>
          <w:rFonts w:ascii="Times New Roman" w:eastAsia="Times New Roman" w:hAnsi="Times New Roman" w:cs="Times New Roman"/>
          <w:sz w:val="24"/>
          <w:szCs w:val="24"/>
        </w:rPr>
        <w:br/>
      </w:r>
    </w:p>
    <w:p w:rsidR="008557E5" w:rsidRPr="009C3BB5" w:rsidRDefault="008557E5">
      <w:pPr>
        <w:rPr>
          <w:rFonts w:ascii="Times New Roman" w:eastAsia="Times New Roman" w:hAnsi="Times New Roman" w:cs="Times New Roman"/>
          <w:i/>
          <w:color w:val="FF0000"/>
          <w:sz w:val="24"/>
          <w:szCs w:val="24"/>
          <w:u w:val="single"/>
        </w:rPr>
      </w:pPr>
    </w:p>
    <w:p w:rsidR="008557E5" w:rsidRPr="009C3BB5" w:rsidRDefault="00D95F8D" w:rsidP="00BB66EA">
      <w:pPr>
        <w:pStyle w:val="Heading7"/>
        <w:rPr>
          <w:rFonts w:eastAsia="Times New Roman"/>
        </w:rPr>
      </w:pPr>
      <w:bookmarkStart w:id="93" w:name="_Toc500949180"/>
      <w:bookmarkStart w:id="94" w:name="_Toc500950994"/>
      <w:r w:rsidRPr="009C3BB5">
        <w:rPr>
          <w:rFonts w:eastAsia="Times New Roman"/>
        </w:rPr>
        <w:lastRenderedPageBreak/>
        <w:t>7-References:</w:t>
      </w:r>
      <w:bookmarkEnd w:id="93"/>
      <w:bookmarkEnd w:id="94"/>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Erik W. Larson and Gray, Clifford F. Project Management: The Managerial Process. 7th edition. New York: McGraw Hill Education.</w:t>
      </w:r>
    </w:p>
    <w:p w:rsidR="008557E5" w:rsidRPr="009C3BB5" w:rsidRDefault="00D95F8D">
      <w:pPr>
        <w:rPr>
          <w:rFonts w:ascii="Times New Roman" w:eastAsia="Times New Roman" w:hAnsi="Times New Roman" w:cs="Times New Roman"/>
          <w:sz w:val="24"/>
          <w:szCs w:val="24"/>
        </w:rPr>
      </w:pPr>
      <w:r w:rsidRPr="009C3BB5">
        <w:rPr>
          <w:rFonts w:ascii="Times New Roman" w:eastAsia="Times New Roman" w:hAnsi="Times New Roman" w:cs="Times New Roman"/>
          <w:sz w:val="24"/>
          <w:szCs w:val="24"/>
        </w:rPr>
        <w:t>· Vice President of Operations- Dr. Michel E. Whittenberg.</w:t>
      </w: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p w:rsidR="00E049FF" w:rsidRDefault="00E049FF">
      <w:pPr>
        <w:rPr>
          <w:rFonts w:ascii="Times New Roman" w:eastAsia="Times New Roman" w:hAnsi="Times New Roman" w:cs="Times New Roman"/>
          <w:sz w:val="24"/>
          <w:szCs w:val="24"/>
        </w:rPr>
        <w:sectPr w:rsidR="00E049FF" w:rsidSect="00E049FF">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886FA6" w:rsidRDefault="00BB66EA" w:rsidP="00BB66EA">
      <w:pPr>
        <w:jc w:val="center"/>
        <w:rPr>
          <w:rStyle w:val="Heading7Char"/>
        </w:rPr>
      </w:pPr>
      <w:bookmarkStart w:id="95" w:name="_Toc500949181"/>
      <w:bookmarkStart w:id="96" w:name="_Toc500950995"/>
      <w:r w:rsidRPr="00BB66EA">
        <w:rPr>
          <w:rStyle w:val="Heading7Char"/>
        </w:rPr>
        <w:lastRenderedPageBreak/>
        <w:t>Appendix- A (</w:t>
      </w:r>
      <w:r w:rsidR="00962201" w:rsidRPr="00BB66EA">
        <w:rPr>
          <w:rStyle w:val="Heading7Char"/>
        </w:rPr>
        <w:t>Base Line Cost</w:t>
      </w:r>
      <w:r w:rsidRPr="00BB66EA">
        <w:rPr>
          <w:rStyle w:val="Heading7Char"/>
        </w:rPr>
        <w:t>)</w:t>
      </w:r>
      <w:bookmarkEnd w:id="95"/>
      <w:bookmarkEnd w:id="96"/>
    </w:p>
    <w:p w:rsidR="00AD7213" w:rsidRPr="00BB66EA" w:rsidRDefault="00AD7213" w:rsidP="00BB66EA">
      <w:pPr>
        <w:jc w:val="center"/>
        <w:rPr>
          <w:rFonts w:ascii="Times New Roman" w:eastAsia="Times New Roman" w:hAnsi="Times New Roman" w:cs="Times New Roman"/>
          <w:sz w:val="24"/>
          <w:szCs w:val="24"/>
          <w:u w:val="single"/>
        </w:rPr>
      </w:pPr>
      <w:r w:rsidRPr="009C3BB5">
        <w:rPr>
          <w:rFonts w:ascii="Times New Roman" w:hAnsi="Times New Roman" w:cs="Times New Roman"/>
          <w:noProof/>
          <w:lang w:val="en-IN" w:eastAsia="en-IN"/>
        </w:rPr>
        <w:drawing>
          <wp:inline distT="0" distB="0" distL="0" distR="0" wp14:anchorId="1D6ECDE3" wp14:editId="3EDD391C">
            <wp:extent cx="80391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60"/>
                    <a:stretch/>
                  </pic:blipFill>
                  <pic:spPr bwMode="auto">
                    <a:xfrm>
                      <a:off x="0" y="0"/>
                      <a:ext cx="8039100" cy="3952875"/>
                    </a:xfrm>
                    <a:prstGeom prst="rect">
                      <a:avLst/>
                    </a:prstGeom>
                    <a:ln>
                      <a:noFill/>
                    </a:ln>
                    <a:extLst>
                      <a:ext uri="{53640926-AAD7-44D8-BBD7-CCE9431645EC}">
                        <a14:shadowObscured xmlns:a14="http://schemas.microsoft.com/office/drawing/2010/main"/>
                      </a:ext>
                    </a:extLst>
                  </pic:spPr>
                </pic:pic>
              </a:graphicData>
            </a:graphic>
          </wp:inline>
        </w:drawing>
      </w:r>
    </w:p>
    <w:p w:rsidR="00C21A05" w:rsidRPr="00CD76EC" w:rsidRDefault="00AD7213" w:rsidP="00CD76EC">
      <w:pPr>
        <w:spacing w:line="240" w:lineRule="auto"/>
        <w:jc w:val="center"/>
        <w:rPr>
          <w:rFonts w:ascii="Times New Roman" w:hAnsi="Times New Roman" w:cs="Times New Roman"/>
          <w:b/>
          <w:sz w:val="24"/>
          <w:szCs w:val="24"/>
          <w:u w:val="single"/>
        </w:rPr>
      </w:pPr>
      <w:r w:rsidRPr="009C3BB5">
        <w:rPr>
          <w:rFonts w:ascii="Times New Roman" w:hAnsi="Times New Roman" w:cs="Times New Roman"/>
          <w:noProof/>
          <w:lang w:val="en-IN" w:eastAsia="en-IN"/>
        </w:rPr>
        <w:drawing>
          <wp:inline distT="0" distB="0" distL="0" distR="0" wp14:anchorId="47E4B120" wp14:editId="2B6BFD2E">
            <wp:extent cx="8039100" cy="1634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72181" cy="1641216"/>
                    </a:xfrm>
                    <a:prstGeom prst="rect">
                      <a:avLst/>
                    </a:prstGeom>
                  </pic:spPr>
                </pic:pic>
              </a:graphicData>
            </a:graphic>
          </wp:inline>
        </w:drawing>
      </w:r>
    </w:p>
    <w:p w:rsidR="00AD7213" w:rsidRDefault="00886FA6" w:rsidP="00886FA6">
      <w:pPr>
        <w:pStyle w:val="Heading7"/>
        <w:jc w:val="center"/>
      </w:pPr>
      <w:bookmarkStart w:id="97" w:name="_Toc500949182"/>
      <w:bookmarkStart w:id="98" w:name="_Toc500950996"/>
      <w:r>
        <w:lastRenderedPageBreak/>
        <w:t>Appendix-B (</w:t>
      </w:r>
      <w:r w:rsidR="00AD7213" w:rsidRPr="009C3BB5">
        <w:t>Gantt Entry Chart</w:t>
      </w:r>
      <w:r>
        <w:t>)</w:t>
      </w:r>
      <w:bookmarkEnd w:id="97"/>
      <w:bookmarkEnd w:id="98"/>
    </w:p>
    <w:p w:rsidR="00962201" w:rsidRPr="009C3BB5" w:rsidRDefault="00962201" w:rsidP="00AD7213">
      <w:pPr>
        <w:jc w:val="center"/>
        <w:rPr>
          <w:rFonts w:ascii="Times New Roman" w:hAnsi="Times New Roman" w:cs="Times New Roman"/>
          <w:b/>
          <w:u w:val="single"/>
        </w:rPr>
      </w:pPr>
    </w:p>
    <w:p w:rsidR="00AD7213" w:rsidRPr="009C3BB5" w:rsidRDefault="00AD7213" w:rsidP="00AD7213">
      <w:pPr>
        <w:jc w:val="center"/>
        <w:rPr>
          <w:rFonts w:ascii="Times New Roman" w:hAnsi="Times New Roman" w:cs="Times New Roman"/>
          <w:b/>
          <w:u w:val="single"/>
        </w:rPr>
      </w:pPr>
    </w:p>
    <w:p w:rsidR="00AD7213" w:rsidRPr="009C3BB5" w:rsidRDefault="00AD7213" w:rsidP="00AD7213">
      <w:pPr>
        <w:ind w:right="1478"/>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68DC9E68" wp14:editId="72B5EDAB">
            <wp:extent cx="6415936" cy="36766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216"/>
                    <a:stretch/>
                  </pic:blipFill>
                  <pic:spPr bwMode="auto">
                    <a:xfrm>
                      <a:off x="0" y="0"/>
                      <a:ext cx="6415936" cy="3676650"/>
                    </a:xfrm>
                    <a:prstGeom prst="rect">
                      <a:avLst/>
                    </a:prstGeom>
                    <a:ln>
                      <a:noFill/>
                    </a:ln>
                    <a:extLst>
                      <a:ext uri="{53640926-AAD7-44D8-BBD7-CCE9431645EC}">
                        <a14:shadowObscured xmlns:a14="http://schemas.microsoft.com/office/drawing/2010/main"/>
                      </a:ext>
                    </a:extLst>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486BBCEB" wp14:editId="683B70B0">
            <wp:extent cx="6657975" cy="10077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57975" cy="1007745"/>
                    </a:xfrm>
                    <a:prstGeom prst="rect">
                      <a:avLst/>
                    </a:prstGeom>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Default="00AD7213" w:rsidP="00AD7213">
      <w:pPr>
        <w:tabs>
          <w:tab w:val="left" w:pos="11482"/>
          <w:tab w:val="left" w:pos="12616"/>
        </w:tabs>
        <w:ind w:left="-851" w:right="-81"/>
        <w:jc w:val="center"/>
        <w:rPr>
          <w:rFonts w:ascii="Times New Roman" w:hAnsi="Times New Roman" w:cs="Times New Roman"/>
        </w:rPr>
      </w:pPr>
    </w:p>
    <w:p w:rsidR="00CD76EC" w:rsidRPr="009C3BB5" w:rsidRDefault="00CD76EC" w:rsidP="00AD7213">
      <w:pPr>
        <w:tabs>
          <w:tab w:val="left" w:pos="11482"/>
          <w:tab w:val="left" w:pos="12616"/>
        </w:tabs>
        <w:ind w:left="-851" w:right="-81"/>
        <w:jc w:val="center"/>
        <w:rPr>
          <w:rFonts w:ascii="Times New Roman" w:hAnsi="Times New Roman" w:cs="Times New Roman"/>
        </w:rPr>
      </w:pPr>
    </w:p>
    <w:p w:rsidR="00AD7213" w:rsidRDefault="00886FA6" w:rsidP="00886FA6">
      <w:pPr>
        <w:pStyle w:val="Heading7"/>
        <w:jc w:val="center"/>
      </w:pPr>
      <w:bookmarkStart w:id="99" w:name="_Toc500949183"/>
      <w:bookmarkStart w:id="100" w:name="_Toc500950997"/>
      <w:r>
        <w:t>Appendix-C (</w:t>
      </w:r>
      <w:r w:rsidR="00AD7213" w:rsidRPr="009C3BB5">
        <w:t>EV Table</w:t>
      </w:r>
      <w:r>
        <w:t>)</w:t>
      </w:r>
      <w:bookmarkEnd w:id="99"/>
      <w:bookmarkEnd w:id="100"/>
    </w:p>
    <w:p w:rsidR="00962201" w:rsidRDefault="00962201" w:rsidP="00AD7213">
      <w:pPr>
        <w:tabs>
          <w:tab w:val="left" w:pos="11482"/>
          <w:tab w:val="left" w:pos="12616"/>
        </w:tabs>
        <w:ind w:left="-851" w:right="-81"/>
        <w:jc w:val="center"/>
        <w:rPr>
          <w:rFonts w:ascii="Times New Roman" w:hAnsi="Times New Roman" w:cs="Times New Roman"/>
          <w:b/>
          <w:u w:val="single"/>
        </w:rPr>
      </w:pPr>
    </w:p>
    <w:p w:rsidR="00962201" w:rsidRPr="009C3BB5" w:rsidRDefault="00962201" w:rsidP="00AD7213">
      <w:pPr>
        <w:tabs>
          <w:tab w:val="left" w:pos="11482"/>
          <w:tab w:val="left" w:pos="12616"/>
        </w:tabs>
        <w:ind w:left="-851" w:right="-81"/>
        <w:jc w:val="center"/>
        <w:rPr>
          <w:rFonts w:ascii="Times New Roman" w:hAnsi="Times New Roman" w:cs="Times New Roman"/>
          <w:b/>
          <w:u w:val="single"/>
        </w:rPr>
      </w:pPr>
    </w:p>
    <w:p w:rsidR="00AD7213" w:rsidRPr="009C3BB5" w:rsidRDefault="00AD7213" w:rsidP="00AD7213">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4B5F10AA" wp14:editId="190F25D9">
            <wp:extent cx="5936756" cy="325755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441"/>
                    <a:stretch/>
                  </pic:blipFill>
                  <pic:spPr bwMode="auto">
                    <a:xfrm>
                      <a:off x="0" y="0"/>
                      <a:ext cx="5943600" cy="3261305"/>
                    </a:xfrm>
                    <a:prstGeom prst="rect">
                      <a:avLst/>
                    </a:prstGeom>
                    <a:ln>
                      <a:noFill/>
                    </a:ln>
                    <a:extLst>
                      <a:ext uri="{53640926-AAD7-44D8-BBD7-CCE9431645EC}">
                        <a14:shadowObscured xmlns:a14="http://schemas.microsoft.com/office/drawing/2010/main"/>
                      </a:ext>
                    </a:extLst>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752BB25F" wp14:editId="2866DDB9">
            <wp:extent cx="5943600" cy="14274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27480"/>
                    </a:xfrm>
                    <a:prstGeom prst="rect">
                      <a:avLst/>
                    </a:prstGeom>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b/>
          <w:u w:val="single"/>
        </w:rPr>
      </w:pPr>
    </w:p>
    <w:p w:rsidR="00AD7213" w:rsidRPr="009C3BB5" w:rsidRDefault="00AD7213" w:rsidP="00AD7213">
      <w:pPr>
        <w:tabs>
          <w:tab w:val="left" w:pos="11482"/>
          <w:tab w:val="left" w:pos="12616"/>
        </w:tabs>
        <w:ind w:left="-851" w:right="-81"/>
        <w:jc w:val="center"/>
        <w:rPr>
          <w:rFonts w:ascii="Times New Roman" w:hAnsi="Times New Roman" w:cs="Times New Roman"/>
          <w:b/>
          <w:u w:val="single"/>
        </w:rPr>
      </w:pPr>
    </w:p>
    <w:p w:rsidR="00C869A2" w:rsidRPr="00886FA6" w:rsidRDefault="00886FA6" w:rsidP="00886FA6">
      <w:pPr>
        <w:pStyle w:val="Heading7"/>
        <w:jc w:val="center"/>
      </w:pPr>
      <w:bookmarkStart w:id="101" w:name="_Toc500949184"/>
      <w:bookmarkStart w:id="102" w:name="_Toc500950998"/>
      <w:r>
        <w:t>Appendix-D (</w:t>
      </w:r>
      <w:r w:rsidR="00AD7213" w:rsidRPr="009C3BB5">
        <w:t>EV-Chart</w:t>
      </w:r>
      <w:r>
        <w:t>)</w:t>
      </w:r>
      <w:bookmarkEnd w:id="101"/>
      <w:bookmarkEnd w:id="102"/>
    </w:p>
    <w:p w:rsidR="00AD7213" w:rsidRPr="009C3BB5" w:rsidRDefault="00AD7213" w:rsidP="00CD76EC">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0D54DBC0" wp14:editId="0B7F0A8D">
            <wp:extent cx="5781675" cy="227584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24"/>
                    <a:stretch/>
                  </pic:blipFill>
                  <pic:spPr bwMode="auto">
                    <a:xfrm>
                      <a:off x="0" y="0"/>
                      <a:ext cx="5781675" cy="2275840"/>
                    </a:xfrm>
                    <a:prstGeom prst="rect">
                      <a:avLst/>
                    </a:prstGeom>
                    <a:ln>
                      <a:noFill/>
                    </a:ln>
                    <a:extLst>
                      <a:ext uri="{53640926-AAD7-44D8-BBD7-CCE9431645EC}">
                        <a14:shadowObscured xmlns:a14="http://schemas.microsoft.com/office/drawing/2010/main"/>
                      </a:ext>
                    </a:extLst>
                  </pic:spPr>
                </pic:pic>
              </a:graphicData>
            </a:graphic>
          </wp:inline>
        </w:drawing>
      </w:r>
    </w:p>
    <w:p w:rsidR="00AD7213" w:rsidRPr="009C3BB5" w:rsidRDefault="00AD7213" w:rsidP="00CD76EC">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23C486BC" wp14:editId="4571A706">
            <wp:extent cx="5781675" cy="2836545"/>
            <wp:effectExtent l="0" t="0" r="952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724"/>
                    <a:stretch/>
                  </pic:blipFill>
                  <pic:spPr bwMode="auto">
                    <a:xfrm>
                      <a:off x="0" y="0"/>
                      <a:ext cx="5781675" cy="2836545"/>
                    </a:xfrm>
                    <a:prstGeom prst="rect">
                      <a:avLst/>
                    </a:prstGeom>
                    <a:ln>
                      <a:noFill/>
                    </a:ln>
                    <a:extLst>
                      <a:ext uri="{53640926-AAD7-44D8-BBD7-CCE9431645EC}">
                        <a14:shadowObscured xmlns:a14="http://schemas.microsoft.com/office/drawing/2010/main"/>
                      </a:ext>
                    </a:extLst>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Default="00886FA6" w:rsidP="00886FA6">
      <w:pPr>
        <w:pStyle w:val="Heading7"/>
        <w:jc w:val="center"/>
      </w:pPr>
      <w:bookmarkStart w:id="103" w:name="_Toc500949185"/>
      <w:bookmarkStart w:id="104" w:name="_Toc500950999"/>
      <w:r>
        <w:t>Appendix-E (</w:t>
      </w:r>
      <w:r w:rsidR="00AD7213" w:rsidRPr="009C3BB5">
        <w:t>Tracking Gantt Chart</w:t>
      </w:r>
      <w:r>
        <w:t>)</w:t>
      </w:r>
      <w:bookmarkEnd w:id="103"/>
      <w:bookmarkEnd w:id="104"/>
    </w:p>
    <w:p w:rsidR="0084137A" w:rsidRPr="009C3BB5" w:rsidRDefault="0084137A" w:rsidP="00AD7213">
      <w:pPr>
        <w:tabs>
          <w:tab w:val="left" w:pos="11482"/>
          <w:tab w:val="left" w:pos="12616"/>
        </w:tabs>
        <w:ind w:left="-851" w:right="-81"/>
        <w:jc w:val="center"/>
        <w:rPr>
          <w:rFonts w:ascii="Times New Roman" w:hAnsi="Times New Roman" w:cs="Times New Roman"/>
          <w:b/>
          <w:u w:val="single"/>
        </w:rPr>
      </w:pP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34216B05" wp14:editId="0113707E">
            <wp:extent cx="5943600" cy="2731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31135"/>
                    </a:xfrm>
                    <a:prstGeom prst="rect">
                      <a:avLst/>
                    </a:prstGeom>
                  </pic:spPr>
                </pic:pic>
              </a:graphicData>
            </a:graphic>
          </wp:inline>
        </w:drawing>
      </w:r>
    </w:p>
    <w:p w:rsidR="00AD7213" w:rsidRPr="009C3BB5" w:rsidRDefault="00AD7213" w:rsidP="00AD7213">
      <w:pPr>
        <w:tabs>
          <w:tab w:val="left" w:pos="11482"/>
          <w:tab w:val="left" w:pos="12616"/>
        </w:tabs>
        <w:ind w:left="-851" w:right="60"/>
        <w:jc w:val="center"/>
        <w:rPr>
          <w:rFonts w:ascii="Times New Roman" w:hAnsi="Times New Roman" w:cs="Times New Roman"/>
        </w:rPr>
      </w:pPr>
      <w:r w:rsidRPr="009C3BB5">
        <w:rPr>
          <w:rFonts w:ascii="Times New Roman" w:hAnsi="Times New Roman" w:cs="Times New Roman"/>
          <w:noProof/>
          <w:lang w:val="en-IN" w:eastAsia="en-IN"/>
        </w:rPr>
        <w:drawing>
          <wp:inline distT="0" distB="0" distL="0" distR="0" wp14:anchorId="61CF44CC" wp14:editId="678F3AB2">
            <wp:extent cx="5857875" cy="1028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57875" cy="1028700"/>
                    </a:xfrm>
                    <a:prstGeom prst="rect">
                      <a:avLst/>
                    </a:prstGeom>
                  </pic:spPr>
                </pic:pic>
              </a:graphicData>
            </a:graphic>
          </wp:inline>
        </w:drawing>
      </w: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rsidP="00AD7213">
      <w:pPr>
        <w:tabs>
          <w:tab w:val="left" w:pos="11482"/>
          <w:tab w:val="left" w:pos="12616"/>
        </w:tabs>
        <w:ind w:left="-851" w:right="-81"/>
        <w:jc w:val="center"/>
        <w:rPr>
          <w:rFonts w:ascii="Times New Roman" w:hAnsi="Times New Roman" w:cs="Times New Roman"/>
        </w:rPr>
      </w:pPr>
    </w:p>
    <w:p w:rsidR="00AD7213" w:rsidRPr="009C3BB5" w:rsidRDefault="00AD7213">
      <w:pPr>
        <w:rPr>
          <w:rFonts w:ascii="Times New Roman" w:eastAsia="Times New Roman" w:hAnsi="Times New Roman" w:cs="Times New Roman"/>
          <w:sz w:val="24"/>
          <w:szCs w:val="24"/>
        </w:rPr>
      </w:pPr>
    </w:p>
    <w:p w:rsidR="00AD7213" w:rsidRPr="009C3BB5" w:rsidRDefault="00AD7213">
      <w:pPr>
        <w:rPr>
          <w:rFonts w:ascii="Times New Roman" w:eastAsia="Times New Roman" w:hAnsi="Times New Roman" w:cs="Times New Roman"/>
          <w:sz w:val="24"/>
          <w:szCs w:val="24"/>
        </w:rPr>
      </w:pPr>
    </w:p>
    <w:sectPr w:rsidR="00AD7213" w:rsidRPr="009C3BB5" w:rsidSect="00C21A05">
      <w:pgSz w:w="15840" w:h="12240" w:orient="landscape"/>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1A3" w:rsidRDefault="00E901A3">
      <w:pPr>
        <w:spacing w:line="240" w:lineRule="auto"/>
      </w:pPr>
      <w:r>
        <w:separator/>
      </w:r>
    </w:p>
  </w:endnote>
  <w:endnote w:type="continuationSeparator" w:id="0">
    <w:p w:rsidR="00E901A3" w:rsidRDefault="00E90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1A3" w:rsidRDefault="00E901A3">
      <w:pPr>
        <w:spacing w:line="240" w:lineRule="auto"/>
      </w:pPr>
      <w:r>
        <w:separator/>
      </w:r>
    </w:p>
  </w:footnote>
  <w:footnote w:type="continuationSeparator" w:id="0">
    <w:p w:rsidR="00E901A3" w:rsidRDefault="00E901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B19"/>
    <w:multiLevelType w:val="multilevel"/>
    <w:tmpl w:val="6546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2F5"/>
    <w:multiLevelType w:val="hybridMultilevel"/>
    <w:tmpl w:val="2FC85F8C"/>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65862"/>
    <w:multiLevelType w:val="hybridMultilevel"/>
    <w:tmpl w:val="C00888E8"/>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C5678"/>
    <w:multiLevelType w:val="multilevel"/>
    <w:tmpl w:val="14FA4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6E4D74"/>
    <w:multiLevelType w:val="hybridMultilevel"/>
    <w:tmpl w:val="2196EC22"/>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53E55"/>
    <w:multiLevelType w:val="hybridMultilevel"/>
    <w:tmpl w:val="2B1AF5C2"/>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857AA"/>
    <w:multiLevelType w:val="multilevel"/>
    <w:tmpl w:val="BAF4C150"/>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99676A8"/>
    <w:multiLevelType w:val="multilevel"/>
    <w:tmpl w:val="E4E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84E49"/>
    <w:multiLevelType w:val="hybridMultilevel"/>
    <w:tmpl w:val="71D8E8B0"/>
    <w:lvl w:ilvl="0" w:tplc="C2CC95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C0A9A"/>
    <w:multiLevelType w:val="hybridMultilevel"/>
    <w:tmpl w:val="CBD2F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577454"/>
    <w:multiLevelType w:val="hybridMultilevel"/>
    <w:tmpl w:val="FF34109E"/>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32731"/>
    <w:multiLevelType w:val="multilevel"/>
    <w:tmpl w:val="71D8E8B0"/>
    <w:lvl w:ilvl="0">
      <w:start w:val="1"/>
      <w:numFmt w:val="decimal"/>
      <w:lvlText w:val="%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53648AB"/>
    <w:multiLevelType w:val="hybridMultilevel"/>
    <w:tmpl w:val="2D045866"/>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706C0"/>
    <w:multiLevelType w:val="multilevel"/>
    <w:tmpl w:val="71D8E8B0"/>
    <w:lvl w:ilvl="0">
      <w:start w:val="1"/>
      <w:numFmt w:val="decimal"/>
      <w:lvlText w:val="%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28B446F"/>
    <w:multiLevelType w:val="multilevel"/>
    <w:tmpl w:val="49BE6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EA48B8"/>
    <w:multiLevelType w:val="hybridMultilevel"/>
    <w:tmpl w:val="D9ECC90C"/>
    <w:lvl w:ilvl="0" w:tplc="3A6A74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A25AE"/>
    <w:multiLevelType w:val="multilevel"/>
    <w:tmpl w:val="9FD2ED24"/>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DA119B2"/>
    <w:multiLevelType w:val="multilevel"/>
    <w:tmpl w:val="E4E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4"/>
  </w:num>
  <w:num w:numId="4">
    <w:abstractNumId w:val="16"/>
  </w:num>
  <w:num w:numId="5">
    <w:abstractNumId w:val="9"/>
  </w:num>
  <w:num w:numId="6">
    <w:abstractNumId w:val="1"/>
  </w:num>
  <w:num w:numId="7">
    <w:abstractNumId w:val="12"/>
  </w:num>
  <w:num w:numId="8">
    <w:abstractNumId w:val="4"/>
  </w:num>
  <w:num w:numId="9">
    <w:abstractNumId w:val="15"/>
  </w:num>
  <w:num w:numId="10">
    <w:abstractNumId w:val="0"/>
  </w:num>
  <w:num w:numId="11">
    <w:abstractNumId w:val="17"/>
  </w:num>
  <w:num w:numId="12">
    <w:abstractNumId w:val="2"/>
  </w:num>
  <w:num w:numId="13">
    <w:abstractNumId w:val="10"/>
  </w:num>
  <w:num w:numId="14">
    <w:abstractNumId w:val="5"/>
  </w:num>
  <w:num w:numId="15">
    <w:abstractNumId w:val="7"/>
  </w:num>
  <w:num w:numId="16">
    <w:abstractNumId w:val="8"/>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57E5"/>
    <w:rsid w:val="0012576A"/>
    <w:rsid w:val="00214D41"/>
    <w:rsid w:val="002371C4"/>
    <w:rsid w:val="00237746"/>
    <w:rsid w:val="00262FBF"/>
    <w:rsid w:val="002A5580"/>
    <w:rsid w:val="002F489B"/>
    <w:rsid w:val="00351F01"/>
    <w:rsid w:val="003C6338"/>
    <w:rsid w:val="003F2488"/>
    <w:rsid w:val="004017E7"/>
    <w:rsid w:val="00442133"/>
    <w:rsid w:val="004F7F35"/>
    <w:rsid w:val="0052573D"/>
    <w:rsid w:val="00557737"/>
    <w:rsid w:val="005E4942"/>
    <w:rsid w:val="0060764C"/>
    <w:rsid w:val="006237DD"/>
    <w:rsid w:val="00625F57"/>
    <w:rsid w:val="00642F94"/>
    <w:rsid w:val="006511CE"/>
    <w:rsid w:val="006A3C40"/>
    <w:rsid w:val="006E31DF"/>
    <w:rsid w:val="00736113"/>
    <w:rsid w:val="00745EEB"/>
    <w:rsid w:val="0075454A"/>
    <w:rsid w:val="00760F51"/>
    <w:rsid w:val="00774748"/>
    <w:rsid w:val="00776893"/>
    <w:rsid w:val="007A5284"/>
    <w:rsid w:val="008027C4"/>
    <w:rsid w:val="0084137A"/>
    <w:rsid w:val="0084595C"/>
    <w:rsid w:val="008557E5"/>
    <w:rsid w:val="00862A38"/>
    <w:rsid w:val="00865E2F"/>
    <w:rsid w:val="008730B3"/>
    <w:rsid w:val="00886FA6"/>
    <w:rsid w:val="00897DE1"/>
    <w:rsid w:val="00962201"/>
    <w:rsid w:val="0098376E"/>
    <w:rsid w:val="009C3BB5"/>
    <w:rsid w:val="009E2C5F"/>
    <w:rsid w:val="009E628B"/>
    <w:rsid w:val="00A214BE"/>
    <w:rsid w:val="00A32490"/>
    <w:rsid w:val="00A62E87"/>
    <w:rsid w:val="00AD7213"/>
    <w:rsid w:val="00BB66EA"/>
    <w:rsid w:val="00C20817"/>
    <w:rsid w:val="00C21A05"/>
    <w:rsid w:val="00C36FE8"/>
    <w:rsid w:val="00C70901"/>
    <w:rsid w:val="00C869A2"/>
    <w:rsid w:val="00CD76EC"/>
    <w:rsid w:val="00CE4064"/>
    <w:rsid w:val="00CE4D6E"/>
    <w:rsid w:val="00CE67F4"/>
    <w:rsid w:val="00CF20DE"/>
    <w:rsid w:val="00D163FD"/>
    <w:rsid w:val="00D45EF8"/>
    <w:rsid w:val="00D95F8D"/>
    <w:rsid w:val="00DC3C59"/>
    <w:rsid w:val="00DC6958"/>
    <w:rsid w:val="00E049FF"/>
    <w:rsid w:val="00E901A3"/>
    <w:rsid w:val="00E96FBD"/>
    <w:rsid w:val="00EC66B8"/>
    <w:rsid w:val="00F00461"/>
    <w:rsid w:val="00F7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5E097"/>
  <w15:docId w15:val="{6A3DD603-C3FA-4745-96B7-DC45B45E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aliases w:val="1"/>
    <w:basedOn w:val="Normal"/>
    <w:next w:val="Normal"/>
    <w:link w:val="Heading7Char"/>
    <w:uiPriority w:val="9"/>
    <w:unhideWhenUsed/>
    <w:rsid w:val="00774748"/>
    <w:pPr>
      <w:keepNext/>
      <w:keepLines/>
      <w:spacing w:before="160" w:after="120"/>
      <w:outlineLvl w:val="6"/>
    </w:pPr>
    <w:rPr>
      <w:rFonts w:ascii="Times New Roman" w:eastAsiaTheme="majorEastAsia" w:hAnsi="Times New Roman" w:cstheme="majorBidi"/>
      <w:b/>
      <w:iCs/>
      <w:color w:val="000000" w:themeColor="text1"/>
      <w:sz w:val="24"/>
    </w:rPr>
  </w:style>
  <w:style w:type="paragraph" w:styleId="Heading8">
    <w:name w:val="heading 8"/>
    <w:aliases w:val="2"/>
    <w:basedOn w:val="Normal"/>
    <w:next w:val="Normal"/>
    <w:link w:val="Heading8Char"/>
    <w:uiPriority w:val="9"/>
    <w:unhideWhenUsed/>
    <w:rsid w:val="00774748"/>
    <w:pPr>
      <w:keepNext/>
      <w:keepLines/>
      <w:spacing w:before="40"/>
      <w:outlineLvl w:val="7"/>
    </w:pPr>
    <w:rPr>
      <w:rFonts w:ascii="Times New Roman" w:eastAsiaTheme="majorEastAsia" w:hAnsi="Times New Roman" w:cstheme="majorBidi"/>
      <w:b/>
      <w:color w:val="000000" w:themeColor="text1"/>
      <w:sz w:val="24"/>
      <w:szCs w:val="21"/>
    </w:rPr>
  </w:style>
  <w:style w:type="paragraph" w:styleId="Heading9">
    <w:name w:val="heading 9"/>
    <w:aliases w:val="3"/>
    <w:basedOn w:val="Normal"/>
    <w:next w:val="Normal"/>
    <w:link w:val="Heading9Char"/>
    <w:uiPriority w:val="9"/>
    <w:unhideWhenUsed/>
    <w:rsid w:val="00BB66EA"/>
    <w:pPr>
      <w:keepNext/>
      <w:keepLines/>
      <w:spacing w:before="40"/>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5F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F8D"/>
    <w:rPr>
      <w:rFonts w:ascii="Segoe UI" w:hAnsi="Segoe UI" w:cs="Segoe UI"/>
      <w:sz w:val="18"/>
      <w:szCs w:val="18"/>
    </w:rPr>
  </w:style>
  <w:style w:type="paragraph" w:styleId="ListParagraph">
    <w:name w:val="List Paragraph"/>
    <w:basedOn w:val="Normal"/>
    <w:uiPriority w:val="34"/>
    <w:qFormat/>
    <w:rsid w:val="00DC3C59"/>
    <w:pPr>
      <w:ind w:left="720"/>
      <w:contextualSpacing/>
    </w:pPr>
  </w:style>
  <w:style w:type="paragraph" w:styleId="NormalWeb">
    <w:name w:val="Normal (Web)"/>
    <w:basedOn w:val="Normal"/>
    <w:uiPriority w:val="99"/>
    <w:semiHidden/>
    <w:unhideWhenUsed/>
    <w:rsid w:val="00CE67F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2F489B"/>
    <w:pPr>
      <w:tabs>
        <w:tab w:val="center" w:pos="4680"/>
        <w:tab w:val="right" w:pos="9360"/>
      </w:tabs>
      <w:spacing w:line="240" w:lineRule="auto"/>
    </w:pPr>
  </w:style>
  <w:style w:type="character" w:customStyle="1" w:styleId="HeaderChar">
    <w:name w:val="Header Char"/>
    <w:basedOn w:val="DefaultParagraphFont"/>
    <w:link w:val="Header"/>
    <w:uiPriority w:val="99"/>
    <w:rsid w:val="002F489B"/>
  </w:style>
  <w:style w:type="paragraph" w:styleId="Footer">
    <w:name w:val="footer"/>
    <w:basedOn w:val="Normal"/>
    <w:link w:val="FooterChar"/>
    <w:uiPriority w:val="99"/>
    <w:unhideWhenUsed/>
    <w:rsid w:val="002F489B"/>
    <w:pPr>
      <w:tabs>
        <w:tab w:val="center" w:pos="4680"/>
        <w:tab w:val="right" w:pos="9360"/>
      </w:tabs>
      <w:spacing w:line="240" w:lineRule="auto"/>
    </w:pPr>
  </w:style>
  <w:style w:type="character" w:customStyle="1" w:styleId="FooterChar">
    <w:name w:val="Footer Char"/>
    <w:basedOn w:val="DefaultParagraphFont"/>
    <w:link w:val="Footer"/>
    <w:uiPriority w:val="99"/>
    <w:rsid w:val="002F489B"/>
  </w:style>
  <w:style w:type="paragraph" w:styleId="TOCHeading">
    <w:name w:val="TOC Heading"/>
    <w:basedOn w:val="Heading1"/>
    <w:next w:val="Normal"/>
    <w:uiPriority w:val="39"/>
    <w:unhideWhenUsed/>
    <w:qFormat/>
    <w:rsid w:val="0077474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7Char">
    <w:name w:val="Heading 7 Char"/>
    <w:aliases w:val="1 Char"/>
    <w:basedOn w:val="DefaultParagraphFont"/>
    <w:link w:val="Heading7"/>
    <w:uiPriority w:val="9"/>
    <w:rsid w:val="00774748"/>
    <w:rPr>
      <w:rFonts w:ascii="Times New Roman" w:eastAsiaTheme="majorEastAsia" w:hAnsi="Times New Roman" w:cstheme="majorBidi"/>
      <w:b/>
      <w:iCs/>
      <w:color w:val="000000" w:themeColor="text1"/>
      <w:sz w:val="24"/>
    </w:rPr>
  </w:style>
  <w:style w:type="character" w:customStyle="1" w:styleId="Heading8Char">
    <w:name w:val="Heading 8 Char"/>
    <w:aliases w:val="2 Char"/>
    <w:basedOn w:val="DefaultParagraphFont"/>
    <w:link w:val="Heading8"/>
    <w:uiPriority w:val="9"/>
    <w:rsid w:val="00774748"/>
    <w:rPr>
      <w:rFonts w:ascii="Times New Roman" w:eastAsiaTheme="majorEastAsia" w:hAnsi="Times New Roman" w:cstheme="majorBidi"/>
      <w:b/>
      <w:color w:val="000000" w:themeColor="text1"/>
      <w:sz w:val="24"/>
      <w:szCs w:val="21"/>
    </w:rPr>
  </w:style>
  <w:style w:type="paragraph" w:styleId="TOC2">
    <w:name w:val="toc 2"/>
    <w:basedOn w:val="Normal"/>
    <w:next w:val="Normal"/>
    <w:autoRedefine/>
    <w:uiPriority w:val="39"/>
    <w:unhideWhenUsed/>
    <w:rsid w:val="00BB66EA"/>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1">
    <w:name w:val="toc 1"/>
    <w:basedOn w:val="Normal"/>
    <w:next w:val="Normal"/>
    <w:autoRedefine/>
    <w:uiPriority w:val="39"/>
    <w:unhideWhenUsed/>
    <w:rsid w:val="00BB66E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BB66EA"/>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character" w:customStyle="1" w:styleId="Heading9Char">
    <w:name w:val="Heading 9 Char"/>
    <w:aliases w:val="3 Char"/>
    <w:basedOn w:val="DefaultParagraphFont"/>
    <w:link w:val="Heading9"/>
    <w:uiPriority w:val="9"/>
    <w:rsid w:val="00BB66EA"/>
    <w:rPr>
      <w:rFonts w:ascii="Times New Roman" w:eastAsiaTheme="majorEastAsia" w:hAnsi="Times New Roman" w:cstheme="majorBidi"/>
      <w:b/>
      <w:iCs/>
      <w:color w:val="272727" w:themeColor="text1" w:themeTint="D8"/>
      <w:sz w:val="24"/>
      <w:szCs w:val="21"/>
    </w:rPr>
  </w:style>
  <w:style w:type="paragraph" w:styleId="TOC7">
    <w:name w:val="toc 7"/>
    <w:basedOn w:val="Normal"/>
    <w:next w:val="Normal"/>
    <w:autoRedefine/>
    <w:uiPriority w:val="39"/>
    <w:semiHidden/>
    <w:unhideWhenUsed/>
    <w:rsid w:val="00BB66EA"/>
    <w:pPr>
      <w:spacing w:after="100"/>
      <w:ind w:left="1320"/>
    </w:pPr>
  </w:style>
  <w:style w:type="character" w:styleId="Hyperlink">
    <w:name w:val="Hyperlink"/>
    <w:basedOn w:val="DefaultParagraphFont"/>
    <w:uiPriority w:val="99"/>
    <w:unhideWhenUsed/>
    <w:rsid w:val="00BB66EA"/>
    <w:rPr>
      <w:color w:val="0000FF" w:themeColor="hyperlink"/>
      <w:u w:val="single"/>
    </w:rPr>
  </w:style>
  <w:style w:type="character" w:styleId="SubtleEmphasis">
    <w:name w:val="Subtle Emphasis"/>
    <w:aliases w:val="4"/>
    <w:basedOn w:val="DefaultParagraphFont"/>
    <w:uiPriority w:val="19"/>
    <w:rsid w:val="00A214BE"/>
    <w:rPr>
      <w:rFonts w:ascii="Times New Roman" w:hAnsi="Times New Roman"/>
      <w:i/>
      <w:iCs/>
      <w:color w:val="000000" w:themeColor="text1"/>
      <w:sz w:val="24"/>
    </w:rPr>
  </w:style>
  <w:style w:type="character" w:styleId="Emphasis">
    <w:name w:val="Emphasis"/>
    <w:basedOn w:val="DefaultParagraphFont"/>
    <w:uiPriority w:val="20"/>
    <w:qFormat/>
    <w:rsid w:val="00A214BE"/>
    <w:rPr>
      <w:i/>
      <w:iCs/>
    </w:rPr>
  </w:style>
  <w:style w:type="paragraph" w:customStyle="1" w:styleId="5">
    <w:name w:val="5"/>
    <w:basedOn w:val="Normal"/>
    <w:link w:val="5Char"/>
    <w:rsid w:val="00CF20DE"/>
    <w:pPr>
      <w:jc w:val="center"/>
    </w:pPr>
    <w:rPr>
      <w:rFonts w:ascii="Times New Roman" w:hAnsi="Times New Roman"/>
      <w:i/>
    </w:rPr>
  </w:style>
  <w:style w:type="paragraph" w:customStyle="1" w:styleId="6">
    <w:name w:val="6"/>
    <w:basedOn w:val="Subtitle"/>
    <w:link w:val="6Char"/>
    <w:qFormat/>
    <w:rsid w:val="00DC6958"/>
    <w:pPr>
      <w:spacing w:after="200"/>
    </w:pPr>
    <w:rPr>
      <w:rFonts w:ascii="Times New Roman" w:hAnsi="Times New Roman"/>
      <w:i/>
      <w:color w:val="000000" w:themeColor="text1"/>
      <w:sz w:val="24"/>
    </w:rPr>
  </w:style>
  <w:style w:type="character" w:customStyle="1" w:styleId="5Char">
    <w:name w:val="5 Char"/>
    <w:basedOn w:val="DefaultParagraphFont"/>
    <w:link w:val="5"/>
    <w:rsid w:val="00CF20DE"/>
    <w:rPr>
      <w:rFonts w:ascii="Times New Roman" w:hAnsi="Times New Roman"/>
      <w:i/>
    </w:rPr>
  </w:style>
  <w:style w:type="character" w:customStyle="1" w:styleId="SubtitleChar">
    <w:name w:val="Subtitle Char"/>
    <w:basedOn w:val="DefaultParagraphFont"/>
    <w:link w:val="Subtitle"/>
    <w:rsid w:val="00CF20DE"/>
    <w:rPr>
      <w:color w:val="666666"/>
      <w:sz w:val="30"/>
      <w:szCs w:val="30"/>
    </w:rPr>
  </w:style>
  <w:style w:type="character" w:customStyle="1" w:styleId="6Char">
    <w:name w:val="6 Char"/>
    <w:basedOn w:val="SubtitleChar"/>
    <w:link w:val="6"/>
    <w:rsid w:val="00DC6958"/>
    <w:rPr>
      <w:rFonts w:ascii="Times New Roman" w:hAnsi="Times New Roman"/>
      <w:i/>
      <w:color w:val="000000" w:themeColor="text1"/>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699">
      <w:bodyDiv w:val="1"/>
      <w:marLeft w:val="0"/>
      <w:marRight w:val="0"/>
      <w:marTop w:val="0"/>
      <w:marBottom w:val="0"/>
      <w:divBdr>
        <w:top w:val="none" w:sz="0" w:space="0" w:color="auto"/>
        <w:left w:val="none" w:sz="0" w:space="0" w:color="auto"/>
        <w:bottom w:val="none" w:sz="0" w:space="0" w:color="auto"/>
        <w:right w:val="none" w:sz="0" w:space="0" w:color="auto"/>
      </w:divBdr>
    </w:div>
    <w:div w:id="122429141">
      <w:bodyDiv w:val="1"/>
      <w:marLeft w:val="0"/>
      <w:marRight w:val="0"/>
      <w:marTop w:val="0"/>
      <w:marBottom w:val="0"/>
      <w:divBdr>
        <w:top w:val="none" w:sz="0" w:space="0" w:color="auto"/>
        <w:left w:val="none" w:sz="0" w:space="0" w:color="auto"/>
        <w:bottom w:val="none" w:sz="0" w:space="0" w:color="auto"/>
        <w:right w:val="none" w:sz="0" w:space="0" w:color="auto"/>
      </w:divBdr>
    </w:div>
    <w:div w:id="249391273">
      <w:bodyDiv w:val="1"/>
      <w:marLeft w:val="0"/>
      <w:marRight w:val="0"/>
      <w:marTop w:val="0"/>
      <w:marBottom w:val="0"/>
      <w:divBdr>
        <w:top w:val="none" w:sz="0" w:space="0" w:color="auto"/>
        <w:left w:val="none" w:sz="0" w:space="0" w:color="auto"/>
        <w:bottom w:val="none" w:sz="0" w:space="0" w:color="auto"/>
        <w:right w:val="none" w:sz="0" w:space="0" w:color="auto"/>
      </w:divBdr>
    </w:div>
    <w:div w:id="269628472">
      <w:bodyDiv w:val="1"/>
      <w:marLeft w:val="0"/>
      <w:marRight w:val="0"/>
      <w:marTop w:val="0"/>
      <w:marBottom w:val="0"/>
      <w:divBdr>
        <w:top w:val="none" w:sz="0" w:space="0" w:color="auto"/>
        <w:left w:val="none" w:sz="0" w:space="0" w:color="auto"/>
        <w:bottom w:val="none" w:sz="0" w:space="0" w:color="auto"/>
        <w:right w:val="none" w:sz="0" w:space="0" w:color="auto"/>
      </w:divBdr>
    </w:div>
    <w:div w:id="274531176">
      <w:bodyDiv w:val="1"/>
      <w:marLeft w:val="0"/>
      <w:marRight w:val="0"/>
      <w:marTop w:val="0"/>
      <w:marBottom w:val="0"/>
      <w:divBdr>
        <w:top w:val="none" w:sz="0" w:space="0" w:color="auto"/>
        <w:left w:val="none" w:sz="0" w:space="0" w:color="auto"/>
        <w:bottom w:val="none" w:sz="0" w:space="0" w:color="auto"/>
        <w:right w:val="none" w:sz="0" w:space="0" w:color="auto"/>
      </w:divBdr>
      <w:divsChild>
        <w:div w:id="1285039864">
          <w:marLeft w:val="0"/>
          <w:marRight w:val="0"/>
          <w:marTop w:val="0"/>
          <w:marBottom w:val="0"/>
          <w:divBdr>
            <w:top w:val="none" w:sz="0" w:space="0" w:color="auto"/>
            <w:left w:val="none" w:sz="0" w:space="0" w:color="auto"/>
            <w:bottom w:val="none" w:sz="0" w:space="0" w:color="auto"/>
            <w:right w:val="none" w:sz="0" w:space="0" w:color="auto"/>
          </w:divBdr>
        </w:div>
      </w:divsChild>
    </w:div>
    <w:div w:id="381908805">
      <w:bodyDiv w:val="1"/>
      <w:marLeft w:val="0"/>
      <w:marRight w:val="0"/>
      <w:marTop w:val="0"/>
      <w:marBottom w:val="0"/>
      <w:divBdr>
        <w:top w:val="none" w:sz="0" w:space="0" w:color="auto"/>
        <w:left w:val="none" w:sz="0" w:space="0" w:color="auto"/>
        <w:bottom w:val="none" w:sz="0" w:space="0" w:color="auto"/>
        <w:right w:val="none" w:sz="0" w:space="0" w:color="auto"/>
      </w:divBdr>
    </w:div>
    <w:div w:id="384841806">
      <w:bodyDiv w:val="1"/>
      <w:marLeft w:val="0"/>
      <w:marRight w:val="0"/>
      <w:marTop w:val="0"/>
      <w:marBottom w:val="0"/>
      <w:divBdr>
        <w:top w:val="none" w:sz="0" w:space="0" w:color="auto"/>
        <w:left w:val="none" w:sz="0" w:space="0" w:color="auto"/>
        <w:bottom w:val="none" w:sz="0" w:space="0" w:color="auto"/>
        <w:right w:val="none" w:sz="0" w:space="0" w:color="auto"/>
      </w:divBdr>
      <w:divsChild>
        <w:div w:id="634022388">
          <w:marLeft w:val="0"/>
          <w:marRight w:val="0"/>
          <w:marTop w:val="0"/>
          <w:marBottom w:val="0"/>
          <w:divBdr>
            <w:top w:val="none" w:sz="0" w:space="0" w:color="auto"/>
            <w:left w:val="none" w:sz="0" w:space="0" w:color="auto"/>
            <w:bottom w:val="none" w:sz="0" w:space="0" w:color="auto"/>
            <w:right w:val="none" w:sz="0" w:space="0" w:color="auto"/>
          </w:divBdr>
        </w:div>
        <w:div w:id="122234954">
          <w:marLeft w:val="0"/>
          <w:marRight w:val="0"/>
          <w:marTop w:val="0"/>
          <w:marBottom w:val="0"/>
          <w:divBdr>
            <w:top w:val="none" w:sz="0" w:space="0" w:color="auto"/>
            <w:left w:val="none" w:sz="0" w:space="0" w:color="auto"/>
            <w:bottom w:val="none" w:sz="0" w:space="0" w:color="auto"/>
            <w:right w:val="none" w:sz="0" w:space="0" w:color="auto"/>
          </w:divBdr>
        </w:div>
        <w:div w:id="1215123410">
          <w:marLeft w:val="0"/>
          <w:marRight w:val="0"/>
          <w:marTop w:val="0"/>
          <w:marBottom w:val="0"/>
          <w:divBdr>
            <w:top w:val="none" w:sz="0" w:space="0" w:color="auto"/>
            <w:left w:val="none" w:sz="0" w:space="0" w:color="auto"/>
            <w:bottom w:val="none" w:sz="0" w:space="0" w:color="auto"/>
            <w:right w:val="none" w:sz="0" w:space="0" w:color="auto"/>
          </w:divBdr>
        </w:div>
        <w:div w:id="327489881">
          <w:marLeft w:val="0"/>
          <w:marRight w:val="0"/>
          <w:marTop w:val="0"/>
          <w:marBottom w:val="0"/>
          <w:divBdr>
            <w:top w:val="none" w:sz="0" w:space="0" w:color="auto"/>
            <w:left w:val="none" w:sz="0" w:space="0" w:color="auto"/>
            <w:bottom w:val="none" w:sz="0" w:space="0" w:color="auto"/>
            <w:right w:val="none" w:sz="0" w:space="0" w:color="auto"/>
          </w:divBdr>
        </w:div>
        <w:div w:id="1195583051">
          <w:marLeft w:val="0"/>
          <w:marRight w:val="0"/>
          <w:marTop w:val="0"/>
          <w:marBottom w:val="0"/>
          <w:divBdr>
            <w:top w:val="none" w:sz="0" w:space="0" w:color="auto"/>
            <w:left w:val="none" w:sz="0" w:space="0" w:color="auto"/>
            <w:bottom w:val="none" w:sz="0" w:space="0" w:color="auto"/>
            <w:right w:val="none" w:sz="0" w:space="0" w:color="auto"/>
          </w:divBdr>
        </w:div>
      </w:divsChild>
    </w:div>
    <w:div w:id="418523605">
      <w:bodyDiv w:val="1"/>
      <w:marLeft w:val="0"/>
      <w:marRight w:val="0"/>
      <w:marTop w:val="0"/>
      <w:marBottom w:val="0"/>
      <w:divBdr>
        <w:top w:val="none" w:sz="0" w:space="0" w:color="auto"/>
        <w:left w:val="none" w:sz="0" w:space="0" w:color="auto"/>
        <w:bottom w:val="none" w:sz="0" w:space="0" w:color="auto"/>
        <w:right w:val="none" w:sz="0" w:space="0" w:color="auto"/>
      </w:divBdr>
    </w:div>
    <w:div w:id="1042097921">
      <w:bodyDiv w:val="1"/>
      <w:marLeft w:val="0"/>
      <w:marRight w:val="0"/>
      <w:marTop w:val="0"/>
      <w:marBottom w:val="0"/>
      <w:divBdr>
        <w:top w:val="none" w:sz="0" w:space="0" w:color="auto"/>
        <w:left w:val="none" w:sz="0" w:space="0" w:color="auto"/>
        <w:bottom w:val="none" w:sz="0" w:space="0" w:color="auto"/>
        <w:right w:val="none" w:sz="0" w:space="0" w:color="auto"/>
      </w:divBdr>
    </w:div>
    <w:div w:id="1107888617">
      <w:bodyDiv w:val="1"/>
      <w:marLeft w:val="0"/>
      <w:marRight w:val="0"/>
      <w:marTop w:val="0"/>
      <w:marBottom w:val="0"/>
      <w:divBdr>
        <w:top w:val="none" w:sz="0" w:space="0" w:color="auto"/>
        <w:left w:val="none" w:sz="0" w:space="0" w:color="auto"/>
        <w:bottom w:val="none" w:sz="0" w:space="0" w:color="auto"/>
        <w:right w:val="none" w:sz="0" w:space="0" w:color="auto"/>
      </w:divBdr>
    </w:div>
    <w:div w:id="1239558770">
      <w:bodyDiv w:val="1"/>
      <w:marLeft w:val="0"/>
      <w:marRight w:val="0"/>
      <w:marTop w:val="0"/>
      <w:marBottom w:val="0"/>
      <w:divBdr>
        <w:top w:val="none" w:sz="0" w:space="0" w:color="auto"/>
        <w:left w:val="none" w:sz="0" w:space="0" w:color="auto"/>
        <w:bottom w:val="none" w:sz="0" w:space="0" w:color="auto"/>
        <w:right w:val="none" w:sz="0" w:space="0" w:color="auto"/>
      </w:divBdr>
    </w:div>
    <w:div w:id="1338457405">
      <w:bodyDiv w:val="1"/>
      <w:marLeft w:val="0"/>
      <w:marRight w:val="0"/>
      <w:marTop w:val="0"/>
      <w:marBottom w:val="0"/>
      <w:divBdr>
        <w:top w:val="none" w:sz="0" w:space="0" w:color="auto"/>
        <w:left w:val="none" w:sz="0" w:space="0" w:color="auto"/>
        <w:bottom w:val="none" w:sz="0" w:space="0" w:color="auto"/>
        <w:right w:val="none" w:sz="0" w:space="0" w:color="auto"/>
      </w:divBdr>
    </w:div>
    <w:div w:id="1556234325">
      <w:bodyDiv w:val="1"/>
      <w:marLeft w:val="0"/>
      <w:marRight w:val="0"/>
      <w:marTop w:val="0"/>
      <w:marBottom w:val="0"/>
      <w:divBdr>
        <w:top w:val="none" w:sz="0" w:space="0" w:color="auto"/>
        <w:left w:val="none" w:sz="0" w:space="0" w:color="auto"/>
        <w:bottom w:val="none" w:sz="0" w:space="0" w:color="auto"/>
        <w:right w:val="none" w:sz="0" w:space="0" w:color="auto"/>
      </w:divBdr>
    </w:div>
    <w:div w:id="1561282027">
      <w:bodyDiv w:val="1"/>
      <w:marLeft w:val="0"/>
      <w:marRight w:val="0"/>
      <w:marTop w:val="0"/>
      <w:marBottom w:val="0"/>
      <w:divBdr>
        <w:top w:val="none" w:sz="0" w:space="0" w:color="auto"/>
        <w:left w:val="none" w:sz="0" w:space="0" w:color="auto"/>
        <w:bottom w:val="none" w:sz="0" w:space="0" w:color="auto"/>
        <w:right w:val="none" w:sz="0" w:space="0" w:color="auto"/>
      </w:divBdr>
    </w:div>
    <w:div w:id="1842964117">
      <w:bodyDiv w:val="1"/>
      <w:marLeft w:val="0"/>
      <w:marRight w:val="0"/>
      <w:marTop w:val="0"/>
      <w:marBottom w:val="0"/>
      <w:divBdr>
        <w:top w:val="none" w:sz="0" w:space="0" w:color="auto"/>
        <w:left w:val="none" w:sz="0" w:space="0" w:color="auto"/>
        <w:bottom w:val="none" w:sz="0" w:space="0" w:color="auto"/>
        <w:right w:val="none" w:sz="0" w:space="0" w:color="auto"/>
      </w:divBdr>
    </w:div>
    <w:div w:id="1930042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B16B-8D4A-4F26-B0F3-0D8ABBE8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25</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Chaitali Bonke</dc:creator>
  <cp:lastModifiedBy>sathyendrasaran m</cp:lastModifiedBy>
  <cp:revision>16</cp:revision>
  <dcterms:created xsi:type="dcterms:W3CDTF">2017-12-13T22:47:00Z</dcterms:created>
  <dcterms:modified xsi:type="dcterms:W3CDTF">2017-12-13T23:53:00Z</dcterms:modified>
</cp:coreProperties>
</file>