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2F85C9DC" w:rsidR="00DF7F04" w:rsidRDefault="00DC1B57">
      <w:pPr>
        <w:spacing w:after="0" w:line="259" w:lineRule="auto"/>
        <w:ind w:left="-5" w:right="0" w:hanging="10"/>
        <w:rPr>
          <w:b/>
          <w:sz w:val="28"/>
        </w:rPr>
      </w:pPr>
      <w:r>
        <w:rPr>
          <w:b/>
          <w:sz w:val="28"/>
        </w:rPr>
        <w:t>Heading: Challenge 01</w:t>
      </w:r>
    </w:p>
    <w:p w14:paraId="73ACA353" w14:textId="77777777" w:rsidR="00DC1B57" w:rsidRDefault="00DC1B57">
      <w:pPr>
        <w:spacing w:after="0" w:line="259" w:lineRule="auto"/>
        <w:ind w:left="-5" w:right="0" w:hanging="10"/>
        <w:rPr>
          <w:b/>
          <w:sz w:val="28"/>
        </w:rPr>
      </w:pPr>
    </w:p>
    <w:p w14:paraId="1E063DF1" w14:textId="6AD0ECB7" w:rsidR="00DC1B57" w:rsidRDefault="00DE40F0">
      <w:pPr>
        <w:spacing w:after="0" w:line="259" w:lineRule="auto"/>
        <w:ind w:left="-5" w:right="0" w:hanging="10"/>
        <w:rPr>
          <w:bCs/>
          <w:sz w:val="28"/>
        </w:rPr>
      </w:pPr>
      <w:r>
        <w:rPr>
          <w:b/>
          <w:sz w:val="28"/>
        </w:rPr>
        <w:t xml:space="preserve">Approach:  </w:t>
      </w:r>
      <w:r w:rsidRPr="00DE40F0">
        <w:rPr>
          <w:bCs/>
          <w:sz w:val="28"/>
        </w:rPr>
        <w:t>[</w:t>
      </w:r>
      <w:r w:rsidRPr="00DE40F0">
        <w:rPr>
          <w:bCs/>
          <w:sz w:val="28"/>
        </w:rPr>
        <w:t>How did you understand and break down the problem in the lab? What approach did you select after research and analysis? Which methods and preprocessing techniques did you employ? How did you address challenges and seek help during problem-solving?</w:t>
      </w:r>
      <w:r>
        <w:rPr>
          <w:bCs/>
          <w:sz w:val="28"/>
        </w:rPr>
        <w:t>]</w:t>
      </w:r>
    </w:p>
    <w:p w14:paraId="2649742C" w14:textId="77777777" w:rsidR="00DE40F0" w:rsidRDefault="00DE40F0">
      <w:pPr>
        <w:spacing w:after="0" w:line="259" w:lineRule="auto"/>
        <w:ind w:left="-5" w:right="0" w:hanging="10"/>
        <w:rPr>
          <w:bCs/>
        </w:rPr>
      </w:pPr>
    </w:p>
    <w:p w14:paraId="6BB6153C" w14:textId="5EA3D8A0"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Pr>
          <w:bCs/>
          <w:sz w:val="28"/>
          <w:szCs w:val="28"/>
        </w:rPr>
        <w:t>[Provide your solution]</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EB04" w14:textId="77777777" w:rsidR="000C20E2" w:rsidRDefault="000C20E2">
      <w:pPr>
        <w:spacing w:after="0" w:line="240" w:lineRule="auto"/>
      </w:pPr>
      <w:r>
        <w:separator/>
      </w:r>
    </w:p>
  </w:endnote>
  <w:endnote w:type="continuationSeparator" w:id="0">
    <w:p w14:paraId="44B81062" w14:textId="77777777" w:rsidR="000C20E2" w:rsidRDefault="000C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1F59" w14:textId="77777777" w:rsidR="000C20E2" w:rsidRDefault="000C20E2">
      <w:pPr>
        <w:spacing w:after="0" w:line="240" w:lineRule="auto"/>
      </w:pPr>
      <w:r>
        <w:separator/>
      </w:r>
    </w:p>
  </w:footnote>
  <w:footnote w:type="continuationSeparator" w:id="0">
    <w:p w14:paraId="5A30CE16" w14:textId="77777777" w:rsidR="000C20E2" w:rsidRDefault="000C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8"/>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8"/>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444431"/>
    <w:rsid w:val="00525B34"/>
    <w:rsid w:val="00894787"/>
    <w:rsid w:val="00963EA8"/>
    <w:rsid w:val="00AF0C66"/>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PRAKRATI KHATRI</cp:lastModifiedBy>
  <cp:revision>2</cp:revision>
  <cp:lastPrinted>2024-02-23T04:06:00Z</cp:lastPrinted>
  <dcterms:created xsi:type="dcterms:W3CDTF">2024-03-04T06:14:00Z</dcterms:created>
  <dcterms:modified xsi:type="dcterms:W3CDTF">2024-03-04T06:14:00Z</dcterms:modified>
</cp:coreProperties>
</file>