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2974" w14:textId="77777777" w:rsidR="00A47A81" w:rsidRDefault="00A47A81" w:rsidP="00A47A81">
      <w:pPr>
        <w:pStyle w:val="-Framsida12pt-SBFmoraOrsa"/>
        <w:spacing w:before="240"/>
      </w:pPr>
    </w:p>
    <w:p w14:paraId="760EB7D5" w14:textId="77777777" w:rsidR="00A47A81" w:rsidRDefault="00A47A81" w:rsidP="00A47A81">
      <w:pPr>
        <w:pStyle w:val="-Framsida12pt-SBFmoraOrsa"/>
        <w:spacing w:before="240"/>
      </w:pPr>
    </w:p>
    <w:p w14:paraId="425D6348" w14:textId="3AA48AB1" w:rsidR="00A47A81" w:rsidRPr="005C5213" w:rsidRDefault="00A35C02" w:rsidP="00C03835">
      <w:pPr>
        <w:pStyle w:val="-Framsida12pt-SBFmoraOrsa"/>
        <w:spacing w:after="40"/>
      </w:pPr>
      <w:bookmarkStart w:id="0" w:name="_Toc179280862"/>
      <w:r w:rsidRPr="005C5213">
        <w:t>Planenheten</w:t>
      </w:r>
      <w:bookmarkEnd w:id="0"/>
    </w:p>
    <w:p w14:paraId="5F36FC60" w14:textId="780A59AB" w:rsidR="00A47A81" w:rsidRPr="005C5213" w:rsidRDefault="00A35C02" w:rsidP="00C03835">
      <w:pPr>
        <w:pStyle w:val="-Framsida12pt-SBFmoraOrsa"/>
        <w:spacing w:after="40"/>
      </w:pPr>
      <w:bookmarkStart w:id="1" w:name="_Toc179280863"/>
      <w:r w:rsidRPr="005C5213">
        <w:t xml:space="preserve">Utökat förfarande </w:t>
      </w:r>
      <w:r w:rsidRPr="005C5213">
        <w:rPr>
          <w:noProof/>
        </w:rPr>
        <w:drawing>
          <wp:anchor distT="0" distB="0" distL="114300" distR="114300" simplePos="0" relativeHeight="251665408" behindDoc="0" locked="1" layoutInCell="1" allowOverlap="0" wp14:anchorId="111D1B5D" wp14:editId="49F05446">
            <wp:simplePos x="0" y="0"/>
            <wp:positionH relativeFrom="margin">
              <wp:posOffset>-133985</wp:posOffset>
            </wp:positionH>
            <wp:positionV relativeFrom="margin">
              <wp:posOffset>-607060</wp:posOffset>
            </wp:positionV>
            <wp:extent cx="2181225" cy="795020"/>
            <wp:effectExtent l="0" t="0" r="0" b="5080"/>
            <wp:wrapSquare wrapText="bothSides"/>
            <wp:docPr id="8" name="Bildobjekt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objekt 8">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1225" cy="795020"/>
                    </a:xfrm>
                    <a:prstGeom prst="rect">
                      <a:avLst/>
                    </a:prstGeom>
                  </pic:spPr>
                </pic:pic>
              </a:graphicData>
            </a:graphic>
            <wp14:sizeRelH relativeFrom="margin">
              <wp14:pctWidth>0</wp14:pctWidth>
            </wp14:sizeRelH>
            <wp14:sizeRelV relativeFrom="margin">
              <wp14:pctHeight>0</wp14:pctHeight>
            </wp14:sizeRelV>
          </wp:anchor>
        </w:drawing>
      </w:r>
      <w:bookmarkEnd w:id="1"/>
    </w:p>
    <w:p w14:paraId="492A8893" w14:textId="039EA464" w:rsidR="00A47A81" w:rsidRPr="00CC448C" w:rsidRDefault="00C03835" w:rsidP="00CC448C">
      <w:pPr>
        <w:pStyle w:val="-Framsidaplanhandling-SBFMoraOrsa"/>
      </w:pPr>
      <w:bookmarkStart w:id="2" w:name="_Toc134617705"/>
      <w:bookmarkStart w:id="3" w:name="_Toc179280864"/>
      <w:r w:rsidRPr="00F063C0">
        <w:rPr>
          <w:noProof/>
        </w:rPr>
        <w:drawing>
          <wp:anchor distT="0" distB="0" distL="114300" distR="114300" simplePos="0" relativeHeight="251710464" behindDoc="1" locked="1" layoutInCell="1" allowOverlap="1" wp14:anchorId="781542D4" wp14:editId="0B799F66">
            <wp:simplePos x="0" y="0"/>
            <wp:positionH relativeFrom="margin">
              <wp:posOffset>3533775</wp:posOffset>
            </wp:positionH>
            <wp:positionV relativeFrom="page">
              <wp:posOffset>2663825</wp:posOffset>
            </wp:positionV>
            <wp:extent cx="2242185" cy="2185035"/>
            <wp:effectExtent l="0" t="0" r="5715" b="5715"/>
            <wp:wrapNone/>
            <wp:docPr id="5" name="Bildobjekt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5">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2185" cy="2185035"/>
                    </a:xfrm>
                    <a:prstGeom prst="rect">
                      <a:avLst/>
                    </a:prstGeom>
                  </pic:spPr>
                </pic:pic>
              </a:graphicData>
            </a:graphic>
            <wp14:sizeRelH relativeFrom="page">
              <wp14:pctWidth>0</wp14:pctWidth>
            </wp14:sizeRelH>
            <wp14:sizeRelV relativeFrom="page">
              <wp14:pctHeight>0</wp14:pctHeight>
            </wp14:sizeRelV>
          </wp:anchor>
        </w:drawing>
      </w:r>
      <w:r w:rsidR="00A47A81" w:rsidRPr="00CC448C">
        <w:t>PLANBESKRIVNING</w:t>
      </w:r>
      <w:bookmarkEnd w:id="2"/>
      <w:bookmarkEnd w:id="3"/>
      <w:r w:rsidR="00A47A81" w:rsidRPr="00CC448C">
        <w:tab/>
      </w:r>
      <w:r w:rsidR="00A47A81" w:rsidRPr="00CC448C">
        <w:tab/>
      </w:r>
      <w:r w:rsidR="00A35C02" w:rsidRPr="00CC448C">
        <w:tab/>
      </w:r>
    </w:p>
    <w:p w14:paraId="7FC658AC" w14:textId="183EAAD1" w:rsidR="00A47A81" w:rsidRPr="00E932B5" w:rsidRDefault="00A47A81" w:rsidP="005C5213">
      <w:pPr>
        <w:pStyle w:val="-Framsida12pt-SBFmoraOrsa"/>
      </w:pPr>
      <w:bookmarkStart w:id="4" w:name="_Toc134617706"/>
      <w:bookmarkStart w:id="5" w:name="_Toc179280865"/>
      <w:r w:rsidRPr="00E932B5">
        <w:t>Detaljplan för</w:t>
      </w:r>
      <w:bookmarkEnd w:id="4"/>
      <w:bookmarkEnd w:id="5"/>
    </w:p>
    <w:p w14:paraId="4769D4CB" w14:textId="4CF918F5" w:rsidR="00A47A81" w:rsidRPr="005C5213" w:rsidRDefault="00A47A81" w:rsidP="005C5213">
      <w:pPr>
        <w:pStyle w:val="-Framsidaplannamn-SBFMoraOrsa"/>
      </w:pPr>
      <w:bookmarkStart w:id="6" w:name="_Toc134617707"/>
      <w:bookmarkStart w:id="7" w:name="_Toc179280866"/>
      <w:r w:rsidRPr="005C5213">
        <w:t>Sydöstra Grönklitt</w:t>
      </w:r>
      <w:bookmarkEnd w:id="6"/>
      <w:r w:rsidR="00096926" w:rsidRPr="005C5213">
        <w:t>, område 1</w:t>
      </w:r>
      <w:bookmarkEnd w:id="7"/>
      <w:r w:rsidR="00A35C02" w:rsidRPr="005C5213">
        <w:tab/>
      </w:r>
    </w:p>
    <w:p w14:paraId="021F8945" w14:textId="19F5B382" w:rsidR="00DE6798" w:rsidRDefault="00096926" w:rsidP="005C5213">
      <w:pPr>
        <w:pStyle w:val="-Framsida12pt-SBFmoraOrsa"/>
        <w:rPr>
          <w:b/>
        </w:rPr>
      </w:pPr>
      <w:bookmarkStart w:id="8" w:name="_Toc134617708"/>
      <w:bookmarkStart w:id="9" w:name="_Toc179280867"/>
      <w:r>
        <w:t>d</w:t>
      </w:r>
      <w:r w:rsidR="00A47A81" w:rsidRPr="00A47A81">
        <w:t xml:space="preserve">el av Hansjö 135:68, </w:t>
      </w:r>
      <w:r>
        <w:t xml:space="preserve">i </w:t>
      </w:r>
      <w:r w:rsidR="00A47A81" w:rsidRPr="00A47A81">
        <w:t>Orsa kommun, Dalarnas län</w:t>
      </w:r>
      <w:bookmarkEnd w:id="8"/>
      <w:bookmarkEnd w:id="9"/>
    </w:p>
    <w:p w14:paraId="26127E0E" w14:textId="72E90F34" w:rsidR="00DE6798" w:rsidRDefault="00A35C02" w:rsidP="00A35C02">
      <w:pPr>
        <w:pStyle w:val="-Framsidaplannamn-SBFMoraOrsa"/>
        <w:tabs>
          <w:tab w:val="left" w:pos="7173"/>
        </w:tabs>
        <w:spacing w:after="0"/>
        <w:rPr>
          <w:b w:val="0"/>
          <w:bCs/>
          <w:sz w:val="28"/>
          <w:szCs w:val="28"/>
        </w:rPr>
      </w:pPr>
      <w:r>
        <w:rPr>
          <w:b w:val="0"/>
          <w:bCs/>
          <w:sz w:val="28"/>
          <w:szCs w:val="28"/>
        </w:rPr>
        <w:tab/>
      </w:r>
    </w:p>
    <w:p w14:paraId="24DE3A33" w14:textId="01F44897" w:rsidR="00A47A81" w:rsidRPr="00E932B5" w:rsidRDefault="00A47A81" w:rsidP="00A47A81">
      <w:pPr>
        <w:pStyle w:val="-Framsida12pt-SBFmoraOrsa"/>
      </w:pPr>
    </w:p>
    <w:bookmarkStart w:id="10" w:name="_Toc134617711"/>
    <w:bookmarkStart w:id="11" w:name="_Toc179280868"/>
    <w:p w14:paraId="7C6B8C04" w14:textId="5140325A" w:rsidR="00A47A81" w:rsidRPr="00E932B5" w:rsidRDefault="00A47A81" w:rsidP="00A47A81">
      <w:pPr>
        <w:pStyle w:val="-Framsida12pt-SBFmoraOrsa"/>
      </w:pPr>
      <w:r w:rsidRPr="00E932B5">
        <w:rPr>
          <w:noProof/>
        </w:rPr>
        <mc:AlternateContent>
          <mc:Choice Requires="wps">
            <w:drawing>
              <wp:anchor distT="0" distB="0" distL="114300" distR="114300" simplePos="0" relativeHeight="251661312" behindDoc="0" locked="0" layoutInCell="1" allowOverlap="1" wp14:anchorId="58AF245F" wp14:editId="23DDE589">
                <wp:simplePos x="0" y="0"/>
                <wp:positionH relativeFrom="column">
                  <wp:posOffset>10634980</wp:posOffset>
                </wp:positionH>
                <wp:positionV relativeFrom="paragraph">
                  <wp:posOffset>2872105</wp:posOffset>
                </wp:positionV>
                <wp:extent cx="3892052" cy="1767980"/>
                <wp:effectExtent l="76200" t="38100" r="32385" b="60960"/>
                <wp:wrapNone/>
                <wp:docPr id="11" name="Rektangel: diagonala klippta hörn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892052" cy="1767980"/>
                        </a:xfrm>
                        <a:custGeom>
                          <a:avLst/>
                          <a:gdLst>
                            <a:gd name="connsiteX0" fmla="*/ 0 w 4198251"/>
                            <a:gd name="connsiteY0" fmla="*/ 0 h 2608976"/>
                            <a:gd name="connsiteX1" fmla="*/ 2893763 w 4198251"/>
                            <a:gd name="connsiteY1" fmla="*/ 0 h 2608976"/>
                            <a:gd name="connsiteX2" fmla="*/ 4198251 w 4198251"/>
                            <a:gd name="connsiteY2" fmla="*/ 1304488 h 2608976"/>
                            <a:gd name="connsiteX3" fmla="*/ 4198251 w 4198251"/>
                            <a:gd name="connsiteY3" fmla="*/ 2608976 h 2608976"/>
                            <a:gd name="connsiteX4" fmla="*/ 4198251 w 4198251"/>
                            <a:gd name="connsiteY4" fmla="*/ 2608976 h 2608976"/>
                            <a:gd name="connsiteX5" fmla="*/ 1304488 w 4198251"/>
                            <a:gd name="connsiteY5" fmla="*/ 2608976 h 2608976"/>
                            <a:gd name="connsiteX6" fmla="*/ 0 w 4198251"/>
                            <a:gd name="connsiteY6" fmla="*/ 1304488 h 2608976"/>
                            <a:gd name="connsiteX7" fmla="*/ 0 w 4198251"/>
                            <a:gd name="connsiteY7" fmla="*/ 0 h 2608976"/>
                            <a:gd name="connsiteX0" fmla="*/ 836802 w 4198251"/>
                            <a:gd name="connsiteY0" fmla="*/ 526409 h 2608976"/>
                            <a:gd name="connsiteX1" fmla="*/ 2893763 w 4198251"/>
                            <a:gd name="connsiteY1" fmla="*/ 0 h 2608976"/>
                            <a:gd name="connsiteX2" fmla="*/ 4198251 w 4198251"/>
                            <a:gd name="connsiteY2" fmla="*/ 1304488 h 2608976"/>
                            <a:gd name="connsiteX3" fmla="*/ 4198251 w 4198251"/>
                            <a:gd name="connsiteY3" fmla="*/ 2608976 h 2608976"/>
                            <a:gd name="connsiteX4" fmla="*/ 4198251 w 4198251"/>
                            <a:gd name="connsiteY4" fmla="*/ 2608976 h 2608976"/>
                            <a:gd name="connsiteX5" fmla="*/ 1304488 w 4198251"/>
                            <a:gd name="connsiteY5" fmla="*/ 2608976 h 2608976"/>
                            <a:gd name="connsiteX6" fmla="*/ 0 w 4198251"/>
                            <a:gd name="connsiteY6" fmla="*/ 1304488 h 2608976"/>
                            <a:gd name="connsiteX7" fmla="*/ 836802 w 4198251"/>
                            <a:gd name="connsiteY7" fmla="*/ 526409 h 2608976"/>
                            <a:gd name="connsiteX0" fmla="*/ 836802 w 4198251"/>
                            <a:gd name="connsiteY0" fmla="*/ 0 h 2082567"/>
                            <a:gd name="connsiteX1" fmla="*/ 1039796 w 4198251"/>
                            <a:gd name="connsiteY1" fmla="*/ 130029 h 2082567"/>
                            <a:gd name="connsiteX2" fmla="*/ 4198251 w 4198251"/>
                            <a:gd name="connsiteY2" fmla="*/ 778079 h 2082567"/>
                            <a:gd name="connsiteX3" fmla="*/ 4198251 w 4198251"/>
                            <a:gd name="connsiteY3" fmla="*/ 2082567 h 2082567"/>
                            <a:gd name="connsiteX4" fmla="*/ 4198251 w 4198251"/>
                            <a:gd name="connsiteY4" fmla="*/ 2082567 h 2082567"/>
                            <a:gd name="connsiteX5" fmla="*/ 1304488 w 4198251"/>
                            <a:gd name="connsiteY5" fmla="*/ 2082567 h 2082567"/>
                            <a:gd name="connsiteX6" fmla="*/ 0 w 4198251"/>
                            <a:gd name="connsiteY6" fmla="*/ 778079 h 2082567"/>
                            <a:gd name="connsiteX7" fmla="*/ 836802 w 4198251"/>
                            <a:gd name="connsiteY7" fmla="*/ 0 h 2082567"/>
                            <a:gd name="connsiteX0" fmla="*/ 836802 w 4198251"/>
                            <a:gd name="connsiteY0" fmla="*/ 127932 h 2210499"/>
                            <a:gd name="connsiteX1" fmla="*/ 1039796 w 4198251"/>
                            <a:gd name="connsiteY1" fmla="*/ 257961 h 2210499"/>
                            <a:gd name="connsiteX2" fmla="*/ 2340090 w 4198251"/>
                            <a:gd name="connsiteY2" fmla="*/ 0 h 2210499"/>
                            <a:gd name="connsiteX3" fmla="*/ 4198251 w 4198251"/>
                            <a:gd name="connsiteY3" fmla="*/ 2210499 h 2210499"/>
                            <a:gd name="connsiteX4" fmla="*/ 4198251 w 4198251"/>
                            <a:gd name="connsiteY4" fmla="*/ 2210499 h 2210499"/>
                            <a:gd name="connsiteX5" fmla="*/ 1304488 w 4198251"/>
                            <a:gd name="connsiteY5" fmla="*/ 2210499 h 2210499"/>
                            <a:gd name="connsiteX6" fmla="*/ 0 w 4198251"/>
                            <a:gd name="connsiteY6" fmla="*/ 906011 h 2210499"/>
                            <a:gd name="connsiteX7" fmla="*/ 836802 w 4198251"/>
                            <a:gd name="connsiteY7" fmla="*/ 127932 h 2210499"/>
                            <a:gd name="connsiteX0" fmla="*/ 836802 w 4198251"/>
                            <a:gd name="connsiteY0" fmla="*/ 127932 h 2210499"/>
                            <a:gd name="connsiteX1" fmla="*/ 1039796 w 4198251"/>
                            <a:gd name="connsiteY1" fmla="*/ 257961 h 2210499"/>
                            <a:gd name="connsiteX2" fmla="*/ 2340090 w 4198251"/>
                            <a:gd name="connsiteY2" fmla="*/ 0 h 2210499"/>
                            <a:gd name="connsiteX3" fmla="*/ 4198251 w 4198251"/>
                            <a:gd name="connsiteY3" fmla="*/ 2210499 h 2210499"/>
                            <a:gd name="connsiteX4" fmla="*/ 4198251 w 4198251"/>
                            <a:gd name="connsiteY4" fmla="*/ 2210499 h 2210499"/>
                            <a:gd name="connsiteX5" fmla="*/ 1304488 w 4198251"/>
                            <a:gd name="connsiteY5" fmla="*/ 2210499 h 2210499"/>
                            <a:gd name="connsiteX6" fmla="*/ 0 w 4198251"/>
                            <a:gd name="connsiteY6" fmla="*/ 906011 h 2210499"/>
                            <a:gd name="connsiteX7" fmla="*/ 836802 w 4198251"/>
                            <a:gd name="connsiteY7" fmla="*/ 127932 h 2210499"/>
                            <a:gd name="connsiteX0" fmla="*/ 836802 w 4198251"/>
                            <a:gd name="connsiteY0" fmla="*/ 127932 h 2210499"/>
                            <a:gd name="connsiteX1" fmla="*/ 1039796 w 4198251"/>
                            <a:gd name="connsiteY1" fmla="*/ 257961 h 2210499"/>
                            <a:gd name="connsiteX2" fmla="*/ 2340090 w 4198251"/>
                            <a:gd name="connsiteY2" fmla="*/ 0 h 2210499"/>
                            <a:gd name="connsiteX3" fmla="*/ 4198251 w 4198251"/>
                            <a:gd name="connsiteY3" fmla="*/ 2210499 h 2210499"/>
                            <a:gd name="connsiteX4" fmla="*/ 4198251 w 4198251"/>
                            <a:gd name="connsiteY4" fmla="*/ 2210499 h 2210499"/>
                            <a:gd name="connsiteX5" fmla="*/ 1304488 w 4198251"/>
                            <a:gd name="connsiteY5" fmla="*/ 2210499 h 2210499"/>
                            <a:gd name="connsiteX6" fmla="*/ 0 w 4198251"/>
                            <a:gd name="connsiteY6" fmla="*/ 906011 h 2210499"/>
                            <a:gd name="connsiteX7" fmla="*/ 836802 w 4198251"/>
                            <a:gd name="connsiteY7" fmla="*/ 127932 h 2210499"/>
                            <a:gd name="connsiteX0" fmla="*/ 836802 w 4198251"/>
                            <a:gd name="connsiteY0" fmla="*/ 127932 h 2210499"/>
                            <a:gd name="connsiteX1" fmla="*/ 1039796 w 4198251"/>
                            <a:gd name="connsiteY1" fmla="*/ 257961 h 2210499"/>
                            <a:gd name="connsiteX2" fmla="*/ 2340090 w 4198251"/>
                            <a:gd name="connsiteY2" fmla="*/ 0 h 2210499"/>
                            <a:gd name="connsiteX3" fmla="*/ 4198251 w 4198251"/>
                            <a:gd name="connsiteY3" fmla="*/ 2210499 h 2210499"/>
                            <a:gd name="connsiteX4" fmla="*/ 4145820 w 4198251"/>
                            <a:gd name="connsiteY4" fmla="*/ 2046914 h 2210499"/>
                            <a:gd name="connsiteX5" fmla="*/ 1304488 w 4198251"/>
                            <a:gd name="connsiteY5" fmla="*/ 2210499 h 2210499"/>
                            <a:gd name="connsiteX6" fmla="*/ 0 w 4198251"/>
                            <a:gd name="connsiteY6" fmla="*/ 906011 h 2210499"/>
                            <a:gd name="connsiteX7" fmla="*/ 836802 w 4198251"/>
                            <a:gd name="connsiteY7" fmla="*/ 127932 h 2210499"/>
                            <a:gd name="connsiteX0" fmla="*/ 836802 w 4198251"/>
                            <a:gd name="connsiteY0" fmla="*/ 127932 h 2384571"/>
                            <a:gd name="connsiteX1" fmla="*/ 1039796 w 4198251"/>
                            <a:gd name="connsiteY1" fmla="*/ 257961 h 2384571"/>
                            <a:gd name="connsiteX2" fmla="*/ 2340090 w 4198251"/>
                            <a:gd name="connsiteY2" fmla="*/ 0 h 2384571"/>
                            <a:gd name="connsiteX3" fmla="*/ 4198251 w 4198251"/>
                            <a:gd name="connsiteY3" fmla="*/ 2210499 h 2384571"/>
                            <a:gd name="connsiteX4" fmla="*/ 3411784 w 4198251"/>
                            <a:gd name="connsiteY4" fmla="*/ 2384571 h 2384571"/>
                            <a:gd name="connsiteX5" fmla="*/ 1304488 w 4198251"/>
                            <a:gd name="connsiteY5" fmla="*/ 2210499 h 2384571"/>
                            <a:gd name="connsiteX6" fmla="*/ 0 w 4198251"/>
                            <a:gd name="connsiteY6" fmla="*/ 906011 h 2384571"/>
                            <a:gd name="connsiteX7" fmla="*/ 836802 w 4198251"/>
                            <a:gd name="connsiteY7" fmla="*/ 127932 h 2384571"/>
                            <a:gd name="connsiteX0" fmla="*/ 836802 w 4084999"/>
                            <a:gd name="connsiteY0" fmla="*/ 127932 h 2384571"/>
                            <a:gd name="connsiteX1" fmla="*/ 1039796 w 4084999"/>
                            <a:gd name="connsiteY1" fmla="*/ 257961 h 2384571"/>
                            <a:gd name="connsiteX2" fmla="*/ 2340090 w 4084999"/>
                            <a:gd name="connsiteY2" fmla="*/ 0 h 2384571"/>
                            <a:gd name="connsiteX3" fmla="*/ 4084999 w 4084999"/>
                            <a:gd name="connsiteY3" fmla="*/ 1082179 h 2384571"/>
                            <a:gd name="connsiteX4" fmla="*/ 3411784 w 4084999"/>
                            <a:gd name="connsiteY4" fmla="*/ 2384571 h 2384571"/>
                            <a:gd name="connsiteX5" fmla="*/ 1304488 w 4084999"/>
                            <a:gd name="connsiteY5" fmla="*/ 2210499 h 2384571"/>
                            <a:gd name="connsiteX6" fmla="*/ 0 w 4084999"/>
                            <a:gd name="connsiteY6" fmla="*/ 906011 h 2384571"/>
                            <a:gd name="connsiteX7" fmla="*/ 836802 w 4084999"/>
                            <a:gd name="connsiteY7" fmla="*/ 127932 h 2384571"/>
                            <a:gd name="connsiteX0" fmla="*/ 836802 w 4084999"/>
                            <a:gd name="connsiteY0" fmla="*/ 127932 h 2384571"/>
                            <a:gd name="connsiteX1" fmla="*/ 1039796 w 4084999"/>
                            <a:gd name="connsiteY1" fmla="*/ 257961 h 2384571"/>
                            <a:gd name="connsiteX2" fmla="*/ 2340090 w 4084999"/>
                            <a:gd name="connsiteY2" fmla="*/ 0 h 2384571"/>
                            <a:gd name="connsiteX3" fmla="*/ 4084999 w 4084999"/>
                            <a:gd name="connsiteY3" fmla="*/ 1082179 h 2384571"/>
                            <a:gd name="connsiteX4" fmla="*/ 3411784 w 4084999"/>
                            <a:gd name="connsiteY4" fmla="*/ 2384571 h 2384571"/>
                            <a:gd name="connsiteX5" fmla="*/ 1304488 w 4084999"/>
                            <a:gd name="connsiteY5" fmla="*/ 2210499 h 2384571"/>
                            <a:gd name="connsiteX6" fmla="*/ 0 w 4084999"/>
                            <a:gd name="connsiteY6" fmla="*/ 906011 h 2384571"/>
                            <a:gd name="connsiteX7" fmla="*/ 836802 w 4084999"/>
                            <a:gd name="connsiteY7" fmla="*/ 127932 h 2384571"/>
                            <a:gd name="connsiteX0" fmla="*/ 836802 w 4084999"/>
                            <a:gd name="connsiteY0" fmla="*/ 127932 h 2384571"/>
                            <a:gd name="connsiteX1" fmla="*/ 1039796 w 4084999"/>
                            <a:gd name="connsiteY1" fmla="*/ 257961 h 2384571"/>
                            <a:gd name="connsiteX2" fmla="*/ 2340090 w 4084999"/>
                            <a:gd name="connsiteY2" fmla="*/ 0 h 2384571"/>
                            <a:gd name="connsiteX3" fmla="*/ 4084999 w 4084999"/>
                            <a:gd name="connsiteY3" fmla="*/ 1082179 h 2384571"/>
                            <a:gd name="connsiteX4" fmla="*/ 3411784 w 4084999"/>
                            <a:gd name="connsiteY4" fmla="*/ 2384571 h 2384571"/>
                            <a:gd name="connsiteX5" fmla="*/ 1304488 w 4084999"/>
                            <a:gd name="connsiteY5" fmla="*/ 2210499 h 2384571"/>
                            <a:gd name="connsiteX6" fmla="*/ 0 w 4084999"/>
                            <a:gd name="connsiteY6" fmla="*/ 906011 h 2384571"/>
                            <a:gd name="connsiteX7" fmla="*/ 836802 w 4084999"/>
                            <a:gd name="connsiteY7" fmla="*/ 127932 h 2384571"/>
                            <a:gd name="connsiteX0" fmla="*/ 836802 w 4084999"/>
                            <a:gd name="connsiteY0" fmla="*/ 127932 h 2210499"/>
                            <a:gd name="connsiteX1" fmla="*/ 1039796 w 4084999"/>
                            <a:gd name="connsiteY1" fmla="*/ 257961 h 2210499"/>
                            <a:gd name="connsiteX2" fmla="*/ 2340090 w 4084999"/>
                            <a:gd name="connsiteY2" fmla="*/ 0 h 2210499"/>
                            <a:gd name="connsiteX3" fmla="*/ 4084999 w 4084999"/>
                            <a:gd name="connsiteY3" fmla="*/ 1082179 h 2210499"/>
                            <a:gd name="connsiteX4" fmla="*/ 3170601 w 4084999"/>
                            <a:gd name="connsiteY4" fmla="*/ 1767980 h 2210499"/>
                            <a:gd name="connsiteX5" fmla="*/ 1304488 w 4084999"/>
                            <a:gd name="connsiteY5" fmla="*/ 2210499 h 2210499"/>
                            <a:gd name="connsiteX6" fmla="*/ 0 w 4084999"/>
                            <a:gd name="connsiteY6" fmla="*/ 906011 h 2210499"/>
                            <a:gd name="connsiteX7" fmla="*/ 836802 w 4084999"/>
                            <a:gd name="connsiteY7" fmla="*/ 127932 h 2210499"/>
                            <a:gd name="connsiteX0" fmla="*/ 643855 w 3892052"/>
                            <a:gd name="connsiteY0" fmla="*/ 127932 h 2210499"/>
                            <a:gd name="connsiteX1" fmla="*/ 846849 w 3892052"/>
                            <a:gd name="connsiteY1" fmla="*/ 257961 h 2210499"/>
                            <a:gd name="connsiteX2" fmla="*/ 2147143 w 3892052"/>
                            <a:gd name="connsiteY2" fmla="*/ 0 h 2210499"/>
                            <a:gd name="connsiteX3" fmla="*/ 3892052 w 3892052"/>
                            <a:gd name="connsiteY3" fmla="*/ 1082179 h 2210499"/>
                            <a:gd name="connsiteX4" fmla="*/ 2977654 w 3892052"/>
                            <a:gd name="connsiteY4" fmla="*/ 1767980 h 2210499"/>
                            <a:gd name="connsiteX5" fmla="*/ 1111541 w 3892052"/>
                            <a:gd name="connsiteY5" fmla="*/ 2210499 h 2210499"/>
                            <a:gd name="connsiteX6" fmla="*/ 0 w 3892052"/>
                            <a:gd name="connsiteY6" fmla="*/ 377504 h 2210499"/>
                            <a:gd name="connsiteX7" fmla="*/ 643855 w 3892052"/>
                            <a:gd name="connsiteY7" fmla="*/ 127932 h 2210499"/>
                            <a:gd name="connsiteX0" fmla="*/ 643855 w 3892052"/>
                            <a:gd name="connsiteY0" fmla="*/ 127932 h 1767980"/>
                            <a:gd name="connsiteX1" fmla="*/ 846849 w 3892052"/>
                            <a:gd name="connsiteY1" fmla="*/ 257961 h 1767980"/>
                            <a:gd name="connsiteX2" fmla="*/ 2147143 w 3892052"/>
                            <a:gd name="connsiteY2" fmla="*/ 0 h 1767980"/>
                            <a:gd name="connsiteX3" fmla="*/ 3892052 w 3892052"/>
                            <a:gd name="connsiteY3" fmla="*/ 1082179 h 1767980"/>
                            <a:gd name="connsiteX4" fmla="*/ 2977654 w 3892052"/>
                            <a:gd name="connsiteY4" fmla="*/ 1767980 h 1767980"/>
                            <a:gd name="connsiteX5" fmla="*/ 1333850 w 3892052"/>
                            <a:gd name="connsiteY5" fmla="*/ 1019263 h 1767980"/>
                            <a:gd name="connsiteX6" fmla="*/ 0 w 3892052"/>
                            <a:gd name="connsiteY6" fmla="*/ 377504 h 1767980"/>
                            <a:gd name="connsiteX7" fmla="*/ 643855 w 3892052"/>
                            <a:gd name="connsiteY7" fmla="*/ 127932 h 17679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892052" h="1767980">
                              <a:moveTo>
                                <a:pt x="643855" y="127932"/>
                              </a:moveTo>
                              <a:lnTo>
                                <a:pt x="846849" y="257961"/>
                              </a:lnTo>
                              <a:lnTo>
                                <a:pt x="2147143" y="0"/>
                              </a:lnTo>
                              <a:cubicBezTo>
                                <a:pt x="2468721" y="204132"/>
                                <a:pt x="3318804" y="708170"/>
                                <a:pt x="3892052" y="1082179"/>
                              </a:cubicBezTo>
                              <a:lnTo>
                                <a:pt x="2977654" y="1767980"/>
                              </a:lnTo>
                              <a:lnTo>
                                <a:pt x="1333850" y="1019263"/>
                              </a:lnTo>
                              <a:lnTo>
                                <a:pt x="0" y="377504"/>
                              </a:lnTo>
                              <a:lnTo>
                                <a:pt x="643855" y="127932"/>
                              </a:lnTo>
                              <a:close/>
                            </a:path>
                          </a:pathLst>
                        </a:custGeom>
                        <a:noFill/>
                        <a:ln w="571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731598BE" id="Rektangel: diagonala klippta hörn 17" o:spid="_x0000_s1026" alt="&quot;&quot;" style="position:absolute;margin-left:837.4pt;margin-top:226.15pt;width:306.45pt;height:139.2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3892052,1767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" path="m643855,127932l846849,257961,2147143,v321578,204132,1171661,708170,1744909,1082179l2977654,1767980,1333850,1019263,,377504,643855,127932xe" filled="f" strokecolor="white [3212]" strokeweight="4.5pt">
                <v:path arrowok="t" o:connecttype="custom" o:connectlocs="643855,127932;846849,257961;2147143,0;3892052,1082179;2977654,1767980;1333850,1019263;0,377504;643855,127932" o:connectangles="0,0,0,0,0,0,0,0"/>
              </v:shape>
            </w:pict>
          </mc:Fallback>
        </mc:AlternateContent>
      </w:r>
      <w:bookmarkEnd w:id="10"/>
      <w:bookmarkEnd w:id="11"/>
    </w:p>
    <w:p w14:paraId="25E9D514" w14:textId="3E645465" w:rsidR="0097294C" w:rsidRPr="00BC2077" w:rsidRDefault="00A47A81" w:rsidP="00BC2077">
      <w:pPr>
        <w:pStyle w:val="-Brdtext-SBFMoraOrsa"/>
        <w:rPr>
          <w:i/>
        </w:rPr>
      </w:pPr>
      <w:r w:rsidRPr="00E932B5">
        <w:br w:type="page"/>
      </w:r>
    </w:p>
    <w:p w14:paraId="16A014F1" w14:textId="77777777" w:rsidR="0097294C" w:rsidRDefault="0097294C" w:rsidP="0097294C">
      <w:pPr>
        <w:pStyle w:val="Rubrik1"/>
      </w:pPr>
      <w:bookmarkStart w:id="12" w:name="_Toc134617712"/>
      <w:bookmarkStart w:id="13" w:name="_Toc190773210"/>
      <w:r w:rsidRPr="0097294C">
        <w:lastRenderedPageBreak/>
        <w:t>Innehållsförteckning</w:t>
      </w:r>
      <w:bookmarkEnd w:id="12"/>
      <w:bookmarkEnd w:id="13"/>
    </w:p>
    <w:p w14:paraId="1492C080" w14:textId="77777777" w:rsidR="00A36DFB" w:rsidRDefault="00A36DFB" w:rsidP="00A36DFB"/>
    <w:p w14:paraId="6F06526C" w14:textId="77777777" w:rsidR="00A36DFB" w:rsidRDefault="00A36DFB" w:rsidP="00A36DFB"/>
    <w:p w14:paraId="4CA56148" w14:textId="77777777" w:rsidR="00A36DFB" w:rsidRPr="00A36DFB" w:rsidRDefault="00A36DFB" w:rsidP="00A36DFB"/>
    <w:p w14:paraId="4D426257" w14:textId="6168ED07" w:rsidR="001E0598" w:rsidRDefault="00CC448C">
      <w:pPr>
        <w:pStyle w:val="Innehll1"/>
        <w:tabs>
          <w:tab w:val="right" w:leader="dot" w:pos="8328"/>
        </w:tabs>
        <w:rPr>
          <w:rFonts w:asciiTheme="minorHAnsi" w:eastAsiaTheme="minorEastAsia" w:hAnsiTheme="minorHAnsi" w:cstheme="minorBidi"/>
          <w:noProof/>
          <w:kern w:val="2"/>
          <w:sz w:val="24"/>
          <w:szCs w:val="24"/>
          <w14:ligatures w14:val="standardContextual"/>
        </w:rPr>
      </w:pPr>
      <w:r>
        <w:fldChar w:fldCharType="begin"/>
      </w:r>
      <w:r>
        <w:instrText xml:space="preserve"> TOC \h \z \t "Rubrik 1;1;Rubrik 2;2" </w:instrText>
      </w:r>
      <w:r>
        <w:fldChar w:fldCharType="separate"/>
      </w:r>
      <w:hyperlink w:anchor="_Toc190773210" w:history="1">
        <w:r w:rsidR="001E0598" w:rsidRPr="00B6142E">
          <w:rPr>
            <w:rStyle w:val="Hyperlnk"/>
            <w:noProof/>
          </w:rPr>
          <w:t>Innehållsförteckning</w:t>
        </w:r>
        <w:r w:rsidR="001E0598">
          <w:rPr>
            <w:noProof/>
            <w:webHidden/>
          </w:rPr>
          <w:tab/>
        </w:r>
        <w:r w:rsidR="001E0598">
          <w:rPr>
            <w:noProof/>
            <w:webHidden/>
          </w:rPr>
          <w:fldChar w:fldCharType="begin"/>
        </w:r>
        <w:r w:rsidR="001E0598">
          <w:rPr>
            <w:noProof/>
            <w:webHidden/>
          </w:rPr>
          <w:instrText xml:space="preserve"> PAGEREF _Toc190773210 \h </w:instrText>
        </w:r>
        <w:r w:rsidR="001E0598">
          <w:rPr>
            <w:noProof/>
            <w:webHidden/>
          </w:rPr>
        </w:r>
        <w:r w:rsidR="001E0598">
          <w:rPr>
            <w:noProof/>
            <w:webHidden/>
          </w:rPr>
          <w:fldChar w:fldCharType="separate"/>
        </w:r>
        <w:r w:rsidR="00DE573B">
          <w:rPr>
            <w:noProof/>
            <w:webHidden/>
          </w:rPr>
          <w:t>2</w:t>
        </w:r>
        <w:r w:rsidR="001E0598">
          <w:rPr>
            <w:noProof/>
            <w:webHidden/>
          </w:rPr>
          <w:fldChar w:fldCharType="end"/>
        </w:r>
      </w:hyperlink>
    </w:p>
    <w:p w14:paraId="06C38A30" w14:textId="3DBEE732" w:rsidR="001E0598" w:rsidRDefault="001E0598">
      <w:pPr>
        <w:pStyle w:val="Innehll1"/>
        <w:tabs>
          <w:tab w:val="left" w:pos="440"/>
          <w:tab w:val="right" w:leader="dot" w:pos="8328"/>
        </w:tabs>
        <w:rPr>
          <w:rFonts w:asciiTheme="minorHAnsi" w:eastAsiaTheme="minorEastAsia" w:hAnsiTheme="minorHAnsi" w:cstheme="minorBidi"/>
          <w:noProof/>
          <w:kern w:val="2"/>
          <w:sz w:val="24"/>
          <w:szCs w:val="24"/>
          <w14:ligatures w14:val="standardContextual"/>
        </w:rPr>
      </w:pPr>
      <w:hyperlink w:anchor="_Toc190773211" w:history="1">
        <w:r w:rsidRPr="00B6142E">
          <w:rPr>
            <w:rStyle w:val="Hyperlnk"/>
            <w:noProof/>
          </w:rPr>
          <w:t>1</w:t>
        </w:r>
        <w:r>
          <w:rPr>
            <w:rFonts w:asciiTheme="minorHAnsi" w:eastAsiaTheme="minorEastAsia" w:hAnsiTheme="minorHAnsi" w:cstheme="minorBidi"/>
            <w:noProof/>
            <w:kern w:val="2"/>
            <w:sz w:val="24"/>
            <w:szCs w:val="24"/>
            <w14:ligatures w14:val="standardContextual"/>
          </w:rPr>
          <w:tab/>
        </w:r>
        <w:r w:rsidRPr="00B6142E">
          <w:rPr>
            <w:rStyle w:val="Hyperlnk"/>
            <w:noProof/>
          </w:rPr>
          <w:t>Detaljplanens syfte</w:t>
        </w:r>
        <w:r>
          <w:rPr>
            <w:noProof/>
            <w:webHidden/>
          </w:rPr>
          <w:tab/>
        </w:r>
        <w:r>
          <w:rPr>
            <w:noProof/>
            <w:webHidden/>
          </w:rPr>
          <w:fldChar w:fldCharType="begin"/>
        </w:r>
        <w:r>
          <w:rPr>
            <w:noProof/>
            <w:webHidden/>
          </w:rPr>
          <w:instrText xml:space="preserve"> PAGEREF _Toc190773211 \h </w:instrText>
        </w:r>
        <w:r>
          <w:rPr>
            <w:noProof/>
            <w:webHidden/>
          </w:rPr>
        </w:r>
        <w:r>
          <w:rPr>
            <w:noProof/>
            <w:webHidden/>
          </w:rPr>
          <w:fldChar w:fldCharType="separate"/>
        </w:r>
        <w:r w:rsidR="00DE573B">
          <w:rPr>
            <w:noProof/>
            <w:webHidden/>
          </w:rPr>
          <w:t>4</w:t>
        </w:r>
        <w:r>
          <w:rPr>
            <w:noProof/>
            <w:webHidden/>
          </w:rPr>
          <w:fldChar w:fldCharType="end"/>
        </w:r>
      </w:hyperlink>
    </w:p>
    <w:p w14:paraId="1698FA1A" w14:textId="3A0C3941"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12" w:history="1">
        <w:r w:rsidRPr="00B6142E">
          <w:rPr>
            <w:rStyle w:val="Hyperlnk"/>
            <w:noProof/>
          </w:rPr>
          <w:t xml:space="preserve">1.1 </w:t>
        </w:r>
        <w:r>
          <w:rPr>
            <w:rFonts w:asciiTheme="minorHAnsi" w:eastAsiaTheme="minorEastAsia" w:hAnsiTheme="minorHAnsi" w:cstheme="minorBidi"/>
            <w:noProof/>
            <w:kern w:val="2"/>
            <w:szCs w:val="24"/>
            <w14:ligatures w14:val="standardContextual"/>
          </w:rPr>
          <w:tab/>
        </w:r>
        <w:r w:rsidRPr="00B6142E">
          <w:rPr>
            <w:rStyle w:val="Hyperlnk"/>
            <w:noProof/>
          </w:rPr>
          <w:t>Syfte</w:t>
        </w:r>
        <w:r>
          <w:rPr>
            <w:noProof/>
            <w:webHidden/>
          </w:rPr>
          <w:tab/>
        </w:r>
        <w:r>
          <w:rPr>
            <w:noProof/>
            <w:webHidden/>
          </w:rPr>
          <w:fldChar w:fldCharType="begin"/>
        </w:r>
        <w:r>
          <w:rPr>
            <w:noProof/>
            <w:webHidden/>
          </w:rPr>
          <w:instrText xml:space="preserve"> PAGEREF _Toc190773212 \h </w:instrText>
        </w:r>
        <w:r>
          <w:rPr>
            <w:noProof/>
            <w:webHidden/>
          </w:rPr>
        </w:r>
        <w:r>
          <w:rPr>
            <w:noProof/>
            <w:webHidden/>
          </w:rPr>
          <w:fldChar w:fldCharType="separate"/>
        </w:r>
        <w:r w:rsidR="00DE573B">
          <w:rPr>
            <w:noProof/>
            <w:webHidden/>
          </w:rPr>
          <w:t>4</w:t>
        </w:r>
        <w:r>
          <w:rPr>
            <w:noProof/>
            <w:webHidden/>
          </w:rPr>
          <w:fldChar w:fldCharType="end"/>
        </w:r>
      </w:hyperlink>
    </w:p>
    <w:p w14:paraId="05BF86CC" w14:textId="6A659299" w:rsidR="001E0598" w:rsidRDefault="001E0598">
      <w:pPr>
        <w:pStyle w:val="Innehll1"/>
        <w:tabs>
          <w:tab w:val="left" w:pos="440"/>
          <w:tab w:val="right" w:leader="dot" w:pos="8328"/>
        </w:tabs>
        <w:rPr>
          <w:rFonts w:asciiTheme="minorHAnsi" w:eastAsiaTheme="minorEastAsia" w:hAnsiTheme="minorHAnsi" w:cstheme="minorBidi"/>
          <w:noProof/>
          <w:kern w:val="2"/>
          <w:sz w:val="24"/>
          <w:szCs w:val="24"/>
          <w14:ligatures w14:val="standardContextual"/>
        </w:rPr>
      </w:pPr>
      <w:hyperlink w:anchor="_Toc190773213" w:history="1">
        <w:r w:rsidRPr="00B6142E">
          <w:rPr>
            <w:rStyle w:val="Hyperlnk"/>
            <w:noProof/>
          </w:rPr>
          <w:t>2</w:t>
        </w:r>
        <w:r>
          <w:rPr>
            <w:rFonts w:asciiTheme="minorHAnsi" w:eastAsiaTheme="minorEastAsia" w:hAnsiTheme="minorHAnsi" w:cstheme="minorBidi"/>
            <w:noProof/>
            <w:kern w:val="2"/>
            <w:sz w:val="24"/>
            <w:szCs w:val="24"/>
            <w14:ligatures w14:val="standardContextual"/>
          </w:rPr>
          <w:tab/>
        </w:r>
        <w:r w:rsidRPr="00B6142E">
          <w:rPr>
            <w:rStyle w:val="Hyperlnk"/>
            <w:noProof/>
          </w:rPr>
          <w:t>Beskriving av detaljplanen</w:t>
        </w:r>
        <w:r>
          <w:rPr>
            <w:noProof/>
            <w:webHidden/>
          </w:rPr>
          <w:tab/>
        </w:r>
        <w:r>
          <w:rPr>
            <w:noProof/>
            <w:webHidden/>
          </w:rPr>
          <w:fldChar w:fldCharType="begin"/>
        </w:r>
        <w:r>
          <w:rPr>
            <w:noProof/>
            <w:webHidden/>
          </w:rPr>
          <w:instrText xml:space="preserve"> PAGEREF _Toc190773213 \h </w:instrText>
        </w:r>
        <w:r>
          <w:rPr>
            <w:noProof/>
            <w:webHidden/>
          </w:rPr>
        </w:r>
        <w:r>
          <w:rPr>
            <w:noProof/>
            <w:webHidden/>
          </w:rPr>
          <w:fldChar w:fldCharType="separate"/>
        </w:r>
        <w:r w:rsidR="00DE573B">
          <w:rPr>
            <w:noProof/>
            <w:webHidden/>
          </w:rPr>
          <w:t>5</w:t>
        </w:r>
        <w:r>
          <w:rPr>
            <w:noProof/>
            <w:webHidden/>
          </w:rPr>
          <w:fldChar w:fldCharType="end"/>
        </w:r>
      </w:hyperlink>
    </w:p>
    <w:p w14:paraId="1FA3014D" w14:textId="40462A53"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14" w:history="1">
        <w:r w:rsidRPr="00B6142E">
          <w:rPr>
            <w:rStyle w:val="Hyperlnk"/>
            <w:noProof/>
          </w:rPr>
          <w:t xml:space="preserve">2.1 </w:t>
        </w:r>
        <w:r>
          <w:rPr>
            <w:rFonts w:asciiTheme="minorHAnsi" w:eastAsiaTheme="minorEastAsia" w:hAnsiTheme="minorHAnsi" w:cstheme="minorBidi"/>
            <w:noProof/>
            <w:kern w:val="2"/>
            <w:szCs w:val="24"/>
            <w14:ligatures w14:val="standardContextual"/>
          </w:rPr>
          <w:tab/>
        </w:r>
        <w:r w:rsidRPr="00B6142E">
          <w:rPr>
            <w:rStyle w:val="Hyperlnk"/>
            <w:noProof/>
          </w:rPr>
          <w:t>Läsanvisning</w:t>
        </w:r>
        <w:r>
          <w:rPr>
            <w:noProof/>
            <w:webHidden/>
          </w:rPr>
          <w:tab/>
        </w:r>
        <w:r>
          <w:rPr>
            <w:noProof/>
            <w:webHidden/>
          </w:rPr>
          <w:fldChar w:fldCharType="begin"/>
        </w:r>
        <w:r>
          <w:rPr>
            <w:noProof/>
            <w:webHidden/>
          </w:rPr>
          <w:instrText xml:space="preserve"> PAGEREF _Toc190773214 \h </w:instrText>
        </w:r>
        <w:r>
          <w:rPr>
            <w:noProof/>
            <w:webHidden/>
          </w:rPr>
        </w:r>
        <w:r>
          <w:rPr>
            <w:noProof/>
            <w:webHidden/>
          </w:rPr>
          <w:fldChar w:fldCharType="separate"/>
        </w:r>
        <w:r w:rsidR="00DE573B">
          <w:rPr>
            <w:noProof/>
            <w:webHidden/>
          </w:rPr>
          <w:t>5</w:t>
        </w:r>
        <w:r>
          <w:rPr>
            <w:noProof/>
            <w:webHidden/>
          </w:rPr>
          <w:fldChar w:fldCharType="end"/>
        </w:r>
      </w:hyperlink>
    </w:p>
    <w:p w14:paraId="4B759B7F" w14:textId="4ED59AFF"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15" w:history="1">
        <w:r w:rsidRPr="00B6142E">
          <w:rPr>
            <w:rStyle w:val="Hyperlnk"/>
            <w:noProof/>
          </w:rPr>
          <w:t xml:space="preserve">2.2 </w:t>
        </w:r>
        <w:r>
          <w:rPr>
            <w:rFonts w:asciiTheme="minorHAnsi" w:eastAsiaTheme="minorEastAsia" w:hAnsiTheme="minorHAnsi" w:cstheme="minorBidi"/>
            <w:noProof/>
            <w:kern w:val="2"/>
            <w:szCs w:val="24"/>
            <w14:ligatures w14:val="standardContextual"/>
          </w:rPr>
          <w:tab/>
        </w:r>
        <w:r w:rsidRPr="00B6142E">
          <w:rPr>
            <w:rStyle w:val="Hyperlnk"/>
            <w:noProof/>
          </w:rPr>
          <w:t>Sammanfattning</w:t>
        </w:r>
        <w:r>
          <w:rPr>
            <w:noProof/>
            <w:webHidden/>
          </w:rPr>
          <w:tab/>
        </w:r>
        <w:r>
          <w:rPr>
            <w:noProof/>
            <w:webHidden/>
          </w:rPr>
          <w:fldChar w:fldCharType="begin"/>
        </w:r>
        <w:r>
          <w:rPr>
            <w:noProof/>
            <w:webHidden/>
          </w:rPr>
          <w:instrText xml:space="preserve"> PAGEREF _Toc190773215 \h </w:instrText>
        </w:r>
        <w:r>
          <w:rPr>
            <w:noProof/>
            <w:webHidden/>
          </w:rPr>
        </w:r>
        <w:r>
          <w:rPr>
            <w:noProof/>
            <w:webHidden/>
          </w:rPr>
          <w:fldChar w:fldCharType="separate"/>
        </w:r>
        <w:r w:rsidR="00DE573B">
          <w:rPr>
            <w:noProof/>
            <w:webHidden/>
          </w:rPr>
          <w:t>5</w:t>
        </w:r>
        <w:r>
          <w:rPr>
            <w:noProof/>
            <w:webHidden/>
          </w:rPr>
          <w:fldChar w:fldCharType="end"/>
        </w:r>
      </w:hyperlink>
    </w:p>
    <w:p w14:paraId="79DB3DA3" w14:textId="0FB8D0E4"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16" w:history="1">
        <w:r w:rsidRPr="00B6142E">
          <w:rPr>
            <w:rStyle w:val="Hyperlnk"/>
            <w:noProof/>
          </w:rPr>
          <w:t xml:space="preserve">2.3 </w:t>
        </w:r>
        <w:r>
          <w:rPr>
            <w:rFonts w:asciiTheme="minorHAnsi" w:eastAsiaTheme="minorEastAsia" w:hAnsiTheme="minorHAnsi" w:cstheme="minorBidi"/>
            <w:noProof/>
            <w:kern w:val="2"/>
            <w:szCs w:val="24"/>
            <w14:ligatures w14:val="standardContextual"/>
          </w:rPr>
          <w:tab/>
        </w:r>
        <w:r w:rsidRPr="00B6142E">
          <w:rPr>
            <w:rStyle w:val="Hyperlnk"/>
            <w:noProof/>
          </w:rPr>
          <w:t>Bakgrund</w:t>
        </w:r>
        <w:r>
          <w:rPr>
            <w:noProof/>
            <w:webHidden/>
          </w:rPr>
          <w:tab/>
        </w:r>
        <w:r>
          <w:rPr>
            <w:noProof/>
            <w:webHidden/>
          </w:rPr>
          <w:fldChar w:fldCharType="begin"/>
        </w:r>
        <w:r>
          <w:rPr>
            <w:noProof/>
            <w:webHidden/>
          </w:rPr>
          <w:instrText xml:space="preserve"> PAGEREF _Toc190773216 \h </w:instrText>
        </w:r>
        <w:r>
          <w:rPr>
            <w:noProof/>
            <w:webHidden/>
          </w:rPr>
        </w:r>
        <w:r>
          <w:rPr>
            <w:noProof/>
            <w:webHidden/>
          </w:rPr>
          <w:fldChar w:fldCharType="separate"/>
        </w:r>
        <w:r w:rsidR="00DE573B">
          <w:rPr>
            <w:noProof/>
            <w:webHidden/>
          </w:rPr>
          <w:t>6</w:t>
        </w:r>
        <w:r>
          <w:rPr>
            <w:noProof/>
            <w:webHidden/>
          </w:rPr>
          <w:fldChar w:fldCharType="end"/>
        </w:r>
      </w:hyperlink>
    </w:p>
    <w:p w14:paraId="6AD882A2" w14:textId="6C1FDC97"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17" w:history="1">
        <w:r w:rsidRPr="00B6142E">
          <w:rPr>
            <w:rStyle w:val="Hyperlnk"/>
            <w:noProof/>
          </w:rPr>
          <w:t xml:space="preserve">2.4 </w:t>
        </w:r>
        <w:r>
          <w:rPr>
            <w:rFonts w:asciiTheme="minorHAnsi" w:eastAsiaTheme="minorEastAsia" w:hAnsiTheme="minorHAnsi" w:cstheme="minorBidi"/>
            <w:noProof/>
            <w:kern w:val="2"/>
            <w:szCs w:val="24"/>
            <w14:ligatures w14:val="standardContextual"/>
          </w:rPr>
          <w:tab/>
        </w:r>
        <w:r w:rsidRPr="00B6142E">
          <w:rPr>
            <w:rStyle w:val="Hyperlnk"/>
            <w:noProof/>
          </w:rPr>
          <w:t>Läge och areal</w:t>
        </w:r>
        <w:r>
          <w:rPr>
            <w:noProof/>
            <w:webHidden/>
          </w:rPr>
          <w:tab/>
        </w:r>
        <w:r>
          <w:rPr>
            <w:noProof/>
            <w:webHidden/>
          </w:rPr>
          <w:fldChar w:fldCharType="begin"/>
        </w:r>
        <w:r>
          <w:rPr>
            <w:noProof/>
            <w:webHidden/>
          </w:rPr>
          <w:instrText xml:space="preserve"> PAGEREF _Toc190773217 \h </w:instrText>
        </w:r>
        <w:r>
          <w:rPr>
            <w:noProof/>
            <w:webHidden/>
          </w:rPr>
        </w:r>
        <w:r>
          <w:rPr>
            <w:noProof/>
            <w:webHidden/>
          </w:rPr>
          <w:fldChar w:fldCharType="separate"/>
        </w:r>
        <w:r w:rsidR="00DE573B">
          <w:rPr>
            <w:noProof/>
            <w:webHidden/>
          </w:rPr>
          <w:t>7</w:t>
        </w:r>
        <w:r>
          <w:rPr>
            <w:noProof/>
            <w:webHidden/>
          </w:rPr>
          <w:fldChar w:fldCharType="end"/>
        </w:r>
      </w:hyperlink>
    </w:p>
    <w:p w14:paraId="0F187AC3" w14:textId="4AD2BE2F"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18" w:history="1">
        <w:r w:rsidRPr="00B6142E">
          <w:rPr>
            <w:rStyle w:val="Hyperlnk"/>
            <w:noProof/>
          </w:rPr>
          <w:t xml:space="preserve">2.5 </w:t>
        </w:r>
        <w:r>
          <w:rPr>
            <w:rFonts w:asciiTheme="minorHAnsi" w:eastAsiaTheme="minorEastAsia" w:hAnsiTheme="minorHAnsi" w:cstheme="minorBidi"/>
            <w:noProof/>
            <w:kern w:val="2"/>
            <w:szCs w:val="24"/>
            <w14:ligatures w14:val="standardContextual"/>
          </w:rPr>
          <w:tab/>
        </w:r>
        <w:r w:rsidRPr="00B6142E">
          <w:rPr>
            <w:rStyle w:val="Hyperlnk"/>
            <w:noProof/>
          </w:rPr>
          <w:t>Markägoförhållanden</w:t>
        </w:r>
        <w:r>
          <w:rPr>
            <w:noProof/>
            <w:webHidden/>
          </w:rPr>
          <w:tab/>
        </w:r>
        <w:r>
          <w:rPr>
            <w:noProof/>
            <w:webHidden/>
          </w:rPr>
          <w:fldChar w:fldCharType="begin"/>
        </w:r>
        <w:r>
          <w:rPr>
            <w:noProof/>
            <w:webHidden/>
          </w:rPr>
          <w:instrText xml:space="preserve"> PAGEREF _Toc190773218 \h </w:instrText>
        </w:r>
        <w:r>
          <w:rPr>
            <w:noProof/>
            <w:webHidden/>
          </w:rPr>
        </w:r>
        <w:r>
          <w:rPr>
            <w:noProof/>
            <w:webHidden/>
          </w:rPr>
          <w:fldChar w:fldCharType="separate"/>
        </w:r>
        <w:r w:rsidR="00DE573B">
          <w:rPr>
            <w:noProof/>
            <w:webHidden/>
          </w:rPr>
          <w:t>7</w:t>
        </w:r>
        <w:r>
          <w:rPr>
            <w:noProof/>
            <w:webHidden/>
          </w:rPr>
          <w:fldChar w:fldCharType="end"/>
        </w:r>
      </w:hyperlink>
    </w:p>
    <w:p w14:paraId="392A52B2" w14:textId="7F072D45"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19" w:history="1">
        <w:r w:rsidRPr="00B6142E">
          <w:rPr>
            <w:rStyle w:val="Hyperlnk"/>
            <w:noProof/>
          </w:rPr>
          <w:t xml:space="preserve">2.6 </w:t>
        </w:r>
        <w:r>
          <w:rPr>
            <w:rFonts w:asciiTheme="minorHAnsi" w:eastAsiaTheme="minorEastAsia" w:hAnsiTheme="minorHAnsi" w:cstheme="minorBidi"/>
            <w:noProof/>
            <w:kern w:val="2"/>
            <w:szCs w:val="24"/>
            <w14:ligatures w14:val="standardContextual"/>
          </w:rPr>
          <w:tab/>
        </w:r>
        <w:r w:rsidRPr="00B6142E">
          <w:rPr>
            <w:rStyle w:val="Hyperlnk"/>
            <w:noProof/>
          </w:rPr>
          <w:t>Förfarande</w:t>
        </w:r>
        <w:r>
          <w:rPr>
            <w:noProof/>
            <w:webHidden/>
          </w:rPr>
          <w:tab/>
        </w:r>
        <w:r>
          <w:rPr>
            <w:noProof/>
            <w:webHidden/>
          </w:rPr>
          <w:fldChar w:fldCharType="begin"/>
        </w:r>
        <w:r>
          <w:rPr>
            <w:noProof/>
            <w:webHidden/>
          </w:rPr>
          <w:instrText xml:space="preserve"> PAGEREF _Toc190773219 \h </w:instrText>
        </w:r>
        <w:r>
          <w:rPr>
            <w:noProof/>
            <w:webHidden/>
          </w:rPr>
        </w:r>
        <w:r>
          <w:rPr>
            <w:noProof/>
            <w:webHidden/>
          </w:rPr>
          <w:fldChar w:fldCharType="separate"/>
        </w:r>
        <w:r w:rsidR="00DE573B">
          <w:rPr>
            <w:noProof/>
            <w:webHidden/>
          </w:rPr>
          <w:t>8</w:t>
        </w:r>
        <w:r>
          <w:rPr>
            <w:noProof/>
            <w:webHidden/>
          </w:rPr>
          <w:fldChar w:fldCharType="end"/>
        </w:r>
      </w:hyperlink>
    </w:p>
    <w:p w14:paraId="27B357EC" w14:textId="02B95706"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20" w:history="1">
        <w:r w:rsidRPr="00B6142E">
          <w:rPr>
            <w:rStyle w:val="Hyperlnk"/>
            <w:noProof/>
          </w:rPr>
          <w:t xml:space="preserve">2.7 </w:t>
        </w:r>
        <w:r>
          <w:rPr>
            <w:rFonts w:asciiTheme="minorHAnsi" w:eastAsiaTheme="minorEastAsia" w:hAnsiTheme="minorHAnsi" w:cstheme="minorBidi"/>
            <w:noProof/>
            <w:kern w:val="2"/>
            <w:szCs w:val="24"/>
            <w14:ligatures w14:val="standardContextual"/>
          </w:rPr>
          <w:tab/>
        </w:r>
        <w:r w:rsidRPr="00B6142E">
          <w:rPr>
            <w:rStyle w:val="Hyperlnk"/>
            <w:noProof/>
          </w:rPr>
          <w:t>Tolkning av detaljplan</w:t>
        </w:r>
        <w:r>
          <w:rPr>
            <w:noProof/>
            <w:webHidden/>
          </w:rPr>
          <w:tab/>
        </w:r>
        <w:r>
          <w:rPr>
            <w:noProof/>
            <w:webHidden/>
          </w:rPr>
          <w:fldChar w:fldCharType="begin"/>
        </w:r>
        <w:r>
          <w:rPr>
            <w:noProof/>
            <w:webHidden/>
          </w:rPr>
          <w:instrText xml:space="preserve"> PAGEREF _Toc190773220 \h </w:instrText>
        </w:r>
        <w:r>
          <w:rPr>
            <w:noProof/>
            <w:webHidden/>
          </w:rPr>
        </w:r>
        <w:r>
          <w:rPr>
            <w:noProof/>
            <w:webHidden/>
          </w:rPr>
          <w:fldChar w:fldCharType="separate"/>
        </w:r>
        <w:r w:rsidR="00DE573B">
          <w:rPr>
            <w:noProof/>
            <w:webHidden/>
          </w:rPr>
          <w:t>8</w:t>
        </w:r>
        <w:r>
          <w:rPr>
            <w:noProof/>
            <w:webHidden/>
          </w:rPr>
          <w:fldChar w:fldCharType="end"/>
        </w:r>
      </w:hyperlink>
    </w:p>
    <w:p w14:paraId="2640C9BC" w14:textId="57BD697C"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21" w:history="1">
        <w:r w:rsidRPr="00B6142E">
          <w:rPr>
            <w:rStyle w:val="Hyperlnk"/>
            <w:noProof/>
          </w:rPr>
          <w:t>2.8</w:t>
        </w:r>
        <w:r>
          <w:rPr>
            <w:rFonts w:asciiTheme="minorHAnsi" w:eastAsiaTheme="minorEastAsia" w:hAnsiTheme="minorHAnsi" w:cstheme="minorBidi"/>
            <w:noProof/>
            <w:kern w:val="2"/>
            <w:szCs w:val="24"/>
            <w14:ligatures w14:val="standardContextual"/>
          </w:rPr>
          <w:tab/>
        </w:r>
        <w:r w:rsidRPr="00B6142E">
          <w:rPr>
            <w:rStyle w:val="Hyperlnk"/>
            <w:noProof/>
          </w:rPr>
          <w:t>Genomförandet</w:t>
        </w:r>
        <w:r>
          <w:rPr>
            <w:noProof/>
            <w:webHidden/>
          </w:rPr>
          <w:tab/>
        </w:r>
        <w:r>
          <w:rPr>
            <w:noProof/>
            <w:webHidden/>
          </w:rPr>
          <w:fldChar w:fldCharType="begin"/>
        </w:r>
        <w:r>
          <w:rPr>
            <w:noProof/>
            <w:webHidden/>
          </w:rPr>
          <w:instrText xml:space="preserve"> PAGEREF _Toc190773221 \h </w:instrText>
        </w:r>
        <w:r>
          <w:rPr>
            <w:noProof/>
            <w:webHidden/>
          </w:rPr>
        </w:r>
        <w:r>
          <w:rPr>
            <w:noProof/>
            <w:webHidden/>
          </w:rPr>
          <w:fldChar w:fldCharType="separate"/>
        </w:r>
        <w:r w:rsidR="00DE573B">
          <w:rPr>
            <w:noProof/>
            <w:webHidden/>
          </w:rPr>
          <w:t>8</w:t>
        </w:r>
        <w:r>
          <w:rPr>
            <w:noProof/>
            <w:webHidden/>
          </w:rPr>
          <w:fldChar w:fldCharType="end"/>
        </w:r>
      </w:hyperlink>
    </w:p>
    <w:p w14:paraId="1E87F256" w14:textId="34D912B8"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22" w:history="1">
        <w:r w:rsidRPr="00B6142E">
          <w:rPr>
            <w:rStyle w:val="Hyperlnk"/>
            <w:noProof/>
          </w:rPr>
          <w:t xml:space="preserve">2.9 </w:t>
        </w:r>
        <w:r>
          <w:rPr>
            <w:rFonts w:asciiTheme="minorHAnsi" w:eastAsiaTheme="minorEastAsia" w:hAnsiTheme="minorHAnsi" w:cstheme="minorBidi"/>
            <w:noProof/>
            <w:kern w:val="2"/>
            <w:szCs w:val="24"/>
            <w14:ligatures w14:val="standardContextual"/>
          </w:rPr>
          <w:tab/>
        </w:r>
        <w:r w:rsidRPr="00B6142E">
          <w:rPr>
            <w:rStyle w:val="Hyperlnk"/>
            <w:noProof/>
          </w:rPr>
          <w:t>Huvudmannaskap</w:t>
        </w:r>
        <w:r>
          <w:rPr>
            <w:noProof/>
            <w:webHidden/>
          </w:rPr>
          <w:tab/>
        </w:r>
        <w:r>
          <w:rPr>
            <w:noProof/>
            <w:webHidden/>
          </w:rPr>
          <w:fldChar w:fldCharType="begin"/>
        </w:r>
        <w:r>
          <w:rPr>
            <w:noProof/>
            <w:webHidden/>
          </w:rPr>
          <w:instrText xml:space="preserve"> PAGEREF _Toc190773222 \h </w:instrText>
        </w:r>
        <w:r>
          <w:rPr>
            <w:noProof/>
            <w:webHidden/>
          </w:rPr>
        </w:r>
        <w:r>
          <w:rPr>
            <w:noProof/>
            <w:webHidden/>
          </w:rPr>
          <w:fldChar w:fldCharType="separate"/>
        </w:r>
        <w:r w:rsidR="00DE573B">
          <w:rPr>
            <w:noProof/>
            <w:webHidden/>
          </w:rPr>
          <w:t>8</w:t>
        </w:r>
        <w:r>
          <w:rPr>
            <w:noProof/>
            <w:webHidden/>
          </w:rPr>
          <w:fldChar w:fldCharType="end"/>
        </w:r>
      </w:hyperlink>
    </w:p>
    <w:p w14:paraId="60689A31" w14:textId="262D398B" w:rsidR="001E0598" w:rsidRDefault="001E0598">
      <w:pPr>
        <w:pStyle w:val="Innehll1"/>
        <w:tabs>
          <w:tab w:val="left" w:pos="440"/>
          <w:tab w:val="right" w:leader="dot" w:pos="8328"/>
        </w:tabs>
        <w:rPr>
          <w:rFonts w:asciiTheme="minorHAnsi" w:eastAsiaTheme="minorEastAsia" w:hAnsiTheme="minorHAnsi" w:cstheme="minorBidi"/>
          <w:noProof/>
          <w:kern w:val="2"/>
          <w:sz w:val="24"/>
          <w:szCs w:val="24"/>
          <w14:ligatures w14:val="standardContextual"/>
        </w:rPr>
      </w:pPr>
      <w:hyperlink w:anchor="_Toc190773223" w:history="1">
        <w:r w:rsidRPr="00B6142E">
          <w:rPr>
            <w:rStyle w:val="Hyperlnk"/>
            <w:noProof/>
          </w:rPr>
          <w:t>3</w:t>
        </w:r>
        <w:r>
          <w:rPr>
            <w:rFonts w:asciiTheme="minorHAnsi" w:eastAsiaTheme="minorEastAsia" w:hAnsiTheme="minorHAnsi" w:cstheme="minorBidi"/>
            <w:noProof/>
            <w:kern w:val="2"/>
            <w:sz w:val="24"/>
            <w:szCs w:val="24"/>
            <w14:ligatures w14:val="standardContextual"/>
          </w:rPr>
          <w:tab/>
        </w:r>
        <w:r w:rsidRPr="00B6142E">
          <w:rPr>
            <w:rStyle w:val="Hyperlnk"/>
            <w:noProof/>
          </w:rPr>
          <w:t>Planeringsunderlag</w:t>
        </w:r>
        <w:r>
          <w:rPr>
            <w:noProof/>
            <w:webHidden/>
          </w:rPr>
          <w:tab/>
        </w:r>
        <w:r>
          <w:rPr>
            <w:noProof/>
            <w:webHidden/>
          </w:rPr>
          <w:fldChar w:fldCharType="begin"/>
        </w:r>
        <w:r>
          <w:rPr>
            <w:noProof/>
            <w:webHidden/>
          </w:rPr>
          <w:instrText xml:space="preserve"> PAGEREF _Toc190773223 \h </w:instrText>
        </w:r>
        <w:r>
          <w:rPr>
            <w:noProof/>
            <w:webHidden/>
          </w:rPr>
        </w:r>
        <w:r>
          <w:rPr>
            <w:noProof/>
            <w:webHidden/>
          </w:rPr>
          <w:fldChar w:fldCharType="separate"/>
        </w:r>
        <w:r w:rsidR="00DE573B">
          <w:rPr>
            <w:noProof/>
            <w:webHidden/>
          </w:rPr>
          <w:t>9</w:t>
        </w:r>
        <w:r>
          <w:rPr>
            <w:noProof/>
            <w:webHidden/>
          </w:rPr>
          <w:fldChar w:fldCharType="end"/>
        </w:r>
      </w:hyperlink>
    </w:p>
    <w:p w14:paraId="27F0388C" w14:textId="57034B78"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24" w:history="1">
        <w:r w:rsidRPr="00B6142E">
          <w:rPr>
            <w:rStyle w:val="Hyperlnk"/>
            <w:noProof/>
          </w:rPr>
          <w:t xml:space="preserve">3.1 </w:t>
        </w:r>
        <w:r>
          <w:rPr>
            <w:rFonts w:asciiTheme="minorHAnsi" w:eastAsiaTheme="minorEastAsia" w:hAnsiTheme="minorHAnsi" w:cstheme="minorBidi"/>
            <w:noProof/>
            <w:kern w:val="2"/>
            <w:szCs w:val="24"/>
            <w14:ligatures w14:val="standardContextual"/>
          </w:rPr>
          <w:tab/>
        </w:r>
        <w:r w:rsidRPr="00B6142E">
          <w:rPr>
            <w:rStyle w:val="Hyperlnk"/>
            <w:noProof/>
          </w:rPr>
          <w:t>Planhandlingar</w:t>
        </w:r>
        <w:r>
          <w:rPr>
            <w:noProof/>
            <w:webHidden/>
          </w:rPr>
          <w:tab/>
        </w:r>
        <w:r>
          <w:rPr>
            <w:noProof/>
            <w:webHidden/>
          </w:rPr>
          <w:fldChar w:fldCharType="begin"/>
        </w:r>
        <w:r>
          <w:rPr>
            <w:noProof/>
            <w:webHidden/>
          </w:rPr>
          <w:instrText xml:space="preserve"> PAGEREF _Toc190773224 \h </w:instrText>
        </w:r>
        <w:r>
          <w:rPr>
            <w:noProof/>
            <w:webHidden/>
          </w:rPr>
        </w:r>
        <w:r>
          <w:rPr>
            <w:noProof/>
            <w:webHidden/>
          </w:rPr>
          <w:fldChar w:fldCharType="separate"/>
        </w:r>
        <w:r w:rsidR="00DE573B">
          <w:rPr>
            <w:noProof/>
            <w:webHidden/>
          </w:rPr>
          <w:t>9</w:t>
        </w:r>
        <w:r>
          <w:rPr>
            <w:noProof/>
            <w:webHidden/>
          </w:rPr>
          <w:fldChar w:fldCharType="end"/>
        </w:r>
      </w:hyperlink>
    </w:p>
    <w:p w14:paraId="45B6182B" w14:textId="3F08EACE"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25" w:history="1">
        <w:r w:rsidRPr="00B6142E">
          <w:rPr>
            <w:rStyle w:val="Hyperlnk"/>
            <w:noProof/>
          </w:rPr>
          <w:t xml:space="preserve">3.2 </w:t>
        </w:r>
        <w:r>
          <w:rPr>
            <w:rFonts w:asciiTheme="minorHAnsi" w:eastAsiaTheme="minorEastAsia" w:hAnsiTheme="minorHAnsi" w:cstheme="minorBidi"/>
            <w:noProof/>
            <w:kern w:val="2"/>
            <w:szCs w:val="24"/>
            <w14:ligatures w14:val="standardContextual"/>
          </w:rPr>
          <w:tab/>
        </w:r>
        <w:r w:rsidRPr="00B6142E">
          <w:rPr>
            <w:rStyle w:val="Hyperlnk"/>
            <w:noProof/>
          </w:rPr>
          <w:t>Övriga handlingar</w:t>
        </w:r>
        <w:r>
          <w:rPr>
            <w:noProof/>
            <w:webHidden/>
          </w:rPr>
          <w:tab/>
        </w:r>
        <w:r>
          <w:rPr>
            <w:noProof/>
            <w:webHidden/>
          </w:rPr>
          <w:fldChar w:fldCharType="begin"/>
        </w:r>
        <w:r>
          <w:rPr>
            <w:noProof/>
            <w:webHidden/>
          </w:rPr>
          <w:instrText xml:space="preserve"> PAGEREF _Toc190773225 \h </w:instrText>
        </w:r>
        <w:r>
          <w:rPr>
            <w:noProof/>
            <w:webHidden/>
          </w:rPr>
        </w:r>
        <w:r>
          <w:rPr>
            <w:noProof/>
            <w:webHidden/>
          </w:rPr>
          <w:fldChar w:fldCharType="separate"/>
        </w:r>
        <w:r w:rsidR="00DE573B">
          <w:rPr>
            <w:noProof/>
            <w:webHidden/>
          </w:rPr>
          <w:t>9</w:t>
        </w:r>
        <w:r>
          <w:rPr>
            <w:noProof/>
            <w:webHidden/>
          </w:rPr>
          <w:fldChar w:fldCharType="end"/>
        </w:r>
      </w:hyperlink>
    </w:p>
    <w:p w14:paraId="75CA0422" w14:textId="20484E74"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26" w:history="1">
        <w:r w:rsidRPr="00B6142E">
          <w:rPr>
            <w:rStyle w:val="Hyperlnk"/>
            <w:noProof/>
          </w:rPr>
          <w:t xml:space="preserve">3.3 </w:t>
        </w:r>
        <w:r>
          <w:rPr>
            <w:rFonts w:asciiTheme="minorHAnsi" w:eastAsiaTheme="minorEastAsia" w:hAnsiTheme="minorHAnsi" w:cstheme="minorBidi"/>
            <w:noProof/>
            <w:kern w:val="2"/>
            <w:szCs w:val="24"/>
            <w14:ligatures w14:val="standardContextual"/>
          </w:rPr>
          <w:tab/>
        </w:r>
        <w:r w:rsidRPr="00B6142E">
          <w:rPr>
            <w:rStyle w:val="Hyperlnk"/>
            <w:noProof/>
          </w:rPr>
          <w:t>Särskilt beslut om betydande miljöpåverkan</w:t>
        </w:r>
        <w:r>
          <w:rPr>
            <w:noProof/>
            <w:webHidden/>
          </w:rPr>
          <w:tab/>
        </w:r>
        <w:r>
          <w:rPr>
            <w:noProof/>
            <w:webHidden/>
          </w:rPr>
          <w:fldChar w:fldCharType="begin"/>
        </w:r>
        <w:r>
          <w:rPr>
            <w:noProof/>
            <w:webHidden/>
          </w:rPr>
          <w:instrText xml:space="preserve"> PAGEREF _Toc190773226 \h </w:instrText>
        </w:r>
        <w:r>
          <w:rPr>
            <w:noProof/>
            <w:webHidden/>
          </w:rPr>
        </w:r>
        <w:r>
          <w:rPr>
            <w:noProof/>
            <w:webHidden/>
          </w:rPr>
          <w:fldChar w:fldCharType="separate"/>
        </w:r>
        <w:r w:rsidR="00DE573B">
          <w:rPr>
            <w:noProof/>
            <w:webHidden/>
          </w:rPr>
          <w:t>9</w:t>
        </w:r>
        <w:r>
          <w:rPr>
            <w:noProof/>
            <w:webHidden/>
          </w:rPr>
          <w:fldChar w:fldCharType="end"/>
        </w:r>
      </w:hyperlink>
    </w:p>
    <w:p w14:paraId="620D7660" w14:textId="5A180C39" w:rsidR="001E0598" w:rsidRDefault="001E0598">
      <w:pPr>
        <w:pStyle w:val="Innehll1"/>
        <w:tabs>
          <w:tab w:val="left" w:pos="440"/>
          <w:tab w:val="right" w:leader="dot" w:pos="8328"/>
        </w:tabs>
        <w:rPr>
          <w:rFonts w:asciiTheme="minorHAnsi" w:eastAsiaTheme="minorEastAsia" w:hAnsiTheme="minorHAnsi" w:cstheme="minorBidi"/>
          <w:noProof/>
          <w:kern w:val="2"/>
          <w:sz w:val="24"/>
          <w:szCs w:val="24"/>
          <w14:ligatures w14:val="standardContextual"/>
        </w:rPr>
      </w:pPr>
      <w:hyperlink w:anchor="_Toc190773227" w:history="1">
        <w:r w:rsidRPr="00B6142E">
          <w:rPr>
            <w:rStyle w:val="Hyperlnk"/>
            <w:noProof/>
          </w:rPr>
          <w:t>4</w:t>
        </w:r>
        <w:r>
          <w:rPr>
            <w:rFonts w:asciiTheme="minorHAnsi" w:eastAsiaTheme="minorEastAsia" w:hAnsiTheme="minorHAnsi" w:cstheme="minorBidi"/>
            <w:noProof/>
            <w:kern w:val="2"/>
            <w:sz w:val="24"/>
            <w:szCs w:val="24"/>
            <w14:ligatures w14:val="standardContextual"/>
          </w:rPr>
          <w:tab/>
        </w:r>
        <w:r w:rsidRPr="00B6142E">
          <w:rPr>
            <w:rStyle w:val="Hyperlnk"/>
            <w:noProof/>
          </w:rPr>
          <w:t>Planeringsförutsättningar</w:t>
        </w:r>
        <w:r>
          <w:rPr>
            <w:noProof/>
            <w:webHidden/>
          </w:rPr>
          <w:tab/>
        </w:r>
        <w:r>
          <w:rPr>
            <w:noProof/>
            <w:webHidden/>
          </w:rPr>
          <w:fldChar w:fldCharType="begin"/>
        </w:r>
        <w:r>
          <w:rPr>
            <w:noProof/>
            <w:webHidden/>
          </w:rPr>
          <w:instrText xml:space="preserve"> PAGEREF _Toc190773227 \h </w:instrText>
        </w:r>
        <w:r>
          <w:rPr>
            <w:noProof/>
            <w:webHidden/>
          </w:rPr>
        </w:r>
        <w:r>
          <w:rPr>
            <w:noProof/>
            <w:webHidden/>
          </w:rPr>
          <w:fldChar w:fldCharType="separate"/>
        </w:r>
        <w:r w:rsidR="00DE573B">
          <w:rPr>
            <w:noProof/>
            <w:webHidden/>
          </w:rPr>
          <w:t>10</w:t>
        </w:r>
        <w:r>
          <w:rPr>
            <w:noProof/>
            <w:webHidden/>
          </w:rPr>
          <w:fldChar w:fldCharType="end"/>
        </w:r>
      </w:hyperlink>
    </w:p>
    <w:p w14:paraId="39831B9D" w14:textId="116E01AC" w:rsidR="001E0598" w:rsidRDefault="001E0598">
      <w:pPr>
        <w:pStyle w:val="Innehll2"/>
        <w:tabs>
          <w:tab w:val="right" w:leader="dot" w:pos="8328"/>
        </w:tabs>
        <w:rPr>
          <w:rFonts w:asciiTheme="minorHAnsi" w:eastAsiaTheme="minorEastAsia" w:hAnsiTheme="minorHAnsi" w:cstheme="minorBidi"/>
          <w:noProof/>
          <w:kern w:val="2"/>
          <w:szCs w:val="24"/>
          <w14:ligatures w14:val="standardContextual"/>
        </w:rPr>
      </w:pPr>
      <w:hyperlink w:anchor="_Toc190773228" w:history="1">
        <w:r w:rsidRPr="00B6142E">
          <w:rPr>
            <w:rStyle w:val="Hyperlnk"/>
            <w:noProof/>
          </w:rPr>
          <w:t>4.1 Kommunala planeringsunderlag</w:t>
        </w:r>
        <w:r>
          <w:rPr>
            <w:noProof/>
            <w:webHidden/>
          </w:rPr>
          <w:tab/>
        </w:r>
        <w:r>
          <w:rPr>
            <w:noProof/>
            <w:webHidden/>
          </w:rPr>
          <w:fldChar w:fldCharType="begin"/>
        </w:r>
        <w:r>
          <w:rPr>
            <w:noProof/>
            <w:webHidden/>
          </w:rPr>
          <w:instrText xml:space="preserve"> PAGEREF _Toc190773228 \h </w:instrText>
        </w:r>
        <w:r>
          <w:rPr>
            <w:noProof/>
            <w:webHidden/>
          </w:rPr>
        </w:r>
        <w:r>
          <w:rPr>
            <w:noProof/>
            <w:webHidden/>
          </w:rPr>
          <w:fldChar w:fldCharType="separate"/>
        </w:r>
        <w:r w:rsidR="00DE573B">
          <w:rPr>
            <w:noProof/>
            <w:webHidden/>
          </w:rPr>
          <w:t>10</w:t>
        </w:r>
        <w:r>
          <w:rPr>
            <w:noProof/>
            <w:webHidden/>
          </w:rPr>
          <w:fldChar w:fldCharType="end"/>
        </w:r>
      </w:hyperlink>
    </w:p>
    <w:p w14:paraId="75C72E99" w14:textId="5309AF5E"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29" w:history="1">
        <w:r w:rsidRPr="00B6142E">
          <w:rPr>
            <w:rStyle w:val="Hyperlnk"/>
            <w:noProof/>
          </w:rPr>
          <w:t xml:space="preserve">4.2 </w:t>
        </w:r>
        <w:r>
          <w:rPr>
            <w:rFonts w:asciiTheme="minorHAnsi" w:eastAsiaTheme="minorEastAsia" w:hAnsiTheme="minorHAnsi" w:cstheme="minorBidi"/>
            <w:noProof/>
            <w:kern w:val="2"/>
            <w:szCs w:val="24"/>
            <w14:ligatures w14:val="standardContextual"/>
          </w:rPr>
          <w:tab/>
        </w:r>
        <w:r w:rsidRPr="00B6142E">
          <w:rPr>
            <w:rStyle w:val="Hyperlnk"/>
            <w:noProof/>
          </w:rPr>
          <w:t>Hushållningsbestämmelser enligt 3 kap. miljöbalken</w:t>
        </w:r>
        <w:r>
          <w:rPr>
            <w:noProof/>
            <w:webHidden/>
          </w:rPr>
          <w:tab/>
        </w:r>
        <w:r>
          <w:rPr>
            <w:noProof/>
            <w:webHidden/>
          </w:rPr>
          <w:fldChar w:fldCharType="begin"/>
        </w:r>
        <w:r>
          <w:rPr>
            <w:noProof/>
            <w:webHidden/>
          </w:rPr>
          <w:instrText xml:space="preserve"> PAGEREF _Toc190773229 \h </w:instrText>
        </w:r>
        <w:r>
          <w:rPr>
            <w:noProof/>
            <w:webHidden/>
          </w:rPr>
        </w:r>
        <w:r>
          <w:rPr>
            <w:noProof/>
            <w:webHidden/>
          </w:rPr>
          <w:fldChar w:fldCharType="separate"/>
        </w:r>
        <w:r w:rsidR="00DE573B">
          <w:rPr>
            <w:noProof/>
            <w:webHidden/>
          </w:rPr>
          <w:t>12</w:t>
        </w:r>
        <w:r>
          <w:rPr>
            <w:noProof/>
            <w:webHidden/>
          </w:rPr>
          <w:fldChar w:fldCharType="end"/>
        </w:r>
      </w:hyperlink>
    </w:p>
    <w:p w14:paraId="7553983E" w14:textId="5CCFFAC1"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30" w:history="1">
        <w:r w:rsidRPr="00B6142E">
          <w:rPr>
            <w:rStyle w:val="Hyperlnk"/>
            <w:noProof/>
          </w:rPr>
          <w:t xml:space="preserve">4.3 </w:t>
        </w:r>
        <w:r>
          <w:rPr>
            <w:rFonts w:asciiTheme="minorHAnsi" w:eastAsiaTheme="minorEastAsia" w:hAnsiTheme="minorHAnsi" w:cstheme="minorBidi"/>
            <w:noProof/>
            <w:kern w:val="2"/>
            <w:szCs w:val="24"/>
            <w14:ligatures w14:val="standardContextual"/>
          </w:rPr>
          <w:tab/>
        </w:r>
        <w:r w:rsidRPr="00B6142E">
          <w:rPr>
            <w:rStyle w:val="Hyperlnk"/>
            <w:noProof/>
          </w:rPr>
          <w:t>Riksintressen</w:t>
        </w:r>
        <w:r>
          <w:rPr>
            <w:noProof/>
            <w:webHidden/>
          </w:rPr>
          <w:tab/>
        </w:r>
        <w:r>
          <w:rPr>
            <w:noProof/>
            <w:webHidden/>
          </w:rPr>
          <w:fldChar w:fldCharType="begin"/>
        </w:r>
        <w:r>
          <w:rPr>
            <w:noProof/>
            <w:webHidden/>
          </w:rPr>
          <w:instrText xml:space="preserve"> PAGEREF _Toc190773230 \h </w:instrText>
        </w:r>
        <w:r>
          <w:rPr>
            <w:noProof/>
            <w:webHidden/>
          </w:rPr>
        </w:r>
        <w:r>
          <w:rPr>
            <w:noProof/>
            <w:webHidden/>
          </w:rPr>
          <w:fldChar w:fldCharType="separate"/>
        </w:r>
        <w:r w:rsidR="00DE573B">
          <w:rPr>
            <w:noProof/>
            <w:webHidden/>
          </w:rPr>
          <w:t>13</w:t>
        </w:r>
        <w:r>
          <w:rPr>
            <w:noProof/>
            <w:webHidden/>
          </w:rPr>
          <w:fldChar w:fldCharType="end"/>
        </w:r>
      </w:hyperlink>
    </w:p>
    <w:p w14:paraId="23047BAF" w14:textId="1F1CEA6F"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31" w:history="1">
        <w:r w:rsidRPr="00B6142E">
          <w:rPr>
            <w:rStyle w:val="Hyperlnk"/>
            <w:noProof/>
          </w:rPr>
          <w:t xml:space="preserve">4.4 </w:t>
        </w:r>
        <w:r>
          <w:rPr>
            <w:rFonts w:asciiTheme="minorHAnsi" w:eastAsiaTheme="minorEastAsia" w:hAnsiTheme="minorHAnsi" w:cstheme="minorBidi"/>
            <w:noProof/>
            <w:kern w:val="2"/>
            <w:szCs w:val="24"/>
            <w14:ligatures w14:val="standardContextual"/>
          </w:rPr>
          <w:tab/>
        </w:r>
        <w:r w:rsidRPr="00B6142E">
          <w:rPr>
            <w:rStyle w:val="Hyperlnk"/>
            <w:noProof/>
          </w:rPr>
          <w:t>Miljökvalitetsnormer</w:t>
        </w:r>
        <w:r>
          <w:rPr>
            <w:noProof/>
            <w:webHidden/>
          </w:rPr>
          <w:tab/>
        </w:r>
        <w:r>
          <w:rPr>
            <w:noProof/>
            <w:webHidden/>
          </w:rPr>
          <w:fldChar w:fldCharType="begin"/>
        </w:r>
        <w:r>
          <w:rPr>
            <w:noProof/>
            <w:webHidden/>
          </w:rPr>
          <w:instrText xml:space="preserve"> PAGEREF _Toc190773231 \h </w:instrText>
        </w:r>
        <w:r>
          <w:rPr>
            <w:noProof/>
            <w:webHidden/>
          </w:rPr>
        </w:r>
        <w:r>
          <w:rPr>
            <w:noProof/>
            <w:webHidden/>
          </w:rPr>
          <w:fldChar w:fldCharType="separate"/>
        </w:r>
        <w:r w:rsidR="00DE573B">
          <w:rPr>
            <w:noProof/>
            <w:webHidden/>
          </w:rPr>
          <w:t>13</w:t>
        </w:r>
        <w:r>
          <w:rPr>
            <w:noProof/>
            <w:webHidden/>
          </w:rPr>
          <w:fldChar w:fldCharType="end"/>
        </w:r>
      </w:hyperlink>
    </w:p>
    <w:p w14:paraId="7E09B778" w14:textId="2DA790F9"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32" w:history="1">
        <w:r w:rsidRPr="00B6142E">
          <w:rPr>
            <w:rStyle w:val="Hyperlnk"/>
            <w:noProof/>
          </w:rPr>
          <w:t xml:space="preserve">4.5 </w:t>
        </w:r>
        <w:r>
          <w:rPr>
            <w:rFonts w:asciiTheme="minorHAnsi" w:eastAsiaTheme="minorEastAsia" w:hAnsiTheme="minorHAnsi" w:cstheme="minorBidi"/>
            <w:noProof/>
            <w:kern w:val="2"/>
            <w:szCs w:val="24"/>
            <w14:ligatures w14:val="standardContextual"/>
          </w:rPr>
          <w:tab/>
        </w:r>
        <w:r w:rsidRPr="00B6142E">
          <w:rPr>
            <w:rStyle w:val="Hyperlnk"/>
            <w:noProof/>
          </w:rPr>
          <w:t>Topografi</w:t>
        </w:r>
        <w:r>
          <w:rPr>
            <w:noProof/>
            <w:webHidden/>
          </w:rPr>
          <w:tab/>
        </w:r>
        <w:r>
          <w:rPr>
            <w:noProof/>
            <w:webHidden/>
          </w:rPr>
          <w:fldChar w:fldCharType="begin"/>
        </w:r>
        <w:r>
          <w:rPr>
            <w:noProof/>
            <w:webHidden/>
          </w:rPr>
          <w:instrText xml:space="preserve"> PAGEREF _Toc190773232 \h </w:instrText>
        </w:r>
        <w:r>
          <w:rPr>
            <w:noProof/>
            <w:webHidden/>
          </w:rPr>
        </w:r>
        <w:r>
          <w:rPr>
            <w:noProof/>
            <w:webHidden/>
          </w:rPr>
          <w:fldChar w:fldCharType="separate"/>
        </w:r>
        <w:r w:rsidR="00DE573B">
          <w:rPr>
            <w:noProof/>
            <w:webHidden/>
          </w:rPr>
          <w:t>14</w:t>
        </w:r>
        <w:r>
          <w:rPr>
            <w:noProof/>
            <w:webHidden/>
          </w:rPr>
          <w:fldChar w:fldCharType="end"/>
        </w:r>
      </w:hyperlink>
    </w:p>
    <w:p w14:paraId="55D0810F" w14:textId="6800FA3C"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33" w:history="1">
        <w:r w:rsidRPr="00B6142E">
          <w:rPr>
            <w:rStyle w:val="Hyperlnk"/>
            <w:noProof/>
          </w:rPr>
          <w:t xml:space="preserve">4.6 </w:t>
        </w:r>
        <w:r>
          <w:rPr>
            <w:rFonts w:asciiTheme="minorHAnsi" w:eastAsiaTheme="minorEastAsia" w:hAnsiTheme="minorHAnsi" w:cstheme="minorBidi"/>
            <w:noProof/>
            <w:kern w:val="2"/>
            <w:szCs w:val="24"/>
            <w14:ligatures w14:val="standardContextual"/>
          </w:rPr>
          <w:tab/>
        </w:r>
        <w:r w:rsidRPr="00B6142E">
          <w:rPr>
            <w:rStyle w:val="Hyperlnk"/>
            <w:noProof/>
          </w:rPr>
          <w:t>Geotekniska förhållanden</w:t>
        </w:r>
        <w:r>
          <w:rPr>
            <w:noProof/>
            <w:webHidden/>
          </w:rPr>
          <w:tab/>
        </w:r>
        <w:r>
          <w:rPr>
            <w:noProof/>
            <w:webHidden/>
          </w:rPr>
          <w:fldChar w:fldCharType="begin"/>
        </w:r>
        <w:r>
          <w:rPr>
            <w:noProof/>
            <w:webHidden/>
          </w:rPr>
          <w:instrText xml:space="preserve"> PAGEREF _Toc190773233 \h </w:instrText>
        </w:r>
        <w:r>
          <w:rPr>
            <w:noProof/>
            <w:webHidden/>
          </w:rPr>
        </w:r>
        <w:r>
          <w:rPr>
            <w:noProof/>
            <w:webHidden/>
          </w:rPr>
          <w:fldChar w:fldCharType="separate"/>
        </w:r>
        <w:r w:rsidR="00DE573B">
          <w:rPr>
            <w:noProof/>
            <w:webHidden/>
          </w:rPr>
          <w:t>15</w:t>
        </w:r>
        <w:r>
          <w:rPr>
            <w:noProof/>
            <w:webHidden/>
          </w:rPr>
          <w:fldChar w:fldCharType="end"/>
        </w:r>
      </w:hyperlink>
    </w:p>
    <w:p w14:paraId="3AF41010" w14:textId="19208F32"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34" w:history="1">
        <w:r w:rsidRPr="00B6142E">
          <w:rPr>
            <w:rStyle w:val="Hyperlnk"/>
            <w:noProof/>
          </w:rPr>
          <w:t xml:space="preserve">4.7 </w:t>
        </w:r>
        <w:r>
          <w:rPr>
            <w:rFonts w:asciiTheme="minorHAnsi" w:eastAsiaTheme="minorEastAsia" w:hAnsiTheme="minorHAnsi" w:cstheme="minorBidi"/>
            <w:noProof/>
            <w:kern w:val="2"/>
            <w:szCs w:val="24"/>
            <w14:ligatures w14:val="standardContextual"/>
          </w:rPr>
          <w:tab/>
        </w:r>
        <w:r w:rsidRPr="00B6142E">
          <w:rPr>
            <w:rStyle w:val="Hyperlnk"/>
            <w:noProof/>
          </w:rPr>
          <w:t>Natur och miljö</w:t>
        </w:r>
        <w:r>
          <w:rPr>
            <w:noProof/>
            <w:webHidden/>
          </w:rPr>
          <w:tab/>
        </w:r>
        <w:r>
          <w:rPr>
            <w:noProof/>
            <w:webHidden/>
          </w:rPr>
          <w:fldChar w:fldCharType="begin"/>
        </w:r>
        <w:r>
          <w:rPr>
            <w:noProof/>
            <w:webHidden/>
          </w:rPr>
          <w:instrText xml:space="preserve"> PAGEREF _Toc190773234 \h </w:instrText>
        </w:r>
        <w:r>
          <w:rPr>
            <w:noProof/>
            <w:webHidden/>
          </w:rPr>
        </w:r>
        <w:r>
          <w:rPr>
            <w:noProof/>
            <w:webHidden/>
          </w:rPr>
          <w:fldChar w:fldCharType="separate"/>
        </w:r>
        <w:r w:rsidR="00DE573B">
          <w:rPr>
            <w:noProof/>
            <w:webHidden/>
          </w:rPr>
          <w:t>16</w:t>
        </w:r>
        <w:r>
          <w:rPr>
            <w:noProof/>
            <w:webHidden/>
          </w:rPr>
          <w:fldChar w:fldCharType="end"/>
        </w:r>
      </w:hyperlink>
    </w:p>
    <w:p w14:paraId="40191A11" w14:textId="6A7F0439"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35" w:history="1">
        <w:r w:rsidRPr="00B6142E">
          <w:rPr>
            <w:rStyle w:val="Hyperlnk"/>
            <w:noProof/>
          </w:rPr>
          <w:t xml:space="preserve">4.8 </w:t>
        </w:r>
        <w:r>
          <w:rPr>
            <w:rFonts w:asciiTheme="minorHAnsi" w:eastAsiaTheme="minorEastAsia" w:hAnsiTheme="minorHAnsi" w:cstheme="minorBidi"/>
            <w:noProof/>
            <w:kern w:val="2"/>
            <w:szCs w:val="24"/>
            <w14:ligatures w14:val="standardContextual"/>
          </w:rPr>
          <w:tab/>
        </w:r>
        <w:r w:rsidRPr="00B6142E">
          <w:rPr>
            <w:rStyle w:val="Hyperlnk"/>
            <w:noProof/>
          </w:rPr>
          <w:t>Kulturmiljö</w:t>
        </w:r>
        <w:r>
          <w:rPr>
            <w:noProof/>
            <w:webHidden/>
          </w:rPr>
          <w:tab/>
        </w:r>
        <w:r>
          <w:rPr>
            <w:noProof/>
            <w:webHidden/>
          </w:rPr>
          <w:fldChar w:fldCharType="begin"/>
        </w:r>
        <w:r>
          <w:rPr>
            <w:noProof/>
            <w:webHidden/>
          </w:rPr>
          <w:instrText xml:space="preserve"> PAGEREF _Toc190773235 \h </w:instrText>
        </w:r>
        <w:r>
          <w:rPr>
            <w:noProof/>
            <w:webHidden/>
          </w:rPr>
        </w:r>
        <w:r>
          <w:rPr>
            <w:noProof/>
            <w:webHidden/>
          </w:rPr>
          <w:fldChar w:fldCharType="separate"/>
        </w:r>
        <w:r w:rsidR="00DE573B">
          <w:rPr>
            <w:noProof/>
            <w:webHidden/>
          </w:rPr>
          <w:t>20</w:t>
        </w:r>
        <w:r>
          <w:rPr>
            <w:noProof/>
            <w:webHidden/>
          </w:rPr>
          <w:fldChar w:fldCharType="end"/>
        </w:r>
      </w:hyperlink>
    </w:p>
    <w:p w14:paraId="1E09D95E" w14:textId="03DC85F1"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36" w:history="1">
        <w:r w:rsidRPr="00B6142E">
          <w:rPr>
            <w:rStyle w:val="Hyperlnk"/>
            <w:noProof/>
          </w:rPr>
          <w:t xml:space="preserve">4.9 </w:t>
        </w:r>
        <w:r>
          <w:rPr>
            <w:rFonts w:asciiTheme="minorHAnsi" w:eastAsiaTheme="minorEastAsia" w:hAnsiTheme="minorHAnsi" w:cstheme="minorBidi"/>
            <w:noProof/>
            <w:kern w:val="2"/>
            <w:szCs w:val="24"/>
            <w14:ligatures w14:val="standardContextual"/>
          </w:rPr>
          <w:tab/>
        </w:r>
        <w:r w:rsidRPr="00B6142E">
          <w:rPr>
            <w:rStyle w:val="Hyperlnk"/>
            <w:noProof/>
          </w:rPr>
          <w:t>Landskapsbild</w:t>
        </w:r>
        <w:r>
          <w:rPr>
            <w:noProof/>
            <w:webHidden/>
          </w:rPr>
          <w:tab/>
        </w:r>
        <w:r>
          <w:rPr>
            <w:noProof/>
            <w:webHidden/>
          </w:rPr>
          <w:fldChar w:fldCharType="begin"/>
        </w:r>
        <w:r>
          <w:rPr>
            <w:noProof/>
            <w:webHidden/>
          </w:rPr>
          <w:instrText xml:space="preserve"> PAGEREF _Toc190773236 \h </w:instrText>
        </w:r>
        <w:r>
          <w:rPr>
            <w:noProof/>
            <w:webHidden/>
          </w:rPr>
        </w:r>
        <w:r>
          <w:rPr>
            <w:noProof/>
            <w:webHidden/>
          </w:rPr>
          <w:fldChar w:fldCharType="separate"/>
        </w:r>
        <w:r w:rsidR="00DE573B">
          <w:rPr>
            <w:noProof/>
            <w:webHidden/>
          </w:rPr>
          <w:t>22</w:t>
        </w:r>
        <w:r>
          <w:rPr>
            <w:noProof/>
            <w:webHidden/>
          </w:rPr>
          <w:fldChar w:fldCharType="end"/>
        </w:r>
      </w:hyperlink>
    </w:p>
    <w:p w14:paraId="7AE4A0CB" w14:textId="4C1F7879" w:rsidR="001E0598" w:rsidRDefault="001E0598">
      <w:pPr>
        <w:pStyle w:val="Innehll2"/>
        <w:tabs>
          <w:tab w:val="left" w:pos="1100"/>
          <w:tab w:val="right" w:leader="dot" w:pos="8328"/>
        </w:tabs>
        <w:rPr>
          <w:rFonts w:asciiTheme="minorHAnsi" w:eastAsiaTheme="minorEastAsia" w:hAnsiTheme="minorHAnsi" w:cstheme="minorBidi"/>
          <w:noProof/>
          <w:kern w:val="2"/>
          <w:szCs w:val="24"/>
          <w14:ligatures w14:val="standardContextual"/>
        </w:rPr>
      </w:pPr>
      <w:hyperlink w:anchor="_Toc190773237" w:history="1">
        <w:r w:rsidRPr="00B6142E">
          <w:rPr>
            <w:rStyle w:val="Hyperlnk"/>
            <w:noProof/>
          </w:rPr>
          <w:t>4.10</w:t>
        </w:r>
        <w:r>
          <w:rPr>
            <w:rFonts w:asciiTheme="minorHAnsi" w:eastAsiaTheme="minorEastAsia" w:hAnsiTheme="minorHAnsi" w:cstheme="minorBidi"/>
            <w:noProof/>
            <w:kern w:val="2"/>
            <w:szCs w:val="24"/>
            <w14:ligatures w14:val="standardContextual"/>
          </w:rPr>
          <w:tab/>
        </w:r>
        <w:r w:rsidRPr="00B6142E">
          <w:rPr>
            <w:rStyle w:val="Hyperlnk"/>
            <w:noProof/>
          </w:rPr>
          <w:t>Bebyggelsemiljö</w:t>
        </w:r>
        <w:r>
          <w:rPr>
            <w:noProof/>
            <w:webHidden/>
          </w:rPr>
          <w:tab/>
        </w:r>
        <w:r>
          <w:rPr>
            <w:noProof/>
            <w:webHidden/>
          </w:rPr>
          <w:fldChar w:fldCharType="begin"/>
        </w:r>
        <w:r>
          <w:rPr>
            <w:noProof/>
            <w:webHidden/>
          </w:rPr>
          <w:instrText xml:space="preserve"> PAGEREF _Toc190773237 \h </w:instrText>
        </w:r>
        <w:r>
          <w:rPr>
            <w:noProof/>
            <w:webHidden/>
          </w:rPr>
        </w:r>
        <w:r>
          <w:rPr>
            <w:noProof/>
            <w:webHidden/>
          </w:rPr>
          <w:fldChar w:fldCharType="separate"/>
        </w:r>
        <w:r w:rsidR="00DE573B">
          <w:rPr>
            <w:noProof/>
            <w:webHidden/>
          </w:rPr>
          <w:t>22</w:t>
        </w:r>
        <w:r>
          <w:rPr>
            <w:noProof/>
            <w:webHidden/>
          </w:rPr>
          <w:fldChar w:fldCharType="end"/>
        </w:r>
      </w:hyperlink>
    </w:p>
    <w:p w14:paraId="2FF98E0C" w14:textId="1826BD56" w:rsidR="001E0598" w:rsidRDefault="001E0598">
      <w:pPr>
        <w:pStyle w:val="Innehll2"/>
        <w:tabs>
          <w:tab w:val="left" w:pos="1100"/>
          <w:tab w:val="right" w:leader="dot" w:pos="8328"/>
        </w:tabs>
        <w:rPr>
          <w:rFonts w:asciiTheme="minorHAnsi" w:eastAsiaTheme="minorEastAsia" w:hAnsiTheme="minorHAnsi" w:cstheme="minorBidi"/>
          <w:noProof/>
          <w:kern w:val="2"/>
          <w:szCs w:val="24"/>
          <w14:ligatures w14:val="standardContextual"/>
        </w:rPr>
      </w:pPr>
      <w:hyperlink w:anchor="_Toc190773238" w:history="1">
        <w:r w:rsidRPr="00B6142E">
          <w:rPr>
            <w:rStyle w:val="Hyperlnk"/>
            <w:noProof/>
          </w:rPr>
          <w:t>4.11</w:t>
        </w:r>
        <w:r>
          <w:rPr>
            <w:rFonts w:asciiTheme="minorHAnsi" w:eastAsiaTheme="minorEastAsia" w:hAnsiTheme="minorHAnsi" w:cstheme="minorBidi"/>
            <w:noProof/>
            <w:kern w:val="2"/>
            <w:szCs w:val="24"/>
            <w14:ligatures w14:val="standardContextual"/>
          </w:rPr>
          <w:tab/>
        </w:r>
        <w:r w:rsidRPr="00B6142E">
          <w:rPr>
            <w:rStyle w:val="Hyperlnk"/>
            <w:noProof/>
          </w:rPr>
          <w:t>Sociala och rekreativa värden</w:t>
        </w:r>
        <w:r>
          <w:rPr>
            <w:noProof/>
            <w:webHidden/>
          </w:rPr>
          <w:tab/>
        </w:r>
        <w:r>
          <w:rPr>
            <w:noProof/>
            <w:webHidden/>
          </w:rPr>
          <w:fldChar w:fldCharType="begin"/>
        </w:r>
        <w:r>
          <w:rPr>
            <w:noProof/>
            <w:webHidden/>
          </w:rPr>
          <w:instrText xml:space="preserve"> PAGEREF _Toc190773238 \h </w:instrText>
        </w:r>
        <w:r>
          <w:rPr>
            <w:noProof/>
            <w:webHidden/>
          </w:rPr>
        </w:r>
        <w:r>
          <w:rPr>
            <w:noProof/>
            <w:webHidden/>
          </w:rPr>
          <w:fldChar w:fldCharType="separate"/>
        </w:r>
        <w:r w:rsidR="00DE573B">
          <w:rPr>
            <w:noProof/>
            <w:webHidden/>
          </w:rPr>
          <w:t>26</w:t>
        </w:r>
        <w:r>
          <w:rPr>
            <w:noProof/>
            <w:webHidden/>
          </w:rPr>
          <w:fldChar w:fldCharType="end"/>
        </w:r>
      </w:hyperlink>
    </w:p>
    <w:p w14:paraId="13CB3768" w14:textId="51A2D36A" w:rsidR="001E0598" w:rsidRDefault="001E0598">
      <w:pPr>
        <w:pStyle w:val="Innehll2"/>
        <w:tabs>
          <w:tab w:val="left" w:pos="1100"/>
          <w:tab w:val="right" w:leader="dot" w:pos="8328"/>
        </w:tabs>
        <w:rPr>
          <w:rFonts w:asciiTheme="minorHAnsi" w:eastAsiaTheme="minorEastAsia" w:hAnsiTheme="minorHAnsi" w:cstheme="minorBidi"/>
          <w:noProof/>
          <w:kern w:val="2"/>
          <w:szCs w:val="24"/>
          <w14:ligatures w14:val="standardContextual"/>
        </w:rPr>
      </w:pPr>
      <w:hyperlink w:anchor="_Toc190773239" w:history="1">
        <w:r w:rsidRPr="00B6142E">
          <w:rPr>
            <w:rStyle w:val="Hyperlnk"/>
            <w:noProof/>
          </w:rPr>
          <w:t xml:space="preserve">4.12 </w:t>
        </w:r>
        <w:r>
          <w:rPr>
            <w:rFonts w:asciiTheme="minorHAnsi" w:eastAsiaTheme="minorEastAsia" w:hAnsiTheme="minorHAnsi" w:cstheme="minorBidi"/>
            <w:noProof/>
            <w:kern w:val="2"/>
            <w:szCs w:val="24"/>
            <w14:ligatures w14:val="standardContextual"/>
          </w:rPr>
          <w:tab/>
        </w:r>
        <w:r w:rsidRPr="00B6142E">
          <w:rPr>
            <w:rStyle w:val="Hyperlnk"/>
            <w:noProof/>
          </w:rPr>
          <w:t>Service</w:t>
        </w:r>
        <w:r>
          <w:rPr>
            <w:noProof/>
            <w:webHidden/>
          </w:rPr>
          <w:tab/>
        </w:r>
        <w:r>
          <w:rPr>
            <w:noProof/>
            <w:webHidden/>
          </w:rPr>
          <w:fldChar w:fldCharType="begin"/>
        </w:r>
        <w:r>
          <w:rPr>
            <w:noProof/>
            <w:webHidden/>
          </w:rPr>
          <w:instrText xml:space="preserve"> PAGEREF _Toc190773239 \h </w:instrText>
        </w:r>
        <w:r>
          <w:rPr>
            <w:noProof/>
            <w:webHidden/>
          </w:rPr>
        </w:r>
        <w:r>
          <w:rPr>
            <w:noProof/>
            <w:webHidden/>
          </w:rPr>
          <w:fldChar w:fldCharType="separate"/>
        </w:r>
        <w:r w:rsidR="00DE573B">
          <w:rPr>
            <w:noProof/>
            <w:webHidden/>
          </w:rPr>
          <w:t>26</w:t>
        </w:r>
        <w:r>
          <w:rPr>
            <w:noProof/>
            <w:webHidden/>
          </w:rPr>
          <w:fldChar w:fldCharType="end"/>
        </w:r>
      </w:hyperlink>
    </w:p>
    <w:p w14:paraId="76194A79" w14:textId="73536789" w:rsidR="001E0598" w:rsidRDefault="001E0598">
      <w:pPr>
        <w:pStyle w:val="Innehll2"/>
        <w:tabs>
          <w:tab w:val="left" w:pos="1100"/>
          <w:tab w:val="right" w:leader="dot" w:pos="8328"/>
        </w:tabs>
        <w:rPr>
          <w:rFonts w:asciiTheme="minorHAnsi" w:eastAsiaTheme="minorEastAsia" w:hAnsiTheme="minorHAnsi" w:cstheme="minorBidi"/>
          <w:noProof/>
          <w:kern w:val="2"/>
          <w:szCs w:val="24"/>
          <w14:ligatures w14:val="standardContextual"/>
        </w:rPr>
      </w:pPr>
      <w:hyperlink w:anchor="_Toc190773240" w:history="1">
        <w:r w:rsidRPr="00B6142E">
          <w:rPr>
            <w:rStyle w:val="Hyperlnk"/>
            <w:noProof/>
          </w:rPr>
          <w:t xml:space="preserve">4.13 </w:t>
        </w:r>
        <w:r>
          <w:rPr>
            <w:rFonts w:asciiTheme="minorHAnsi" w:eastAsiaTheme="minorEastAsia" w:hAnsiTheme="minorHAnsi" w:cstheme="minorBidi"/>
            <w:noProof/>
            <w:kern w:val="2"/>
            <w:szCs w:val="24"/>
            <w14:ligatures w14:val="standardContextual"/>
          </w:rPr>
          <w:tab/>
        </w:r>
        <w:r w:rsidRPr="00B6142E">
          <w:rPr>
            <w:rStyle w:val="Hyperlnk"/>
            <w:noProof/>
          </w:rPr>
          <w:t>Trafik</w:t>
        </w:r>
        <w:r>
          <w:rPr>
            <w:noProof/>
            <w:webHidden/>
          </w:rPr>
          <w:tab/>
        </w:r>
        <w:r>
          <w:rPr>
            <w:noProof/>
            <w:webHidden/>
          </w:rPr>
          <w:fldChar w:fldCharType="begin"/>
        </w:r>
        <w:r>
          <w:rPr>
            <w:noProof/>
            <w:webHidden/>
          </w:rPr>
          <w:instrText xml:space="preserve"> PAGEREF _Toc190773240 \h </w:instrText>
        </w:r>
        <w:r>
          <w:rPr>
            <w:noProof/>
            <w:webHidden/>
          </w:rPr>
        </w:r>
        <w:r>
          <w:rPr>
            <w:noProof/>
            <w:webHidden/>
          </w:rPr>
          <w:fldChar w:fldCharType="separate"/>
        </w:r>
        <w:r w:rsidR="00DE573B">
          <w:rPr>
            <w:noProof/>
            <w:webHidden/>
          </w:rPr>
          <w:t>27</w:t>
        </w:r>
        <w:r>
          <w:rPr>
            <w:noProof/>
            <w:webHidden/>
          </w:rPr>
          <w:fldChar w:fldCharType="end"/>
        </w:r>
      </w:hyperlink>
    </w:p>
    <w:p w14:paraId="434AFEEA" w14:textId="69640707" w:rsidR="001E0598" w:rsidRDefault="001E0598">
      <w:pPr>
        <w:pStyle w:val="Innehll2"/>
        <w:tabs>
          <w:tab w:val="left" w:pos="1100"/>
          <w:tab w:val="right" w:leader="dot" w:pos="8328"/>
        </w:tabs>
        <w:rPr>
          <w:rFonts w:asciiTheme="minorHAnsi" w:eastAsiaTheme="minorEastAsia" w:hAnsiTheme="minorHAnsi" w:cstheme="minorBidi"/>
          <w:noProof/>
          <w:kern w:val="2"/>
          <w:szCs w:val="24"/>
          <w14:ligatures w14:val="standardContextual"/>
        </w:rPr>
      </w:pPr>
      <w:hyperlink w:anchor="_Toc190773241" w:history="1">
        <w:r w:rsidRPr="00B6142E">
          <w:rPr>
            <w:rStyle w:val="Hyperlnk"/>
            <w:noProof/>
          </w:rPr>
          <w:t xml:space="preserve">4.14 </w:t>
        </w:r>
        <w:r>
          <w:rPr>
            <w:rFonts w:asciiTheme="minorHAnsi" w:eastAsiaTheme="minorEastAsia" w:hAnsiTheme="minorHAnsi" w:cstheme="minorBidi"/>
            <w:noProof/>
            <w:kern w:val="2"/>
            <w:szCs w:val="24"/>
            <w14:ligatures w14:val="standardContextual"/>
          </w:rPr>
          <w:tab/>
        </w:r>
        <w:r w:rsidRPr="00B6142E">
          <w:rPr>
            <w:rStyle w:val="Hyperlnk"/>
            <w:noProof/>
          </w:rPr>
          <w:t>Teknisk försörjning</w:t>
        </w:r>
        <w:r>
          <w:rPr>
            <w:noProof/>
            <w:webHidden/>
          </w:rPr>
          <w:tab/>
        </w:r>
        <w:r>
          <w:rPr>
            <w:noProof/>
            <w:webHidden/>
          </w:rPr>
          <w:fldChar w:fldCharType="begin"/>
        </w:r>
        <w:r>
          <w:rPr>
            <w:noProof/>
            <w:webHidden/>
          </w:rPr>
          <w:instrText xml:space="preserve"> PAGEREF _Toc190773241 \h </w:instrText>
        </w:r>
        <w:r>
          <w:rPr>
            <w:noProof/>
            <w:webHidden/>
          </w:rPr>
        </w:r>
        <w:r>
          <w:rPr>
            <w:noProof/>
            <w:webHidden/>
          </w:rPr>
          <w:fldChar w:fldCharType="separate"/>
        </w:r>
        <w:r w:rsidR="00DE573B">
          <w:rPr>
            <w:noProof/>
            <w:webHidden/>
          </w:rPr>
          <w:t>28</w:t>
        </w:r>
        <w:r>
          <w:rPr>
            <w:noProof/>
            <w:webHidden/>
          </w:rPr>
          <w:fldChar w:fldCharType="end"/>
        </w:r>
      </w:hyperlink>
    </w:p>
    <w:p w14:paraId="2F2233B2" w14:textId="56057477" w:rsidR="001E0598" w:rsidRDefault="001E0598">
      <w:pPr>
        <w:pStyle w:val="Innehll2"/>
        <w:tabs>
          <w:tab w:val="left" w:pos="1100"/>
          <w:tab w:val="right" w:leader="dot" w:pos="8328"/>
        </w:tabs>
        <w:rPr>
          <w:rFonts w:asciiTheme="minorHAnsi" w:eastAsiaTheme="minorEastAsia" w:hAnsiTheme="minorHAnsi" w:cstheme="minorBidi"/>
          <w:noProof/>
          <w:kern w:val="2"/>
          <w:szCs w:val="24"/>
          <w14:ligatures w14:val="standardContextual"/>
        </w:rPr>
      </w:pPr>
      <w:hyperlink w:anchor="_Toc190773242" w:history="1">
        <w:r w:rsidRPr="00B6142E">
          <w:rPr>
            <w:rStyle w:val="Hyperlnk"/>
            <w:noProof/>
          </w:rPr>
          <w:t xml:space="preserve">4.15 </w:t>
        </w:r>
        <w:r>
          <w:rPr>
            <w:rFonts w:asciiTheme="minorHAnsi" w:eastAsiaTheme="minorEastAsia" w:hAnsiTheme="minorHAnsi" w:cstheme="minorBidi"/>
            <w:noProof/>
            <w:kern w:val="2"/>
            <w:szCs w:val="24"/>
            <w14:ligatures w14:val="standardContextual"/>
          </w:rPr>
          <w:tab/>
        </w:r>
        <w:r w:rsidRPr="00B6142E">
          <w:rPr>
            <w:rStyle w:val="Hyperlnk"/>
            <w:noProof/>
          </w:rPr>
          <w:t>Hälsa och säkerhet</w:t>
        </w:r>
        <w:r>
          <w:rPr>
            <w:noProof/>
            <w:webHidden/>
          </w:rPr>
          <w:tab/>
        </w:r>
        <w:r>
          <w:rPr>
            <w:noProof/>
            <w:webHidden/>
          </w:rPr>
          <w:fldChar w:fldCharType="begin"/>
        </w:r>
        <w:r>
          <w:rPr>
            <w:noProof/>
            <w:webHidden/>
          </w:rPr>
          <w:instrText xml:space="preserve"> PAGEREF _Toc190773242 \h </w:instrText>
        </w:r>
        <w:r>
          <w:rPr>
            <w:noProof/>
            <w:webHidden/>
          </w:rPr>
        </w:r>
        <w:r>
          <w:rPr>
            <w:noProof/>
            <w:webHidden/>
          </w:rPr>
          <w:fldChar w:fldCharType="separate"/>
        </w:r>
        <w:r w:rsidR="00DE573B">
          <w:rPr>
            <w:noProof/>
            <w:webHidden/>
          </w:rPr>
          <w:t>29</w:t>
        </w:r>
        <w:r>
          <w:rPr>
            <w:noProof/>
            <w:webHidden/>
          </w:rPr>
          <w:fldChar w:fldCharType="end"/>
        </w:r>
      </w:hyperlink>
    </w:p>
    <w:p w14:paraId="4E260197" w14:textId="1FF00D27" w:rsidR="001E0598" w:rsidRDefault="001E0598">
      <w:pPr>
        <w:pStyle w:val="Innehll1"/>
        <w:tabs>
          <w:tab w:val="left" w:pos="440"/>
          <w:tab w:val="right" w:leader="dot" w:pos="8328"/>
        </w:tabs>
        <w:rPr>
          <w:rFonts w:asciiTheme="minorHAnsi" w:eastAsiaTheme="minorEastAsia" w:hAnsiTheme="minorHAnsi" w:cstheme="minorBidi"/>
          <w:noProof/>
          <w:kern w:val="2"/>
          <w:sz w:val="24"/>
          <w:szCs w:val="24"/>
          <w14:ligatures w14:val="standardContextual"/>
        </w:rPr>
      </w:pPr>
      <w:hyperlink w:anchor="_Toc190773243" w:history="1">
        <w:r w:rsidRPr="00B6142E">
          <w:rPr>
            <w:rStyle w:val="Hyperlnk"/>
            <w:noProof/>
          </w:rPr>
          <w:t>5</w:t>
        </w:r>
        <w:r>
          <w:rPr>
            <w:rFonts w:asciiTheme="minorHAnsi" w:eastAsiaTheme="minorEastAsia" w:hAnsiTheme="minorHAnsi" w:cstheme="minorBidi"/>
            <w:noProof/>
            <w:kern w:val="2"/>
            <w:sz w:val="24"/>
            <w:szCs w:val="24"/>
            <w14:ligatures w14:val="standardContextual"/>
          </w:rPr>
          <w:tab/>
        </w:r>
        <w:r w:rsidRPr="00B6142E">
          <w:rPr>
            <w:rStyle w:val="Hyperlnk"/>
            <w:noProof/>
          </w:rPr>
          <w:t>Planförslag och motiv till  detaljplanens regleringar</w:t>
        </w:r>
        <w:r>
          <w:rPr>
            <w:noProof/>
            <w:webHidden/>
          </w:rPr>
          <w:tab/>
        </w:r>
        <w:r>
          <w:rPr>
            <w:noProof/>
            <w:webHidden/>
          </w:rPr>
          <w:fldChar w:fldCharType="begin"/>
        </w:r>
        <w:r>
          <w:rPr>
            <w:noProof/>
            <w:webHidden/>
          </w:rPr>
          <w:instrText xml:space="preserve"> PAGEREF _Toc190773243 \h </w:instrText>
        </w:r>
        <w:r>
          <w:rPr>
            <w:noProof/>
            <w:webHidden/>
          </w:rPr>
        </w:r>
        <w:r>
          <w:rPr>
            <w:noProof/>
            <w:webHidden/>
          </w:rPr>
          <w:fldChar w:fldCharType="separate"/>
        </w:r>
        <w:r w:rsidR="00DE573B">
          <w:rPr>
            <w:noProof/>
            <w:webHidden/>
          </w:rPr>
          <w:t>30</w:t>
        </w:r>
        <w:r>
          <w:rPr>
            <w:noProof/>
            <w:webHidden/>
          </w:rPr>
          <w:fldChar w:fldCharType="end"/>
        </w:r>
      </w:hyperlink>
    </w:p>
    <w:p w14:paraId="2317D41A" w14:textId="3509B7E9"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44" w:history="1">
        <w:r w:rsidRPr="00B6142E">
          <w:rPr>
            <w:rStyle w:val="Hyperlnk"/>
            <w:noProof/>
          </w:rPr>
          <w:t xml:space="preserve">5.1 </w:t>
        </w:r>
        <w:r>
          <w:rPr>
            <w:rFonts w:asciiTheme="minorHAnsi" w:eastAsiaTheme="minorEastAsia" w:hAnsiTheme="minorHAnsi" w:cstheme="minorBidi"/>
            <w:noProof/>
            <w:kern w:val="2"/>
            <w:szCs w:val="24"/>
            <w14:ligatures w14:val="standardContextual"/>
          </w:rPr>
          <w:tab/>
        </w:r>
        <w:r w:rsidRPr="00B6142E">
          <w:rPr>
            <w:rStyle w:val="Hyperlnk"/>
            <w:noProof/>
          </w:rPr>
          <w:t>Geotekniska förhållanden</w:t>
        </w:r>
        <w:r>
          <w:rPr>
            <w:noProof/>
            <w:webHidden/>
          </w:rPr>
          <w:tab/>
        </w:r>
        <w:r>
          <w:rPr>
            <w:noProof/>
            <w:webHidden/>
          </w:rPr>
          <w:fldChar w:fldCharType="begin"/>
        </w:r>
        <w:r>
          <w:rPr>
            <w:noProof/>
            <w:webHidden/>
          </w:rPr>
          <w:instrText xml:space="preserve"> PAGEREF _Toc190773244 \h </w:instrText>
        </w:r>
        <w:r>
          <w:rPr>
            <w:noProof/>
            <w:webHidden/>
          </w:rPr>
        </w:r>
        <w:r>
          <w:rPr>
            <w:noProof/>
            <w:webHidden/>
          </w:rPr>
          <w:fldChar w:fldCharType="separate"/>
        </w:r>
        <w:r w:rsidR="00DE573B">
          <w:rPr>
            <w:noProof/>
            <w:webHidden/>
          </w:rPr>
          <w:t>30</w:t>
        </w:r>
        <w:r>
          <w:rPr>
            <w:noProof/>
            <w:webHidden/>
          </w:rPr>
          <w:fldChar w:fldCharType="end"/>
        </w:r>
      </w:hyperlink>
    </w:p>
    <w:p w14:paraId="64309F8B" w14:textId="6C5BA912"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45" w:history="1">
        <w:r w:rsidRPr="00B6142E">
          <w:rPr>
            <w:rStyle w:val="Hyperlnk"/>
            <w:noProof/>
          </w:rPr>
          <w:t xml:space="preserve">5.2 </w:t>
        </w:r>
        <w:r>
          <w:rPr>
            <w:rFonts w:asciiTheme="minorHAnsi" w:eastAsiaTheme="minorEastAsia" w:hAnsiTheme="minorHAnsi" w:cstheme="minorBidi"/>
            <w:noProof/>
            <w:kern w:val="2"/>
            <w:szCs w:val="24"/>
            <w14:ligatures w14:val="standardContextual"/>
          </w:rPr>
          <w:tab/>
        </w:r>
        <w:r w:rsidRPr="00B6142E">
          <w:rPr>
            <w:rStyle w:val="Hyperlnk"/>
            <w:noProof/>
          </w:rPr>
          <w:t>Natur och miljö</w:t>
        </w:r>
        <w:r>
          <w:rPr>
            <w:noProof/>
            <w:webHidden/>
          </w:rPr>
          <w:tab/>
        </w:r>
        <w:r>
          <w:rPr>
            <w:noProof/>
            <w:webHidden/>
          </w:rPr>
          <w:fldChar w:fldCharType="begin"/>
        </w:r>
        <w:r>
          <w:rPr>
            <w:noProof/>
            <w:webHidden/>
          </w:rPr>
          <w:instrText xml:space="preserve"> PAGEREF _Toc190773245 \h </w:instrText>
        </w:r>
        <w:r>
          <w:rPr>
            <w:noProof/>
            <w:webHidden/>
          </w:rPr>
        </w:r>
        <w:r>
          <w:rPr>
            <w:noProof/>
            <w:webHidden/>
          </w:rPr>
          <w:fldChar w:fldCharType="separate"/>
        </w:r>
        <w:r w:rsidR="00DE573B">
          <w:rPr>
            <w:noProof/>
            <w:webHidden/>
          </w:rPr>
          <w:t>31</w:t>
        </w:r>
        <w:r>
          <w:rPr>
            <w:noProof/>
            <w:webHidden/>
          </w:rPr>
          <w:fldChar w:fldCharType="end"/>
        </w:r>
      </w:hyperlink>
    </w:p>
    <w:p w14:paraId="386576E1" w14:textId="17DDEA30"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46" w:history="1">
        <w:r w:rsidRPr="00B6142E">
          <w:rPr>
            <w:rStyle w:val="Hyperlnk"/>
            <w:noProof/>
          </w:rPr>
          <w:t xml:space="preserve">5.3 </w:t>
        </w:r>
        <w:r>
          <w:rPr>
            <w:rFonts w:asciiTheme="minorHAnsi" w:eastAsiaTheme="minorEastAsia" w:hAnsiTheme="minorHAnsi" w:cstheme="minorBidi"/>
            <w:noProof/>
            <w:kern w:val="2"/>
            <w:szCs w:val="24"/>
            <w14:ligatures w14:val="standardContextual"/>
          </w:rPr>
          <w:tab/>
        </w:r>
        <w:r w:rsidRPr="00B6142E">
          <w:rPr>
            <w:rStyle w:val="Hyperlnk"/>
            <w:noProof/>
          </w:rPr>
          <w:t>Kulturmiljö</w:t>
        </w:r>
        <w:r>
          <w:rPr>
            <w:noProof/>
            <w:webHidden/>
          </w:rPr>
          <w:tab/>
        </w:r>
        <w:r>
          <w:rPr>
            <w:noProof/>
            <w:webHidden/>
          </w:rPr>
          <w:fldChar w:fldCharType="begin"/>
        </w:r>
        <w:r>
          <w:rPr>
            <w:noProof/>
            <w:webHidden/>
          </w:rPr>
          <w:instrText xml:space="preserve"> PAGEREF _Toc190773246 \h </w:instrText>
        </w:r>
        <w:r>
          <w:rPr>
            <w:noProof/>
            <w:webHidden/>
          </w:rPr>
        </w:r>
        <w:r>
          <w:rPr>
            <w:noProof/>
            <w:webHidden/>
          </w:rPr>
          <w:fldChar w:fldCharType="separate"/>
        </w:r>
        <w:r w:rsidR="00DE573B">
          <w:rPr>
            <w:noProof/>
            <w:webHidden/>
          </w:rPr>
          <w:t>33</w:t>
        </w:r>
        <w:r>
          <w:rPr>
            <w:noProof/>
            <w:webHidden/>
          </w:rPr>
          <w:fldChar w:fldCharType="end"/>
        </w:r>
      </w:hyperlink>
    </w:p>
    <w:p w14:paraId="278E7859" w14:textId="1156ED1E"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47" w:history="1">
        <w:r w:rsidRPr="00B6142E">
          <w:rPr>
            <w:rStyle w:val="Hyperlnk"/>
            <w:noProof/>
          </w:rPr>
          <w:t>5.4</w:t>
        </w:r>
        <w:r>
          <w:rPr>
            <w:rFonts w:asciiTheme="minorHAnsi" w:eastAsiaTheme="minorEastAsia" w:hAnsiTheme="minorHAnsi" w:cstheme="minorBidi"/>
            <w:noProof/>
            <w:kern w:val="2"/>
            <w:szCs w:val="24"/>
            <w14:ligatures w14:val="standardContextual"/>
          </w:rPr>
          <w:tab/>
        </w:r>
        <w:r w:rsidRPr="00B6142E">
          <w:rPr>
            <w:rStyle w:val="Hyperlnk"/>
            <w:noProof/>
          </w:rPr>
          <w:t>Bebyggelsemiljö</w:t>
        </w:r>
        <w:r>
          <w:rPr>
            <w:noProof/>
            <w:webHidden/>
          </w:rPr>
          <w:tab/>
        </w:r>
        <w:r>
          <w:rPr>
            <w:noProof/>
            <w:webHidden/>
          </w:rPr>
          <w:fldChar w:fldCharType="begin"/>
        </w:r>
        <w:r>
          <w:rPr>
            <w:noProof/>
            <w:webHidden/>
          </w:rPr>
          <w:instrText xml:space="preserve"> PAGEREF _Toc190773247 \h </w:instrText>
        </w:r>
        <w:r>
          <w:rPr>
            <w:noProof/>
            <w:webHidden/>
          </w:rPr>
        </w:r>
        <w:r>
          <w:rPr>
            <w:noProof/>
            <w:webHidden/>
          </w:rPr>
          <w:fldChar w:fldCharType="separate"/>
        </w:r>
        <w:r w:rsidR="00DE573B">
          <w:rPr>
            <w:noProof/>
            <w:webHidden/>
          </w:rPr>
          <w:t>34</w:t>
        </w:r>
        <w:r>
          <w:rPr>
            <w:noProof/>
            <w:webHidden/>
          </w:rPr>
          <w:fldChar w:fldCharType="end"/>
        </w:r>
      </w:hyperlink>
    </w:p>
    <w:p w14:paraId="1FABA34F" w14:textId="1D91B5EF"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48" w:history="1">
        <w:r w:rsidRPr="00B6142E">
          <w:rPr>
            <w:rStyle w:val="Hyperlnk"/>
            <w:noProof/>
          </w:rPr>
          <w:t xml:space="preserve">5.5 </w:t>
        </w:r>
        <w:r>
          <w:rPr>
            <w:rFonts w:asciiTheme="minorHAnsi" w:eastAsiaTheme="minorEastAsia" w:hAnsiTheme="minorHAnsi" w:cstheme="minorBidi"/>
            <w:noProof/>
            <w:kern w:val="2"/>
            <w:szCs w:val="24"/>
            <w14:ligatures w14:val="standardContextual"/>
          </w:rPr>
          <w:tab/>
        </w:r>
        <w:r w:rsidRPr="00B6142E">
          <w:rPr>
            <w:rStyle w:val="Hyperlnk"/>
            <w:noProof/>
          </w:rPr>
          <w:t>Sociala och rekreativa värden</w:t>
        </w:r>
        <w:r>
          <w:rPr>
            <w:noProof/>
            <w:webHidden/>
          </w:rPr>
          <w:tab/>
        </w:r>
        <w:r>
          <w:rPr>
            <w:noProof/>
            <w:webHidden/>
          </w:rPr>
          <w:fldChar w:fldCharType="begin"/>
        </w:r>
        <w:r>
          <w:rPr>
            <w:noProof/>
            <w:webHidden/>
          </w:rPr>
          <w:instrText xml:space="preserve"> PAGEREF _Toc190773248 \h </w:instrText>
        </w:r>
        <w:r>
          <w:rPr>
            <w:noProof/>
            <w:webHidden/>
          </w:rPr>
        </w:r>
        <w:r>
          <w:rPr>
            <w:noProof/>
            <w:webHidden/>
          </w:rPr>
          <w:fldChar w:fldCharType="separate"/>
        </w:r>
        <w:r w:rsidR="00DE573B">
          <w:rPr>
            <w:noProof/>
            <w:webHidden/>
          </w:rPr>
          <w:t>39</w:t>
        </w:r>
        <w:r>
          <w:rPr>
            <w:noProof/>
            <w:webHidden/>
          </w:rPr>
          <w:fldChar w:fldCharType="end"/>
        </w:r>
      </w:hyperlink>
    </w:p>
    <w:p w14:paraId="16A4D14A" w14:textId="069472EA"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49" w:history="1">
        <w:r w:rsidRPr="00B6142E">
          <w:rPr>
            <w:rStyle w:val="Hyperlnk"/>
            <w:noProof/>
          </w:rPr>
          <w:t xml:space="preserve">5.6 </w:t>
        </w:r>
        <w:r>
          <w:rPr>
            <w:rFonts w:asciiTheme="minorHAnsi" w:eastAsiaTheme="minorEastAsia" w:hAnsiTheme="minorHAnsi" w:cstheme="minorBidi"/>
            <w:noProof/>
            <w:kern w:val="2"/>
            <w:szCs w:val="24"/>
            <w14:ligatures w14:val="standardContextual"/>
          </w:rPr>
          <w:tab/>
        </w:r>
        <w:r w:rsidRPr="00B6142E">
          <w:rPr>
            <w:rStyle w:val="Hyperlnk"/>
            <w:noProof/>
          </w:rPr>
          <w:t>Trafik</w:t>
        </w:r>
        <w:r>
          <w:rPr>
            <w:noProof/>
            <w:webHidden/>
          </w:rPr>
          <w:tab/>
        </w:r>
        <w:r>
          <w:rPr>
            <w:noProof/>
            <w:webHidden/>
          </w:rPr>
          <w:fldChar w:fldCharType="begin"/>
        </w:r>
        <w:r>
          <w:rPr>
            <w:noProof/>
            <w:webHidden/>
          </w:rPr>
          <w:instrText xml:space="preserve"> PAGEREF _Toc190773249 \h </w:instrText>
        </w:r>
        <w:r>
          <w:rPr>
            <w:noProof/>
            <w:webHidden/>
          </w:rPr>
        </w:r>
        <w:r>
          <w:rPr>
            <w:noProof/>
            <w:webHidden/>
          </w:rPr>
          <w:fldChar w:fldCharType="separate"/>
        </w:r>
        <w:r w:rsidR="00DE573B">
          <w:rPr>
            <w:noProof/>
            <w:webHidden/>
          </w:rPr>
          <w:t>40</w:t>
        </w:r>
        <w:r>
          <w:rPr>
            <w:noProof/>
            <w:webHidden/>
          </w:rPr>
          <w:fldChar w:fldCharType="end"/>
        </w:r>
      </w:hyperlink>
    </w:p>
    <w:p w14:paraId="4BFDB137" w14:textId="610FF653"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50" w:history="1">
        <w:r w:rsidRPr="00B6142E">
          <w:rPr>
            <w:rStyle w:val="Hyperlnk"/>
            <w:noProof/>
          </w:rPr>
          <w:t xml:space="preserve">5.7 </w:t>
        </w:r>
        <w:r>
          <w:rPr>
            <w:rFonts w:asciiTheme="minorHAnsi" w:eastAsiaTheme="minorEastAsia" w:hAnsiTheme="minorHAnsi" w:cstheme="minorBidi"/>
            <w:noProof/>
            <w:kern w:val="2"/>
            <w:szCs w:val="24"/>
            <w14:ligatures w14:val="standardContextual"/>
          </w:rPr>
          <w:tab/>
        </w:r>
        <w:r w:rsidRPr="00B6142E">
          <w:rPr>
            <w:rStyle w:val="Hyperlnk"/>
            <w:noProof/>
          </w:rPr>
          <w:t>Teknisk försörjning</w:t>
        </w:r>
        <w:r>
          <w:rPr>
            <w:noProof/>
            <w:webHidden/>
          </w:rPr>
          <w:tab/>
        </w:r>
        <w:r>
          <w:rPr>
            <w:noProof/>
            <w:webHidden/>
          </w:rPr>
          <w:fldChar w:fldCharType="begin"/>
        </w:r>
        <w:r>
          <w:rPr>
            <w:noProof/>
            <w:webHidden/>
          </w:rPr>
          <w:instrText xml:space="preserve"> PAGEREF _Toc190773250 \h </w:instrText>
        </w:r>
        <w:r>
          <w:rPr>
            <w:noProof/>
            <w:webHidden/>
          </w:rPr>
        </w:r>
        <w:r>
          <w:rPr>
            <w:noProof/>
            <w:webHidden/>
          </w:rPr>
          <w:fldChar w:fldCharType="separate"/>
        </w:r>
        <w:r w:rsidR="00DE573B">
          <w:rPr>
            <w:noProof/>
            <w:webHidden/>
          </w:rPr>
          <w:t>42</w:t>
        </w:r>
        <w:r>
          <w:rPr>
            <w:noProof/>
            <w:webHidden/>
          </w:rPr>
          <w:fldChar w:fldCharType="end"/>
        </w:r>
      </w:hyperlink>
    </w:p>
    <w:p w14:paraId="5E8460B2" w14:textId="3DD9FBE0"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51" w:history="1">
        <w:r w:rsidRPr="00B6142E">
          <w:rPr>
            <w:rStyle w:val="Hyperlnk"/>
            <w:noProof/>
          </w:rPr>
          <w:t xml:space="preserve">5.8 </w:t>
        </w:r>
        <w:r>
          <w:rPr>
            <w:rFonts w:asciiTheme="minorHAnsi" w:eastAsiaTheme="minorEastAsia" w:hAnsiTheme="minorHAnsi" w:cstheme="minorBidi"/>
            <w:noProof/>
            <w:kern w:val="2"/>
            <w:szCs w:val="24"/>
            <w14:ligatures w14:val="standardContextual"/>
          </w:rPr>
          <w:tab/>
        </w:r>
        <w:r w:rsidRPr="00B6142E">
          <w:rPr>
            <w:rStyle w:val="Hyperlnk"/>
            <w:noProof/>
          </w:rPr>
          <w:t>Hälsa och säkerhet</w:t>
        </w:r>
        <w:r>
          <w:rPr>
            <w:noProof/>
            <w:webHidden/>
          </w:rPr>
          <w:tab/>
        </w:r>
        <w:r>
          <w:rPr>
            <w:noProof/>
            <w:webHidden/>
          </w:rPr>
          <w:fldChar w:fldCharType="begin"/>
        </w:r>
        <w:r>
          <w:rPr>
            <w:noProof/>
            <w:webHidden/>
          </w:rPr>
          <w:instrText xml:space="preserve"> PAGEREF _Toc190773251 \h </w:instrText>
        </w:r>
        <w:r>
          <w:rPr>
            <w:noProof/>
            <w:webHidden/>
          </w:rPr>
        </w:r>
        <w:r>
          <w:rPr>
            <w:noProof/>
            <w:webHidden/>
          </w:rPr>
          <w:fldChar w:fldCharType="separate"/>
        </w:r>
        <w:r w:rsidR="00DE573B">
          <w:rPr>
            <w:noProof/>
            <w:webHidden/>
          </w:rPr>
          <w:t>46</w:t>
        </w:r>
        <w:r>
          <w:rPr>
            <w:noProof/>
            <w:webHidden/>
          </w:rPr>
          <w:fldChar w:fldCharType="end"/>
        </w:r>
      </w:hyperlink>
    </w:p>
    <w:p w14:paraId="177E8514" w14:textId="212F4E54" w:rsidR="001E0598" w:rsidRDefault="001E0598">
      <w:pPr>
        <w:pStyle w:val="Innehll1"/>
        <w:tabs>
          <w:tab w:val="left" w:pos="440"/>
          <w:tab w:val="right" w:leader="dot" w:pos="8328"/>
        </w:tabs>
        <w:rPr>
          <w:rFonts w:asciiTheme="minorHAnsi" w:eastAsiaTheme="minorEastAsia" w:hAnsiTheme="minorHAnsi" w:cstheme="minorBidi"/>
          <w:noProof/>
          <w:kern w:val="2"/>
          <w:sz w:val="24"/>
          <w:szCs w:val="24"/>
          <w14:ligatures w14:val="standardContextual"/>
        </w:rPr>
      </w:pPr>
      <w:hyperlink w:anchor="_Toc190773252" w:history="1">
        <w:r w:rsidRPr="00B6142E">
          <w:rPr>
            <w:rStyle w:val="Hyperlnk"/>
            <w:noProof/>
          </w:rPr>
          <w:t>6</w:t>
        </w:r>
        <w:r>
          <w:rPr>
            <w:rFonts w:asciiTheme="minorHAnsi" w:eastAsiaTheme="minorEastAsia" w:hAnsiTheme="minorHAnsi" w:cstheme="minorBidi"/>
            <w:noProof/>
            <w:kern w:val="2"/>
            <w:sz w:val="24"/>
            <w:szCs w:val="24"/>
            <w14:ligatures w14:val="standardContextual"/>
          </w:rPr>
          <w:tab/>
        </w:r>
        <w:r w:rsidRPr="00B6142E">
          <w:rPr>
            <w:rStyle w:val="Hyperlnk"/>
            <w:noProof/>
          </w:rPr>
          <w:t>Genomförandefrågor</w:t>
        </w:r>
        <w:r>
          <w:rPr>
            <w:noProof/>
            <w:webHidden/>
          </w:rPr>
          <w:tab/>
        </w:r>
        <w:r>
          <w:rPr>
            <w:noProof/>
            <w:webHidden/>
          </w:rPr>
          <w:fldChar w:fldCharType="begin"/>
        </w:r>
        <w:r>
          <w:rPr>
            <w:noProof/>
            <w:webHidden/>
          </w:rPr>
          <w:instrText xml:space="preserve"> PAGEREF _Toc190773252 \h </w:instrText>
        </w:r>
        <w:r>
          <w:rPr>
            <w:noProof/>
            <w:webHidden/>
          </w:rPr>
        </w:r>
        <w:r>
          <w:rPr>
            <w:noProof/>
            <w:webHidden/>
          </w:rPr>
          <w:fldChar w:fldCharType="separate"/>
        </w:r>
        <w:r w:rsidR="00DE573B">
          <w:rPr>
            <w:noProof/>
            <w:webHidden/>
          </w:rPr>
          <w:t>47</w:t>
        </w:r>
        <w:r>
          <w:rPr>
            <w:noProof/>
            <w:webHidden/>
          </w:rPr>
          <w:fldChar w:fldCharType="end"/>
        </w:r>
      </w:hyperlink>
    </w:p>
    <w:p w14:paraId="6BC3FFC5" w14:textId="63E982CD"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53" w:history="1">
        <w:r w:rsidRPr="00B6142E">
          <w:rPr>
            <w:rStyle w:val="Hyperlnk"/>
            <w:noProof/>
          </w:rPr>
          <w:t xml:space="preserve">6.1 </w:t>
        </w:r>
        <w:r>
          <w:rPr>
            <w:rFonts w:asciiTheme="minorHAnsi" w:eastAsiaTheme="minorEastAsia" w:hAnsiTheme="minorHAnsi" w:cstheme="minorBidi"/>
            <w:noProof/>
            <w:kern w:val="2"/>
            <w:szCs w:val="24"/>
            <w14:ligatures w14:val="standardContextual"/>
          </w:rPr>
          <w:tab/>
        </w:r>
        <w:r w:rsidRPr="00B6142E">
          <w:rPr>
            <w:rStyle w:val="Hyperlnk"/>
            <w:noProof/>
          </w:rPr>
          <w:t>Fastighetsrättsliga frågor</w:t>
        </w:r>
        <w:r>
          <w:rPr>
            <w:noProof/>
            <w:webHidden/>
          </w:rPr>
          <w:tab/>
        </w:r>
        <w:r>
          <w:rPr>
            <w:noProof/>
            <w:webHidden/>
          </w:rPr>
          <w:fldChar w:fldCharType="begin"/>
        </w:r>
        <w:r>
          <w:rPr>
            <w:noProof/>
            <w:webHidden/>
          </w:rPr>
          <w:instrText xml:space="preserve"> PAGEREF _Toc190773253 \h </w:instrText>
        </w:r>
        <w:r>
          <w:rPr>
            <w:noProof/>
            <w:webHidden/>
          </w:rPr>
        </w:r>
        <w:r>
          <w:rPr>
            <w:noProof/>
            <w:webHidden/>
          </w:rPr>
          <w:fldChar w:fldCharType="separate"/>
        </w:r>
        <w:r w:rsidR="00DE573B">
          <w:rPr>
            <w:noProof/>
            <w:webHidden/>
          </w:rPr>
          <w:t>47</w:t>
        </w:r>
        <w:r>
          <w:rPr>
            <w:noProof/>
            <w:webHidden/>
          </w:rPr>
          <w:fldChar w:fldCharType="end"/>
        </w:r>
      </w:hyperlink>
    </w:p>
    <w:p w14:paraId="5938088C" w14:textId="4A878117"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54" w:history="1">
        <w:r w:rsidRPr="00B6142E">
          <w:rPr>
            <w:rStyle w:val="Hyperlnk"/>
            <w:noProof/>
          </w:rPr>
          <w:t xml:space="preserve">6.2 </w:t>
        </w:r>
        <w:r>
          <w:rPr>
            <w:rFonts w:asciiTheme="minorHAnsi" w:eastAsiaTheme="minorEastAsia" w:hAnsiTheme="minorHAnsi" w:cstheme="minorBidi"/>
            <w:noProof/>
            <w:kern w:val="2"/>
            <w:szCs w:val="24"/>
            <w14:ligatures w14:val="standardContextual"/>
          </w:rPr>
          <w:tab/>
        </w:r>
        <w:r w:rsidRPr="00B6142E">
          <w:rPr>
            <w:rStyle w:val="Hyperlnk"/>
            <w:noProof/>
          </w:rPr>
          <w:t>Huvudmannaskap och ansvarsfördelning</w:t>
        </w:r>
        <w:r>
          <w:rPr>
            <w:noProof/>
            <w:webHidden/>
          </w:rPr>
          <w:tab/>
        </w:r>
        <w:r>
          <w:rPr>
            <w:noProof/>
            <w:webHidden/>
          </w:rPr>
          <w:fldChar w:fldCharType="begin"/>
        </w:r>
        <w:r>
          <w:rPr>
            <w:noProof/>
            <w:webHidden/>
          </w:rPr>
          <w:instrText xml:space="preserve"> PAGEREF _Toc190773254 \h </w:instrText>
        </w:r>
        <w:r>
          <w:rPr>
            <w:noProof/>
            <w:webHidden/>
          </w:rPr>
        </w:r>
        <w:r>
          <w:rPr>
            <w:noProof/>
            <w:webHidden/>
          </w:rPr>
          <w:fldChar w:fldCharType="separate"/>
        </w:r>
        <w:r w:rsidR="00DE573B">
          <w:rPr>
            <w:noProof/>
            <w:webHidden/>
          </w:rPr>
          <w:t>48</w:t>
        </w:r>
        <w:r>
          <w:rPr>
            <w:noProof/>
            <w:webHidden/>
          </w:rPr>
          <w:fldChar w:fldCharType="end"/>
        </w:r>
      </w:hyperlink>
    </w:p>
    <w:p w14:paraId="55ACD6EC" w14:textId="2B339A74"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55" w:history="1">
        <w:r w:rsidRPr="00B6142E">
          <w:rPr>
            <w:rStyle w:val="Hyperlnk"/>
            <w:noProof/>
          </w:rPr>
          <w:t xml:space="preserve">6.3 </w:t>
        </w:r>
        <w:r>
          <w:rPr>
            <w:rFonts w:asciiTheme="minorHAnsi" w:eastAsiaTheme="minorEastAsia" w:hAnsiTheme="minorHAnsi" w:cstheme="minorBidi"/>
            <w:noProof/>
            <w:kern w:val="2"/>
            <w:szCs w:val="24"/>
            <w14:ligatures w14:val="standardContextual"/>
          </w:rPr>
          <w:tab/>
        </w:r>
        <w:r w:rsidRPr="00B6142E">
          <w:rPr>
            <w:rStyle w:val="Hyperlnk"/>
            <w:noProof/>
          </w:rPr>
          <w:t>Organisatoriska frågor</w:t>
        </w:r>
        <w:r>
          <w:rPr>
            <w:noProof/>
            <w:webHidden/>
          </w:rPr>
          <w:tab/>
        </w:r>
        <w:r>
          <w:rPr>
            <w:noProof/>
            <w:webHidden/>
          </w:rPr>
          <w:fldChar w:fldCharType="begin"/>
        </w:r>
        <w:r>
          <w:rPr>
            <w:noProof/>
            <w:webHidden/>
          </w:rPr>
          <w:instrText xml:space="preserve"> PAGEREF _Toc190773255 \h </w:instrText>
        </w:r>
        <w:r>
          <w:rPr>
            <w:noProof/>
            <w:webHidden/>
          </w:rPr>
        </w:r>
        <w:r>
          <w:rPr>
            <w:noProof/>
            <w:webHidden/>
          </w:rPr>
          <w:fldChar w:fldCharType="separate"/>
        </w:r>
        <w:r w:rsidR="00DE573B">
          <w:rPr>
            <w:noProof/>
            <w:webHidden/>
          </w:rPr>
          <w:t>49</w:t>
        </w:r>
        <w:r>
          <w:rPr>
            <w:noProof/>
            <w:webHidden/>
          </w:rPr>
          <w:fldChar w:fldCharType="end"/>
        </w:r>
      </w:hyperlink>
    </w:p>
    <w:p w14:paraId="62BE036F" w14:textId="5C9302F1"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56" w:history="1">
        <w:r w:rsidRPr="00B6142E">
          <w:rPr>
            <w:rStyle w:val="Hyperlnk"/>
            <w:noProof/>
          </w:rPr>
          <w:t>6.4</w:t>
        </w:r>
        <w:r>
          <w:rPr>
            <w:rFonts w:asciiTheme="minorHAnsi" w:eastAsiaTheme="minorEastAsia" w:hAnsiTheme="minorHAnsi" w:cstheme="minorBidi"/>
            <w:noProof/>
            <w:kern w:val="2"/>
            <w:szCs w:val="24"/>
            <w14:ligatures w14:val="standardContextual"/>
          </w:rPr>
          <w:tab/>
        </w:r>
        <w:r w:rsidRPr="00B6142E">
          <w:rPr>
            <w:rStyle w:val="Hyperlnk"/>
            <w:noProof/>
          </w:rPr>
          <w:t>Avtal</w:t>
        </w:r>
        <w:r>
          <w:rPr>
            <w:noProof/>
            <w:webHidden/>
          </w:rPr>
          <w:tab/>
        </w:r>
        <w:r>
          <w:rPr>
            <w:noProof/>
            <w:webHidden/>
          </w:rPr>
          <w:fldChar w:fldCharType="begin"/>
        </w:r>
        <w:r>
          <w:rPr>
            <w:noProof/>
            <w:webHidden/>
          </w:rPr>
          <w:instrText xml:space="preserve"> PAGEREF _Toc190773256 \h </w:instrText>
        </w:r>
        <w:r>
          <w:rPr>
            <w:noProof/>
            <w:webHidden/>
          </w:rPr>
        </w:r>
        <w:r>
          <w:rPr>
            <w:noProof/>
            <w:webHidden/>
          </w:rPr>
          <w:fldChar w:fldCharType="separate"/>
        </w:r>
        <w:r w:rsidR="00DE573B">
          <w:rPr>
            <w:noProof/>
            <w:webHidden/>
          </w:rPr>
          <w:t>49</w:t>
        </w:r>
        <w:r>
          <w:rPr>
            <w:noProof/>
            <w:webHidden/>
          </w:rPr>
          <w:fldChar w:fldCharType="end"/>
        </w:r>
      </w:hyperlink>
    </w:p>
    <w:p w14:paraId="2E96A226" w14:textId="75EC2134"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57" w:history="1">
        <w:r w:rsidRPr="00B6142E">
          <w:rPr>
            <w:rStyle w:val="Hyperlnk"/>
            <w:noProof/>
          </w:rPr>
          <w:t xml:space="preserve">6.5 </w:t>
        </w:r>
        <w:r>
          <w:rPr>
            <w:rFonts w:asciiTheme="minorHAnsi" w:eastAsiaTheme="minorEastAsia" w:hAnsiTheme="minorHAnsi" w:cstheme="minorBidi"/>
            <w:noProof/>
            <w:kern w:val="2"/>
            <w:szCs w:val="24"/>
            <w14:ligatures w14:val="standardContextual"/>
          </w:rPr>
          <w:tab/>
        </w:r>
        <w:r w:rsidRPr="00B6142E">
          <w:rPr>
            <w:rStyle w:val="Hyperlnk"/>
            <w:noProof/>
          </w:rPr>
          <w:t>Tekniska frågor</w:t>
        </w:r>
        <w:r>
          <w:rPr>
            <w:noProof/>
            <w:webHidden/>
          </w:rPr>
          <w:tab/>
        </w:r>
        <w:r>
          <w:rPr>
            <w:noProof/>
            <w:webHidden/>
          </w:rPr>
          <w:fldChar w:fldCharType="begin"/>
        </w:r>
        <w:r>
          <w:rPr>
            <w:noProof/>
            <w:webHidden/>
          </w:rPr>
          <w:instrText xml:space="preserve"> PAGEREF _Toc190773257 \h </w:instrText>
        </w:r>
        <w:r>
          <w:rPr>
            <w:noProof/>
            <w:webHidden/>
          </w:rPr>
        </w:r>
        <w:r>
          <w:rPr>
            <w:noProof/>
            <w:webHidden/>
          </w:rPr>
          <w:fldChar w:fldCharType="separate"/>
        </w:r>
        <w:r w:rsidR="00DE573B">
          <w:rPr>
            <w:noProof/>
            <w:webHidden/>
          </w:rPr>
          <w:t>49</w:t>
        </w:r>
        <w:r>
          <w:rPr>
            <w:noProof/>
            <w:webHidden/>
          </w:rPr>
          <w:fldChar w:fldCharType="end"/>
        </w:r>
      </w:hyperlink>
    </w:p>
    <w:p w14:paraId="63D76A10" w14:textId="1257C8E6"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58" w:history="1">
        <w:r w:rsidRPr="00B6142E">
          <w:rPr>
            <w:rStyle w:val="Hyperlnk"/>
            <w:noProof/>
          </w:rPr>
          <w:t xml:space="preserve">6.6 </w:t>
        </w:r>
        <w:r>
          <w:rPr>
            <w:rFonts w:asciiTheme="minorHAnsi" w:eastAsiaTheme="minorEastAsia" w:hAnsiTheme="minorHAnsi" w:cstheme="minorBidi"/>
            <w:noProof/>
            <w:kern w:val="2"/>
            <w:szCs w:val="24"/>
            <w14:ligatures w14:val="standardContextual"/>
          </w:rPr>
          <w:tab/>
        </w:r>
        <w:r w:rsidRPr="00B6142E">
          <w:rPr>
            <w:rStyle w:val="Hyperlnk"/>
            <w:noProof/>
          </w:rPr>
          <w:t>Ekonomiska frågor</w:t>
        </w:r>
        <w:r>
          <w:rPr>
            <w:noProof/>
            <w:webHidden/>
          </w:rPr>
          <w:tab/>
        </w:r>
        <w:r>
          <w:rPr>
            <w:noProof/>
            <w:webHidden/>
          </w:rPr>
          <w:fldChar w:fldCharType="begin"/>
        </w:r>
        <w:r>
          <w:rPr>
            <w:noProof/>
            <w:webHidden/>
          </w:rPr>
          <w:instrText xml:space="preserve"> PAGEREF _Toc190773258 \h </w:instrText>
        </w:r>
        <w:r>
          <w:rPr>
            <w:noProof/>
            <w:webHidden/>
          </w:rPr>
        </w:r>
        <w:r>
          <w:rPr>
            <w:noProof/>
            <w:webHidden/>
          </w:rPr>
          <w:fldChar w:fldCharType="separate"/>
        </w:r>
        <w:r w:rsidR="00DE573B">
          <w:rPr>
            <w:noProof/>
            <w:webHidden/>
          </w:rPr>
          <w:t>50</w:t>
        </w:r>
        <w:r>
          <w:rPr>
            <w:noProof/>
            <w:webHidden/>
          </w:rPr>
          <w:fldChar w:fldCharType="end"/>
        </w:r>
      </w:hyperlink>
    </w:p>
    <w:p w14:paraId="5A0CD4FB" w14:textId="6A6E5CD5"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59" w:history="1">
        <w:r w:rsidRPr="00B6142E">
          <w:rPr>
            <w:rStyle w:val="Hyperlnk"/>
            <w:noProof/>
          </w:rPr>
          <w:t>6.7</w:t>
        </w:r>
        <w:r>
          <w:rPr>
            <w:rFonts w:asciiTheme="minorHAnsi" w:eastAsiaTheme="minorEastAsia" w:hAnsiTheme="minorHAnsi" w:cstheme="minorBidi"/>
            <w:noProof/>
            <w:kern w:val="2"/>
            <w:szCs w:val="24"/>
            <w14:ligatures w14:val="standardContextual"/>
          </w:rPr>
          <w:tab/>
        </w:r>
        <w:r w:rsidRPr="00B6142E">
          <w:rPr>
            <w:rStyle w:val="Hyperlnk"/>
            <w:noProof/>
          </w:rPr>
          <w:t>Tidplan</w:t>
        </w:r>
        <w:r>
          <w:rPr>
            <w:noProof/>
            <w:webHidden/>
          </w:rPr>
          <w:tab/>
        </w:r>
        <w:r>
          <w:rPr>
            <w:noProof/>
            <w:webHidden/>
          </w:rPr>
          <w:fldChar w:fldCharType="begin"/>
        </w:r>
        <w:r>
          <w:rPr>
            <w:noProof/>
            <w:webHidden/>
          </w:rPr>
          <w:instrText xml:space="preserve"> PAGEREF _Toc190773259 \h </w:instrText>
        </w:r>
        <w:r>
          <w:rPr>
            <w:noProof/>
            <w:webHidden/>
          </w:rPr>
        </w:r>
        <w:r>
          <w:rPr>
            <w:noProof/>
            <w:webHidden/>
          </w:rPr>
          <w:fldChar w:fldCharType="separate"/>
        </w:r>
        <w:r w:rsidR="00DE573B">
          <w:rPr>
            <w:noProof/>
            <w:webHidden/>
          </w:rPr>
          <w:t>51</w:t>
        </w:r>
        <w:r>
          <w:rPr>
            <w:noProof/>
            <w:webHidden/>
          </w:rPr>
          <w:fldChar w:fldCharType="end"/>
        </w:r>
      </w:hyperlink>
    </w:p>
    <w:p w14:paraId="395393F9" w14:textId="526D51DF"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60" w:history="1">
        <w:r w:rsidRPr="00B6142E">
          <w:rPr>
            <w:rStyle w:val="Hyperlnk"/>
            <w:noProof/>
          </w:rPr>
          <w:t>6.8</w:t>
        </w:r>
        <w:r>
          <w:rPr>
            <w:rFonts w:asciiTheme="minorHAnsi" w:eastAsiaTheme="minorEastAsia" w:hAnsiTheme="minorHAnsi" w:cstheme="minorBidi"/>
            <w:noProof/>
            <w:kern w:val="2"/>
            <w:szCs w:val="24"/>
            <w14:ligatures w14:val="standardContextual"/>
          </w:rPr>
          <w:tab/>
        </w:r>
        <w:r w:rsidRPr="00B6142E">
          <w:rPr>
            <w:rStyle w:val="Hyperlnk"/>
            <w:noProof/>
          </w:rPr>
          <w:t>Genomförandetid</w:t>
        </w:r>
        <w:r>
          <w:rPr>
            <w:noProof/>
            <w:webHidden/>
          </w:rPr>
          <w:tab/>
        </w:r>
        <w:r>
          <w:rPr>
            <w:noProof/>
            <w:webHidden/>
          </w:rPr>
          <w:fldChar w:fldCharType="begin"/>
        </w:r>
        <w:r>
          <w:rPr>
            <w:noProof/>
            <w:webHidden/>
          </w:rPr>
          <w:instrText xml:space="preserve"> PAGEREF _Toc190773260 \h </w:instrText>
        </w:r>
        <w:r>
          <w:rPr>
            <w:noProof/>
            <w:webHidden/>
          </w:rPr>
        </w:r>
        <w:r>
          <w:rPr>
            <w:noProof/>
            <w:webHidden/>
          </w:rPr>
          <w:fldChar w:fldCharType="separate"/>
        </w:r>
        <w:r w:rsidR="00DE573B">
          <w:rPr>
            <w:noProof/>
            <w:webHidden/>
          </w:rPr>
          <w:t>51</w:t>
        </w:r>
        <w:r>
          <w:rPr>
            <w:noProof/>
            <w:webHidden/>
          </w:rPr>
          <w:fldChar w:fldCharType="end"/>
        </w:r>
      </w:hyperlink>
    </w:p>
    <w:p w14:paraId="56609BC9" w14:textId="35ACFEBF"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61" w:history="1">
        <w:r w:rsidRPr="00B6142E">
          <w:rPr>
            <w:rStyle w:val="Hyperlnk"/>
            <w:noProof/>
          </w:rPr>
          <w:t xml:space="preserve">6.9 </w:t>
        </w:r>
        <w:r>
          <w:rPr>
            <w:rFonts w:asciiTheme="minorHAnsi" w:eastAsiaTheme="minorEastAsia" w:hAnsiTheme="minorHAnsi" w:cstheme="minorBidi"/>
            <w:noProof/>
            <w:kern w:val="2"/>
            <w:szCs w:val="24"/>
            <w14:ligatures w14:val="standardContextual"/>
          </w:rPr>
          <w:tab/>
        </w:r>
        <w:r w:rsidRPr="00B6142E">
          <w:rPr>
            <w:rStyle w:val="Hyperlnk"/>
            <w:noProof/>
          </w:rPr>
          <w:t>Prövning enligt annan lagstiftning</w:t>
        </w:r>
        <w:r>
          <w:rPr>
            <w:noProof/>
            <w:webHidden/>
          </w:rPr>
          <w:tab/>
        </w:r>
        <w:r>
          <w:rPr>
            <w:noProof/>
            <w:webHidden/>
          </w:rPr>
          <w:fldChar w:fldCharType="begin"/>
        </w:r>
        <w:r>
          <w:rPr>
            <w:noProof/>
            <w:webHidden/>
          </w:rPr>
          <w:instrText xml:space="preserve"> PAGEREF _Toc190773261 \h </w:instrText>
        </w:r>
        <w:r>
          <w:rPr>
            <w:noProof/>
            <w:webHidden/>
          </w:rPr>
        </w:r>
        <w:r>
          <w:rPr>
            <w:noProof/>
            <w:webHidden/>
          </w:rPr>
          <w:fldChar w:fldCharType="separate"/>
        </w:r>
        <w:r w:rsidR="00DE573B">
          <w:rPr>
            <w:noProof/>
            <w:webHidden/>
          </w:rPr>
          <w:t>51</w:t>
        </w:r>
        <w:r>
          <w:rPr>
            <w:noProof/>
            <w:webHidden/>
          </w:rPr>
          <w:fldChar w:fldCharType="end"/>
        </w:r>
      </w:hyperlink>
    </w:p>
    <w:p w14:paraId="5345502D" w14:textId="7E05F64B" w:rsidR="001E0598" w:rsidRDefault="001E0598">
      <w:pPr>
        <w:pStyle w:val="Innehll1"/>
        <w:tabs>
          <w:tab w:val="left" w:pos="440"/>
          <w:tab w:val="right" w:leader="dot" w:pos="8328"/>
        </w:tabs>
        <w:rPr>
          <w:rFonts w:asciiTheme="minorHAnsi" w:eastAsiaTheme="minorEastAsia" w:hAnsiTheme="minorHAnsi" w:cstheme="minorBidi"/>
          <w:noProof/>
          <w:kern w:val="2"/>
          <w:sz w:val="24"/>
          <w:szCs w:val="24"/>
          <w14:ligatures w14:val="standardContextual"/>
        </w:rPr>
      </w:pPr>
      <w:hyperlink w:anchor="_Toc190773262" w:history="1">
        <w:r w:rsidRPr="00B6142E">
          <w:rPr>
            <w:rStyle w:val="Hyperlnk"/>
            <w:noProof/>
          </w:rPr>
          <w:t>7</w:t>
        </w:r>
        <w:r>
          <w:rPr>
            <w:rFonts w:asciiTheme="minorHAnsi" w:eastAsiaTheme="minorEastAsia" w:hAnsiTheme="minorHAnsi" w:cstheme="minorBidi"/>
            <w:noProof/>
            <w:kern w:val="2"/>
            <w:sz w:val="24"/>
            <w:szCs w:val="24"/>
            <w14:ligatures w14:val="standardContextual"/>
          </w:rPr>
          <w:tab/>
        </w:r>
        <w:r w:rsidRPr="00B6142E">
          <w:rPr>
            <w:rStyle w:val="Hyperlnk"/>
            <w:noProof/>
          </w:rPr>
          <w:t>Konsekvenser</w:t>
        </w:r>
        <w:r>
          <w:rPr>
            <w:noProof/>
            <w:webHidden/>
          </w:rPr>
          <w:tab/>
        </w:r>
        <w:r>
          <w:rPr>
            <w:noProof/>
            <w:webHidden/>
          </w:rPr>
          <w:fldChar w:fldCharType="begin"/>
        </w:r>
        <w:r>
          <w:rPr>
            <w:noProof/>
            <w:webHidden/>
          </w:rPr>
          <w:instrText xml:space="preserve"> PAGEREF _Toc190773262 \h </w:instrText>
        </w:r>
        <w:r>
          <w:rPr>
            <w:noProof/>
            <w:webHidden/>
          </w:rPr>
        </w:r>
        <w:r>
          <w:rPr>
            <w:noProof/>
            <w:webHidden/>
          </w:rPr>
          <w:fldChar w:fldCharType="separate"/>
        </w:r>
        <w:r w:rsidR="00DE573B">
          <w:rPr>
            <w:noProof/>
            <w:webHidden/>
          </w:rPr>
          <w:t>52</w:t>
        </w:r>
        <w:r>
          <w:rPr>
            <w:noProof/>
            <w:webHidden/>
          </w:rPr>
          <w:fldChar w:fldCharType="end"/>
        </w:r>
      </w:hyperlink>
    </w:p>
    <w:p w14:paraId="2521A63E" w14:textId="6DC52DDA"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63" w:history="1">
        <w:r w:rsidRPr="00B6142E">
          <w:rPr>
            <w:rStyle w:val="Hyperlnk"/>
            <w:noProof/>
          </w:rPr>
          <w:t>7.1</w:t>
        </w:r>
        <w:r>
          <w:rPr>
            <w:rFonts w:asciiTheme="minorHAnsi" w:eastAsiaTheme="minorEastAsia" w:hAnsiTheme="minorHAnsi" w:cstheme="minorBidi"/>
            <w:noProof/>
            <w:kern w:val="2"/>
            <w:szCs w:val="24"/>
            <w14:ligatures w14:val="standardContextual"/>
          </w:rPr>
          <w:tab/>
        </w:r>
        <w:r w:rsidRPr="00B6142E">
          <w:rPr>
            <w:rStyle w:val="Hyperlnk"/>
            <w:noProof/>
          </w:rPr>
          <w:t>Riksintressen</w:t>
        </w:r>
        <w:r>
          <w:rPr>
            <w:noProof/>
            <w:webHidden/>
          </w:rPr>
          <w:tab/>
        </w:r>
        <w:r>
          <w:rPr>
            <w:noProof/>
            <w:webHidden/>
          </w:rPr>
          <w:fldChar w:fldCharType="begin"/>
        </w:r>
        <w:r>
          <w:rPr>
            <w:noProof/>
            <w:webHidden/>
          </w:rPr>
          <w:instrText xml:space="preserve"> PAGEREF _Toc190773263 \h </w:instrText>
        </w:r>
        <w:r>
          <w:rPr>
            <w:noProof/>
            <w:webHidden/>
          </w:rPr>
        </w:r>
        <w:r>
          <w:rPr>
            <w:noProof/>
            <w:webHidden/>
          </w:rPr>
          <w:fldChar w:fldCharType="separate"/>
        </w:r>
        <w:r w:rsidR="00DE573B">
          <w:rPr>
            <w:noProof/>
            <w:webHidden/>
          </w:rPr>
          <w:t>52</w:t>
        </w:r>
        <w:r>
          <w:rPr>
            <w:noProof/>
            <w:webHidden/>
          </w:rPr>
          <w:fldChar w:fldCharType="end"/>
        </w:r>
      </w:hyperlink>
    </w:p>
    <w:p w14:paraId="16F34E7A" w14:textId="149D8B92"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64" w:history="1">
        <w:r w:rsidRPr="00B6142E">
          <w:rPr>
            <w:rStyle w:val="Hyperlnk"/>
            <w:noProof/>
          </w:rPr>
          <w:t xml:space="preserve">7.2 </w:t>
        </w:r>
        <w:r>
          <w:rPr>
            <w:rFonts w:asciiTheme="minorHAnsi" w:eastAsiaTheme="minorEastAsia" w:hAnsiTheme="minorHAnsi" w:cstheme="minorBidi"/>
            <w:noProof/>
            <w:kern w:val="2"/>
            <w:szCs w:val="24"/>
            <w14:ligatures w14:val="standardContextual"/>
          </w:rPr>
          <w:tab/>
        </w:r>
        <w:r w:rsidRPr="00B6142E">
          <w:rPr>
            <w:rStyle w:val="Hyperlnk"/>
            <w:noProof/>
          </w:rPr>
          <w:t>Natur och miljö</w:t>
        </w:r>
        <w:r>
          <w:rPr>
            <w:noProof/>
            <w:webHidden/>
          </w:rPr>
          <w:tab/>
        </w:r>
        <w:r>
          <w:rPr>
            <w:noProof/>
            <w:webHidden/>
          </w:rPr>
          <w:fldChar w:fldCharType="begin"/>
        </w:r>
        <w:r>
          <w:rPr>
            <w:noProof/>
            <w:webHidden/>
          </w:rPr>
          <w:instrText xml:space="preserve"> PAGEREF _Toc190773264 \h </w:instrText>
        </w:r>
        <w:r>
          <w:rPr>
            <w:noProof/>
            <w:webHidden/>
          </w:rPr>
        </w:r>
        <w:r>
          <w:rPr>
            <w:noProof/>
            <w:webHidden/>
          </w:rPr>
          <w:fldChar w:fldCharType="separate"/>
        </w:r>
        <w:r w:rsidR="00DE573B">
          <w:rPr>
            <w:noProof/>
            <w:webHidden/>
          </w:rPr>
          <w:t>52</w:t>
        </w:r>
        <w:r>
          <w:rPr>
            <w:noProof/>
            <w:webHidden/>
          </w:rPr>
          <w:fldChar w:fldCharType="end"/>
        </w:r>
      </w:hyperlink>
    </w:p>
    <w:p w14:paraId="0F164968" w14:textId="4CA62460"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65" w:history="1">
        <w:r w:rsidRPr="00B6142E">
          <w:rPr>
            <w:rStyle w:val="Hyperlnk"/>
            <w:noProof/>
          </w:rPr>
          <w:t xml:space="preserve">7.3 </w:t>
        </w:r>
        <w:r>
          <w:rPr>
            <w:rFonts w:asciiTheme="minorHAnsi" w:eastAsiaTheme="minorEastAsia" w:hAnsiTheme="minorHAnsi" w:cstheme="minorBidi"/>
            <w:noProof/>
            <w:kern w:val="2"/>
            <w:szCs w:val="24"/>
            <w14:ligatures w14:val="standardContextual"/>
          </w:rPr>
          <w:tab/>
        </w:r>
        <w:r w:rsidRPr="00B6142E">
          <w:rPr>
            <w:rStyle w:val="Hyperlnk"/>
            <w:noProof/>
          </w:rPr>
          <w:t>Dagvatten</w:t>
        </w:r>
        <w:r>
          <w:rPr>
            <w:noProof/>
            <w:webHidden/>
          </w:rPr>
          <w:tab/>
        </w:r>
        <w:r>
          <w:rPr>
            <w:noProof/>
            <w:webHidden/>
          </w:rPr>
          <w:fldChar w:fldCharType="begin"/>
        </w:r>
        <w:r>
          <w:rPr>
            <w:noProof/>
            <w:webHidden/>
          </w:rPr>
          <w:instrText xml:space="preserve"> PAGEREF _Toc190773265 \h </w:instrText>
        </w:r>
        <w:r>
          <w:rPr>
            <w:noProof/>
            <w:webHidden/>
          </w:rPr>
        </w:r>
        <w:r>
          <w:rPr>
            <w:noProof/>
            <w:webHidden/>
          </w:rPr>
          <w:fldChar w:fldCharType="separate"/>
        </w:r>
        <w:r w:rsidR="00DE573B">
          <w:rPr>
            <w:noProof/>
            <w:webHidden/>
          </w:rPr>
          <w:t>53</w:t>
        </w:r>
        <w:r>
          <w:rPr>
            <w:noProof/>
            <w:webHidden/>
          </w:rPr>
          <w:fldChar w:fldCharType="end"/>
        </w:r>
      </w:hyperlink>
    </w:p>
    <w:p w14:paraId="650ADF44" w14:textId="3296872B"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66" w:history="1">
        <w:r w:rsidRPr="00B6142E">
          <w:rPr>
            <w:rStyle w:val="Hyperlnk"/>
            <w:noProof/>
          </w:rPr>
          <w:t xml:space="preserve">7.4 </w:t>
        </w:r>
        <w:r>
          <w:rPr>
            <w:rFonts w:asciiTheme="minorHAnsi" w:eastAsiaTheme="minorEastAsia" w:hAnsiTheme="minorHAnsi" w:cstheme="minorBidi"/>
            <w:noProof/>
            <w:kern w:val="2"/>
            <w:szCs w:val="24"/>
            <w14:ligatures w14:val="standardContextual"/>
          </w:rPr>
          <w:tab/>
        </w:r>
        <w:r w:rsidRPr="00B6142E">
          <w:rPr>
            <w:rStyle w:val="Hyperlnk"/>
            <w:noProof/>
          </w:rPr>
          <w:t>Miljökvalitetsnormer</w:t>
        </w:r>
        <w:r>
          <w:rPr>
            <w:noProof/>
            <w:webHidden/>
          </w:rPr>
          <w:tab/>
        </w:r>
        <w:r>
          <w:rPr>
            <w:noProof/>
            <w:webHidden/>
          </w:rPr>
          <w:fldChar w:fldCharType="begin"/>
        </w:r>
        <w:r>
          <w:rPr>
            <w:noProof/>
            <w:webHidden/>
          </w:rPr>
          <w:instrText xml:space="preserve"> PAGEREF _Toc190773266 \h </w:instrText>
        </w:r>
        <w:r>
          <w:rPr>
            <w:noProof/>
            <w:webHidden/>
          </w:rPr>
        </w:r>
        <w:r>
          <w:rPr>
            <w:noProof/>
            <w:webHidden/>
          </w:rPr>
          <w:fldChar w:fldCharType="separate"/>
        </w:r>
        <w:r w:rsidR="00DE573B">
          <w:rPr>
            <w:noProof/>
            <w:webHidden/>
          </w:rPr>
          <w:t>53</w:t>
        </w:r>
        <w:r>
          <w:rPr>
            <w:noProof/>
            <w:webHidden/>
          </w:rPr>
          <w:fldChar w:fldCharType="end"/>
        </w:r>
      </w:hyperlink>
    </w:p>
    <w:p w14:paraId="6D240E4A" w14:textId="6231B21F"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67" w:history="1">
        <w:r w:rsidRPr="00B6142E">
          <w:rPr>
            <w:rStyle w:val="Hyperlnk"/>
            <w:noProof/>
          </w:rPr>
          <w:t xml:space="preserve">7.5 </w:t>
        </w:r>
        <w:r>
          <w:rPr>
            <w:rFonts w:asciiTheme="minorHAnsi" w:eastAsiaTheme="minorEastAsia" w:hAnsiTheme="minorHAnsi" w:cstheme="minorBidi"/>
            <w:noProof/>
            <w:kern w:val="2"/>
            <w:szCs w:val="24"/>
            <w14:ligatures w14:val="standardContextual"/>
          </w:rPr>
          <w:tab/>
        </w:r>
        <w:r w:rsidRPr="00B6142E">
          <w:rPr>
            <w:rStyle w:val="Hyperlnk"/>
            <w:noProof/>
          </w:rPr>
          <w:t>Sociala värden</w:t>
        </w:r>
        <w:r>
          <w:rPr>
            <w:noProof/>
            <w:webHidden/>
          </w:rPr>
          <w:tab/>
        </w:r>
        <w:r>
          <w:rPr>
            <w:noProof/>
            <w:webHidden/>
          </w:rPr>
          <w:fldChar w:fldCharType="begin"/>
        </w:r>
        <w:r>
          <w:rPr>
            <w:noProof/>
            <w:webHidden/>
          </w:rPr>
          <w:instrText xml:space="preserve"> PAGEREF _Toc190773267 \h </w:instrText>
        </w:r>
        <w:r>
          <w:rPr>
            <w:noProof/>
            <w:webHidden/>
          </w:rPr>
        </w:r>
        <w:r>
          <w:rPr>
            <w:noProof/>
            <w:webHidden/>
          </w:rPr>
          <w:fldChar w:fldCharType="separate"/>
        </w:r>
        <w:r w:rsidR="00DE573B">
          <w:rPr>
            <w:noProof/>
            <w:webHidden/>
          </w:rPr>
          <w:t>53</w:t>
        </w:r>
        <w:r>
          <w:rPr>
            <w:noProof/>
            <w:webHidden/>
          </w:rPr>
          <w:fldChar w:fldCharType="end"/>
        </w:r>
      </w:hyperlink>
    </w:p>
    <w:p w14:paraId="1B451DE1" w14:textId="24972F5F"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68" w:history="1">
        <w:r w:rsidRPr="00B6142E">
          <w:rPr>
            <w:rStyle w:val="Hyperlnk"/>
            <w:noProof/>
          </w:rPr>
          <w:t xml:space="preserve">7.6 </w:t>
        </w:r>
        <w:r>
          <w:rPr>
            <w:rFonts w:asciiTheme="minorHAnsi" w:eastAsiaTheme="minorEastAsia" w:hAnsiTheme="minorHAnsi" w:cstheme="minorBidi"/>
            <w:noProof/>
            <w:kern w:val="2"/>
            <w:szCs w:val="24"/>
            <w14:ligatures w14:val="standardContextual"/>
          </w:rPr>
          <w:tab/>
        </w:r>
        <w:r w:rsidRPr="00B6142E">
          <w:rPr>
            <w:rStyle w:val="Hyperlnk"/>
            <w:noProof/>
          </w:rPr>
          <w:t>Trafik</w:t>
        </w:r>
        <w:r>
          <w:rPr>
            <w:noProof/>
            <w:webHidden/>
          </w:rPr>
          <w:tab/>
        </w:r>
        <w:r>
          <w:rPr>
            <w:noProof/>
            <w:webHidden/>
          </w:rPr>
          <w:fldChar w:fldCharType="begin"/>
        </w:r>
        <w:r>
          <w:rPr>
            <w:noProof/>
            <w:webHidden/>
          </w:rPr>
          <w:instrText xml:space="preserve"> PAGEREF _Toc190773268 \h </w:instrText>
        </w:r>
        <w:r>
          <w:rPr>
            <w:noProof/>
            <w:webHidden/>
          </w:rPr>
        </w:r>
        <w:r>
          <w:rPr>
            <w:noProof/>
            <w:webHidden/>
          </w:rPr>
          <w:fldChar w:fldCharType="separate"/>
        </w:r>
        <w:r w:rsidR="00DE573B">
          <w:rPr>
            <w:noProof/>
            <w:webHidden/>
          </w:rPr>
          <w:t>54</w:t>
        </w:r>
        <w:r>
          <w:rPr>
            <w:noProof/>
            <w:webHidden/>
          </w:rPr>
          <w:fldChar w:fldCharType="end"/>
        </w:r>
      </w:hyperlink>
    </w:p>
    <w:p w14:paraId="4597F0EB" w14:textId="6193BF43" w:rsidR="001E0598" w:rsidRDefault="001E0598">
      <w:pPr>
        <w:pStyle w:val="Innehll2"/>
        <w:tabs>
          <w:tab w:val="left" w:pos="880"/>
          <w:tab w:val="right" w:leader="dot" w:pos="8328"/>
        </w:tabs>
        <w:rPr>
          <w:rFonts w:asciiTheme="minorHAnsi" w:eastAsiaTheme="minorEastAsia" w:hAnsiTheme="minorHAnsi" w:cstheme="minorBidi"/>
          <w:noProof/>
          <w:kern w:val="2"/>
          <w:szCs w:val="24"/>
          <w14:ligatures w14:val="standardContextual"/>
        </w:rPr>
      </w:pPr>
      <w:hyperlink w:anchor="_Toc190773269" w:history="1">
        <w:r w:rsidRPr="00B6142E">
          <w:rPr>
            <w:rStyle w:val="Hyperlnk"/>
            <w:noProof/>
          </w:rPr>
          <w:t xml:space="preserve">7.7 </w:t>
        </w:r>
        <w:r>
          <w:rPr>
            <w:rFonts w:asciiTheme="minorHAnsi" w:eastAsiaTheme="minorEastAsia" w:hAnsiTheme="minorHAnsi" w:cstheme="minorBidi"/>
            <w:noProof/>
            <w:kern w:val="2"/>
            <w:szCs w:val="24"/>
            <w14:ligatures w14:val="standardContextual"/>
          </w:rPr>
          <w:tab/>
        </w:r>
        <w:r w:rsidRPr="00B6142E">
          <w:rPr>
            <w:rStyle w:val="Hyperlnk"/>
            <w:noProof/>
          </w:rPr>
          <w:t>Teknisk försörjning</w:t>
        </w:r>
        <w:r>
          <w:rPr>
            <w:noProof/>
            <w:webHidden/>
          </w:rPr>
          <w:tab/>
        </w:r>
        <w:r>
          <w:rPr>
            <w:noProof/>
            <w:webHidden/>
          </w:rPr>
          <w:fldChar w:fldCharType="begin"/>
        </w:r>
        <w:r>
          <w:rPr>
            <w:noProof/>
            <w:webHidden/>
          </w:rPr>
          <w:instrText xml:space="preserve"> PAGEREF _Toc190773269 \h </w:instrText>
        </w:r>
        <w:r>
          <w:rPr>
            <w:noProof/>
            <w:webHidden/>
          </w:rPr>
        </w:r>
        <w:r>
          <w:rPr>
            <w:noProof/>
            <w:webHidden/>
          </w:rPr>
          <w:fldChar w:fldCharType="separate"/>
        </w:r>
        <w:r w:rsidR="00DE573B">
          <w:rPr>
            <w:noProof/>
            <w:webHidden/>
          </w:rPr>
          <w:t>54</w:t>
        </w:r>
        <w:r>
          <w:rPr>
            <w:noProof/>
            <w:webHidden/>
          </w:rPr>
          <w:fldChar w:fldCharType="end"/>
        </w:r>
      </w:hyperlink>
    </w:p>
    <w:p w14:paraId="71023957" w14:textId="0F4287B5" w:rsidR="001E0598" w:rsidRDefault="001E0598">
      <w:pPr>
        <w:pStyle w:val="Innehll1"/>
        <w:tabs>
          <w:tab w:val="left" w:pos="440"/>
          <w:tab w:val="right" w:leader="dot" w:pos="8328"/>
        </w:tabs>
        <w:rPr>
          <w:rFonts w:asciiTheme="minorHAnsi" w:eastAsiaTheme="minorEastAsia" w:hAnsiTheme="minorHAnsi" w:cstheme="minorBidi"/>
          <w:noProof/>
          <w:kern w:val="2"/>
          <w:sz w:val="24"/>
          <w:szCs w:val="24"/>
          <w14:ligatures w14:val="standardContextual"/>
        </w:rPr>
      </w:pPr>
      <w:hyperlink w:anchor="_Toc190773270" w:history="1">
        <w:r w:rsidRPr="00B6142E">
          <w:rPr>
            <w:rStyle w:val="Hyperlnk"/>
            <w:noProof/>
          </w:rPr>
          <w:t>8</w:t>
        </w:r>
        <w:r>
          <w:rPr>
            <w:rFonts w:asciiTheme="minorHAnsi" w:eastAsiaTheme="minorEastAsia" w:hAnsiTheme="minorHAnsi" w:cstheme="minorBidi"/>
            <w:noProof/>
            <w:kern w:val="2"/>
            <w:sz w:val="24"/>
            <w:szCs w:val="24"/>
            <w14:ligatures w14:val="standardContextual"/>
          </w:rPr>
          <w:tab/>
        </w:r>
        <w:r w:rsidRPr="00B6142E">
          <w:rPr>
            <w:rStyle w:val="Hyperlnk"/>
            <w:noProof/>
          </w:rPr>
          <w:t>Medverkande tjänstepersoner</w:t>
        </w:r>
        <w:r>
          <w:rPr>
            <w:noProof/>
            <w:webHidden/>
          </w:rPr>
          <w:tab/>
        </w:r>
        <w:r>
          <w:rPr>
            <w:noProof/>
            <w:webHidden/>
          </w:rPr>
          <w:fldChar w:fldCharType="begin"/>
        </w:r>
        <w:r>
          <w:rPr>
            <w:noProof/>
            <w:webHidden/>
          </w:rPr>
          <w:instrText xml:space="preserve"> PAGEREF _Toc190773270 \h </w:instrText>
        </w:r>
        <w:r>
          <w:rPr>
            <w:noProof/>
            <w:webHidden/>
          </w:rPr>
        </w:r>
        <w:r>
          <w:rPr>
            <w:noProof/>
            <w:webHidden/>
          </w:rPr>
          <w:fldChar w:fldCharType="separate"/>
        </w:r>
        <w:r w:rsidR="00DE573B">
          <w:rPr>
            <w:noProof/>
            <w:webHidden/>
          </w:rPr>
          <w:t>55</w:t>
        </w:r>
        <w:r>
          <w:rPr>
            <w:noProof/>
            <w:webHidden/>
          </w:rPr>
          <w:fldChar w:fldCharType="end"/>
        </w:r>
      </w:hyperlink>
    </w:p>
    <w:p w14:paraId="3DB482DE" w14:textId="7D5EB3DD" w:rsidR="005C5213" w:rsidRDefault="00CC448C">
      <w:pPr>
        <w:spacing w:after="0"/>
      </w:pPr>
      <w:r>
        <w:rPr>
          <w:rFonts w:ascii="Tw Cen MT" w:hAnsi="Tw Cen MT"/>
        </w:rPr>
        <w:fldChar w:fldCharType="end"/>
      </w:r>
      <w:r w:rsidR="005C5213">
        <w:br w:type="page"/>
      </w:r>
    </w:p>
    <w:p w14:paraId="11C354B9" w14:textId="7ED55C82" w:rsidR="0059501F" w:rsidRPr="00A977BF" w:rsidRDefault="00A977BF" w:rsidP="00A977BF">
      <w:pPr>
        <w:pStyle w:val="Rubrik1"/>
        <w:tabs>
          <w:tab w:val="left" w:pos="709"/>
        </w:tabs>
      </w:pPr>
      <w:bookmarkStart w:id="14" w:name="_Toc134617713"/>
      <w:bookmarkStart w:id="15" w:name="_Toc190773211"/>
      <w:bookmarkStart w:id="16" w:name="1_Detaljplanens-syfte"/>
      <w:r>
        <w:lastRenderedPageBreak/>
        <w:t>1</w:t>
      </w:r>
      <w:r>
        <w:tab/>
      </w:r>
      <w:r w:rsidR="00224A66" w:rsidRPr="00A977BF">
        <w:t>Detaljplanens syfte</w:t>
      </w:r>
      <w:bookmarkEnd w:id="14"/>
      <w:bookmarkEnd w:id="15"/>
    </w:p>
    <w:p w14:paraId="0D95F269" w14:textId="4114D14A" w:rsidR="0059501F" w:rsidRPr="00A977BF" w:rsidRDefault="00DB5859" w:rsidP="00A977BF">
      <w:pPr>
        <w:pStyle w:val="Rubrik2"/>
        <w:tabs>
          <w:tab w:val="left" w:pos="709"/>
        </w:tabs>
      </w:pPr>
      <w:bookmarkStart w:id="17" w:name="_Toc134617714"/>
      <w:bookmarkStart w:id="18" w:name="_Toc190773212"/>
      <w:bookmarkStart w:id="19" w:name="3_Syfte"/>
      <w:r w:rsidRPr="00A977BF">
        <w:t xml:space="preserve">1.1 </w:t>
      </w:r>
      <w:r w:rsidR="0083464C" w:rsidRPr="00A977BF">
        <w:tab/>
      </w:r>
      <w:r w:rsidR="00224A66" w:rsidRPr="00A977BF">
        <w:t>Syfte</w:t>
      </w:r>
      <w:bookmarkEnd w:id="17"/>
      <w:bookmarkEnd w:id="18"/>
    </w:p>
    <w:p w14:paraId="4C815845" w14:textId="407E17E3" w:rsidR="0059501F" w:rsidRDefault="00224A66">
      <w:pPr>
        <w:rPr>
          <w:rFonts w:cs="Garamond"/>
          <w:szCs w:val="24"/>
        </w:rPr>
      </w:pPr>
      <w:bookmarkStart w:id="20" w:name="_Hlk182496895"/>
      <w:r>
        <w:t>Syfte</w:t>
      </w:r>
      <w:r w:rsidR="008648FF">
        <w:t>t</w:t>
      </w:r>
      <w:r>
        <w:t xml:space="preserve"> med detaljplanen </w:t>
      </w:r>
      <w:r w:rsidR="00620978" w:rsidRPr="00E932B5">
        <w:rPr>
          <w:rFonts w:cs="Garamond"/>
          <w:szCs w:val="24"/>
        </w:rPr>
        <w:t xml:space="preserve">är att möjliggöra </w:t>
      </w:r>
      <w:r w:rsidR="00620978">
        <w:rPr>
          <w:rFonts w:cs="Garamond"/>
          <w:szCs w:val="24"/>
        </w:rPr>
        <w:t>nya bostads</w:t>
      </w:r>
      <w:r w:rsidR="00850C92">
        <w:rPr>
          <w:rFonts w:cs="Garamond"/>
          <w:szCs w:val="24"/>
        </w:rPr>
        <w:t>- och rekreations</w:t>
      </w:r>
      <w:r w:rsidR="00620978">
        <w:rPr>
          <w:rFonts w:cs="Garamond"/>
          <w:szCs w:val="24"/>
        </w:rPr>
        <w:t xml:space="preserve">områden </w:t>
      </w:r>
      <w:r w:rsidR="008E23AB">
        <w:rPr>
          <w:rFonts w:cs="Garamond"/>
          <w:szCs w:val="24"/>
        </w:rPr>
        <w:t>i</w:t>
      </w:r>
      <w:r w:rsidR="00620978">
        <w:rPr>
          <w:rFonts w:cs="Garamond"/>
          <w:szCs w:val="24"/>
        </w:rPr>
        <w:t xml:space="preserve"> Orsa Grönklitt</w:t>
      </w:r>
      <w:r w:rsidR="00620978" w:rsidRPr="00E932B5">
        <w:rPr>
          <w:rFonts w:cs="Garamond"/>
          <w:szCs w:val="24"/>
        </w:rPr>
        <w:t>.</w:t>
      </w:r>
    </w:p>
    <w:p w14:paraId="5BCAD50A" w14:textId="619C785B" w:rsidR="00CA3904" w:rsidRDefault="009142B8">
      <w:pPr>
        <w:rPr>
          <w:rFonts w:cs="Garamond"/>
          <w:szCs w:val="24"/>
        </w:rPr>
      </w:pPr>
      <w:bookmarkStart w:id="21" w:name="_Hlk157599652"/>
      <w:r>
        <w:rPr>
          <w:rFonts w:cs="Garamond"/>
          <w:szCs w:val="24"/>
        </w:rPr>
        <w:t xml:space="preserve">Detaljplanen </w:t>
      </w:r>
      <w:r w:rsidR="008E23AB">
        <w:rPr>
          <w:rFonts w:cs="Garamond"/>
          <w:szCs w:val="24"/>
        </w:rPr>
        <w:t>syftar till att skapa</w:t>
      </w:r>
      <w:r w:rsidR="00FC3DA4">
        <w:rPr>
          <w:rFonts w:cs="Garamond"/>
          <w:szCs w:val="24"/>
        </w:rPr>
        <w:t xml:space="preserve"> byggrätter för bostadsändamål som innebär att uppemot </w:t>
      </w:r>
      <w:r w:rsidR="00FD503D">
        <w:rPr>
          <w:rFonts w:cs="Garamond"/>
          <w:szCs w:val="24"/>
        </w:rPr>
        <w:t xml:space="preserve">70 </w:t>
      </w:r>
      <w:r w:rsidR="003A0A70">
        <w:rPr>
          <w:rFonts w:cs="Garamond"/>
          <w:szCs w:val="24"/>
        </w:rPr>
        <w:t>småhus</w:t>
      </w:r>
      <w:r w:rsidR="00FC3DA4">
        <w:rPr>
          <w:rFonts w:cs="Garamond"/>
          <w:szCs w:val="24"/>
        </w:rPr>
        <w:t xml:space="preserve"> kan uppföras. På </w:t>
      </w:r>
      <w:r w:rsidR="00FD503D">
        <w:rPr>
          <w:rFonts w:cs="Garamond"/>
          <w:szCs w:val="24"/>
        </w:rPr>
        <w:t>ett par av områdena</w:t>
      </w:r>
      <w:r w:rsidR="00FC3DA4">
        <w:rPr>
          <w:rFonts w:cs="Garamond"/>
          <w:szCs w:val="24"/>
        </w:rPr>
        <w:t xml:space="preserve"> finns även möjligheten att uppföra </w:t>
      </w:r>
      <w:r w:rsidR="00FD503D" w:rsidRPr="0078112B">
        <w:rPr>
          <w:rFonts w:cs="Garamond"/>
          <w:szCs w:val="24"/>
        </w:rPr>
        <w:t>par-, kedje</w:t>
      </w:r>
      <w:r w:rsidR="00F22207" w:rsidRPr="0078112B">
        <w:rPr>
          <w:rFonts w:cs="Garamond"/>
          <w:szCs w:val="24"/>
        </w:rPr>
        <w:t>-</w:t>
      </w:r>
      <w:r w:rsidR="00045DF8">
        <w:rPr>
          <w:rFonts w:cs="Garamond"/>
          <w:szCs w:val="24"/>
        </w:rPr>
        <w:t xml:space="preserve">, </w:t>
      </w:r>
      <w:r w:rsidR="00FD503D" w:rsidRPr="0078112B">
        <w:rPr>
          <w:rFonts w:cs="Garamond"/>
          <w:szCs w:val="24"/>
        </w:rPr>
        <w:t>rad</w:t>
      </w:r>
      <w:r w:rsidR="00FC3DA4" w:rsidRPr="0078112B">
        <w:rPr>
          <w:rFonts w:cs="Garamond"/>
          <w:szCs w:val="24"/>
        </w:rPr>
        <w:t>hus</w:t>
      </w:r>
      <w:r w:rsidR="0078112B" w:rsidRPr="0078112B">
        <w:rPr>
          <w:rFonts w:cs="Garamond"/>
          <w:szCs w:val="24"/>
        </w:rPr>
        <w:t xml:space="preserve"> el</w:t>
      </w:r>
      <w:r w:rsidR="0078112B">
        <w:rPr>
          <w:rFonts w:cs="Garamond"/>
          <w:szCs w:val="24"/>
        </w:rPr>
        <w:t>ler flerbostadshus</w:t>
      </w:r>
      <w:r w:rsidR="00FC3DA4">
        <w:rPr>
          <w:rFonts w:cs="Garamond"/>
          <w:szCs w:val="24"/>
        </w:rPr>
        <w:t xml:space="preserve">. </w:t>
      </w:r>
      <w:r w:rsidR="00405981">
        <w:rPr>
          <w:rFonts w:cs="Garamond"/>
          <w:szCs w:val="24"/>
        </w:rPr>
        <w:t>Bebyggelsen</w:t>
      </w:r>
      <w:r w:rsidR="00FC3DA4">
        <w:rPr>
          <w:rFonts w:cs="Garamond"/>
          <w:szCs w:val="24"/>
        </w:rPr>
        <w:t xml:space="preserve"> </w:t>
      </w:r>
      <w:r w:rsidR="008E23AB">
        <w:rPr>
          <w:rFonts w:cs="Garamond"/>
          <w:szCs w:val="24"/>
        </w:rPr>
        <w:t>ska ha</w:t>
      </w:r>
      <w:r w:rsidR="00FC3DA4">
        <w:rPr>
          <w:rFonts w:cs="Garamond"/>
          <w:szCs w:val="24"/>
        </w:rPr>
        <w:t xml:space="preserve"> en liknande</w:t>
      </w:r>
      <w:r w:rsidR="00405981">
        <w:rPr>
          <w:rFonts w:cs="Garamond"/>
          <w:szCs w:val="24"/>
        </w:rPr>
        <w:t xml:space="preserve"> skala och </w:t>
      </w:r>
      <w:r w:rsidR="00FC3DA4">
        <w:rPr>
          <w:rFonts w:cs="Garamond"/>
          <w:szCs w:val="24"/>
        </w:rPr>
        <w:t xml:space="preserve">gestaltning som Orsa Grönklitts befintliga bostadsbebyggelse. Stora ytor av planområdet planläggs som naturmark för att säkerställa </w:t>
      </w:r>
      <w:r w:rsidR="008648FF">
        <w:rPr>
          <w:rFonts w:cs="Garamond"/>
          <w:szCs w:val="24"/>
        </w:rPr>
        <w:t xml:space="preserve">fortsatt </w:t>
      </w:r>
      <w:r w:rsidR="00FC3DA4">
        <w:rPr>
          <w:rFonts w:cs="Garamond"/>
          <w:szCs w:val="24"/>
        </w:rPr>
        <w:t xml:space="preserve">god tillgång till natur och </w:t>
      </w:r>
      <w:r w:rsidR="00164C9B">
        <w:rPr>
          <w:rFonts w:cs="Garamond"/>
          <w:szCs w:val="24"/>
        </w:rPr>
        <w:t xml:space="preserve">utveckling av </w:t>
      </w:r>
      <w:r w:rsidR="00FC3DA4">
        <w:rPr>
          <w:rFonts w:cs="Garamond"/>
          <w:szCs w:val="24"/>
        </w:rPr>
        <w:t xml:space="preserve">friluftsaktiviteter. </w:t>
      </w:r>
      <w:r w:rsidR="00405981">
        <w:rPr>
          <w:rFonts w:cs="Garamond"/>
          <w:szCs w:val="24"/>
        </w:rPr>
        <w:t>Det blir möjligt att anlägga en ny spårcentral</w:t>
      </w:r>
      <w:r w:rsidR="008E23AB">
        <w:rPr>
          <w:rFonts w:cs="Garamond"/>
          <w:szCs w:val="24"/>
        </w:rPr>
        <w:t xml:space="preserve"> och parkering</w:t>
      </w:r>
      <w:r w:rsidR="00405981">
        <w:rPr>
          <w:rFonts w:cs="Garamond"/>
          <w:szCs w:val="24"/>
        </w:rPr>
        <w:t xml:space="preserve"> i planområdets norra del.</w:t>
      </w:r>
    </w:p>
    <w:p w14:paraId="15582BC9" w14:textId="37CF8B49" w:rsidR="001106E4" w:rsidRDefault="001106E4">
      <w:pPr>
        <w:rPr>
          <w:rFonts w:cs="Garamond"/>
          <w:szCs w:val="24"/>
        </w:rPr>
      </w:pPr>
      <w:r>
        <w:rPr>
          <w:rFonts w:cs="Garamond"/>
          <w:szCs w:val="24"/>
        </w:rPr>
        <w:t>St</w:t>
      </w:r>
      <w:r w:rsidR="00FC3DA4">
        <w:rPr>
          <w:rFonts w:cs="Garamond"/>
          <w:szCs w:val="24"/>
        </w:rPr>
        <w:t xml:space="preserve">igar och skidspår </w:t>
      </w:r>
      <w:r>
        <w:rPr>
          <w:rFonts w:cs="Garamond"/>
          <w:szCs w:val="24"/>
        </w:rPr>
        <w:t>finns i området idag</w:t>
      </w:r>
      <w:r w:rsidR="00405981">
        <w:rPr>
          <w:rFonts w:cs="Garamond"/>
          <w:szCs w:val="24"/>
        </w:rPr>
        <w:t xml:space="preserve"> och </w:t>
      </w:r>
      <w:bookmarkEnd w:id="21"/>
      <w:r w:rsidR="008E23AB">
        <w:rPr>
          <w:rFonts w:cs="Garamond"/>
          <w:szCs w:val="24"/>
        </w:rPr>
        <w:t>vissa behöver ledas om med anledning av den föreslagna exploateringen.</w:t>
      </w:r>
    </w:p>
    <w:bookmarkEnd w:id="20"/>
    <w:p w14:paraId="213EEA40" w14:textId="4F8E88CA" w:rsidR="006F6A02" w:rsidRDefault="006F6A02" w:rsidP="00E74A14">
      <w:pPr>
        <w:spacing w:after="0"/>
        <w:rPr>
          <w:rFonts w:cs="Garamond"/>
          <w:szCs w:val="24"/>
        </w:rPr>
      </w:pPr>
    </w:p>
    <w:p w14:paraId="34900559" w14:textId="0F689C2E" w:rsidR="00210DED" w:rsidRDefault="008E23AB" w:rsidP="00210DED">
      <w:pPr>
        <w:rPr>
          <w:lang w:eastAsia="en-US"/>
        </w:rPr>
      </w:pPr>
      <w:r>
        <w:rPr>
          <w:noProof/>
          <w:lang w:eastAsia="en-US"/>
        </w:rPr>
        <mc:AlternateContent>
          <mc:Choice Requires="wps">
            <w:drawing>
              <wp:anchor distT="0" distB="0" distL="114300" distR="114300" simplePos="0" relativeHeight="251723776" behindDoc="0" locked="0" layoutInCell="1" allowOverlap="1" wp14:anchorId="3B3C50B3" wp14:editId="1CCC0F8C">
                <wp:simplePos x="0" y="0"/>
                <wp:positionH relativeFrom="column">
                  <wp:posOffset>2205245</wp:posOffset>
                </wp:positionH>
                <wp:positionV relativeFrom="paragraph">
                  <wp:posOffset>1097750</wp:posOffset>
                </wp:positionV>
                <wp:extent cx="731520" cy="683813"/>
                <wp:effectExtent l="19050" t="19050" r="11430" b="21590"/>
                <wp:wrapNone/>
                <wp:docPr id="214999012" name="Ellip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31520" cy="683813"/>
                        </a:xfrm>
                        <a:prstGeom prst="ellipse">
                          <a:avLst/>
                        </a:prstGeom>
                        <a:noFill/>
                        <a:ln w="381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7F13F1" id="Ellips 1" o:spid="_x0000_s1026" alt="&quot;&quot;" style="position:absolute;margin-left:173.65pt;margin-top:86.45pt;width:57.6pt;height:53.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" filled="f" strokecolor="red" strokeweight="3pt">
                <v:stroke dashstyle="3 1"/>
              </v:oval>
            </w:pict>
          </mc:Fallback>
        </mc:AlternateContent>
      </w:r>
      <w:r w:rsidRPr="008E23AB">
        <w:rPr>
          <w:noProof/>
          <w:lang w:eastAsia="en-US"/>
        </w:rPr>
        <w:drawing>
          <wp:inline distT="0" distB="0" distL="0" distR="0" wp14:anchorId="77815C89" wp14:editId="27DB22A0">
            <wp:extent cx="5294630" cy="5029835"/>
            <wp:effectExtent l="0" t="0" r="1270" b="0"/>
            <wp:docPr id="1336359895" name="Bildobjekt 1" descr="Karta över Grönklitts lä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59895" name="Bildobjekt 1" descr="Karta över Grönklitts läge"/>
                    <pic:cNvPicPr/>
                  </pic:nvPicPr>
                  <pic:blipFill>
                    <a:blip r:embed="rId11"/>
                    <a:stretch>
                      <a:fillRect/>
                    </a:stretch>
                  </pic:blipFill>
                  <pic:spPr>
                    <a:xfrm>
                      <a:off x="0" y="0"/>
                      <a:ext cx="5294630" cy="5029835"/>
                    </a:xfrm>
                    <a:prstGeom prst="rect">
                      <a:avLst/>
                    </a:prstGeom>
                  </pic:spPr>
                </pic:pic>
              </a:graphicData>
            </a:graphic>
          </wp:inline>
        </w:drawing>
      </w:r>
    </w:p>
    <w:p w14:paraId="29D22E4A" w14:textId="5F846809" w:rsidR="00210DED" w:rsidRDefault="008E23AB" w:rsidP="008E23AB">
      <w:pPr>
        <w:pStyle w:val="Beskrivning"/>
      </w:pPr>
      <w:r>
        <w:t>Grönklitt ligger ca 14 km norr om Orsa.</w:t>
      </w:r>
    </w:p>
    <w:p w14:paraId="013B0653" w14:textId="77777777" w:rsidR="00210DED" w:rsidRDefault="00210DED" w:rsidP="00210DED">
      <w:pPr>
        <w:rPr>
          <w:lang w:eastAsia="en-US"/>
        </w:rPr>
      </w:pPr>
    </w:p>
    <w:p w14:paraId="31FD2021" w14:textId="77777777" w:rsidR="00210DED" w:rsidRDefault="00210DED" w:rsidP="00210DED">
      <w:pPr>
        <w:rPr>
          <w:lang w:eastAsia="en-US"/>
        </w:rPr>
      </w:pPr>
    </w:p>
    <w:p w14:paraId="17F3E359" w14:textId="2A22887F" w:rsidR="00CA3904" w:rsidRDefault="00CA3904">
      <w:pPr>
        <w:spacing w:after="0"/>
        <w:rPr>
          <w:lang w:eastAsia="en-US"/>
        </w:rPr>
      </w:pPr>
      <w:r>
        <w:rPr>
          <w:lang w:eastAsia="en-US"/>
        </w:rPr>
        <w:br w:type="page"/>
      </w:r>
    </w:p>
    <w:p w14:paraId="60CDFCF6" w14:textId="06F55A61" w:rsidR="0059501F" w:rsidRPr="00A977BF" w:rsidRDefault="00A977BF" w:rsidP="00A977BF">
      <w:pPr>
        <w:pStyle w:val="Rubrik1"/>
        <w:tabs>
          <w:tab w:val="left" w:pos="709"/>
        </w:tabs>
      </w:pPr>
      <w:bookmarkStart w:id="22" w:name="_Toc134617715"/>
      <w:bookmarkStart w:id="23" w:name="_Toc190773213"/>
      <w:bookmarkStart w:id="24" w:name="4_Beskrivning-av-detaljplanen"/>
      <w:bookmarkEnd w:id="16"/>
      <w:bookmarkEnd w:id="19"/>
      <w:r>
        <w:lastRenderedPageBreak/>
        <w:t>2</w:t>
      </w:r>
      <w:r>
        <w:tab/>
      </w:r>
      <w:r w:rsidR="00224A66" w:rsidRPr="00A977BF">
        <w:t>Beskriv</w:t>
      </w:r>
      <w:r w:rsidR="007611ED">
        <w:t>n</w:t>
      </w:r>
      <w:r w:rsidR="00224A66" w:rsidRPr="00A977BF">
        <w:t>ing av detaljplanen</w:t>
      </w:r>
      <w:bookmarkEnd w:id="22"/>
      <w:bookmarkEnd w:id="23"/>
    </w:p>
    <w:p w14:paraId="7BCA3EF5" w14:textId="154847DB" w:rsidR="00DB5859" w:rsidRPr="00A977BF" w:rsidRDefault="00DB5859" w:rsidP="00A977BF">
      <w:pPr>
        <w:pStyle w:val="Rubrik2"/>
        <w:tabs>
          <w:tab w:val="left" w:pos="709"/>
        </w:tabs>
      </w:pPr>
      <w:bookmarkStart w:id="25" w:name="_Toc137024605"/>
      <w:bookmarkStart w:id="26" w:name="_Toc138949310"/>
      <w:bookmarkStart w:id="27" w:name="_Toc190773214"/>
      <w:bookmarkStart w:id="28" w:name="_Toc134617716"/>
      <w:bookmarkStart w:id="29" w:name="6_Hela-detaljplan"/>
      <w:r w:rsidRPr="00A977BF">
        <w:t xml:space="preserve">2.1 </w:t>
      </w:r>
      <w:r w:rsidR="0083464C" w:rsidRPr="00A977BF">
        <w:tab/>
      </w:r>
      <w:r w:rsidRPr="00A977BF">
        <w:t>Läsanvisning</w:t>
      </w:r>
      <w:bookmarkEnd w:id="25"/>
      <w:bookmarkEnd w:id="26"/>
      <w:bookmarkEnd w:id="27"/>
    </w:p>
    <w:p w14:paraId="18DE2DB3" w14:textId="09B7EE80" w:rsidR="00DB5859" w:rsidRPr="00A74B7A" w:rsidRDefault="00DB5859" w:rsidP="00DB5859">
      <w:pPr>
        <w:pStyle w:val="Brdtext"/>
      </w:pPr>
      <w:r w:rsidRPr="00A74B7A">
        <w:t>Avsnittet</w:t>
      </w:r>
      <w:r>
        <w:rPr>
          <w:i/>
          <w:iCs/>
        </w:rPr>
        <w:t xml:space="preserve"> </w:t>
      </w:r>
      <w:r w:rsidRPr="00A74B7A">
        <w:rPr>
          <w:i/>
          <w:iCs/>
        </w:rPr>
        <w:t>Detaljplanens syfte</w:t>
      </w:r>
      <w:r w:rsidRPr="00A74B7A">
        <w:t xml:space="preserve"> </w:t>
      </w:r>
      <w:r w:rsidR="0083464C">
        <w:t xml:space="preserve">(1) </w:t>
      </w:r>
      <w:r w:rsidRPr="00A74B7A">
        <w:t>ska kortfattat uttrycka vad detaljplanen ska möjliggöra samt vilka värden på platsen eller i omgivningen som detaljplanen ska förhålla sig till.</w:t>
      </w:r>
      <w:r>
        <w:t xml:space="preserve"> </w:t>
      </w:r>
      <w:r w:rsidRPr="00A74B7A">
        <w:t xml:space="preserve">Syftet används också för att tolka planen </w:t>
      </w:r>
      <w:r>
        <w:t xml:space="preserve">i efterföljande prövningar </w:t>
      </w:r>
      <w:r w:rsidRPr="00A74B7A">
        <w:t>och blir därmed indirekt bindande.</w:t>
      </w:r>
    </w:p>
    <w:p w14:paraId="1E8BE6B3" w14:textId="3B92CC64" w:rsidR="00DB5859" w:rsidRDefault="00DB5859" w:rsidP="00DB5859">
      <w:pPr>
        <w:pStyle w:val="Brdtext"/>
      </w:pPr>
      <w:r>
        <w:t xml:space="preserve">Under rubriken </w:t>
      </w:r>
      <w:r w:rsidRPr="00A74B7A">
        <w:rPr>
          <w:i/>
          <w:iCs/>
        </w:rPr>
        <w:t>Beskrivning av detaljplanen</w:t>
      </w:r>
      <w:r>
        <w:rPr>
          <w:i/>
          <w:iCs/>
        </w:rPr>
        <w:t xml:space="preserve"> </w:t>
      </w:r>
      <w:r w:rsidR="0083464C" w:rsidRPr="0083464C">
        <w:t>(2)</w:t>
      </w:r>
      <w:r w:rsidR="0083464C">
        <w:rPr>
          <w:i/>
          <w:iCs/>
        </w:rPr>
        <w:t xml:space="preserve"> </w:t>
      </w:r>
      <w:r>
        <w:t xml:space="preserve">finns en sammanfattande beskrivning av detaljplanens huvuddrag och de överväganden som legat till grund för detaljplanens utformning. </w:t>
      </w:r>
    </w:p>
    <w:p w14:paraId="781E1D1E" w14:textId="300717B9" w:rsidR="00DB5859" w:rsidRPr="00A74B7A" w:rsidRDefault="00DB5859" w:rsidP="00DB5859">
      <w:pPr>
        <w:pStyle w:val="Brdtext"/>
      </w:pPr>
      <w:r>
        <w:t xml:space="preserve">Kommunen ska redovisa en sammanställning av det </w:t>
      </w:r>
      <w:r w:rsidRPr="00A74B7A">
        <w:rPr>
          <w:i/>
          <w:iCs/>
        </w:rPr>
        <w:t xml:space="preserve">Planeringsunderlag </w:t>
      </w:r>
      <w:r w:rsidR="0083464C" w:rsidRPr="0083464C">
        <w:t>(3)</w:t>
      </w:r>
      <w:r w:rsidR="0083464C">
        <w:rPr>
          <w:i/>
          <w:iCs/>
        </w:rPr>
        <w:t xml:space="preserve"> </w:t>
      </w:r>
      <w:r>
        <w:t>so</w:t>
      </w:r>
      <w:r w:rsidRPr="00A74B7A">
        <w:t xml:space="preserve">m legat till grund för detaljplanen. </w:t>
      </w:r>
      <w:r>
        <w:t xml:space="preserve">Detta görs som en </w:t>
      </w:r>
      <w:r w:rsidRPr="00A74B7A">
        <w:t>referenslista över de olika utredningar och underlag som använts i planarbetet där varje planeringsunderlag listas med namn</w:t>
      </w:r>
      <w:r>
        <w:t xml:space="preserve"> och </w:t>
      </w:r>
      <w:r w:rsidRPr="00A74B7A">
        <w:t>datum</w:t>
      </w:r>
      <w:r>
        <w:t xml:space="preserve">. Det ska även framgå vem som tagit fram det. </w:t>
      </w:r>
    </w:p>
    <w:p w14:paraId="364FFBAA" w14:textId="7B395D5F" w:rsidR="00DB5859" w:rsidRPr="00FE1133" w:rsidRDefault="00DB5859" w:rsidP="00DB5859">
      <w:pPr>
        <w:pStyle w:val="Brdtext"/>
      </w:pPr>
      <w:r>
        <w:t xml:space="preserve">I avsnittet </w:t>
      </w:r>
      <w:r w:rsidRPr="00A74B7A">
        <w:rPr>
          <w:i/>
          <w:iCs/>
        </w:rPr>
        <w:t>Planeringsförutsättningar</w:t>
      </w:r>
      <w:r>
        <w:rPr>
          <w:i/>
          <w:iCs/>
        </w:rPr>
        <w:t xml:space="preserve"> </w:t>
      </w:r>
      <w:r w:rsidR="0083464C" w:rsidRPr="0083464C">
        <w:t>(4)</w:t>
      </w:r>
      <w:r w:rsidR="0083464C">
        <w:rPr>
          <w:i/>
          <w:iCs/>
        </w:rPr>
        <w:t xml:space="preserve"> </w:t>
      </w:r>
      <w:r w:rsidRPr="00FE1133">
        <w:t xml:space="preserve">redogörs för </w:t>
      </w:r>
      <w:r>
        <w:t xml:space="preserve">platsens och omgivningarnas </w:t>
      </w:r>
      <w:r w:rsidRPr="00FE1133">
        <w:t>förutsättningar</w:t>
      </w:r>
      <w:r>
        <w:t xml:space="preserve"> och</w:t>
      </w:r>
      <w:r w:rsidRPr="00FE1133">
        <w:t xml:space="preserve"> som har haft betydelse för planens utformning och omfattning.</w:t>
      </w:r>
    </w:p>
    <w:p w14:paraId="357674A9" w14:textId="356FF5F9" w:rsidR="00DB5859" w:rsidRPr="00FE1133" w:rsidRDefault="00DB5859" w:rsidP="00DB5859">
      <w:pPr>
        <w:pStyle w:val="Brdtext"/>
      </w:pPr>
      <w:r>
        <w:t xml:space="preserve">Under </w:t>
      </w:r>
      <w:r w:rsidR="00210DED">
        <w:rPr>
          <w:i/>
          <w:iCs/>
        </w:rPr>
        <w:t>Planförslag och m</w:t>
      </w:r>
      <w:r w:rsidRPr="00FE1133">
        <w:rPr>
          <w:i/>
          <w:iCs/>
        </w:rPr>
        <w:t>otiv till detaljplanens regleringar</w:t>
      </w:r>
      <w:r>
        <w:t xml:space="preserve"> </w:t>
      </w:r>
      <w:r w:rsidR="0083464C">
        <w:t xml:space="preserve">(5) </w:t>
      </w:r>
      <w:r w:rsidRPr="00FE1133">
        <w:t>beskriv</w:t>
      </w:r>
      <w:r>
        <w:t>s</w:t>
      </w:r>
      <w:r w:rsidRPr="00FE1133">
        <w:t xml:space="preserve"> varför</w:t>
      </w:r>
      <w:r>
        <w:t xml:space="preserve"> de olika</w:t>
      </w:r>
      <w:r w:rsidRPr="00FE1133">
        <w:t xml:space="preserve"> reglering</w:t>
      </w:r>
      <w:r>
        <w:t>arna</w:t>
      </w:r>
      <w:r w:rsidRPr="00FE1133">
        <w:t xml:space="preserve"> behövs i </w:t>
      </w:r>
      <w:r>
        <w:t>detalj</w:t>
      </w:r>
      <w:r w:rsidRPr="00FE1133">
        <w:t>planen</w:t>
      </w:r>
      <w:r>
        <w:t>.</w:t>
      </w:r>
    </w:p>
    <w:p w14:paraId="1C665150" w14:textId="46A8F030" w:rsidR="00DB5859" w:rsidRPr="00FE1133" w:rsidRDefault="00DB5859" w:rsidP="00DB5859">
      <w:pPr>
        <w:pStyle w:val="Brdtext"/>
      </w:pPr>
      <w:r w:rsidRPr="00FE1133">
        <w:t>Av planbeskrivningen ska det framgå hur planen är avsedd att genomföras, vilka åtgärder som behövs för att planen ska kunna genomföras på ett samordnat och ändamålsenligt sätt samt vilka konsekvenser dessa åtgärder får för fastighetsägarna och andra berörda</w:t>
      </w:r>
      <w:r>
        <w:t xml:space="preserve"> och detta redovisas under </w:t>
      </w:r>
      <w:r w:rsidRPr="00FE1133">
        <w:rPr>
          <w:i/>
          <w:iCs/>
        </w:rPr>
        <w:t>Genomförandefrågor</w:t>
      </w:r>
      <w:r w:rsidR="0083464C">
        <w:rPr>
          <w:i/>
          <w:iCs/>
        </w:rPr>
        <w:t xml:space="preserve"> </w:t>
      </w:r>
      <w:r w:rsidR="0083464C">
        <w:t>(6)</w:t>
      </w:r>
      <w:r>
        <w:rPr>
          <w:i/>
          <w:iCs/>
        </w:rPr>
        <w:t>.</w:t>
      </w:r>
    </w:p>
    <w:p w14:paraId="0CBE4E30" w14:textId="712229C2" w:rsidR="00DB5859" w:rsidRDefault="00DB5859" w:rsidP="006F6A02">
      <w:pPr>
        <w:pStyle w:val="Brdtext"/>
      </w:pPr>
      <w:r>
        <w:t xml:space="preserve">Detaljplanens </w:t>
      </w:r>
      <w:r w:rsidR="0083464C" w:rsidRPr="0083464C">
        <w:rPr>
          <w:i/>
          <w:iCs/>
        </w:rPr>
        <w:t>K</w:t>
      </w:r>
      <w:r w:rsidRPr="0083464C">
        <w:rPr>
          <w:i/>
          <w:iCs/>
        </w:rPr>
        <w:t>onsekvenser</w:t>
      </w:r>
      <w:r w:rsidRPr="00FE1133">
        <w:rPr>
          <w:i/>
          <w:iCs/>
        </w:rPr>
        <w:t xml:space="preserve"> </w:t>
      </w:r>
      <w:r w:rsidR="0083464C">
        <w:t xml:space="preserve">(7) </w:t>
      </w:r>
      <w:r>
        <w:t xml:space="preserve">ska beskrivas såsom övergripande konsekvenser, sociala konsekvenser, konsekvenser för riksintressen m.m. </w:t>
      </w:r>
    </w:p>
    <w:p w14:paraId="596E55DD" w14:textId="5A132CE4" w:rsidR="0059501F" w:rsidRPr="00A977BF" w:rsidRDefault="00DB5859" w:rsidP="00A977BF">
      <w:pPr>
        <w:pStyle w:val="Rubrik2"/>
        <w:tabs>
          <w:tab w:val="left" w:pos="709"/>
        </w:tabs>
      </w:pPr>
      <w:bookmarkStart w:id="30" w:name="_Toc190773215"/>
      <w:r w:rsidRPr="00A977BF">
        <w:t xml:space="preserve">2.2 </w:t>
      </w:r>
      <w:r w:rsidR="0083464C" w:rsidRPr="00A977BF">
        <w:tab/>
      </w:r>
      <w:r w:rsidRPr="00A977BF">
        <w:t>Sammanfattning</w:t>
      </w:r>
      <w:bookmarkEnd w:id="28"/>
      <w:bookmarkEnd w:id="30"/>
    </w:p>
    <w:p w14:paraId="6AFB9B1A" w14:textId="2BFA0B44" w:rsidR="00CA3904" w:rsidRDefault="00A35C02" w:rsidP="00A977BF">
      <w:pPr>
        <w:pStyle w:val="-Brdtext-SBFMoraOrsa"/>
      </w:pPr>
      <w:bookmarkStart w:id="31" w:name="_Hlk182496959"/>
      <w:r w:rsidRPr="00A35C02">
        <w:t xml:space="preserve">Detaljplaneförslaget syftar till att möjliggöra </w:t>
      </w:r>
      <w:r>
        <w:t>nya bostäder</w:t>
      </w:r>
      <w:r w:rsidRPr="00A35C02">
        <w:t xml:space="preserve">, </w:t>
      </w:r>
      <w:r w:rsidR="00CA3904">
        <w:t>väga</w:t>
      </w:r>
      <w:r w:rsidR="00210DED">
        <w:t>r</w:t>
      </w:r>
      <w:r w:rsidRPr="00A35C02">
        <w:t xml:space="preserve"> och </w:t>
      </w:r>
      <w:r>
        <w:t>rekreationsområden</w:t>
      </w:r>
      <w:r w:rsidRPr="00A35C02">
        <w:t xml:space="preserve"> </w:t>
      </w:r>
      <w:r>
        <w:t xml:space="preserve">i de sydöstra delarna av </w:t>
      </w:r>
      <w:r w:rsidR="004B034F">
        <w:t xml:space="preserve">besöksanläggningen </w:t>
      </w:r>
      <w:r>
        <w:t>Orsa Grönklitt</w:t>
      </w:r>
      <w:r w:rsidRPr="00A35C02">
        <w:t xml:space="preserve">. </w:t>
      </w:r>
      <w:r w:rsidR="007943B6">
        <w:t xml:space="preserve">Planområdet ligger i anslutning till befintlig infrastruktur och bostadsområden och utgörs till stor del av </w:t>
      </w:r>
      <w:r w:rsidR="00CA3904">
        <w:t>kuperad skogsmark</w:t>
      </w:r>
      <w:r w:rsidRPr="00A35C02">
        <w:t>.</w:t>
      </w:r>
      <w:r w:rsidR="007943B6">
        <w:t xml:space="preserve"> Inom området finns idag bland annat skidspår och stigar.</w:t>
      </w:r>
      <w:r w:rsidRPr="00A35C02">
        <w:t xml:space="preserve"> </w:t>
      </w:r>
    </w:p>
    <w:p w14:paraId="4D17905E" w14:textId="5137F695" w:rsidR="00A35C02" w:rsidRPr="00A35C02" w:rsidRDefault="007943B6" w:rsidP="00A977BF">
      <w:pPr>
        <w:pStyle w:val="-Brdtext-SBFMoraOrsa"/>
      </w:pPr>
      <w:r>
        <w:t>Att förtäta med bostäder inom planområdet är förenligt med Orsa kommuns översiktsplan och innebär att det från tillkommande bostäder kommer vara korta avstånd till Orsa Grönklitts längdskidsspår, alpina backar och service</w:t>
      </w:r>
      <w:r w:rsidR="00A35C02" w:rsidRPr="00A35C02">
        <w:t xml:space="preserve">. </w:t>
      </w:r>
      <w:r>
        <w:t>Lokaliseringen skapar med andra</w:t>
      </w:r>
      <w:r w:rsidR="00B87DE9">
        <w:t xml:space="preserve"> ord</w:t>
      </w:r>
      <w:r>
        <w:t xml:space="preserve"> goda förutsättningar att röra sig på anläggningen utan bil. </w:t>
      </w:r>
    </w:p>
    <w:p w14:paraId="13E10DE9" w14:textId="5F6F9270" w:rsidR="00B87DE9" w:rsidRDefault="007943B6" w:rsidP="00A977BF">
      <w:pPr>
        <w:pStyle w:val="-Brdtext-SBFMoraOrsa"/>
      </w:pPr>
      <w:r>
        <w:t xml:space="preserve">Stora </w:t>
      </w:r>
      <w:r w:rsidR="004B034F">
        <w:t>ytor</w:t>
      </w:r>
      <w:r>
        <w:t xml:space="preserve"> planläggs som </w:t>
      </w:r>
      <w:r w:rsidR="00B87DE9">
        <w:t>naturmark</w:t>
      </w:r>
      <w:r>
        <w:t xml:space="preserve"> i syfte att</w:t>
      </w:r>
      <w:r w:rsidR="008604A7">
        <w:t xml:space="preserve"> värna</w:t>
      </w:r>
      <w:r>
        <w:t xml:space="preserve"> </w:t>
      </w:r>
      <w:r w:rsidR="006F0701">
        <w:t xml:space="preserve">vegetation </w:t>
      </w:r>
      <w:r w:rsidR="008604A7">
        <w:t xml:space="preserve">och landskapsbild </w:t>
      </w:r>
      <w:r>
        <w:t xml:space="preserve">samt möjliggöra för utveckling av längdskidsspåren </w:t>
      </w:r>
      <w:r w:rsidR="00CA3904">
        <w:t>p</w:t>
      </w:r>
      <w:r>
        <w:t>å</w:t>
      </w:r>
      <w:r w:rsidR="004B034F">
        <w:t xml:space="preserve"> Orsa</w:t>
      </w:r>
      <w:r>
        <w:t xml:space="preserve"> Grönklitts östra sida. I </w:t>
      </w:r>
      <w:r w:rsidR="00B87DE9">
        <w:t>planområdets norra del</w:t>
      </w:r>
      <w:r>
        <w:t xml:space="preserve"> föreslås </w:t>
      </w:r>
      <w:r w:rsidR="00B87DE9">
        <w:t xml:space="preserve">en besöksparkering och en ny spårcentral </w:t>
      </w:r>
      <w:r w:rsidR="004B034F">
        <w:t>som</w:t>
      </w:r>
      <w:r w:rsidR="00B87DE9">
        <w:t xml:space="preserve"> </w:t>
      </w:r>
      <w:r w:rsidR="004B034F">
        <w:t>bidrar till att</w:t>
      </w:r>
      <w:r w:rsidR="00B87DE9">
        <w:t xml:space="preserve"> tillgängliggöra längdskidsspår</w:t>
      </w:r>
      <w:r w:rsidR="00E74A14">
        <w:t>en</w:t>
      </w:r>
      <w:r w:rsidR="004B034F">
        <w:t xml:space="preserve"> vintertid och </w:t>
      </w:r>
      <w:proofErr w:type="spellStart"/>
      <w:r w:rsidR="004B034F">
        <w:t>Siljansleden</w:t>
      </w:r>
      <w:proofErr w:type="spellEnd"/>
      <w:r w:rsidR="004B034F">
        <w:t xml:space="preserve"> och andra stigar sommartid.</w:t>
      </w:r>
    </w:p>
    <w:p w14:paraId="1C0A4250" w14:textId="475F277C" w:rsidR="00A35C02" w:rsidRPr="00A35C02" w:rsidRDefault="00A35C02" w:rsidP="00A977BF">
      <w:pPr>
        <w:pStyle w:val="-Brdtext-SBFMoraOrsa"/>
      </w:pPr>
      <w:bookmarkStart w:id="32" w:name="_Hlk182496971"/>
      <w:bookmarkEnd w:id="31"/>
      <w:r w:rsidRPr="00A35C02">
        <w:t xml:space="preserve">Ett antal utredningar har </w:t>
      </w:r>
      <w:r w:rsidR="00E74A14">
        <w:t>tagits fram</w:t>
      </w:r>
      <w:r w:rsidRPr="00A35C02">
        <w:t xml:space="preserve"> för att </w:t>
      </w:r>
      <w:r w:rsidR="00E74A14">
        <w:t>undersöka</w:t>
      </w:r>
      <w:r w:rsidRPr="00A35C02">
        <w:t xml:space="preserve"> om platsen är lämplig för ändamålet</w:t>
      </w:r>
      <w:r w:rsidR="00E74A14">
        <w:t xml:space="preserve">. </w:t>
      </w:r>
      <w:r w:rsidR="00482F48">
        <w:t>I korthet</w:t>
      </w:r>
      <w:r w:rsidRPr="00A35C02">
        <w:t xml:space="preserve"> bedöms </w:t>
      </w:r>
      <w:r w:rsidR="00B87DE9">
        <w:t>planområdet</w:t>
      </w:r>
      <w:r w:rsidRPr="00A35C02">
        <w:t xml:space="preserve"> vara lämplig</w:t>
      </w:r>
      <w:r w:rsidR="00B87DE9">
        <w:t>t</w:t>
      </w:r>
      <w:r w:rsidRPr="00A35C02">
        <w:t xml:space="preserve"> </w:t>
      </w:r>
      <w:r w:rsidR="00B87DE9">
        <w:t>att bebyggas enligt planförslaget.</w:t>
      </w:r>
    </w:p>
    <w:p w14:paraId="4FBEF646" w14:textId="2804C3BD" w:rsidR="0059501F" w:rsidRPr="00A35C02" w:rsidRDefault="00B87DE9" w:rsidP="00A977BF">
      <w:pPr>
        <w:pStyle w:val="-Brdtext-SBFMoraOrsa"/>
      </w:pPr>
      <w:r>
        <w:lastRenderedPageBreak/>
        <w:t>Enskilt</w:t>
      </w:r>
      <w:r w:rsidR="00A35C02" w:rsidRPr="00A35C02">
        <w:t xml:space="preserve"> huvudman</w:t>
      </w:r>
      <w:r>
        <w:t>naskap gäller</w:t>
      </w:r>
      <w:r w:rsidR="00A35C02" w:rsidRPr="00A35C02">
        <w:t xml:space="preserve"> för allmän plats</w:t>
      </w:r>
      <w:r>
        <w:t>. G</w:t>
      </w:r>
      <w:r w:rsidR="00A35C02" w:rsidRPr="00A35C02">
        <w:t xml:space="preserve">enomförandetiden slutar </w:t>
      </w:r>
      <w:r>
        <w:t>10</w:t>
      </w:r>
      <w:r w:rsidR="00A35C02" w:rsidRPr="00A35C02">
        <w:t xml:space="preserve"> år efter att detaljplanen fått laga kraft.</w:t>
      </w:r>
    </w:p>
    <w:p w14:paraId="7013C9BB" w14:textId="74F153D6" w:rsidR="00D00B24" w:rsidRPr="00A977BF" w:rsidRDefault="00DB5859" w:rsidP="00A977BF">
      <w:pPr>
        <w:pStyle w:val="Rubrik2"/>
        <w:tabs>
          <w:tab w:val="left" w:pos="709"/>
        </w:tabs>
      </w:pPr>
      <w:bookmarkStart w:id="33" w:name="_Toc190773216"/>
      <w:bookmarkStart w:id="34" w:name="_Toc134617718"/>
      <w:bookmarkEnd w:id="32"/>
      <w:r w:rsidRPr="00A977BF">
        <w:t xml:space="preserve">2.3 </w:t>
      </w:r>
      <w:r w:rsidR="00A977BF">
        <w:tab/>
      </w:r>
      <w:r w:rsidR="00D00B24" w:rsidRPr="00A977BF">
        <w:t>Bakgrund</w:t>
      </w:r>
      <w:bookmarkEnd w:id="33"/>
    </w:p>
    <w:p w14:paraId="473505EE" w14:textId="3C2528E3" w:rsidR="00CA3904" w:rsidRDefault="001F0104" w:rsidP="00A977BF">
      <w:pPr>
        <w:pStyle w:val="-Brdtext-SBFMoraOrsa"/>
      </w:pPr>
      <w:r>
        <w:t xml:space="preserve">Besöksanläggningen Orsa </w:t>
      </w:r>
      <w:r w:rsidRPr="007127D4">
        <w:t xml:space="preserve">Grönklitts </w:t>
      </w:r>
      <w:r w:rsidR="00A24070">
        <w:t xml:space="preserve">första lift öppnade </w:t>
      </w:r>
      <w:r w:rsidR="00CA3904">
        <w:t xml:space="preserve">år </w:t>
      </w:r>
      <w:r w:rsidR="00A24070">
        <w:t xml:space="preserve">1965. Den </w:t>
      </w:r>
      <w:r w:rsidRPr="007127D4">
        <w:t>första stugby</w:t>
      </w:r>
      <w:r w:rsidR="00A24070">
        <w:t>n</w:t>
      </w:r>
      <w:r w:rsidRPr="007127D4">
        <w:t xml:space="preserve"> </w:t>
      </w:r>
      <w:r>
        <w:t xml:space="preserve">planlades på 1970-talet </w:t>
      </w:r>
      <w:r w:rsidRPr="007127D4">
        <w:t xml:space="preserve">och sedan dess har </w:t>
      </w:r>
      <w:r w:rsidR="00834021">
        <w:t>anläggningen fortsatt att</w:t>
      </w:r>
      <w:r w:rsidRPr="007127D4">
        <w:t xml:space="preserve"> expandera med </w:t>
      </w:r>
      <w:r w:rsidR="00834021">
        <w:t>bland annat</w:t>
      </w:r>
      <w:r w:rsidRPr="007127D4">
        <w:t xml:space="preserve"> </w:t>
      </w:r>
      <w:r>
        <w:t>bostads</w:t>
      </w:r>
      <w:r w:rsidRPr="007127D4">
        <w:t>bebyggelse</w:t>
      </w:r>
      <w:r w:rsidR="00834021">
        <w:t>, camping, djurpark och restauranger</w:t>
      </w:r>
      <w:r w:rsidRPr="007127D4">
        <w:t xml:space="preserve">. </w:t>
      </w:r>
      <w:r w:rsidR="00834021">
        <w:t xml:space="preserve">Ursprungligen ägdes Orsa Grönklitt av ett kommunalt bolag men sedan 2005 är anläggningen privatägd. </w:t>
      </w:r>
      <w:r>
        <w:t>Idag finns</w:t>
      </w:r>
      <w:r w:rsidR="00D00B24" w:rsidRPr="007127D4">
        <w:t xml:space="preserve"> bland annat alpin- och längdskidsanläggning, handel och restauranger </w:t>
      </w:r>
      <w:r>
        <w:t>samt vandrings- och</w:t>
      </w:r>
      <w:r w:rsidR="00D00B24" w:rsidRPr="007127D4">
        <w:t xml:space="preserve"> </w:t>
      </w:r>
      <w:r>
        <w:t>mountainbikeleder</w:t>
      </w:r>
      <w:r w:rsidR="00D00B24" w:rsidRPr="007127D4">
        <w:t xml:space="preserve">. </w:t>
      </w:r>
      <w:r w:rsidR="00834021">
        <w:t>Djurparken stängdes under hösten 2022</w:t>
      </w:r>
      <w:r w:rsidR="00CA3904">
        <w:t>.</w:t>
      </w:r>
    </w:p>
    <w:p w14:paraId="56717668" w14:textId="5831651C" w:rsidR="00D00B24" w:rsidRDefault="001106E4" w:rsidP="00A977BF">
      <w:pPr>
        <w:pStyle w:val="-Brdtext-SBFMoraOrsa"/>
      </w:pPr>
      <w:r>
        <w:t xml:space="preserve">Orsa </w:t>
      </w:r>
      <w:r w:rsidR="00834021">
        <w:t>Grönklitts b</w:t>
      </w:r>
      <w:r w:rsidR="00437B8A">
        <w:t xml:space="preserve">ostadsbebyggelse utgörs till största del av friliggande småhus och till mindre del av flerbostadshus. </w:t>
      </w:r>
      <w:r w:rsidR="00D74269">
        <w:t>Sommaren 2023 f</w:t>
      </w:r>
      <w:r w:rsidR="004B034F">
        <w:t>a</w:t>
      </w:r>
      <w:r w:rsidR="00D74269">
        <w:t>nns elva folkbokförda invånare i Grönklitt. Det är alltså</w:t>
      </w:r>
      <w:r w:rsidR="006F6A02">
        <w:t xml:space="preserve"> en</w:t>
      </w:r>
      <w:r w:rsidR="00D74269">
        <w:t xml:space="preserve"> mycket </w:t>
      </w:r>
      <w:r w:rsidR="006F6A02">
        <w:t>begränsad del</w:t>
      </w:r>
      <w:r w:rsidR="00D74269">
        <w:t xml:space="preserve"> av bostäderna som är permanentbostäder. </w:t>
      </w:r>
    </w:p>
    <w:p w14:paraId="312BBC3A" w14:textId="499B7B9B" w:rsidR="00DB5859" w:rsidRPr="00A977BF" w:rsidRDefault="00DB5859" w:rsidP="00A977BF">
      <w:pPr>
        <w:pStyle w:val="Rubrik3"/>
        <w:tabs>
          <w:tab w:val="left" w:pos="709"/>
        </w:tabs>
      </w:pPr>
      <w:r w:rsidRPr="00A977BF">
        <w:t xml:space="preserve">2.3.1 </w:t>
      </w:r>
      <w:r w:rsidR="00A977BF">
        <w:tab/>
      </w:r>
      <w:r w:rsidRPr="00A977BF">
        <w:t>Tidigare beslut</w:t>
      </w:r>
    </w:p>
    <w:p w14:paraId="6F01FE78" w14:textId="705B3242" w:rsidR="00645C12" w:rsidRPr="00CA3904" w:rsidRDefault="00645C12" w:rsidP="00CA3904">
      <w:pPr>
        <w:pStyle w:val="Rubrik4PB"/>
      </w:pPr>
      <w:r w:rsidRPr="00CA3904">
        <w:t>Avtal om överföringsledning</w:t>
      </w:r>
      <w:r w:rsidR="00B30188" w:rsidRPr="00CA3904">
        <w:t>ar</w:t>
      </w:r>
    </w:p>
    <w:p w14:paraId="1C6DA437" w14:textId="2F6B65A8" w:rsidR="008E23AB" w:rsidRDefault="009F3507" w:rsidP="008E23AB">
      <w:pPr>
        <w:pStyle w:val="-Brdtext-SBFMoraOrsa"/>
      </w:pPr>
      <w:bookmarkStart w:id="35" w:name="_Hlk182497035"/>
      <w:r>
        <w:t xml:space="preserve">Kommunfullmäktige i Orsa kommun beslutade </w:t>
      </w:r>
      <w:r w:rsidR="00BF4F00">
        <w:t xml:space="preserve">den 30 maj </w:t>
      </w:r>
      <w:r>
        <w:t>2022</w:t>
      </w:r>
      <w:r w:rsidR="00BF4F00">
        <w:t xml:space="preserve"> </w:t>
      </w:r>
      <w:r>
        <w:t>att godkänna ett avtal gällande finansiering av VA-överföringsledning</w:t>
      </w:r>
      <w:r w:rsidR="00B30188">
        <w:t>ar</w:t>
      </w:r>
      <w:r>
        <w:t xml:space="preserve"> mellan Orsa tätort och </w:t>
      </w:r>
      <w:r w:rsidR="004B034F">
        <w:t xml:space="preserve">Orsa </w:t>
      </w:r>
      <w:r>
        <w:t>Grönklitt. Avsikten från Orsa Grönklitts friluftsanläggning AB (då kallade Grönklittsgruppen AB) var att under den närmaste femtonårsperioden etablera nya bostäder omfattande cirka</w:t>
      </w:r>
      <w:r w:rsidR="001B31FD">
        <w:t xml:space="preserve"> </w:t>
      </w:r>
      <w:r>
        <w:t>8000 bäddar</w:t>
      </w:r>
      <w:r w:rsidR="00F52207">
        <w:t>. Verksamhetsområde för vatten och spillvatten kommer att utökas för att inkluderade de tillkommande bäddarna</w:t>
      </w:r>
      <w:r>
        <w:t>.</w:t>
      </w:r>
      <w:bookmarkEnd w:id="35"/>
      <w:r>
        <w:t xml:space="preserve"> Kapaciteten för nuvarande vattenverk och avloppsreningsverk </w:t>
      </w:r>
      <w:r w:rsidR="008F31FD" w:rsidRPr="008F31FD">
        <w:rPr>
          <w:highlight w:val="yellow"/>
        </w:rPr>
        <w:t xml:space="preserve">i Grönklitt </w:t>
      </w:r>
      <w:r w:rsidRPr="008F31FD">
        <w:rPr>
          <w:highlight w:val="yellow"/>
        </w:rPr>
        <w:t>räcker inte för den utveckling</w:t>
      </w:r>
      <w:r w:rsidR="00F52207">
        <w:t xml:space="preserve"> som planeras i hela området</w:t>
      </w:r>
      <w:r>
        <w:t xml:space="preserve">. </w:t>
      </w:r>
      <w:r w:rsidR="00F00AE8">
        <w:t>A</w:t>
      </w:r>
      <w:r>
        <w:t>vtal</w:t>
      </w:r>
      <w:r w:rsidR="00F00AE8">
        <w:t>et som</w:t>
      </w:r>
      <w:r>
        <w:t xml:space="preserve"> </w:t>
      </w:r>
      <w:r w:rsidR="00F00AE8">
        <w:t xml:space="preserve">godkändes av kommunfullmäktige 2022 </w:t>
      </w:r>
      <w:r>
        <w:t>reglera</w:t>
      </w:r>
      <w:r w:rsidR="00F00AE8">
        <w:t>r</w:t>
      </w:r>
      <w:r>
        <w:t xml:space="preserve"> hur ansvar och avgifter för VA-projektet fördelas mellan Orsa Grönklitt friluftsanläggning AB och Orsa kommun (Orsa Vatten och </w:t>
      </w:r>
      <w:r w:rsidR="001106E4">
        <w:t>A</w:t>
      </w:r>
      <w:r>
        <w:t>vfall AB).</w:t>
      </w:r>
      <w:r w:rsidR="00645C12">
        <w:t xml:space="preserve"> Under 2023 startade anläggningsarbetet med överföringsledning</w:t>
      </w:r>
      <w:r w:rsidR="00B30188">
        <w:t>arna</w:t>
      </w:r>
      <w:r w:rsidR="00F52207">
        <w:t xml:space="preserve"> och de färdigställdes under 2024. </w:t>
      </w:r>
    </w:p>
    <w:p w14:paraId="5502C233" w14:textId="6BD318DC" w:rsidR="008E23AB" w:rsidRPr="00645C12" w:rsidRDefault="008E23AB" w:rsidP="008E23AB">
      <w:pPr>
        <w:pStyle w:val="Rubrik4PB"/>
      </w:pPr>
      <w:r w:rsidRPr="00645C12">
        <w:t>P</w:t>
      </w:r>
      <w:r>
        <w:t>lanbesked och p</w:t>
      </w:r>
      <w:r w:rsidRPr="00645C12">
        <w:t>lanuppdrag för detaljplan och planprogram</w:t>
      </w:r>
    </w:p>
    <w:p w14:paraId="65E0EF86" w14:textId="77777777" w:rsidR="008E23AB" w:rsidRDefault="008E23AB" w:rsidP="008E23AB">
      <w:pPr>
        <w:pStyle w:val="-Brdtext-SBFMoraOrsa"/>
      </w:pPr>
      <w:bookmarkStart w:id="36" w:name="_Hlk182497055"/>
      <w:r>
        <w:t xml:space="preserve">Kommunstyrelsen i Orsa kommun beslutade den 16 maj 2022 om positivt planbesked och </w:t>
      </w:r>
      <w:bookmarkStart w:id="37" w:name="_Hlk157599888"/>
      <w:r>
        <w:t>uppdrag att upprätta detaljplan för delområdet som benämns område 1</w:t>
      </w:r>
      <w:bookmarkEnd w:id="37"/>
      <w:r>
        <w:t xml:space="preserve">. Innan ett planarbete hunnit starta för område 1 inkom ytterligare en begäran om planbesked, denna för delområdena som benämns område 2 och 3. Kommunstyrelsen beslutade den 13 februari 2023 om positivt planbesked och uppdrag att upprätta detaljplan för delområdena och beslutade dessutom om att ett planprogram skulle upprättas för hela Orsa Grönklitt. Under planarbetets gång har exploatören valt att fokusera på område 1 och 2. Område 3 ingår därför inte i detaljplanen och kommer inte detaljplaneläggas utan att först tas ställning till i ett nytt planbesked eller i planprogrammet. </w:t>
      </w:r>
    </w:p>
    <w:bookmarkEnd w:id="36"/>
    <w:p w14:paraId="0151CF16" w14:textId="77777777" w:rsidR="008E23AB" w:rsidRDefault="008E23AB" w:rsidP="008E23AB">
      <w:pPr>
        <w:pStyle w:val="Rubrik4PB"/>
      </w:pPr>
      <w:r>
        <w:t>Detaljplanen delas i två</w:t>
      </w:r>
    </w:p>
    <w:p w14:paraId="3A822595" w14:textId="77777777" w:rsidR="008E23AB" w:rsidRDefault="008E23AB" w:rsidP="008E23AB">
      <w:pPr>
        <w:spacing w:after="0"/>
      </w:pPr>
      <w:bookmarkStart w:id="38" w:name="_Hlk182497063"/>
      <w:r>
        <w:t>Efter samrådet, som genomfördes våren 2024, har detaljplanen delats i två planer, en för område 1 och en för område 2.</w:t>
      </w:r>
      <w:bookmarkEnd w:id="38"/>
      <w:r>
        <w:t xml:space="preserve"> </w:t>
      </w:r>
    </w:p>
    <w:p w14:paraId="14ABEE4B" w14:textId="2DE88D83" w:rsidR="009F3507" w:rsidRDefault="009F3507" w:rsidP="00A977BF">
      <w:pPr>
        <w:pStyle w:val="-Brdtext-SBFMoraOrsa"/>
      </w:pPr>
    </w:p>
    <w:p w14:paraId="6B683236" w14:textId="1B75840B" w:rsidR="00CA3904" w:rsidRDefault="00CA3904" w:rsidP="00CA3904">
      <w:pPr>
        <w:pStyle w:val="Beskrivning"/>
        <w:rPr>
          <w:rStyle w:val="BrdtextChar"/>
          <w:rFonts w:ascii="Tw Cen MT" w:hAnsi="Tw Cen MT"/>
          <w:sz w:val="20"/>
          <w:szCs w:val="20"/>
        </w:rPr>
      </w:pPr>
      <w:r>
        <w:rPr>
          <w:noProof/>
        </w:rPr>
        <w:lastRenderedPageBreak/>
        <w:drawing>
          <wp:inline distT="0" distB="0" distL="0" distR="0" wp14:anchorId="68854BC7" wp14:editId="37865CF1">
            <wp:extent cx="5266690" cy="2857500"/>
            <wp:effectExtent l="0" t="0" r="0" b="0"/>
            <wp:docPr id="1608648106" name="Bildobjekt 1608648106" descr="Karta över de tre områden som hanterades i planbeskedsärenden under 2022 och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48106" name="Bildobjekt 1608648106" descr="Karta över de tre områden som hanterades i planbeskedsärenden under 2022 och 202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788" t="13344" b="8161"/>
                    <a:stretch/>
                  </pic:blipFill>
                  <pic:spPr bwMode="auto">
                    <a:xfrm>
                      <a:off x="0" y="0"/>
                      <a:ext cx="5284815" cy="2867334"/>
                    </a:xfrm>
                    <a:prstGeom prst="rect">
                      <a:avLst/>
                    </a:prstGeom>
                    <a:noFill/>
                    <a:ln>
                      <a:noFill/>
                    </a:ln>
                    <a:extLst>
                      <a:ext uri="{53640926-AAD7-44D8-BBD7-CCE9431645EC}">
                        <a14:shadowObscured xmlns:a14="http://schemas.microsoft.com/office/drawing/2010/main"/>
                      </a:ext>
                    </a:extLst>
                  </pic:spPr>
                </pic:pic>
              </a:graphicData>
            </a:graphic>
          </wp:inline>
        </w:drawing>
      </w:r>
      <w:r w:rsidRPr="00CA3904">
        <w:rPr>
          <w:rStyle w:val="BrdtextChar"/>
          <w:rFonts w:ascii="Tw Cen MT" w:hAnsi="Tw Cen MT"/>
          <w:sz w:val="20"/>
          <w:szCs w:val="20"/>
        </w:rPr>
        <w:t xml:space="preserve"> </w:t>
      </w:r>
      <w:r w:rsidRPr="00A977BF">
        <w:rPr>
          <w:rStyle w:val="BrdtextChar"/>
          <w:rFonts w:ascii="Tw Cen MT" w:hAnsi="Tw Cen MT"/>
          <w:sz w:val="20"/>
          <w:szCs w:val="20"/>
        </w:rPr>
        <w:t xml:space="preserve">De tre delområdena som </w:t>
      </w:r>
      <w:r w:rsidR="00482F48">
        <w:rPr>
          <w:rStyle w:val="BrdtextChar"/>
          <w:rFonts w:ascii="Tw Cen MT" w:hAnsi="Tw Cen MT"/>
          <w:sz w:val="20"/>
          <w:szCs w:val="20"/>
        </w:rPr>
        <w:t>hanterades i</w:t>
      </w:r>
      <w:r w:rsidRPr="00A977BF">
        <w:rPr>
          <w:rStyle w:val="BrdtextChar"/>
          <w:rFonts w:ascii="Tw Cen MT" w:hAnsi="Tw Cen MT"/>
          <w:sz w:val="20"/>
          <w:szCs w:val="20"/>
        </w:rPr>
        <w:t xml:space="preserve"> planbesked under </w:t>
      </w:r>
      <w:r w:rsidR="00482F48">
        <w:rPr>
          <w:rStyle w:val="BrdtextChar"/>
          <w:rFonts w:ascii="Tw Cen MT" w:hAnsi="Tw Cen MT"/>
          <w:sz w:val="20"/>
          <w:szCs w:val="20"/>
        </w:rPr>
        <w:t xml:space="preserve">åren </w:t>
      </w:r>
      <w:r w:rsidRPr="00A977BF">
        <w:rPr>
          <w:rStyle w:val="BrdtextChar"/>
          <w:rFonts w:ascii="Tw Cen MT" w:hAnsi="Tw Cen MT"/>
          <w:sz w:val="20"/>
          <w:szCs w:val="20"/>
        </w:rPr>
        <w:t>2022 och 2023.</w:t>
      </w:r>
    </w:p>
    <w:p w14:paraId="40C014F6" w14:textId="77777777" w:rsidR="00CA3904" w:rsidRPr="00CA3904" w:rsidRDefault="00CA3904" w:rsidP="00CA3904">
      <w:pPr>
        <w:rPr>
          <w:lang w:eastAsia="en-US"/>
        </w:rPr>
      </w:pPr>
    </w:p>
    <w:p w14:paraId="585740B0" w14:textId="4DB10B29" w:rsidR="00CA3904" w:rsidRPr="002C00C1" w:rsidRDefault="00D42CFC" w:rsidP="00CA3904">
      <w:pPr>
        <w:spacing w:after="0"/>
        <w:rPr>
          <w:i/>
          <w:highlight w:val="yellow"/>
        </w:rPr>
      </w:pPr>
      <w:bookmarkStart w:id="39" w:name="_Hlk182497079"/>
      <w:r>
        <w:rPr>
          <w:noProof/>
        </w:rPr>
        <mc:AlternateContent>
          <mc:Choice Requires="wps">
            <w:drawing>
              <wp:anchor distT="45720" distB="45720" distL="114300" distR="114300" simplePos="0" relativeHeight="251669504" behindDoc="0" locked="0" layoutInCell="1" allowOverlap="1" wp14:anchorId="08FD70F1" wp14:editId="158573F1">
                <wp:simplePos x="0" y="0"/>
                <wp:positionH relativeFrom="column">
                  <wp:posOffset>3605613</wp:posOffset>
                </wp:positionH>
                <wp:positionV relativeFrom="paragraph">
                  <wp:posOffset>1726731</wp:posOffset>
                </wp:positionV>
                <wp:extent cx="310101" cy="1404620"/>
                <wp:effectExtent l="0" t="0" r="0" b="0"/>
                <wp:wrapNone/>
                <wp:docPr id="217" name="Textruta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01" cy="1404620"/>
                        </a:xfrm>
                        <a:prstGeom prst="rect">
                          <a:avLst/>
                        </a:prstGeom>
                        <a:noFill/>
                        <a:ln w="9525">
                          <a:noFill/>
                          <a:miter lim="800000"/>
                          <a:headEnd/>
                          <a:tailEnd/>
                        </a:ln>
                      </wps:spPr>
                      <wps:txbx>
                        <w:txbxContent>
                          <w:p w14:paraId="01FD52AC" w14:textId="53A953AB" w:rsidR="00F435B8" w:rsidRPr="00D55F76" w:rsidRDefault="00F435B8">
                            <w:pPr>
                              <w:rPr>
                                <w:rFonts w:ascii="Tw Cen MT" w:hAnsi="Tw Cen MT"/>
                                <w:b/>
                                <w:bCs/>
                                <w:sz w:val="32"/>
                                <w:szCs w:val="3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FD70F1" id="_x0000_t202" coordsize="21600,21600" o:spt="202" path="m,l,21600r21600,l21600,xe">
                <v:stroke joinstyle="miter"/>
                <v:path gradientshapeok="t" o:connecttype="rect"/>
              </v:shapetype>
              <v:shape id="Textruta 2" o:spid="_x0000_s1026" type="#_x0000_t202" alt="&quot;&quot;" style="position:absolute;margin-left:283.9pt;margin-top:135.95pt;width:24.4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" filled="f" stroked="f">
                <v:textbox style="mso-fit-shape-to-text:t">
                  <w:txbxContent>
                    <w:p w14:paraId="01FD52AC" w14:textId="53A953AB" w:rsidR="00F435B8" w:rsidRPr="00D55F76" w:rsidRDefault="00F435B8">
                      <w:pPr>
                        <w:rPr>
                          <w:rFonts w:ascii="Tw Cen MT" w:hAnsi="Tw Cen MT"/>
                          <w:b/>
                          <w:bCs/>
                          <w:sz w:val="32"/>
                          <w:szCs w:val="32"/>
                        </w:rPr>
                      </w:pPr>
                    </w:p>
                  </w:txbxContent>
                </v:textbox>
              </v:shape>
            </w:pict>
          </mc:Fallback>
        </mc:AlternateContent>
      </w:r>
    </w:p>
    <w:p w14:paraId="035E7CEB" w14:textId="77BE5EAA" w:rsidR="00A977BF" w:rsidRPr="00A977BF" w:rsidRDefault="00CA3904" w:rsidP="00CA3904">
      <w:pPr>
        <w:rPr>
          <w:lang w:eastAsia="en-US"/>
        </w:rPr>
      </w:pPr>
      <w:r w:rsidRPr="00D55F76">
        <w:rPr>
          <w:rStyle w:val="BrdtextChar"/>
          <w:rFonts w:ascii="Tw Cen MT" w:hAnsi="Tw Cen MT"/>
          <w:sz w:val="20"/>
          <w:szCs w:val="20"/>
        </w:rPr>
        <w:t xml:space="preserve">Karta som visar planområdet </w:t>
      </w:r>
      <w:r w:rsidR="00F435B8" w:rsidRPr="00D55F76">
        <w:rPr>
          <w:rStyle w:val="BrdtextChar"/>
          <w:rFonts w:ascii="Tw Cen MT" w:hAnsi="Tw Cen MT"/>
          <w:sz w:val="20"/>
          <w:szCs w:val="20"/>
        </w:rPr>
        <w:t>för område 1 i rött och område 2 i blått.</w:t>
      </w:r>
      <w:r w:rsidR="00F435B8" w:rsidRPr="00F435B8">
        <w:rPr>
          <w:rStyle w:val="BrdtextChar"/>
          <w:rFonts w:ascii="Tw Cen MT" w:hAnsi="Tw Cen MT"/>
          <w:sz w:val="20"/>
          <w:szCs w:val="20"/>
        </w:rPr>
        <w:t xml:space="preserve"> </w:t>
      </w:r>
    </w:p>
    <w:p w14:paraId="62832F5C" w14:textId="26B25708" w:rsidR="0059501F" w:rsidRPr="00A977BF" w:rsidRDefault="00DB5859" w:rsidP="00A977BF">
      <w:pPr>
        <w:pStyle w:val="Rubrik2"/>
        <w:tabs>
          <w:tab w:val="left" w:pos="709"/>
        </w:tabs>
      </w:pPr>
      <w:bookmarkStart w:id="40" w:name="_Toc190773217"/>
      <w:bookmarkEnd w:id="39"/>
      <w:r w:rsidRPr="00A977BF">
        <w:t xml:space="preserve">2.4 </w:t>
      </w:r>
      <w:r w:rsidR="00A977BF">
        <w:tab/>
      </w:r>
      <w:r w:rsidR="00224A66" w:rsidRPr="00A977BF">
        <w:t>Läge och areal</w:t>
      </w:r>
      <w:bookmarkEnd w:id="34"/>
      <w:bookmarkEnd w:id="40"/>
    </w:p>
    <w:p w14:paraId="1D3EF1A4" w14:textId="4333AEAE" w:rsidR="00A977BF" w:rsidRPr="00A977BF" w:rsidRDefault="00620978" w:rsidP="004216F1">
      <w:pPr>
        <w:pStyle w:val="-Brdtext-SBFMoraOrsa"/>
      </w:pPr>
      <w:bookmarkStart w:id="41" w:name="_Hlk182497205"/>
      <w:r w:rsidRPr="00E932B5">
        <w:t>Planområdet ligger</w:t>
      </w:r>
      <w:r>
        <w:t xml:space="preserve"> i</w:t>
      </w:r>
      <w:r w:rsidR="00F96111">
        <w:t xml:space="preserve"> den</w:t>
      </w:r>
      <w:r>
        <w:t xml:space="preserve"> sydöstra </w:t>
      </w:r>
      <w:r w:rsidR="00F96111">
        <w:t>delen av fastigheten Hansjö 135:68 i anslutning till besöksanläggningen Orsa Grönklitt. Området ligger</w:t>
      </w:r>
      <w:r w:rsidRPr="00E932B5">
        <w:t xml:space="preserve"> c</w:t>
      </w:r>
      <w:r w:rsidR="00AD2B22">
        <w:t>irk</w:t>
      </w:r>
      <w:r w:rsidRPr="00E932B5">
        <w:t>a 1</w:t>
      </w:r>
      <w:r>
        <w:t>4</w:t>
      </w:r>
      <w:r w:rsidRPr="00E932B5">
        <w:t xml:space="preserve"> k</w:t>
      </w:r>
      <w:r w:rsidR="00AD2B22">
        <w:t>ilo</w:t>
      </w:r>
      <w:r w:rsidRPr="00E932B5">
        <w:t>m</w:t>
      </w:r>
      <w:r w:rsidR="00AD2B22">
        <w:t>eter</w:t>
      </w:r>
      <w:r w:rsidRPr="00E932B5">
        <w:t xml:space="preserve"> norr om </w:t>
      </w:r>
      <w:r>
        <w:t>Orsa</w:t>
      </w:r>
      <w:r w:rsidRPr="00F96111">
        <w:t xml:space="preserve"> </w:t>
      </w:r>
      <w:r w:rsidR="004216F1">
        <w:t>och omfattar c</w:t>
      </w:r>
      <w:r w:rsidR="00F435B8">
        <w:t>irk</w:t>
      </w:r>
      <w:r w:rsidR="004216F1">
        <w:t xml:space="preserve">a 34 </w:t>
      </w:r>
      <w:r w:rsidRPr="00F96111">
        <w:t>hektar</w:t>
      </w:r>
      <w:r>
        <w:t>.</w:t>
      </w:r>
      <w:bookmarkStart w:id="42" w:name="_Toc134617719"/>
    </w:p>
    <w:p w14:paraId="5DBCCC37" w14:textId="1FC40790" w:rsidR="0059501F" w:rsidRPr="00A977BF" w:rsidRDefault="00DB5859" w:rsidP="00A977BF">
      <w:pPr>
        <w:pStyle w:val="Rubrik2"/>
        <w:tabs>
          <w:tab w:val="left" w:pos="709"/>
        </w:tabs>
      </w:pPr>
      <w:bookmarkStart w:id="43" w:name="_Toc190773218"/>
      <w:bookmarkEnd w:id="41"/>
      <w:r w:rsidRPr="00A977BF">
        <w:t xml:space="preserve">2.5 </w:t>
      </w:r>
      <w:r w:rsidR="00A977BF">
        <w:tab/>
      </w:r>
      <w:r w:rsidR="00224A66" w:rsidRPr="00A977BF">
        <w:t>Markägoförhållanden</w:t>
      </w:r>
      <w:bookmarkEnd w:id="42"/>
      <w:bookmarkEnd w:id="43"/>
    </w:p>
    <w:p w14:paraId="5C386FBC" w14:textId="5ED2C528" w:rsidR="00620978" w:rsidRDefault="00620978" w:rsidP="00A977BF">
      <w:pPr>
        <w:pStyle w:val="-Brdtext-SBFMoraOrsa"/>
      </w:pPr>
      <w:r>
        <w:t xml:space="preserve">Planområdet omfattar delar av fastigheten Hansjö 135:68 som ägs av </w:t>
      </w:r>
      <w:r w:rsidRPr="00183DF9">
        <w:t>Orsa Grönklitt Friluftsanläggning AB. Hansjö 135:68 omfattar både besöksanläggning</w:t>
      </w:r>
      <w:r>
        <w:t>en och merparten av</w:t>
      </w:r>
      <w:r w:rsidR="00626E0F">
        <w:t xml:space="preserve"> den</w:t>
      </w:r>
      <w:r>
        <w:t xml:space="preserve"> allmän</w:t>
      </w:r>
      <w:r w:rsidR="00626E0F">
        <w:t>na</w:t>
      </w:r>
      <w:r>
        <w:t xml:space="preserve"> </w:t>
      </w:r>
      <w:r w:rsidRPr="00DB5859">
        <w:rPr>
          <w:rFonts w:cs="Garamond"/>
          <w:szCs w:val="24"/>
        </w:rPr>
        <w:t>platsmark</w:t>
      </w:r>
      <w:r w:rsidR="00BE07C6">
        <w:rPr>
          <w:rFonts w:cs="Garamond"/>
          <w:szCs w:val="24"/>
        </w:rPr>
        <w:t>en</w:t>
      </w:r>
      <w:r w:rsidR="00AD2B22">
        <w:t xml:space="preserve"> runtom i </w:t>
      </w:r>
      <w:r w:rsidR="00BE07C6">
        <w:t xml:space="preserve">Orsa </w:t>
      </w:r>
      <w:r w:rsidR="00AD2B22">
        <w:t>Grönklitt</w:t>
      </w:r>
      <w:r>
        <w:t xml:space="preserve"> (natur och gator). </w:t>
      </w:r>
    </w:p>
    <w:p w14:paraId="2EF3341F" w14:textId="324F9C91" w:rsidR="0059501F" w:rsidRPr="00A977BF" w:rsidRDefault="00DB5859" w:rsidP="00A977BF">
      <w:pPr>
        <w:pStyle w:val="Rubrik2"/>
        <w:tabs>
          <w:tab w:val="left" w:pos="709"/>
        </w:tabs>
      </w:pPr>
      <w:bookmarkStart w:id="44" w:name="_Toc134617720"/>
      <w:bookmarkStart w:id="45" w:name="_Toc190773219"/>
      <w:r w:rsidRPr="00A977BF">
        <w:t xml:space="preserve">2.6 </w:t>
      </w:r>
      <w:r w:rsidR="00A977BF">
        <w:tab/>
      </w:r>
      <w:r w:rsidR="00224A66" w:rsidRPr="00A977BF">
        <w:t>Förfarande</w:t>
      </w:r>
      <w:bookmarkEnd w:id="44"/>
      <w:bookmarkEnd w:id="45"/>
    </w:p>
    <w:p w14:paraId="43235072" w14:textId="1FDD4FBB" w:rsidR="0059501F" w:rsidRDefault="00224A66" w:rsidP="00A977BF">
      <w:pPr>
        <w:pStyle w:val="-Brdtext-SBFMoraOrsa"/>
      </w:pPr>
      <w:bookmarkStart w:id="46" w:name="_Hlk182497294"/>
      <w:r>
        <w:t>Detaljplanen handläggs med utökat förfarande enligt</w:t>
      </w:r>
      <w:r w:rsidR="008E23AB">
        <w:t xml:space="preserve"> Plan- och bygglagen</w:t>
      </w:r>
      <w:r>
        <w:t xml:space="preserve"> </w:t>
      </w:r>
      <w:r w:rsidR="008E23AB">
        <w:t xml:space="preserve">(2010:900) </w:t>
      </w:r>
      <w:r w:rsidR="002A20D2">
        <w:t>PBL</w:t>
      </w:r>
      <w:r w:rsidR="00620978">
        <w:t xml:space="preserve"> </w:t>
      </w:r>
      <w:r>
        <w:t>eftersom detaljplanen kan anses vara av särskilt intresse för allmänheten.</w:t>
      </w:r>
    </w:p>
    <w:p w14:paraId="622E7C12" w14:textId="33363F78" w:rsidR="006F4C67" w:rsidRPr="00A977BF" w:rsidRDefault="00AA1F5D" w:rsidP="00A977BF">
      <w:pPr>
        <w:pStyle w:val="Rubrik2"/>
        <w:tabs>
          <w:tab w:val="left" w:pos="709"/>
        </w:tabs>
      </w:pPr>
      <w:bookmarkStart w:id="47" w:name="_Toc190773220"/>
      <w:bookmarkStart w:id="48" w:name="_Toc134617722"/>
      <w:bookmarkEnd w:id="29"/>
      <w:bookmarkEnd w:id="46"/>
      <w:r w:rsidRPr="00A977BF">
        <w:t xml:space="preserve">2.7 </w:t>
      </w:r>
      <w:r w:rsidR="00A977BF">
        <w:tab/>
      </w:r>
      <w:r w:rsidR="006F4C67" w:rsidRPr="00A977BF">
        <w:t>Tolkning av detaljplan</w:t>
      </w:r>
      <w:bookmarkEnd w:id="47"/>
    </w:p>
    <w:p w14:paraId="2C5AAAE3" w14:textId="77777777" w:rsidR="006F4C67" w:rsidRDefault="006F4C67" w:rsidP="00A977BF">
      <w:pPr>
        <w:pStyle w:val="-Brdtext-SBFMoraOrsa"/>
      </w:pPr>
      <w:r>
        <w:t>Denna detaljplan påbörjades år 2023. Vid framtagandet av detaljplan gäller den lagstiftning och de föreskrifter som var aktuella vid påbörjandet. Även tolkningen av den lagakraftvunna detaljplanen ska göras enligt de föreskrifter och råd som var aktuella vid detaljplanens påbörjande.</w:t>
      </w:r>
    </w:p>
    <w:p w14:paraId="48C9FBAD" w14:textId="6E73FAF7" w:rsidR="0059501F" w:rsidRDefault="00624D34" w:rsidP="00A977BF">
      <w:pPr>
        <w:pStyle w:val="Rubrik2"/>
        <w:tabs>
          <w:tab w:val="left" w:pos="709"/>
        </w:tabs>
      </w:pPr>
      <w:bookmarkStart w:id="49" w:name="_Toc190773221"/>
      <w:r>
        <w:t>2.</w:t>
      </w:r>
      <w:r w:rsidR="00CC448C">
        <w:t>8</w:t>
      </w:r>
      <w:r w:rsidR="00A977BF">
        <w:tab/>
      </w:r>
      <w:r w:rsidR="00224A66">
        <w:t>Genomförandet</w:t>
      </w:r>
      <w:bookmarkEnd w:id="48"/>
      <w:bookmarkEnd w:id="49"/>
    </w:p>
    <w:p w14:paraId="3BF5A64F" w14:textId="4627BD7D" w:rsidR="00D00B24" w:rsidRDefault="00C82386" w:rsidP="00DF206A">
      <w:pPr>
        <w:pStyle w:val="-Brdtext-SBFMoraOrsa"/>
      </w:pPr>
      <w:r w:rsidRPr="008F31FD">
        <w:rPr>
          <w:highlight w:val="yellow"/>
        </w:rPr>
        <w:t xml:space="preserve">Exploatören, </w:t>
      </w:r>
      <w:r w:rsidR="00A2501C" w:rsidRPr="008F31FD">
        <w:rPr>
          <w:highlight w:val="yellow"/>
        </w:rPr>
        <w:t>Orsa Grönklitt Friluftsanläggning AB</w:t>
      </w:r>
      <w:r w:rsidRPr="008F31FD">
        <w:rPr>
          <w:highlight w:val="yellow"/>
        </w:rPr>
        <w:t>,</w:t>
      </w:r>
      <w:r w:rsidR="00A2501C" w:rsidRPr="008F31FD">
        <w:rPr>
          <w:highlight w:val="yellow"/>
        </w:rPr>
        <w:t xml:space="preserve"> är huvudman för genomförande</w:t>
      </w:r>
      <w:r w:rsidR="00BE07C6" w:rsidRPr="008F31FD">
        <w:rPr>
          <w:highlight w:val="yellow"/>
        </w:rPr>
        <w:t>t</w:t>
      </w:r>
      <w:r w:rsidR="00A2501C" w:rsidRPr="008F31FD">
        <w:rPr>
          <w:highlight w:val="yellow"/>
        </w:rPr>
        <w:t xml:space="preserve"> av detaljplanen</w:t>
      </w:r>
      <w:r w:rsidR="00AD5FFA" w:rsidRPr="008F31FD">
        <w:rPr>
          <w:highlight w:val="yellow"/>
        </w:rPr>
        <w:t xml:space="preserve">. </w:t>
      </w:r>
      <w:r w:rsidR="00DF206A" w:rsidRPr="008F31FD">
        <w:rPr>
          <w:highlight w:val="yellow"/>
        </w:rPr>
        <w:t>G</w:t>
      </w:r>
      <w:r w:rsidR="00D00B24" w:rsidRPr="008F31FD">
        <w:rPr>
          <w:highlight w:val="yellow"/>
        </w:rPr>
        <w:t xml:space="preserve">enomförandetiden för detaljplanen är </w:t>
      </w:r>
      <w:r w:rsidR="00101EFC" w:rsidRPr="008F31FD">
        <w:rPr>
          <w:highlight w:val="yellow"/>
        </w:rPr>
        <w:t>10</w:t>
      </w:r>
      <w:r w:rsidR="00D00B24" w:rsidRPr="008F31FD">
        <w:rPr>
          <w:highlight w:val="yellow"/>
        </w:rPr>
        <w:t xml:space="preserve"> </w:t>
      </w:r>
      <w:r w:rsidR="00101EFC" w:rsidRPr="008F31FD">
        <w:rPr>
          <w:highlight w:val="yellow"/>
        </w:rPr>
        <w:t>år</w:t>
      </w:r>
      <w:r w:rsidR="00D00B24" w:rsidRPr="008F31FD">
        <w:rPr>
          <w:highlight w:val="yellow"/>
        </w:rPr>
        <w:t xml:space="preserve"> från den dag planen vinner laga kraft.</w:t>
      </w:r>
    </w:p>
    <w:p w14:paraId="2E099F81" w14:textId="0B4C30F7" w:rsidR="0059501F" w:rsidRPr="00A977BF" w:rsidRDefault="00624D34" w:rsidP="00A977BF">
      <w:pPr>
        <w:pStyle w:val="Rubrik2"/>
        <w:tabs>
          <w:tab w:val="left" w:pos="709"/>
        </w:tabs>
      </w:pPr>
      <w:bookmarkStart w:id="50" w:name="_Toc134617724"/>
      <w:bookmarkStart w:id="51" w:name="_Toc190773222"/>
      <w:r w:rsidRPr="00A977BF">
        <w:t>2.</w:t>
      </w:r>
      <w:r w:rsidR="00CC448C">
        <w:t>9</w:t>
      </w:r>
      <w:r w:rsidRPr="00A977BF">
        <w:t xml:space="preserve"> </w:t>
      </w:r>
      <w:r w:rsidR="00A977BF">
        <w:tab/>
      </w:r>
      <w:r w:rsidR="00224A66" w:rsidRPr="00A977BF">
        <w:t>Huvudmannaskap</w:t>
      </w:r>
      <w:bookmarkEnd w:id="50"/>
      <w:bookmarkEnd w:id="51"/>
    </w:p>
    <w:p w14:paraId="6CE0057F" w14:textId="53179CE0" w:rsidR="00A977BF" w:rsidRDefault="00AD5FFA" w:rsidP="004216F1">
      <w:pPr>
        <w:pStyle w:val="-Brdtext-SBFMoraOrsa"/>
      </w:pPr>
      <w:r>
        <w:t xml:space="preserve">Enskilt huvudmannaskap gäller för allmän plats </w:t>
      </w:r>
      <w:r w:rsidR="00DA7224">
        <w:t>i Grönklitt</w:t>
      </w:r>
      <w:r>
        <w:t xml:space="preserve">. </w:t>
      </w:r>
      <w:bookmarkEnd w:id="24"/>
      <w:r w:rsidR="00A977BF">
        <w:br w:type="page"/>
      </w:r>
    </w:p>
    <w:p w14:paraId="55B89064" w14:textId="69AA8E27" w:rsidR="0059501F" w:rsidRPr="00A977BF" w:rsidRDefault="00A977BF" w:rsidP="00A977BF">
      <w:pPr>
        <w:pStyle w:val="Rubrik1"/>
        <w:tabs>
          <w:tab w:val="left" w:pos="709"/>
        </w:tabs>
      </w:pPr>
      <w:bookmarkStart w:id="52" w:name="_Toc134617730"/>
      <w:bookmarkStart w:id="53" w:name="_Toc190773223"/>
      <w:bookmarkStart w:id="54" w:name="8_Planeringsunderlag"/>
      <w:r>
        <w:lastRenderedPageBreak/>
        <w:t>3</w:t>
      </w:r>
      <w:r>
        <w:tab/>
      </w:r>
      <w:r w:rsidR="00224A66" w:rsidRPr="00A977BF">
        <w:t>Planeringsunderlag</w:t>
      </w:r>
      <w:bookmarkEnd w:id="52"/>
      <w:bookmarkEnd w:id="53"/>
    </w:p>
    <w:p w14:paraId="3F140884" w14:textId="395ADD86" w:rsidR="00F6316D" w:rsidRPr="00A977BF" w:rsidRDefault="00F6316D" w:rsidP="00A977BF">
      <w:pPr>
        <w:pStyle w:val="Rubrik2"/>
        <w:tabs>
          <w:tab w:val="left" w:pos="709"/>
        </w:tabs>
      </w:pPr>
      <w:bookmarkStart w:id="55" w:name="_Toc190773224"/>
      <w:r w:rsidRPr="00A977BF">
        <w:t xml:space="preserve">3.1 </w:t>
      </w:r>
      <w:r w:rsidR="00A977BF">
        <w:tab/>
      </w:r>
      <w:r w:rsidRPr="00A977BF">
        <w:t>Planhandlingar</w:t>
      </w:r>
      <w:bookmarkEnd w:id="55"/>
    </w:p>
    <w:p w14:paraId="2BE9CCDE" w14:textId="49D6EFD6" w:rsidR="00F6316D" w:rsidRDefault="00F6316D" w:rsidP="00A977BF">
      <w:pPr>
        <w:pStyle w:val="-Brdtext-SBFMoraOrsa"/>
      </w:pPr>
      <w:r>
        <w:t xml:space="preserve">Underlaget finns hos kommunens planenhet och i </w:t>
      </w:r>
      <w:r w:rsidR="00482F48">
        <w:t>de flesta</w:t>
      </w:r>
      <w:r>
        <w:t xml:space="preserve"> fall även på kommunens </w:t>
      </w:r>
      <w:r w:rsidR="00482F48">
        <w:t>hemsida (fastighetsförteckning med registerkarta finns inte)</w:t>
      </w:r>
      <w:r>
        <w:t>. Planenheten har upprättat handlingar, om inget annat anges. Exploatören</w:t>
      </w:r>
      <w:r w:rsidR="008F31FD">
        <w:t>, Grönklitt Friluftsanläggning AB, org.nr: 556098-7462,</w:t>
      </w:r>
      <w:r>
        <w:t xml:space="preserve"> har beställt samtliga utredningar nedan.</w:t>
      </w:r>
    </w:p>
    <w:p w14:paraId="43653C36" w14:textId="1CA56D20" w:rsidR="00F6316D" w:rsidRDefault="00F6316D" w:rsidP="00275A2A">
      <w:pPr>
        <w:pStyle w:val="Liststycke"/>
        <w:numPr>
          <w:ilvl w:val="0"/>
          <w:numId w:val="3"/>
        </w:numPr>
        <w:spacing w:after="40"/>
        <w:ind w:left="709" w:hanging="425"/>
        <w:contextualSpacing w:val="0"/>
      </w:pPr>
      <w:r w:rsidRPr="0028787D">
        <w:t>Plankarta, 202</w:t>
      </w:r>
      <w:r w:rsidR="008F31FD" w:rsidRPr="008F31FD">
        <w:rPr>
          <w:highlight w:val="yellow"/>
        </w:rPr>
        <w:t>5</w:t>
      </w:r>
    </w:p>
    <w:p w14:paraId="2F8BB82B" w14:textId="6E77E30E" w:rsidR="004216F1" w:rsidRPr="0028787D" w:rsidRDefault="004216F1" w:rsidP="00275A2A">
      <w:pPr>
        <w:pStyle w:val="Liststycke"/>
        <w:numPr>
          <w:ilvl w:val="0"/>
          <w:numId w:val="3"/>
        </w:numPr>
        <w:spacing w:after="40"/>
        <w:ind w:left="709" w:hanging="425"/>
        <w:contextualSpacing w:val="0"/>
      </w:pPr>
      <w:r>
        <w:t xml:space="preserve">Grundkarta, </w:t>
      </w:r>
      <w:r w:rsidRPr="004216F1">
        <w:t>Kartenheten på Miljö- och byggnadsförvaltningen Mora Orsa, 2024</w:t>
      </w:r>
    </w:p>
    <w:p w14:paraId="79144580" w14:textId="59D8B73F" w:rsidR="00F6316D" w:rsidRDefault="00F6316D" w:rsidP="00275A2A">
      <w:pPr>
        <w:pStyle w:val="Liststycke"/>
        <w:numPr>
          <w:ilvl w:val="0"/>
          <w:numId w:val="3"/>
        </w:numPr>
        <w:spacing w:after="40"/>
        <w:ind w:left="709" w:hanging="425"/>
        <w:contextualSpacing w:val="0"/>
      </w:pPr>
      <w:r w:rsidRPr="0028787D">
        <w:t>Planbeskrivning, 202</w:t>
      </w:r>
      <w:r w:rsidR="008F31FD" w:rsidRPr="008F31FD">
        <w:rPr>
          <w:highlight w:val="yellow"/>
        </w:rPr>
        <w:t>5</w:t>
      </w:r>
    </w:p>
    <w:p w14:paraId="6B676A88" w14:textId="590F4DBC" w:rsidR="00786C25" w:rsidRDefault="008E23AB" w:rsidP="00275A2A">
      <w:pPr>
        <w:pStyle w:val="Liststycke"/>
        <w:numPr>
          <w:ilvl w:val="0"/>
          <w:numId w:val="3"/>
        </w:numPr>
        <w:spacing w:after="40"/>
        <w:ind w:left="709" w:hanging="425"/>
        <w:contextualSpacing w:val="0"/>
      </w:pPr>
      <w:r>
        <w:t xml:space="preserve">Fastighetsförteckning med registerkarta, </w:t>
      </w:r>
      <w:r w:rsidR="00DA47BC" w:rsidRPr="004216F1">
        <w:t>Kartenheten på Miljö- och byggnadsförvaltningen Mora Orsa</w:t>
      </w:r>
      <w:r w:rsidR="00DA47BC">
        <w:t xml:space="preserve">, </w:t>
      </w:r>
      <w:r>
        <w:t>202</w:t>
      </w:r>
      <w:r w:rsidR="008F31FD" w:rsidRPr="008F31FD">
        <w:rPr>
          <w:highlight w:val="yellow"/>
        </w:rPr>
        <w:t>5</w:t>
      </w:r>
    </w:p>
    <w:p w14:paraId="43F1D530" w14:textId="3DE19A8E" w:rsidR="008E23AB" w:rsidRDefault="00786C25" w:rsidP="00275A2A">
      <w:pPr>
        <w:pStyle w:val="Liststycke"/>
        <w:numPr>
          <w:ilvl w:val="0"/>
          <w:numId w:val="3"/>
        </w:numPr>
        <w:spacing w:after="40"/>
        <w:ind w:left="709" w:hanging="425"/>
        <w:contextualSpacing w:val="0"/>
      </w:pPr>
      <w:r>
        <w:t>Illustration</w:t>
      </w:r>
      <w:r w:rsidR="00A36DFB">
        <w:t>, 202</w:t>
      </w:r>
      <w:r w:rsidR="008F31FD" w:rsidRPr="008F31FD">
        <w:rPr>
          <w:highlight w:val="yellow"/>
        </w:rPr>
        <w:t>5</w:t>
      </w:r>
    </w:p>
    <w:p w14:paraId="62385384" w14:textId="5D9D9194" w:rsidR="00786C25" w:rsidRPr="0028787D" w:rsidRDefault="008F31FD" w:rsidP="006C1B1F">
      <w:pPr>
        <w:pStyle w:val="Liststycke"/>
        <w:numPr>
          <w:ilvl w:val="0"/>
          <w:numId w:val="3"/>
        </w:numPr>
        <w:spacing w:after="240"/>
        <w:ind w:left="709" w:hanging="425"/>
        <w:contextualSpacing w:val="0"/>
      </w:pPr>
      <w:r w:rsidRPr="008F31FD">
        <w:rPr>
          <w:highlight w:val="yellow"/>
        </w:rPr>
        <w:t>Granskningsutlåtande, 2025</w:t>
      </w:r>
    </w:p>
    <w:p w14:paraId="13D3549E" w14:textId="4736E7E1" w:rsidR="00F6316D" w:rsidRPr="00A977BF" w:rsidRDefault="00F6316D" w:rsidP="00253513">
      <w:pPr>
        <w:pStyle w:val="Rubrik2"/>
        <w:tabs>
          <w:tab w:val="left" w:pos="709"/>
        </w:tabs>
      </w:pPr>
      <w:bookmarkStart w:id="56" w:name="_Toc190773225"/>
      <w:bookmarkStart w:id="57" w:name="_Toc134617733"/>
      <w:r w:rsidRPr="00A977BF">
        <w:t>3.</w:t>
      </w:r>
      <w:r w:rsidR="00580BFB" w:rsidRPr="00A977BF">
        <w:t>2</w:t>
      </w:r>
      <w:r w:rsidRPr="00A977BF">
        <w:t xml:space="preserve"> </w:t>
      </w:r>
      <w:r w:rsidR="00253513">
        <w:tab/>
      </w:r>
      <w:r w:rsidR="00580BFB" w:rsidRPr="00A977BF">
        <w:t>Övriga h</w:t>
      </w:r>
      <w:r w:rsidR="00580BFB" w:rsidRPr="004216F1">
        <w:t>andlingar</w:t>
      </w:r>
      <w:bookmarkEnd w:id="56"/>
    </w:p>
    <w:p w14:paraId="68882D16" w14:textId="77777777" w:rsidR="008F31FD" w:rsidRDefault="008F31FD" w:rsidP="004216F1">
      <w:pPr>
        <w:pStyle w:val="Liststycke"/>
        <w:numPr>
          <w:ilvl w:val="0"/>
          <w:numId w:val="3"/>
        </w:numPr>
        <w:spacing w:after="40"/>
        <w:ind w:left="709" w:hanging="425"/>
        <w:contextualSpacing w:val="0"/>
      </w:pPr>
      <w:r>
        <w:t>Samrådsredogörelse, 2024</w:t>
      </w:r>
    </w:p>
    <w:p w14:paraId="30CB8571" w14:textId="03D048DE" w:rsidR="004216F1" w:rsidRDefault="004216F1" w:rsidP="004216F1">
      <w:pPr>
        <w:pStyle w:val="Liststycke"/>
        <w:numPr>
          <w:ilvl w:val="0"/>
          <w:numId w:val="3"/>
        </w:numPr>
        <w:spacing w:after="40"/>
        <w:ind w:left="709" w:hanging="425"/>
        <w:contextualSpacing w:val="0"/>
      </w:pPr>
      <w:r w:rsidRPr="0028787D">
        <w:t xml:space="preserve">Undersökning </w:t>
      </w:r>
      <w:r>
        <w:t>inför eventuell strategisk miljöbedömning</w:t>
      </w:r>
      <w:r w:rsidRPr="0028787D">
        <w:t>, 2023</w:t>
      </w:r>
    </w:p>
    <w:p w14:paraId="20D81F98" w14:textId="4341DDF8" w:rsidR="00F6316D" w:rsidRDefault="00F6316D" w:rsidP="004216F1">
      <w:pPr>
        <w:pStyle w:val="Liststycke"/>
        <w:numPr>
          <w:ilvl w:val="0"/>
          <w:numId w:val="3"/>
        </w:numPr>
        <w:spacing w:after="40"/>
        <w:ind w:left="709" w:hanging="425"/>
        <w:contextualSpacing w:val="0"/>
      </w:pPr>
      <w:r>
        <w:t>Dagvattenutredning</w:t>
      </w:r>
      <w:r w:rsidR="00C815BB">
        <w:t>, Hagströms vattenvård och miljörätt AB</w:t>
      </w:r>
      <w:r w:rsidR="00CF7356">
        <w:t>,</w:t>
      </w:r>
      <w:r w:rsidR="00C815BB">
        <w:t xml:space="preserve"> 202</w:t>
      </w:r>
      <w:r w:rsidR="00BE07C6">
        <w:t>4</w:t>
      </w:r>
    </w:p>
    <w:p w14:paraId="37E65D3C" w14:textId="2CB0F94F" w:rsidR="00F6316D" w:rsidRDefault="00F6316D" w:rsidP="004216F1">
      <w:pPr>
        <w:pStyle w:val="Liststycke"/>
        <w:numPr>
          <w:ilvl w:val="0"/>
          <w:numId w:val="3"/>
        </w:numPr>
        <w:spacing w:after="40"/>
        <w:ind w:left="709" w:hanging="425"/>
        <w:contextualSpacing w:val="0"/>
      </w:pPr>
      <w:r>
        <w:t>Geoteknisk</w:t>
      </w:r>
      <w:r w:rsidR="008648FF">
        <w:t>t PM samt markteknisk undersökningsrapport (MUR)</w:t>
      </w:r>
      <w:r>
        <w:t xml:space="preserve">, </w:t>
      </w:r>
      <w:proofErr w:type="spellStart"/>
      <w:r>
        <w:t>Sweco</w:t>
      </w:r>
      <w:proofErr w:type="spellEnd"/>
      <w:r>
        <w:t xml:space="preserve"> 2023</w:t>
      </w:r>
    </w:p>
    <w:p w14:paraId="58CB9DDE" w14:textId="44654519" w:rsidR="004F7320" w:rsidRDefault="004F7320" w:rsidP="004216F1">
      <w:pPr>
        <w:pStyle w:val="Liststycke"/>
        <w:numPr>
          <w:ilvl w:val="0"/>
          <w:numId w:val="3"/>
        </w:numPr>
        <w:spacing w:after="40"/>
        <w:ind w:left="709" w:hanging="425"/>
        <w:contextualSpacing w:val="0"/>
      </w:pPr>
      <w:r>
        <w:t xml:space="preserve">PM Berg, </w:t>
      </w:r>
      <w:proofErr w:type="spellStart"/>
      <w:r w:rsidR="00C73FCE">
        <w:t>Sweco</w:t>
      </w:r>
      <w:proofErr w:type="spellEnd"/>
      <w:r w:rsidR="00C73FCE">
        <w:t xml:space="preserve">, </w:t>
      </w:r>
      <w:r>
        <w:t>2024</w:t>
      </w:r>
    </w:p>
    <w:p w14:paraId="67AA75FB" w14:textId="5518B598" w:rsidR="00F6316D" w:rsidRDefault="00F6316D" w:rsidP="004216F1">
      <w:pPr>
        <w:pStyle w:val="Liststycke"/>
        <w:numPr>
          <w:ilvl w:val="0"/>
          <w:numId w:val="3"/>
        </w:numPr>
        <w:spacing w:after="40"/>
        <w:ind w:left="709" w:hanging="425"/>
        <w:contextualSpacing w:val="0"/>
      </w:pPr>
      <w:r>
        <w:t>Naturvärdesinventering</w:t>
      </w:r>
      <w:r w:rsidR="004F7320">
        <w:t xml:space="preserve"> Orsa Grönklitt, </w:t>
      </w:r>
      <w:proofErr w:type="spellStart"/>
      <w:r w:rsidR="00CF7356">
        <w:t>Mylia</w:t>
      </w:r>
      <w:proofErr w:type="spellEnd"/>
      <w:r w:rsidR="00CF7356">
        <w:t xml:space="preserve"> Natur, </w:t>
      </w:r>
      <w:r w:rsidR="004F7320">
        <w:t>2023</w:t>
      </w:r>
    </w:p>
    <w:p w14:paraId="2A684E78" w14:textId="2852B7B1" w:rsidR="00F6316D" w:rsidRDefault="008D1EF3" w:rsidP="004216F1">
      <w:pPr>
        <w:pStyle w:val="Liststycke"/>
        <w:numPr>
          <w:ilvl w:val="0"/>
          <w:numId w:val="3"/>
        </w:numPr>
        <w:spacing w:after="40"/>
        <w:ind w:left="709" w:hanging="425"/>
        <w:contextualSpacing w:val="0"/>
      </w:pPr>
      <w:r>
        <w:t>Översiktlig n</w:t>
      </w:r>
      <w:r w:rsidR="00F6316D">
        <w:t>aturvärdesinventering öster</w:t>
      </w:r>
      <w:r w:rsidR="00A04226">
        <w:t xml:space="preserve"> och sydost</w:t>
      </w:r>
      <w:r w:rsidR="00F6316D">
        <w:t xml:space="preserve"> om </w:t>
      </w:r>
      <w:proofErr w:type="spellStart"/>
      <w:r w:rsidR="00F6316D">
        <w:t>Råtjärnen</w:t>
      </w:r>
      <w:proofErr w:type="spellEnd"/>
      <w:r w:rsidR="00A04226">
        <w:t xml:space="preserve">, </w:t>
      </w:r>
      <w:proofErr w:type="spellStart"/>
      <w:r w:rsidR="00A04226">
        <w:t>Mylia</w:t>
      </w:r>
      <w:proofErr w:type="spellEnd"/>
      <w:r w:rsidR="00A04226">
        <w:t xml:space="preserve"> Natur</w:t>
      </w:r>
      <w:r w:rsidR="00CF7356">
        <w:t>,</w:t>
      </w:r>
      <w:r w:rsidR="00A04226">
        <w:t xml:space="preserve"> 2021</w:t>
      </w:r>
    </w:p>
    <w:p w14:paraId="1D5100B7" w14:textId="0D16C500" w:rsidR="008D1EF3" w:rsidRDefault="008D1EF3" w:rsidP="004216F1">
      <w:pPr>
        <w:pStyle w:val="Liststycke"/>
        <w:numPr>
          <w:ilvl w:val="0"/>
          <w:numId w:val="3"/>
        </w:numPr>
        <w:spacing w:after="40"/>
        <w:ind w:left="709" w:hanging="425"/>
        <w:contextualSpacing w:val="0"/>
      </w:pPr>
      <w:r>
        <w:t xml:space="preserve">Översiktlig naturvärdesinventering söder och väster om </w:t>
      </w:r>
      <w:proofErr w:type="spellStart"/>
      <w:r>
        <w:t>Råtjärnen</w:t>
      </w:r>
      <w:proofErr w:type="spellEnd"/>
      <w:r>
        <w:t xml:space="preserve">, </w:t>
      </w:r>
      <w:proofErr w:type="spellStart"/>
      <w:r>
        <w:t>Mylia</w:t>
      </w:r>
      <w:proofErr w:type="spellEnd"/>
      <w:r>
        <w:t xml:space="preserve"> Natur 2021</w:t>
      </w:r>
    </w:p>
    <w:p w14:paraId="4FA9B504" w14:textId="2CB5531A" w:rsidR="00F6316D" w:rsidRDefault="00F6316D" w:rsidP="004216F1">
      <w:pPr>
        <w:pStyle w:val="Liststycke"/>
        <w:numPr>
          <w:ilvl w:val="0"/>
          <w:numId w:val="3"/>
        </w:numPr>
        <w:spacing w:after="40"/>
        <w:ind w:left="709" w:hanging="425"/>
        <w:contextualSpacing w:val="0"/>
      </w:pPr>
      <w:r>
        <w:t xml:space="preserve">Trafikutredning, </w:t>
      </w:r>
      <w:proofErr w:type="spellStart"/>
      <w:r>
        <w:t>Sweco</w:t>
      </w:r>
      <w:proofErr w:type="spellEnd"/>
      <w:r w:rsidR="00CF7356">
        <w:t>,</w:t>
      </w:r>
      <w:r>
        <w:t xml:space="preserve"> 202</w:t>
      </w:r>
      <w:r w:rsidR="00BE07C6">
        <w:t>4</w:t>
      </w:r>
    </w:p>
    <w:p w14:paraId="6768ECFF" w14:textId="2D93047B" w:rsidR="004F7320" w:rsidRDefault="004F7320" w:rsidP="004216F1">
      <w:pPr>
        <w:pStyle w:val="Liststycke"/>
        <w:numPr>
          <w:ilvl w:val="0"/>
          <w:numId w:val="3"/>
        </w:numPr>
        <w:spacing w:after="40"/>
        <w:ind w:left="709" w:hanging="425"/>
        <w:contextualSpacing w:val="0"/>
      </w:pPr>
      <w:r>
        <w:t>Delrapport för arkeologisk utredning Orsa Grönklitt, Dalarnas museum, 2024</w:t>
      </w:r>
    </w:p>
    <w:p w14:paraId="3EAB6D56" w14:textId="7BFDE32E" w:rsidR="0059501F" w:rsidRPr="00A977BF" w:rsidRDefault="00F6316D" w:rsidP="004216F1">
      <w:pPr>
        <w:pStyle w:val="Rubrik2"/>
        <w:tabs>
          <w:tab w:val="left" w:pos="709"/>
        </w:tabs>
        <w:spacing w:before="240"/>
      </w:pPr>
      <w:bookmarkStart w:id="58" w:name="_Toc134617736"/>
      <w:bookmarkStart w:id="59" w:name="_Toc190773226"/>
      <w:bookmarkEnd w:id="57"/>
      <w:r w:rsidRPr="00A977BF">
        <w:t>3.</w:t>
      </w:r>
      <w:r w:rsidR="004216F1">
        <w:t>3</w:t>
      </w:r>
      <w:r w:rsidRPr="00A977BF">
        <w:t xml:space="preserve"> </w:t>
      </w:r>
      <w:r w:rsidR="00253513">
        <w:tab/>
      </w:r>
      <w:bookmarkEnd w:id="58"/>
      <w:r w:rsidR="004216F1">
        <w:t>Särskilt beslut om betydande miljöpåverkan</w:t>
      </w:r>
      <w:bookmarkEnd w:id="59"/>
    </w:p>
    <w:p w14:paraId="4A115948" w14:textId="4E7DEEA5" w:rsidR="00241938" w:rsidRDefault="00241938" w:rsidP="00A977BF">
      <w:pPr>
        <w:pStyle w:val="-Brdtext-SBFMoraOrsa"/>
      </w:pPr>
      <w:bookmarkStart w:id="60" w:name="_Toc134617746"/>
      <w:bookmarkStart w:id="61" w:name="10_Planeringsförutsättningar"/>
      <w:bookmarkEnd w:id="54"/>
      <w:r>
        <w:t xml:space="preserve">En undersökning om </w:t>
      </w:r>
      <w:r w:rsidR="00BE07C6">
        <w:t>detalj</w:t>
      </w:r>
      <w:r>
        <w:t xml:space="preserve">planen </w:t>
      </w:r>
      <w:r w:rsidR="00BE07C6">
        <w:t xml:space="preserve">kan </w:t>
      </w:r>
      <w:r>
        <w:t xml:space="preserve">antas medföra betydande miljöpåverkan har </w:t>
      </w:r>
      <w:r w:rsidR="00580BFB">
        <w:t>tagits fram</w:t>
      </w:r>
      <w:r>
        <w:t>. Planens genomförande bedöms inte innebära en sådan betydande påverkan på miljön, hälsan och hushållningen med naturresurser att en miljökonsekvensbeskrivning enligt 4 kap. 34 § PBL behöver upprättas. Undersökningen samråddes med Länsstyrelsen 15 augusti 2023.</w:t>
      </w:r>
    </w:p>
    <w:p w14:paraId="429F4258" w14:textId="645A1FFC" w:rsidR="00192BCD" w:rsidRDefault="00241938" w:rsidP="00927CB4">
      <w:pPr>
        <w:pStyle w:val="-Brdtext-SBFMoraOrsa"/>
      </w:pPr>
      <w:r>
        <w:t xml:space="preserve">Kommunens bedömning är att detaljplanen inte medför någon betydande miljöpåverkan med hänsyn till de kriterier som anges i </w:t>
      </w:r>
      <w:r w:rsidR="00BE07C6">
        <w:t>m</w:t>
      </w:r>
      <w:r>
        <w:t xml:space="preserve">iljöbedömningsförordningen (2017:966) 5 §. Någon </w:t>
      </w:r>
      <w:r w:rsidR="007679C1">
        <w:t>strategisk miljöbedömning</w:t>
      </w:r>
      <w:r>
        <w:t xml:space="preserve"> enligt 6 kap miljöbalken behöver därför inte upprättas.</w:t>
      </w:r>
      <w:r w:rsidR="007679C1">
        <w:t xml:space="preserve"> </w:t>
      </w:r>
      <w:r w:rsidR="008777E0">
        <w:t xml:space="preserve">Kommunstyrelsen beslutade den 11 mars 2024 § 30 att detaljplanen inte bedöms medföra betydande miljöpåverkan. </w:t>
      </w:r>
    </w:p>
    <w:p w14:paraId="6F51E9AC" w14:textId="77777777" w:rsidR="00192BCD" w:rsidRDefault="00192BCD" w:rsidP="00241938"/>
    <w:p w14:paraId="71748AFE" w14:textId="77777777" w:rsidR="00192BCD" w:rsidRDefault="00192BCD" w:rsidP="00241938"/>
    <w:p w14:paraId="223B0901" w14:textId="560167C0" w:rsidR="004216F1" w:rsidRDefault="004216F1">
      <w:pPr>
        <w:spacing w:after="0"/>
      </w:pPr>
      <w:r>
        <w:br w:type="page"/>
      </w:r>
    </w:p>
    <w:p w14:paraId="2943F32C" w14:textId="0D59A3D3" w:rsidR="0059501F" w:rsidRPr="00A977BF" w:rsidRDefault="00A977BF" w:rsidP="00A977BF">
      <w:pPr>
        <w:pStyle w:val="Rubrik1"/>
        <w:tabs>
          <w:tab w:val="left" w:pos="709"/>
        </w:tabs>
      </w:pPr>
      <w:bookmarkStart w:id="62" w:name="_Toc190773227"/>
      <w:r>
        <w:lastRenderedPageBreak/>
        <w:t>4</w:t>
      </w:r>
      <w:r>
        <w:tab/>
      </w:r>
      <w:r w:rsidR="00224A66" w:rsidRPr="00A977BF">
        <w:t>Planeringsförutsättningar</w:t>
      </w:r>
      <w:bookmarkEnd w:id="60"/>
      <w:bookmarkEnd w:id="62"/>
    </w:p>
    <w:p w14:paraId="2ED4A6EB" w14:textId="1D0032F3" w:rsidR="0059501F" w:rsidRDefault="00B80A73">
      <w:pPr>
        <w:pStyle w:val="Rubrik2"/>
      </w:pPr>
      <w:bookmarkStart w:id="63" w:name="_Toc134617747"/>
      <w:bookmarkStart w:id="64" w:name="_Toc190773228"/>
      <w:r>
        <w:t xml:space="preserve">4.1 </w:t>
      </w:r>
      <w:r w:rsidR="00224A66">
        <w:t>Kommunala</w:t>
      </w:r>
      <w:bookmarkEnd w:id="63"/>
      <w:r w:rsidR="00DB244B">
        <w:t xml:space="preserve"> planeringsunderlag</w:t>
      </w:r>
      <w:bookmarkEnd w:id="64"/>
      <w:r w:rsidR="00FF136B">
        <w:t xml:space="preserve"> </w:t>
      </w:r>
    </w:p>
    <w:p w14:paraId="678C08C1" w14:textId="7AE87134" w:rsidR="008E09B2" w:rsidRDefault="005E7173" w:rsidP="00253513">
      <w:pPr>
        <w:pStyle w:val="-Brdtext-SBFMoraOrsa"/>
      </w:pPr>
      <w:r>
        <w:t>Nedan redogörs för</w:t>
      </w:r>
      <w:r w:rsidR="006C0D13">
        <w:t xml:space="preserve"> ett antal</w:t>
      </w:r>
      <w:r>
        <w:t xml:space="preserve"> kommunala</w:t>
      </w:r>
      <w:r w:rsidR="006C0D13">
        <w:t xml:space="preserve"> </w:t>
      </w:r>
      <w:r w:rsidR="00DB244B">
        <w:t>planeringsunderlag</w:t>
      </w:r>
      <w:r w:rsidR="006C0D13">
        <w:t xml:space="preserve"> som </w:t>
      </w:r>
      <w:r>
        <w:t xml:space="preserve">har betydelse för </w:t>
      </w:r>
      <w:bookmarkStart w:id="65" w:name="14_Detaljplan"/>
      <w:r w:rsidR="00482F48">
        <w:t>ärendet.</w:t>
      </w:r>
    </w:p>
    <w:p w14:paraId="3E9E9FBA" w14:textId="04048BDD" w:rsidR="00015A20" w:rsidRPr="00253513" w:rsidRDefault="00B80A73" w:rsidP="00253513">
      <w:pPr>
        <w:pStyle w:val="Rubrik3"/>
      </w:pPr>
      <w:r w:rsidRPr="00253513">
        <w:t xml:space="preserve">4.1.1 </w:t>
      </w:r>
      <w:r w:rsidR="00015A20" w:rsidRPr="00253513">
        <w:t>Översiktsplan</w:t>
      </w:r>
    </w:p>
    <w:p w14:paraId="174B6C5E" w14:textId="79E8C5D3" w:rsidR="00015A20" w:rsidRPr="004C583B" w:rsidRDefault="00015A20" w:rsidP="00253513">
      <w:pPr>
        <w:pStyle w:val="-Brdtext-SBFMoraOrsa"/>
      </w:pPr>
      <w:r>
        <w:t xml:space="preserve">Orsa kommuns översiktsplan, antagen 2019, pekar ut större delen av planområdet som ny stadsbygd. </w:t>
      </w:r>
      <w:r w:rsidR="0092686B">
        <w:t>Översiktsplanens d</w:t>
      </w:r>
      <w:r>
        <w:t xml:space="preserve">elområden som berörs av </w:t>
      </w:r>
      <w:r w:rsidR="002F540A">
        <w:t>detaljplanen</w:t>
      </w:r>
      <w:r>
        <w:t xml:space="preserve"> </w:t>
      </w:r>
      <w:r w:rsidR="004D54CF">
        <w:t>är</w:t>
      </w:r>
      <w:r>
        <w:t xml:space="preserve"> BU23</w:t>
      </w:r>
      <w:r w:rsidR="00AA30C2">
        <w:t xml:space="preserve"> </w:t>
      </w:r>
      <w:r w:rsidR="004D54CF">
        <w:t>samt ett grönområde</w:t>
      </w:r>
      <w:r>
        <w:t xml:space="preserve">. Nedan återges översiktsplanens riktlinjer för </w:t>
      </w:r>
      <w:r w:rsidR="004D54CF">
        <w:t xml:space="preserve">de berörda </w:t>
      </w:r>
      <w:r>
        <w:t xml:space="preserve">delområdena. </w:t>
      </w:r>
      <w:r w:rsidR="00B80A73" w:rsidRPr="00B80A73">
        <w:t>Detaljplanen bedöms vara förenlig med översiktsplanen då delområdenas riktlinjer har efterlevts i planförslaget.</w:t>
      </w:r>
    </w:p>
    <w:p w14:paraId="4388FFB4" w14:textId="77777777" w:rsidR="00015A20" w:rsidRDefault="00015A20" w:rsidP="002F540A">
      <w:pPr>
        <w:spacing w:after="0"/>
      </w:pPr>
      <w:r>
        <w:rPr>
          <w:noProof/>
        </w:rPr>
        <w:drawing>
          <wp:inline distT="0" distB="0" distL="0" distR="0" wp14:anchorId="41F6ED8C" wp14:editId="7177BDCB">
            <wp:extent cx="5097780" cy="4480339"/>
            <wp:effectExtent l="0" t="0" r="7620" b="0"/>
            <wp:docPr id="9" name="Bildobjekt 9" descr="Utdrag ur översiktsplanens karta som visar delområdena BU23 och BU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descr="Utdrag ur översiktsplanens karta som visar delområdena BU23 och BU24."/>
                    <pic:cNvPicPr>
                      <a:picLocks noChangeAspect="1"/>
                    </pic:cNvPicPr>
                  </pic:nvPicPr>
                  <pic:blipFill>
                    <a:blip r:embed="rId13"/>
                    <a:stretch>
                      <a:fillRect/>
                    </a:stretch>
                  </pic:blipFill>
                  <pic:spPr>
                    <a:xfrm>
                      <a:off x="0" y="0"/>
                      <a:ext cx="5156354" cy="4531819"/>
                    </a:xfrm>
                    <a:prstGeom prst="rect">
                      <a:avLst/>
                    </a:prstGeom>
                  </pic:spPr>
                </pic:pic>
              </a:graphicData>
            </a:graphic>
          </wp:inline>
        </w:drawing>
      </w:r>
    </w:p>
    <w:p w14:paraId="63F1153C" w14:textId="36C7E29B" w:rsidR="00AA1F5D" w:rsidRPr="002F540A" w:rsidRDefault="00AA1F5D" w:rsidP="002F540A">
      <w:pPr>
        <w:pStyle w:val="Beskrivning"/>
        <w:rPr>
          <w:rStyle w:val="BrdtextChar"/>
          <w:rFonts w:ascii="Tw Cen MT" w:hAnsi="Tw Cen MT"/>
          <w:sz w:val="20"/>
          <w:szCs w:val="20"/>
        </w:rPr>
      </w:pPr>
      <w:r w:rsidRPr="002F540A">
        <w:rPr>
          <w:rStyle w:val="BrdtextChar"/>
          <w:rFonts w:ascii="Tw Cen MT" w:hAnsi="Tw Cen MT"/>
          <w:sz w:val="20"/>
          <w:szCs w:val="20"/>
        </w:rPr>
        <w:t>Översiktsplanens markanvändningskarta för Grönklitt. Planområdet är utpekat som ny stadsbygd (BU2</w:t>
      </w:r>
      <w:r w:rsidR="002F540A">
        <w:rPr>
          <w:rStyle w:val="BrdtextChar"/>
          <w:rFonts w:ascii="Tw Cen MT" w:hAnsi="Tw Cen MT"/>
          <w:sz w:val="20"/>
          <w:szCs w:val="20"/>
        </w:rPr>
        <w:t>3</w:t>
      </w:r>
      <w:r w:rsidRPr="002F540A">
        <w:rPr>
          <w:rStyle w:val="BrdtextChar"/>
          <w:rFonts w:ascii="Tw Cen MT" w:hAnsi="Tw Cen MT"/>
          <w:sz w:val="20"/>
          <w:szCs w:val="20"/>
        </w:rPr>
        <w:t xml:space="preserve"> och BU2</w:t>
      </w:r>
      <w:r w:rsidR="002F540A">
        <w:rPr>
          <w:rStyle w:val="BrdtextChar"/>
          <w:rFonts w:ascii="Tw Cen MT" w:hAnsi="Tw Cen MT"/>
          <w:sz w:val="20"/>
          <w:szCs w:val="20"/>
        </w:rPr>
        <w:t>4</w:t>
      </w:r>
      <w:r w:rsidRPr="002F540A">
        <w:rPr>
          <w:rStyle w:val="BrdtextChar"/>
          <w:rFonts w:ascii="Tw Cen MT" w:hAnsi="Tw Cen MT"/>
          <w:sz w:val="20"/>
          <w:szCs w:val="20"/>
        </w:rPr>
        <w:t xml:space="preserve">) samt grönområde. </w:t>
      </w:r>
    </w:p>
    <w:p w14:paraId="111B5E2E" w14:textId="77777777" w:rsidR="00015A20" w:rsidRPr="004334A8" w:rsidRDefault="00015A20" w:rsidP="00AA30C2">
      <w:pPr>
        <w:pStyle w:val="Rubrik4PB"/>
      </w:pPr>
      <w:r w:rsidRPr="004334A8">
        <w:t>BU23 – Utvecklingsområde för bostäder i östra Grönklitt</w:t>
      </w:r>
    </w:p>
    <w:p w14:paraId="61F8C5E7" w14:textId="77777777" w:rsidR="00015A20" w:rsidRDefault="00015A20" w:rsidP="00253513">
      <w:pPr>
        <w:pStyle w:val="-Brdtext-SBFMoraOrsa"/>
      </w:pPr>
      <w:r>
        <w:t>Inom området kan en utveckling av boende ske.</w:t>
      </w:r>
    </w:p>
    <w:p w14:paraId="1FCD1BCB" w14:textId="77777777" w:rsidR="00015A20" w:rsidRDefault="00015A20" w:rsidP="00253513">
      <w:pPr>
        <w:pStyle w:val="-Brdtext-SBFMoraOrsa"/>
      </w:pPr>
      <w:r>
        <w:t>Riktlinjer:</w:t>
      </w:r>
    </w:p>
    <w:p w14:paraId="1AAFEB4D" w14:textId="77777777" w:rsidR="00015A20" w:rsidRDefault="00015A20" w:rsidP="00E74478">
      <w:pPr>
        <w:pStyle w:val="Liststycke"/>
        <w:numPr>
          <w:ilvl w:val="0"/>
          <w:numId w:val="9"/>
        </w:numPr>
        <w:spacing w:line="259" w:lineRule="auto"/>
      </w:pPr>
      <w:r w:rsidRPr="00640F19">
        <w:t xml:space="preserve">Lämplighet för </w:t>
      </w:r>
      <w:proofErr w:type="spellStart"/>
      <w:r w:rsidRPr="00640F19">
        <w:t>nyexploatering</w:t>
      </w:r>
      <w:proofErr w:type="spellEnd"/>
      <w:r w:rsidRPr="00640F19">
        <w:t xml:space="preserve"> ska prövas i detaljplaneläggning.</w:t>
      </w:r>
    </w:p>
    <w:p w14:paraId="69E2B76C" w14:textId="77777777" w:rsidR="00015A20" w:rsidRDefault="00015A20" w:rsidP="00E74478">
      <w:pPr>
        <w:pStyle w:val="Liststycke"/>
        <w:numPr>
          <w:ilvl w:val="0"/>
          <w:numId w:val="9"/>
        </w:numPr>
        <w:spacing w:line="259" w:lineRule="auto"/>
      </w:pPr>
      <w:r>
        <w:t xml:space="preserve">Vid </w:t>
      </w:r>
      <w:proofErr w:type="spellStart"/>
      <w:r>
        <w:t>nyexploatering</w:t>
      </w:r>
      <w:proofErr w:type="spellEnd"/>
      <w:r>
        <w:t xml:space="preserve"> ska alltid en översiktlig naturvärdesinventering göras för att säkerställa att inga höga naturvärden försvinner.</w:t>
      </w:r>
    </w:p>
    <w:p w14:paraId="39A38AE5" w14:textId="77777777" w:rsidR="00015A20" w:rsidRDefault="00015A20" w:rsidP="00E74478">
      <w:pPr>
        <w:pStyle w:val="Liststycke"/>
        <w:numPr>
          <w:ilvl w:val="0"/>
          <w:numId w:val="9"/>
        </w:numPr>
        <w:spacing w:line="259" w:lineRule="auto"/>
      </w:pPr>
      <w:r>
        <w:lastRenderedPageBreak/>
        <w:t>De strandskyddade delarna av området är utpekat som LIS-område. Vid exploatering i området med LIS som skäl ska en noggrann naturvärdesinventering göras för att kunna bedöma hur exploateringen kan ske utan att höga värden går förlorade. I övrigt gäller beskrivning och riktlinjer för små vattendrag, sida 53 och 65.</w:t>
      </w:r>
    </w:p>
    <w:p w14:paraId="521432CE" w14:textId="77777777" w:rsidR="00015A20" w:rsidRDefault="00015A20" w:rsidP="00E74478">
      <w:pPr>
        <w:pStyle w:val="Liststycke"/>
        <w:numPr>
          <w:ilvl w:val="0"/>
          <w:numId w:val="9"/>
        </w:numPr>
        <w:spacing w:line="259" w:lineRule="auto"/>
      </w:pPr>
      <w:r w:rsidRPr="00640F19">
        <w:t>Gröna kilar mellan bebyggelsen ska värnas för att säkerställa att miljön inte blir överexploaterad.</w:t>
      </w:r>
    </w:p>
    <w:p w14:paraId="6BEDEAD7" w14:textId="77777777" w:rsidR="00015A20" w:rsidRDefault="00015A20" w:rsidP="00E74478">
      <w:pPr>
        <w:pStyle w:val="Liststycke"/>
        <w:numPr>
          <w:ilvl w:val="0"/>
          <w:numId w:val="9"/>
        </w:numPr>
        <w:spacing w:line="259" w:lineRule="auto"/>
      </w:pPr>
      <w:r>
        <w:t>Det bör alltid eftersträvas att skapa liftnära boende eller att möjliggöra gemensam transport till backarna eller skidspåren för att minska bilberoendet.</w:t>
      </w:r>
    </w:p>
    <w:p w14:paraId="21572A6D" w14:textId="77777777" w:rsidR="00015A20" w:rsidRDefault="00015A20" w:rsidP="00E74478">
      <w:pPr>
        <w:pStyle w:val="Liststycke"/>
        <w:numPr>
          <w:ilvl w:val="0"/>
          <w:numId w:val="9"/>
        </w:numPr>
        <w:spacing w:line="259" w:lineRule="auto"/>
      </w:pPr>
      <w:r>
        <w:t xml:space="preserve">Ny bebyggelse i området bör ha en färgsättning och estetiskt uttryck som passar ihop med befintlig bebyggelse. Träfasader bör målas med slamfärger eller dova färgnyanser av blå, röd, svart, grön, grå och vit. Träfasader kan också lämnas obehandlade vilket ger en grå fasadfärg likt bebyggelsen i </w:t>
      </w:r>
      <w:proofErr w:type="spellStart"/>
      <w:r>
        <w:t>Fryksås</w:t>
      </w:r>
      <w:proofErr w:type="spellEnd"/>
      <w:r>
        <w:t>. Steninslag i fasad kan också vara passande. Tak ska vara i icke reflekterande material i lägen där landskapsbilden annars riskerar att påverkas av reflexverkan, och taknocken ska förläggas i byggnadens längdriktning.</w:t>
      </w:r>
    </w:p>
    <w:p w14:paraId="280355DD" w14:textId="77777777" w:rsidR="00015A20" w:rsidRPr="00640F19" w:rsidRDefault="00015A20" w:rsidP="00E74478">
      <w:pPr>
        <w:pStyle w:val="Liststycke"/>
        <w:numPr>
          <w:ilvl w:val="0"/>
          <w:numId w:val="9"/>
        </w:numPr>
        <w:spacing w:line="259" w:lineRule="auto"/>
      </w:pPr>
      <w:r>
        <w:t xml:space="preserve">Bebyggelsen ska anpassas till befintlig terräng för att minska behovet av utfyllnader och skapa bättre harmoni med omgivande landskap. </w:t>
      </w:r>
    </w:p>
    <w:p w14:paraId="2301D6F4" w14:textId="77777777" w:rsidR="00015A20" w:rsidRPr="00640F19" w:rsidRDefault="00015A20" w:rsidP="00E74478">
      <w:pPr>
        <w:pStyle w:val="Liststycke"/>
        <w:numPr>
          <w:ilvl w:val="0"/>
          <w:numId w:val="9"/>
        </w:numPr>
        <w:spacing w:line="259" w:lineRule="auto"/>
      </w:pPr>
      <w:r>
        <w:t>Liftar eller annat som beh</w:t>
      </w:r>
      <w:r>
        <w:rPr>
          <w:rFonts w:cs="Garamond"/>
        </w:rPr>
        <w:t>ö</w:t>
      </w:r>
      <w:r>
        <w:t>vs f</w:t>
      </w:r>
      <w:r>
        <w:rPr>
          <w:rFonts w:cs="Garamond"/>
        </w:rPr>
        <w:t>ö</w:t>
      </w:r>
      <w:r>
        <w:t>r anl</w:t>
      </w:r>
      <w:r>
        <w:rPr>
          <w:rFonts w:cs="Garamond"/>
        </w:rPr>
        <w:t>ä</w:t>
      </w:r>
      <w:r>
        <w:t>ggningens drift, exempelvis v</w:t>
      </w:r>
      <w:r>
        <w:rPr>
          <w:rFonts w:cs="Garamond"/>
        </w:rPr>
        <w:t>ä</w:t>
      </w:r>
      <w:r>
        <w:t>rmestugor eller kiosk, kan till</w:t>
      </w:r>
      <w:r>
        <w:rPr>
          <w:rFonts w:cs="Garamond"/>
        </w:rPr>
        <w:t>å</w:t>
      </w:r>
      <w:r>
        <w:t xml:space="preserve">tas inom området. </w:t>
      </w:r>
    </w:p>
    <w:p w14:paraId="18A0160D" w14:textId="77777777" w:rsidR="00015A20" w:rsidRDefault="00015A20" w:rsidP="00E74478">
      <w:pPr>
        <w:pStyle w:val="Liststycke"/>
        <w:numPr>
          <w:ilvl w:val="0"/>
          <w:numId w:val="9"/>
        </w:numPr>
        <w:spacing w:line="259" w:lineRule="auto"/>
      </w:pPr>
      <w:r>
        <w:t>M</w:t>
      </w:r>
      <w:r>
        <w:rPr>
          <w:rFonts w:cs="Garamond"/>
        </w:rPr>
        <w:t>ö</w:t>
      </w:r>
      <w:r>
        <w:t>jlighet och l</w:t>
      </w:r>
      <w:r>
        <w:rPr>
          <w:rFonts w:cs="Garamond"/>
        </w:rPr>
        <w:t>ä</w:t>
      </w:r>
      <w:r>
        <w:t>mplighet att tillåta skotertrafik inom området bör utredas. Problematik kan uppstå mellan skoterförares och skidåkares intressen.</w:t>
      </w:r>
    </w:p>
    <w:p w14:paraId="16DF05A7" w14:textId="7D883353" w:rsidR="001B5B0B" w:rsidRPr="001B5B0B" w:rsidRDefault="001B5B0B" w:rsidP="00AA30C2">
      <w:pPr>
        <w:pStyle w:val="Rubrik4PB"/>
      </w:pPr>
      <w:r w:rsidRPr="001B5B0B">
        <w:t>Grönområde</w:t>
      </w:r>
    </w:p>
    <w:p w14:paraId="61BDB031" w14:textId="49B032F6" w:rsidR="001B5B0B" w:rsidRDefault="001B5B0B" w:rsidP="00AA30C2">
      <w:pPr>
        <w:pStyle w:val="-Brdtext-SBFMoraOrsa"/>
      </w:pPr>
      <w:r>
        <w:t xml:space="preserve">I planområdets centrala delar finns ett större område runt </w:t>
      </w:r>
      <w:proofErr w:type="spellStart"/>
      <w:r>
        <w:t>Råtjärnen</w:t>
      </w:r>
      <w:proofErr w:type="spellEnd"/>
      <w:r>
        <w:t xml:space="preserve"> utpekat som grönområde. Översiktsplanens utpekade grönområden beskrivs </w:t>
      </w:r>
      <w:r w:rsidR="004D54CF">
        <w:t xml:space="preserve">generellt </w:t>
      </w:r>
      <w:r>
        <w:t>som olika typer av större områden för rekreation i och i anslutning till tätorter eller fritidshusområden. Här ingår även större idrottsområden och besöksanläggningar om deras karaktär gör att de kan används som grönområde.</w:t>
      </w:r>
    </w:p>
    <w:p w14:paraId="51885823" w14:textId="29EED6B7" w:rsidR="00A83E16" w:rsidRPr="000F041A" w:rsidRDefault="00A83E16" w:rsidP="00A83E16">
      <w:pPr>
        <w:pStyle w:val="Rubrik4PB"/>
      </w:pPr>
      <w:r w:rsidRPr="000F041A">
        <w:t>Överensstämmelse med översiktsplan</w:t>
      </w:r>
    </w:p>
    <w:p w14:paraId="58DA99B3" w14:textId="2AAA4A60" w:rsidR="00A83E16" w:rsidRPr="000F041A" w:rsidRDefault="00A83E16" w:rsidP="00A83E16">
      <w:pPr>
        <w:pStyle w:val="-Brdtext-SBFMoraOrsa"/>
      </w:pPr>
      <w:r w:rsidRPr="000F041A">
        <w:t xml:space="preserve">Detaljplanen ligger i sin helhet inom översiktsplanens delområde BU23 (utvecklingsområde för bostäder i östra Grönklitt). </w:t>
      </w:r>
    </w:p>
    <w:p w14:paraId="55475ECA" w14:textId="2E43694A" w:rsidR="00A83E16" w:rsidRDefault="00A83E16" w:rsidP="00A83E16">
      <w:pPr>
        <w:pStyle w:val="-Brdtext-SBFMoraOrsa"/>
      </w:pPr>
      <w:bookmarkStart w:id="66" w:name="_Hlk157607759"/>
      <w:r w:rsidRPr="000F041A">
        <w:t>I översiktsplanen anges att det finns värden i att behålla viss del natur i BU24</w:t>
      </w:r>
      <w:r w:rsidR="000F041A" w:rsidRPr="000F041A">
        <w:t xml:space="preserve"> (som omfattar förslaget till detaljplan för område 2)</w:t>
      </w:r>
      <w:r w:rsidRPr="000F041A">
        <w:t>, framförallt om det sker en kraftig bebyggelseutveckling inom BU23. Detaljplanen innehåller därför stora områden med naturmark.</w:t>
      </w:r>
      <w:bookmarkEnd w:id="66"/>
      <w:r w:rsidRPr="000F041A">
        <w:t xml:space="preserve"> Öster om </w:t>
      </w:r>
      <w:proofErr w:type="spellStart"/>
      <w:r w:rsidRPr="000F041A">
        <w:t>Råtjärnen</w:t>
      </w:r>
      <w:proofErr w:type="spellEnd"/>
      <w:r w:rsidRPr="000F041A">
        <w:t xml:space="preserve"> planläggs ett stort område som naturmark för att säkerställa att ett väl tilltaget och sammanhängande naturområde bevaras. En del av </w:t>
      </w:r>
      <w:proofErr w:type="spellStart"/>
      <w:r w:rsidRPr="000F041A">
        <w:t>Siljansleden</w:t>
      </w:r>
      <w:proofErr w:type="spellEnd"/>
      <w:r w:rsidRPr="000F041A">
        <w:t xml:space="preserve"> sträcker sig inom naturområdet.</w:t>
      </w:r>
    </w:p>
    <w:p w14:paraId="31CA5632" w14:textId="197D28A0" w:rsidR="00A83E16" w:rsidRDefault="00A83E16" w:rsidP="00AA30C2">
      <w:pPr>
        <w:pStyle w:val="-Brdtext-SBFMoraOrsa"/>
      </w:pPr>
      <w:r w:rsidRPr="00B80A73">
        <w:t>Detaljplanen bedöms vara förenlig med översiktsplanen då delområdenas riktlinjer har efterlevts i planförslaget.</w:t>
      </w:r>
    </w:p>
    <w:p w14:paraId="22E6C0B5" w14:textId="74E5C411" w:rsidR="00B80A73" w:rsidRPr="00253513" w:rsidRDefault="00B80A73" w:rsidP="00253513">
      <w:pPr>
        <w:pStyle w:val="Rubrik3"/>
        <w:tabs>
          <w:tab w:val="left" w:pos="709"/>
        </w:tabs>
      </w:pPr>
      <w:r w:rsidRPr="00253513">
        <w:t xml:space="preserve">4.1.2 </w:t>
      </w:r>
      <w:r w:rsidR="00253513">
        <w:tab/>
      </w:r>
      <w:r w:rsidRPr="00253513">
        <w:t>Planprogram</w:t>
      </w:r>
    </w:p>
    <w:p w14:paraId="22DD74CD" w14:textId="25F0847D" w:rsidR="00B80A73" w:rsidRDefault="00DB244B" w:rsidP="00F43300">
      <w:pPr>
        <w:pStyle w:val="-Brdtext-SBFMoraOrsa"/>
      </w:pPr>
      <w:r>
        <w:t xml:space="preserve">Orsa </w:t>
      </w:r>
      <w:r w:rsidR="00B80A73">
        <w:t xml:space="preserve">Grönklitt har </w:t>
      </w:r>
      <w:r w:rsidR="009F5E48">
        <w:t xml:space="preserve">tidigare </w:t>
      </w:r>
      <w:r w:rsidR="00B80A73">
        <w:t xml:space="preserve">varit föremål för planprogram men hittills har arbetet aldrig lett fram </w:t>
      </w:r>
      <w:r w:rsidR="001B31FD">
        <w:t xml:space="preserve">till </w:t>
      </w:r>
      <w:r w:rsidR="00B80A73">
        <w:t xml:space="preserve">ett </w:t>
      </w:r>
      <w:r>
        <w:t xml:space="preserve">färdigt </w:t>
      </w:r>
      <w:r w:rsidR="002F540A">
        <w:t>plan</w:t>
      </w:r>
      <w:r w:rsidR="00B80A73">
        <w:t>program</w:t>
      </w:r>
      <w:r w:rsidR="002F540A">
        <w:t>s</w:t>
      </w:r>
      <w:r w:rsidR="00B80A73">
        <w:t xml:space="preserve">förslag. </w:t>
      </w:r>
      <w:r>
        <w:t xml:space="preserve">Under </w:t>
      </w:r>
      <w:r w:rsidR="001B31FD">
        <w:t xml:space="preserve">år </w:t>
      </w:r>
      <w:r w:rsidR="002F540A">
        <w:t>2023</w:t>
      </w:r>
      <w:r w:rsidR="00B80A73">
        <w:t xml:space="preserve"> </w:t>
      </w:r>
      <w:r>
        <w:t xml:space="preserve">har </w:t>
      </w:r>
      <w:r w:rsidR="008F4904">
        <w:t>ett nytt planprograms</w:t>
      </w:r>
      <w:r>
        <w:t xml:space="preserve">arbete </w:t>
      </w:r>
      <w:r w:rsidR="008F4904">
        <w:t xml:space="preserve">startat </w:t>
      </w:r>
      <w:r>
        <w:t>för Grönklittsområdet.</w:t>
      </w:r>
      <w:r w:rsidR="00B80A73">
        <w:t xml:space="preserve"> </w:t>
      </w:r>
      <w:r>
        <w:t xml:space="preserve">Planprogrammet tas fram </w:t>
      </w:r>
      <w:r w:rsidR="00B80A73">
        <w:t xml:space="preserve">parallellt med </w:t>
      </w:r>
      <w:r w:rsidR="002F540A">
        <w:t xml:space="preserve">detta </w:t>
      </w:r>
      <w:r w:rsidR="00B80A73">
        <w:t>detaljplanearbete</w:t>
      </w:r>
      <w:r>
        <w:t xml:space="preserve"> och samråd för planprogrammet förväntas ske under 202</w:t>
      </w:r>
      <w:r w:rsidR="00F83E73">
        <w:t>5</w:t>
      </w:r>
      <w:r w:rsidR="00B80A73">
        <w:t>.</w:t>
      </w:r>
      <w:r w:rsidR="00C25825">
        <w:t xml:space="preserve"> I </w:t>
      </w:r>
      <w:r w:rsidR="00C25825">
        <w:lastRenderedPageBreak/>
        <w:t>planprogrammet är syftet att studera hur Orsa Grönklitt kan byggas ut med cirka 8 000 nya bäddar, i enlighet med avtalet mellan Orsa Grönklitt och Orsa kommun avseende utbyggnaden av VA-överföringsledningar.</w:t>
      </w:r>
    </w:p>
    <w:p w14:paraId="585D0E61" w14:textId="2EAFDFC4" w:rsidR="007A1C9B" w:rsidRPr="00253513" w:rsidRDefault="00B80A73" w:rsidP="00253513">
      <w:pPr>
        <w:pStyle w:val="Rubrik3"/>
        <w:tabs>
          <w:tab w:val="left" w:pos="709"/>
        </w:tabs>
      </w:pPr>
      <w:r w:rsidRPr="00253513">
        <w:t xml:space="preserve">4.1.3 </w:t>
      </w:r>
      <w:r w:rsidR="00253513">
        <w:tab/>
      </w:r>
      <w:r w:rsidR="007A1C9B" w:rsidRPr="00253513">
        <w:t>Gällande detaljplaner</w:t>
      </w:r>
    </w:p>
    <w:p w14:paraId="531C4449" w14:textId="48884BB5" w:rsidR="008E75D2" w:rsidRDefault="008E75D2" w:rsidP="00253513">
      <w:pPr>
        <w:pStyle w:val="-Brdtext-SBFMoraOrsa"/>
      </w:pPr>
      <w:r>
        <w:t xml:space="preserve">Detaljplaneförslaget omfattar </w:t>
      </w:r>
      <w:r w:rsidR="00FB56CE">
        <w:t xml:space="preserve">huvudsakligen </w:t>
      </w:r>
      <w:r>
        <w:t>mark som tidigare inte är planlagd</w:t>
      </w:r>
      <w:r w:rsidRPr="006C42C2">
        <w:t xml:space="preserve">. </w:t>
      </w:r>
      <w:r w:rsidR="009929DC" w:rsidRPr="006C42C2">
        <w:t xml:space="preserve">I sydväst </w:t>
      </w:r>
      <w:r w:rsidR="00FB56CE" w:rsidRPr="006C42C2">
        <w:t>omfattar</w:t>
      </w:r>
      <w:r w:rsidR="009929DC" w:rsidRPr="006C42C2">
        <w:t xml:space="preserve"> planförslaget </w:t>
      </w:r>
      <w:r w:rsidR="006C42C2" w:rsidRPr="006C42C2">
        <w:t xml:space="preserve">en mindre del av detaljplanen </w:t>
      </w:r>
      <w:r w:rsidRPr="006C42C2">
        <w:t xml:space="preserve">för </w:t>
      </w:r>
      <w:r w:rsidR="004D54CF" w:rsidRPr="006C42C2">
        <w:t>Östra Grönklitt (</w:t>
      </w:r>
      <w:proofErr w:type="spellStart"/>
      <w:r w:rsidR="004D54CF" w:rsidRPr="006C42C2">
        <w:t>Dp</w:t>
      </w:r>
      <w:proofErr w:type="spellEnd"/>
      <w:r w:rsidR="004D54CF" w:rsidRPr="006C42C2">
        <w:t xml:space="preserve"> 87)</w:t>
      </w:r>
      <w:r w:rsidR="009929DC" w:rsidRPr="006C42C2">
        <w:t>, som fick laga kraft den 20 maj 1993 och där genomförandetiden slutade den 31 december 2007</w:t>
      </w:r>
      <w:r w:rsidR="007A1C9B" w:rsidRPr="006C42C2">
        <w:t xml:space="preserve">. </w:t>
      </w:r>
      <w:r w:rsidRPr="006C42C2">
        <w:t>P</w:t>
      </w:r>
      <w:r>
        <w:t>lanförslaget</w:t>
      </w:r>
      <w:r w:rsidR="009929DC">
        <w:t xml:space="preserve"> gränsar</w:t>
      </w:r>
      <w:r>
        <w:t xml:space="preserve"> </w:t>
      </w:r>
      <w:r w:rsidR="009929DC">
        <w:t xml:space="preserve">i norr </w:t>
      </w:r>
      <w:r>
        <w:t xml:space="preserve">till detaljplanen för </w:t>
      </w:r>
      <w:proofErr w:type="spellStart"/>
      <w:r>
        <w:t>Råtjärnsberget</w:t>
      </w:r>
      <w:proofErr w:type="spellEnd"/>
      <w:r>
        <w:t xml:space="preserve">, </w:t>
      </w:r>
      <w:proofErr w:type="spellStart"/>
      <w:r>
        <w:t>Dp</w:t>
      </w:r>
      <w:proofErr w:type="spellEnd"/>
      <w:r>
        <w:t xml:space="preserve"> 126, </w:t>
      </w:r>
      <w:r w:rsidR="009929DC">
        <w:t xml:space="preserve">som fick laga kraft den 31 mars 2015 och vars genomförandetid slutar den 31 mars 2025. </w:t>
      </w:r>
    </w:p>
    <w:p w14:paraId="3B27CA08" w14:textId="0D1F8DA4" w:rsidR="00DF206A" w:rsidRDefault="00DF206A" w:rsidP="00DF206A">
      <w:pPr>
        <w:pStyle w:val="-Brdtext-SBFMoraOrsa"/>
        <w:rPr>
          <w:noProof/>
        </w:rPr>
      </w:pPr>
      <w:r w:rsidRPr="00064470">
        <w:t>Om</w:t>
      </w:r>
      <w:r>
        <w:t xml:space="preserve"> </w:t>
      </w:r>
      <w:r w:rsidRPr="00064470">
        <w:t>föreslagen detaljplan antas och får laga kraft upphör tidigare detaljplan att gälla</w:t>
      </w:r>
      <w:r>
        <w:t xml:space="preserve"> </w:t>
      </w:r>
      <w:r w:rsidRPr="00064470">
        <w:t>inom planområdet, men fortsätter att gälla som tidigare utanför det nu aktuella</w:t>
      </w:r>
      <w:r>
        <w:t xml:space="preserve"> planområdet.</w:t>
      </w:r>
    </w:p>
    <w:p w14:paraId="3444D4B2" w14:textId="2A90AF80" w:rsidR="006E05AE" w:rsidRDefault="00C665C5" w:rsidP="002F540A">
      <w:pPr>
        <w:spacing w:after="0"/>
      </w:pPr>
      <w:r w:rsidRPr="00C665C5">
        <w:rPr>
          <w:noProof/>
        </w:rPr>
        <w:drawing>
          <wp:inline distT="0" distB="0" distL="0" distR="0" wp14:anchorId="0BA98490" wp14:editId="6572402B">
            <wp:extent cx="5155747" cy="4219575"/>
            <wp:effectExtent l="0" t="0" r="6985" b="0"/>
            <wp:docPr id="1258341681" name="Bildobjekt 1" descr="Karta över detaljplaneområdet i förhållande till gällande pla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41681" name="Bildobjekt 1" descr="Karta över detaljplaneområdet i förhållande till gällande planer."/>
                    <pic:cNvPicPr/>
                  </pic:nvPicPr>
                  <pic:blipFill>
                    <a:blip r:embed="rId14"/>
                    <a:stretch>
                      <a:fillRect/>
                    </a:stretch>
                  </pic:blipFill>
                  <pic:spPr>
                    <a:xfrm>
                      <a:off x="0" y="0"/>
                      <a:ext cx="5157814" cy="4221267"/>
                    </a:xfrm>
                    <a:prstGeom prst="rect">
                      <a:avLst/>
                    </a:prstGeom>
                  </pic:spPr>
                </pic:pic>
              </a:graphicData>
            </a:graphic>
          </wp:inline>
        </w:drawing>
      </w:r>
    </w:p>
    <w:p w14:paraId="20D70C9A" w14:textId="0C79A52C" w:rsidR="007A1C9B" w:rsidRDefault="00DD2700" w:rsidP="00B80A73">
      <w:pPr>
        <w:pStyle w:val="Beskrivning"/>
        <w:rPr>
          <w:rStyle w:val="BrdtextChar"/>
          <w:rFonts w:ascii="Tw Cen MT" w:hAnsi="Tw Cen MT"/>
          <w:sz w:val="20"/>
          <w:szCs w:val="20"/>
        </w:rPr>
      </w:pPr>
      <w:r w:rsidRPr="00C665C5">
        <w:rPr>
          <w:rStyle w:val="BrdtextChar"/>
          <w:rFonts w:ascii="Tw Cen MT" w:hAnsi="Tw Cen MT"/>
          <w:sz w:val="20"/>
          <w:szCs w:val="20"/>
        </w:rPr>
        <w:t>De gällande detaljplanerna</w:t>
      </w:r>
      <w:r w:rsidR="006C42C2">
        <w:rPr>
          <w:rStyle w:val="BrdtextChar"/>
          <w:rFonts w:ascii="Tw Cen MT" w:hAnsi="Tw Cen MT"/>
          <w:sz w:val="20"/>
          <w:szCs w:val="20"/>
        </w:rPr>
        <w:t xml:space="preserve"> (orange)</w:t>
      </w:r>
      <w:r w:rsidR="00C665C5" w:rsidRPr="00C665C5">
        <w:rPr>
          <w:rStyle w:val="BrdtextChar"/>
          <w:rFonts w:ascii="Tw Cen MT" w:hAnsi="Tw Cen MT"/>
          <w:sz w:val="20"/>
          <w:szCs w:val="20"/>
        </w:rPr>
        <w:t xml:space="preserve"> i anslutning till</w:t>
      </w:r>
      <w:r w:rsidRPr="00C665C5">
        <w:rPr>
          <w:rStyle w:val="BrdtextChar"/>
          <w:rFonts w:ascii="Tw Cen MT" w:hAnsi="Tw Cen MT"/>
          <w:sz w:val="20"/>
          <w:szCs w:val="20"/>
        </w:rPr>
        <w:t xml:space="preserve"> det aktuella planområdet</w:t>
      </w:r>
      <w:r w:rsidR="006C42C2">
        <w:rPr>
          <w:rStyle w:val="BrdtextChar"/>
          <w:rFonts w:ascii="Tw Cen MT" w:hAnsi="Tw Cen MT"/>
          <w:sz w:val="20"/>
          <w:szCs w:val="20"/>
        </w:rPr>
        <w:t xml:space="preserve"> (rosa streckad linje)</w:t>
      </w:r>
      <w:r w:rsidRPr="00C665C5">
        <w:rPr>
          <w:rStyle w:val="BrdtextChar"/>
          <w:rFonts w:ascii="Tw Cen MT" w:hAnsi="Tw Cen MT"/>
          <w:sz w:val="20"/>
          <w:szCs w:val="20"/>
        </w:rPr>
        <w:t xml:space="preserve">. </w:t>
      </w:r>
      <w:r w:rsidR="00401CA4" w:rsidRPr="00C665C5">
        <w:rPr>
          <w:rStyle w:val="BrdtextChar"/>
          <w:rFonts w:ascii="Tw Cen MT" w:hAnsi="Tw Cen MT"/>
          <w:sz w:val="20"/>
          <w:szCs w:val="20"/>
        </w:rPr>
        <w:t>En</w:t>
      </w:r>
      <w:r w:rsidR="00C665C5" w:rsidRPr="00C665C5">
        <w:rPr>
          <w:rStyle w:val="BrdtextChar"/>
          <w:rFonts w:ascii="Tw Cen MT" w:hAnsi="Tw Cen MT"/>
          <w:sz w:val="20"/>
          <w:szCs w:val="20"/>
        </w:rPr>
        <w:t xml:space="preserve"> liten </w:t>
      </w:r>
      <w:r w:rsidR="00401CA4" w:rsidRPr="00C665C5">
        <w:rPr>
          <w:rStyle w:val="BrdtextChar"/>
          <w:rFonts w:ascii="Tw Cen MT" w:hAnsi="Tw Cen MT"/>
          <w:sz w:val="20"/>
          <w:szCs w:val="20"/>
        </w:rPr>
        <w:t>del av plan</w:t>
      </w:r>
      <w:r w:rsidR="00DB244B" w:rsidRPr="00C665C5">
        <w:rPr>
          <w:rStyle w:val="BrdtextChar"/>
          <w:rFonts w:ascii="Tw Cen MT" w:hAnsi="Tw Cen MT"/>
          <w:sz w:val="20"/>
          <w:szCs w:val="20"/>
        </w:rPr>
        <w:t>område</w:t>
      </w:r>
      <w:r w:rsidR="00401CA4" w:rsidRPr="00C665C5">
        <w:rPr>
          <w:rStyle w:val="BrdtextChar"/>
          <w:rFonts w:ascii="Tw Cen MT" w:hAnsi="Tw Cen MT"/>
          <w:sz w:val="20"/>
          <w:szCs w:val="20"/>
        </w:rPr>
        <w:t>t</w:t>
      </w:r>
      <w:r w:rsidR="00DB244B" w:rsidRPr="00C665C5">
        <w:rPr>
          <w:rStyle w:val="BrdtextChar"/>
          <w:rFonts w:ascii="Tw Cen MT" w:hAnsi="Tw Cen MT"/>
          <w:sz w:val="20"/>
          <w:szCs w:val="20"/>
        </w:rPr>
        <w:t xml:space="preserve"> i väster</w:t>
      </w:r>
      <w:r w:rsidR="00C665C5" w:rsidRPr="00C665C5">
        <w:rPr>
          <w:rStyle w:val="BrdtextChar"/>
          <w:rFonts w:ascii="Tw Cen MT" w:hAnsi="Tw Cen MT"/>
          <w:sz w:val="20"/>
          <w:szCs w:val="20"/>
        </w:rPr>
        <w:t xml:space="preserve"> </w:t>
      </w:r>
      <w:r w:rsidR="00DB244B" w:rsidRPr="00C665C5">
        <w:rPr>
          <w:rStyle w:val="BrdtextChar"/>
          <w:rFonts w:ascii="Tw Cen MT" w:hAnsi="Tw Cen MT"/>
          <w:sz w:val="20"/>
          <w:szCs w:val="20"/>
        </w:rPr>
        <w:t>är planlagt som natur i gällande detaljplan</w:t>
      </w:r>
      <w:r w:rsidR="00E21543" w:rsidRPr="00C665C5">
        <w:rPr>
          <w:rStyle w:val="BrdtextChar"/>
          <w:rFonts w:ascii="Tw Cen MT" w:hAnsi="Tw Cen MT"/>
          <w:sz w:val="20"/>
          <w:szCs w:val="20"/>
        </w:rPr>
        <w:t xml:space="preserve"> (</w:t>
      </w:r>
      <w:proofErr w:type="spellStart"/>
      <w:r w:rsidR="006E05AE" w:rsidRPr="00C665C5">
        <w:rPr>
          <w:rStyle w:val="BrdtextChar"/>
          <w:rFonts w:ascii="Tw Cen MT" w:hAnsi="Tw Cen MT"/>
          <w:sz w:val="20"/>
          <w:szCs w:val="20"/>
        </w:rPr>
        <w:t>Dp</w:t>
      </w:r>
      <w:proofErr w:type="spellEnd"/>
      <w:r w:rsidR="006E05AE" w:rsidRPr="00C665C5">
        <w:rPr>
          <w:rStyle w:val="BrdtextChar"/>
          <w:rFonts w:ascii="Tw Cen MT" w:hAnsi="Tw Cen MT"/>
          <w:sz w:val="20"/>
          <w:szCs w:val="20"/>
        </w:rPr>
        <w:t xml:space="preserve"> 87</w:t>
      </w:r>
      <w:r w:rsidR="00E21543" w:rsidRPr="00C665C5">
        <w:rPr>
          <w:rStyle w:val="BrdtextChar"/>
          <w:rFonts w:ascii="Tw Cen MT" w:hAnsi="Tw Cen MT"/>
          <w:sz w:val="20"/>
          <w:szCs w:val="20"/>
        </w:rPr>
        <w:t>)</w:t>
      </w:r>
      <w:r w:rsidR="00C665C5" w:rsidRPr="00C665C5">
        <w:rPr>
          <w:rStyle w:val="BrdtextChar"/>
          <w:rFonts w:ascii="Tw Cen MT" w:hAnsi="Tw Cen MT"/>
          <w:sz w:val="20"/>
          <w:szCs w:val="20"/>
        </w:rPr>
        <w:t xml:space="preserve"> och kommer att vara naturmark även i fortsättning </w:t>
      </w:r>
      <w:r w:rsidR="00E74478">
        <w:rPr>
          <w:rStyle w:val="BrdtextChar"/>
          <w:rFonts w:ascii="Tw Cen MT" w:hAnsi="Tw Cen MT"/>
          <w:sz w:val="20"/>
          <w:szCs w:val="20"/>
        </w:rPr>
        <w:t>och</w:t>
      </w:r>
      <w:r w:rsidR="00C665C5" w:rsidRPr="00C665C5">
        <w:rPr>
          <w:rStyle w:val="BrdtextChar"/>
          <w:rFonts w:ascii="Tw Cen MT" w:hAnsi="Tw Cen MT"/>
          <w:sz w:val="20"/>
          <w:szCs w:val="20"/>
        </w:rPr>
        <w:t xml:space="preserve"> den s.k. avverkningsvägen föreslås bli skidspår</w:t>
      </w:r>
      <w:r w:rsidR="00401CA4" w:rsidRPr="00C665C5">
        <w:rPr>
          <w:rStyle w:val="BrdtextChar"/>
          <w:rFonts w:ascii="Tw Cen MT" w:hAnsi="Tw Cen MT"/>
          <w:sz w:val="20"/>
          <w:szCs w:val="20"/>
        </w:rPr>
        <w:t xml:space="preserve">. </w:t>
      </w:r>
    </w:p>
    <w:p w14:paraId="760C1EA8" w14:textId="05A10149" w:rsidR="00117D9A" w:rsidRPr="00253513" w:rsidRDefault="00251347" w:rsidP="00253513">
      <w:pPr>
        <w:pStyle w:val="Rubrik2"/>
        <w:tabs>
          <w:tab w:val="left" w:pos="709"/>
        </w:tabs>
      </w:pPr>
      <w:bookmarkStart w:id="67" w:name="_Toc134617752"/>
      <w:bookmarkStart w:id="68" w:name="_Toc190773229"/>
      <w:bookmarkEnd w:id="65"/>
      <w:r w:rsidRPr="00253513">
        <w:t xml:space="preserve">4.2 </w:t>
      </w:r>
      <w:bookmarkEnd w:id="67"/>
      <w:r w:rsidR="00253513">
        <w:tab/>
      </w:r>
      <w:r w:rsidR="00241938" w:rsidRPr="00253513">
        <w:t>Hushållningsbestämmelser enligt 3 kap. miljöbalken</w:t>
      </w:r>
      <w:bookmarkEnd w:id="68"/>
    </w:p>
    <w:p w14:paraId="22D822A2" w14:textId="5BFA9C3E" w:rsidR="007B1A05" w:rsidRPr="00253513" w:rsidRDefault="007B1A05" w:rsidP="00253513">
      <w:pPr>
        <w:pStyle w:val="-Brdtext-SBFMoraOrsa"/>
      </w:pPr>
      <w:r w:rsidRPr="00253513">
        <w:t xml:space="preserve">Enligt 3 kap 1 § </w:t>
      </w:r>
      <w:r w:rsidR="00EC4B93" w:rsidRPr="00253513">
        <w:t>miljöbalken</w:t>
      </w:r>
      <w:r w:rsidR="00EC4B93">
        <w:t>,</w:t>
      </w:r>
      <w:r w:rsidR="00EC4B93" w:rsidRPr="00253513">
        <w:t xml:space="preserve"> </w:t>
      </w:r>
      <w:r w:rsidR="006E3625" w:rsidRPr="00253513">
        <w:t>MB</w:t>
      </w:r>
      <w:r w:rsidRPr="00253513">
        <w:t xml:space="preserve"> ska områden användas till det som de är mest lämpade till med hänsyn till beskaffenhet och läge samt föreliggande behov. Företräde ska ges sådan användning som medför en från allmän synpunkt god hushållning. </w:t>
      </w:r>
    </w:p>
    <w:p w14:paraId="0A8704BF" w14:textId="7AEB779E" w:rsidR="00B449F8" w:rsidRPr="00253513" w:rsidRDefault="00B449F8" w:rsidP="00253513">
      <w:pPr>
        <w:pStyle w:val="-Brdtext-SBFMoraOrsa"/>
      </w:pPr>
      <w:r w:rsidRPr="00253513">
        <w:t xml:space="preserve">Detaljplanen bedöms vara förenlig med miljöbalkens grundläggande bestämmelser för hushållning med mark- och vattenområden. Planområdet bedöms inte beröras av 3 kap 2 §, som avser stora oexploaterade områden eller vara ett sådant ekologiskt särskilt känsligt område som avses enligt 3 kap 3 § MB. </w:t>
      </w:r>
    </w:p>
    <w:p w14:paraId="748EE4EE" w14:textId="2B20939D" w:rsidR="0059501F" w:rsidRPr="00253513" w:rsidRDefault="00F205E9" w:rsidP="00253513">
      <w:pPr>
        <w:pStyle w:val="Rubrik2"/>
        <w:tabs>
          <w:tab w:val="left" w:pos="709"/>
        </w:tabs>
      </w:pPr>
      <w:bookmarkStart w:id="69" w:name="_Toc134617753"/>
      <w:bookmarkStart w:id="70" w:name="_Toc190773230"/>
      <w:r w:rsidRPr="00253513">
        <w:lastRenderedPageBreak/>
        <w:t xml:space="preserve">4.3 </w:t>
      </w:r>
      <w:r w:rsidR="00253513">
        <w:tab/>
      </w:r>
      <w:r w:rsidR="00224A66" w:rsidRPr="00253513">
        <w:t>Riksintressen</w:t>
      </w:r>
      <w:bookmarkEnd w:id="69"/>
      <w:bookmarkEnd w:id="70"/>
    </w:p>
    <w:p w14:paraId="4527B4AE" w14:textId="5E713623" w:rsidR="005408DB" w:rsidRPr="00F43300" w:rsidRDefault="005408DB" w:rsidP="00F43300">
      <w:pPr>
        <w:pStyle w:val="-Brdtext-SBFMoraOrsa"/>
      </w:pPr>
      <w:r w:rsidRPr="00F43300">
        <w:t>Regleringen av riksintressen återfinns i 3 och 4 kap MB.</w:t>
      </w:r>
      <w:r w:rsidR="009F5E48" w:rsidRPr="00F43300">
        <w:t xml:space="preserve"> Planområdet </w:t>
      </w:r>
      <w:r w:rsidR="00EC4B93">
        <w:t>omfattas av</w:t>
      </w:r>
      <w:r w:rsidR="009F5E48" w:rsidRPr="00F43300">
        <w:t xml:space="preserve"> två riksintresseområden.</w:t>
      </w:r>
    </w:p>
    <w:p w14:paraId="052C1214" w14:textId="020B4F94" w:rsidR="003109DA" w:rsidRPr="00253513" w:rsidRDefault="00F205E9" w:rsidP="00253513">
      <w:pPr>
        <w:pStyle w:val="Rubrik3"/>
        <w:tabs>
          <w:tab w:val="left" w:pos="709"/>
        </w:tabs>
      </w:pPr>
      <w:bookmarkStart w:id="71" w:name="_Toc134617754"/>
      <w:r w:rsidRPr="00253513">
        <w:t xml:space="preserve">4.3.1 </w:t>
      </w:r>
      <w:r w:rsidR="00253513">
        <w:tab/>
      </w:r>
      <w:r w:rsidR="003109DA" w:rsidRPr="00253513">
        <w:t>Friluftsliv</w:t>
      </w:r>
      <w:bookmarkEnd w:id="71"/>
    </w:p>
    <w:p w14:paraId="1FE737D3" w14:textId="14D3EF02" w:rsidR="005408DB" w:rsidRPr="00253513" w:rsidRDefault="005408DB" w:rsidP="00253513">
      <w:pPr>
        <w:pStyle w:val="-Brdtext-SBFMoraOrsa"/>
      </w:pPr>
      <w:bookmarkStart w:id="72" w:name="_Toc134617755"/>
      <w:r w:rsidRPr="00253513">
        <w:t xml:space="preserve">Planområdet </w:t>
      </w:r>
      <w:r w:rsidR="005D15C7" w:rsidRPr="00253513">
        <w:t xml:space="preserve">ingår i riksintresseområdet </w:t>
      </w:r>
      <w:proofErr w:type="spellStart"/>
      <w:r w:rsidR="005D15C7" w:rsidRPr="00253513">
        <w:t>Siljansområdet</w:t>
      </w:r>
      <w:proofErr w:type="spellEnd"/>
      <w:r w:rsidR="005D15C7" w:rsidRPr="00253513">
        <w:t xml:space="preserve"> som är</w:t>
      </w:r>
      <w:r w:rsidRPr="00253513">
        <w:t xml:space="preserve"> riksintresse för friluftsliv enligt 3 kap 6 § MB</w:t>
      </w:r>
      <w:r w:rsidR="005D15C7" w:rsidRPr="00253513">
        <w:t>. Riksintresseområdet</w:t>
      </w:r>
      <w:r w:rsidRPr="00253513">
        <w:t xml:space="preserve"> beskrivs som ett </w:t>
      </w:r>
      <w:r w:rsidR="005D15C7" w:rsidRPr="00253513">
        <w:t>o</w:t>
      </w:r>
      <w:r w:rsidRPr="00253513">
        <w:t xml:space="preserve">mråde med särskilt goda förutsättningar för berikande upplevelser i natur- och/eller kulturmiljöer. </w:t>
      </w:r>
      <w:r w:rsidR="005D15C7" w:rsidRPr="00253513">
        <w:t>O</w:t>
      </w:r>
      <w:r w:rsidRPr="00253513">
        <w:t>mråde</w:t>
      </w:r>
      <w:r w:rsidR="005D15C7" w:rsidRPr="00253513">
        <w:t>t</w:t>
      </w:r>
      <w:r w:rsidRPr="00253513">
        <w:t xml:space="preserve"> </w:t>
      </w:r>
      <w:r w:rsidR="005D15C7" w:rsidRPr="00253513">
        <w:t>beskrivs också ha</w:t>
      </w:r>
      <w:r w:rsidRPr="00253513">
        <w:t xml:space="preserve"> särskilt goda förutsättningar för friluftsaktiviteter</w:t>
      </w:r>
      <w:r w:rsidR="005D15C7" w:rsidRPr="00253513">
        <w:t>, på land och vatten,</w:t>
      </w:r>
      <w:r w:rsidRPr="00253513">
        <w:t xml:space="preserve"> och därmed berikande upplevelser.</w:t>
      </w:r>
      <w:r w:rsidR="005D15C7" w:rsidRPr="00253513">
        <w:t xml:space="preserve"> För att behålla riksintresseområdets upplevelsevärden är en förutsättning att anpassa exploateringar till landskapet så att landskapsbilden och värdet för friluftslivet inte skadas.</w:t>
      </w:r>
    </w:p>
    <w:p w14:paraId="2F69A2D3" w14:textId="5395FA4F" w:rsidR="0059501F" w:rsidRPr="00253513" w:rsidRDefault="00F205E9" w:rsidP="00253513">
      <w:pPr>
        <w:pStyle w:val="Rubrik3"/>
        <w:tabs>
          <w:tab w:val="left" w:pos="709"/>
        </w:tabs>
      </w:pPr>
      <w:r w:rsidRPr="00253513">
        <w:t xml:space="preserve">4.3.2 </w:t>
      </w:r>
      <w:r w:rsidR="00253513">
        <w:tab/>
      </w:r>
      <w:r w:rsidR="00224A66" w:rsidRPr="00253513">
        <w:t>Rörligt friluftsliv</w:t>
      </w:r>
      <w:bookmarkEnd w:id="72"/>
    </w:p>
    <w:p w14:paraId="016B6FE7" w14:textId="75959074" w:rsidR="00F81AC9" w:rsidRDefault="005D15C7" w:rsidP="00F43300">
      <w:pPr>
        <w:pStyle w:val="-Brdtext-SBFMoraOrsa"/>
      </w:pPr>
      <w:r w:rsidRPr="00F43300">
        <w:t>Planområdet</w:t>
      </w:r>
      <w:r w:rsidR="00CD4E44" w:rsidRPr="00F43300">
        <w:t xml:space="preserve"> omfattas av riksintresse för det rörliga friluftslivet</w:t>
      </w:r>
      <w:r w:rsidR="008D1D05" w:rsidRPr="00F43300">
        <w:t xml:space="preserve"> </w:t>
      </w:r>
      <w:r w:rsidR="00CD4E44" w:rsidRPr="00F43300">
        <w:t>enligt 4 kap 1-2 §§ M</w:t>
      </w:r>
      <w:r w:rsidR="00F81AC9" w:rsidRPr="00F43300">
        <w:t>B</w:t>
      </w:r>
      <w:r w:rsidR="00B755AF" w:rsidRPr="00F43300">
        <w:t xml:space="preserve"> och</w:t>
      </w:r>
      <w:r w:rsidR="008D1D05" w:rsidRPr="00F43300">
        <w:t xml:space="preserve"> riksintresseområdet (</w:t>
      </w:r>
      <w:proofErr w:type="spellStart"/>
      <w:r w:rsidR="008D1D05" w:rsidRPr="00F43300">
        <w:t>Siljansområdet</w:t>
      </w:r>
      <w:proofErr w:type="spellEnd"/>
      <w:r w:rsidR="008D1D05" w:rsidRPr="00F43300">
        <w:t>)</w:t>
      </w:r>
      <w:r w:rsidR="00B755AF" w:rsidRPr="00F43300">
        <w:t xml:space="preserve"> är angivet specifikt i författningstexten. </w:t>
      </w:r>
      <w:r w:rsidR="00F81AC9" w:rsidRPr="00F43300">
        <w:t>Syftet</w:t>
      </w:r>
      <w:r w:rsidR="009F5E48" w:rsidRPr="00F43300">
        <w:t xml:space="preserve"> med dessa riksintresseut</w:t>
      </w:r>
      <w:r w:rsidR="003561E6" w:rsidRPr="00F43300">
        <w:t>p</w:t>
      </w:r>
      <w:r w:rsidR="009F5E48" w:rsidRPr="00F43300">
        <w:t>ekanden</w:t>
      </w:r>
      <w:r w:rsidR="00F81AC9" w:rsidRPr="00F43300">
        <w:t xml:space="preserve"> </w:t>
      </w:r>
      <w:r w:rsidR="00B755AF" w:rsidRPr="00F43300">
        <w:t>ä</w:t>
      </w:r>
      <w:r w:rsidR="00F81AC9" w:rsidRPr="00F43300">
        <w:t>r att skydda ett antal större områden som i ett nationellt perspektiv bedömts vara särskilt viktiga på grund av de natur- och kulturvärden som finns i områdena och därmed deras förutsättningar för turism och friluftsliv. </w:t>
      </w:r>
      <w:r w:rsidR="00B755AF" w:rsidRPr="00F43300">
        <w:t>R</w:t>
      </w:r>
      <w:r w:rsidR="00F81AC9" w:rsidRPr="00F43300">
        <w:t xml:space="preserve">iksintressena ska </w:t>
      </w:r>
      <w:r w:rsidR="00B755AF" w:rsidRPr="00F43300">
        <w:t xml:space="preserve">inte </w:t>
      </w:r>
      <w:r w:rsidR="00F81AC9" w:rsidRPr="00F43300">
        <w:t xml:space="preserve">ses som ett hinder mot all exploateringsverksamhet. Styrkan av de värden som riksintresset ska värna varierar inom området. Därför är det möjligt att inom områdena lokalisera bebyggelse och andra anläggningar utan att bevarandevärdena påtagligt skadas. Förutsättningen är att </w:t>
      </w:r>
      <w:r w:rsidR="00970E1E">
        <w:t>e</w:t>
      </w:r>
      <w:r w:rsidR="00F81AC9" w:rsidRPr="00F43300">
        <w:t>n lyckas finna en acceptabel lokalisering och utformning.</w:t>
      </w:r>
      <w:r w:rsidR="00B755AF" w:rsidRPr="00F43300">
        <w:t xml:space="preserve"> </w:t>
      </w:r>
      <w:r w:rsidR="00F81AC9" w:rsidRPr="00F43300">
        <w:t>Vid tillämpningen av bestämmelserna ska helhetsperspektiv</w:t>
      </w:r>
      <w:r w:rsidR="00F205E9" w:rsidRPr="00F43300">
        <w:t>et utgå från</w:t>
      </w:r>
      <w:r w:rsidR="00F81AC9" w:rsidRPr="00F43300">
        <w:t xml:space="preserve"> vad som är en lämplig utveckling inom hela det geografiska området. Det är konsekvenserna för de samlade natur- och kulturvärdena som bör bedömas. I det sammanhanget är påverkan på landskapsbilden viktig</w:t>
      </w:r>
      <w:r w:rsidR="00B755AF" w:rsidRPr="00F43300">
        <w:t>. E</w:t>
      </w:r>
      <w:r w:rsidR="00F81AC9" w:rsidRPr="00F43300">
        <w:t>xploateringsföretag och andra ingrepp i miljön får</w:t>
      </w:r>
      <w:r w:rsidR="00B755AF" w:rsidRPr="00F43300">
        <w:t xml:space="preserve"> inte</w:t>
      </w:r>
      <w:r w:rsidR="00F81AC9" w:rsidRPr="00F43300">
        <w:t xml:space="preserve"> medföra att områdenas natur- och kulturvärden påtagligt skadas. </w:t>
      </w:r>
    </w:p>
    <w:p w14:paraId="4013BBB3" w14:textId="3B0CBAFA" w:rsidR="0059501F" w:rsidRPr="00253513" w:rsidRDefault="00F205E9" w:rsidP="00253513">
      <w:pPr>
        <w:pStyle w:val="Rubrik2"/>
        <w:tabs>
          <w:tab w:val="left" w:pos="709"/>
        </w:tabs>
      </w:pPr>
      <w:bookmarkStart w:id="73" w:name="_Toc134617756"/>
      <w:bookmarkStart w:id="74" w:name="_Toc190773231"/>
      <w:r w:rsidRPr="00253513">
        <w:t xml:space="preserve">4.4 </w:t>
      </w:r>
      <w:r w:rsidR="00253513">
        <w:tab/>
      </w:r>
      <w:r w:rsidR="00224A66" w:rsidRPr="00253513">
        <w:t>Miljökvalitetsnormer</w:t>
      </w:r>
      <w:bookmarkEnd w:id="73"/>
      <w:bookmarkEnd w:id="74"/>
    </w:p>
    <w:p w14:paraId="501487EF" w14:textId="03616B8C" w:rsidR="0059501F" w:rsidRDefault="00DF7B0C" w:rsidP="00F43300">
      <w:pPr>
        <w:pStyle w:val="-Brdtext-SBFMoraOrsa"/>
      </w:pPr>
      <w:r w:rsidRPr="00DF7B0C">
        <w:t>Miljökvalitetsnormer</w:t>
      </w:r>
      <w:r w:rsidR="006E3625">
        <w:t xml:space="preserve"> (MKN)</w:t>
      </w:r>
      <w:r w:rsidRPr="00DF7B0C">
        <w:t xml:space="preserve"> är bestämmelser om kvaliteten på mark, vatten, luft eller miljön i övrigt och regleras i </w:t>
      </w:r>
      <w:r w:rsidR="006E3625">
        <w:t>MB</w:t>
      </w:r>
      <w:r w:rsidRPr="00DF7B0C">
        <w:t xml:space="preserve">. Vid planläggning och i andra ärenden enligt </w:t>
      </w:r>
      <w:r w:rsidR="00E21543">
        <w:t>PBL</w:t>
      </w:r>
      <w:r w:rsidRPr="00DF7B0C">
        <w:t xml:space="preserve"> ska miljökvalitetsnormer följas.</w:t>
      </w:r>
    </w:p>
    <w:p w14:paraId="3EAFC7B9" w14:textId="7037EFD7" w:rsidR="0059501F" w:rsidRPr="00253513" w:rsidRDefault="00F205E9" w:rsidP="00253513">
      <w:pPr>
        <w:pStyle w:val="Rubrik3"/>
        <w:tabs>
          <w:tab w:val="left" w:pos="709"/>
        </w:tabs>
      </w:pPr>
      <w:bookmarkStart w:id="75" w:name="_Toc134617757"/>
      <w:r w:rsidRPr="00253513">
        <w:t xml:space="preserve">4.4.1 </w:t>
      </w:r>
      <w:r w:rsidR="00253513">
        <w:tab/>
      </w:r>
      <w:r w:rsidR="00224A66" w:rsidRPr="00253513">
        <w:t>Luft</w:t>
      </w:r>
      <w:bookmarkEnd w:id="75"/>
    </w:p>
    <w:p w14:paraId="788DCD42" w14:textId="0BF57D1A" w:rsidR="0059501F" w:rsidRDefault="00DF7B0C" w:rsidP="00F43300">
      <w:pPr>
        <w:pStyle w:val="-Brdtext-SBFMoraOrsa"/>
      </w:pPr>
      <w:r w:rsidRPr="00DF7B0C">
        <w:t xml:space="preserve">Sveriges kommuner är skyldiga att kontrollera luftkvaliteten i förhållande till miljökvalitetsnormerna för luft. Dalarnas luftvårdsförbund har, med hjälp av samtliga kommuner i Dalarnas län, bedömt luftkvaliteten och rapporterat resultaten till Naturvårdsverkets </w:t>
      </w:r>
      <w:proofErr w:type="spellStart"/>
      <w:r w:rsidRPr="00DF7B0C">
        <w:t>datavärd</w:t>
      </w:r>
      <w:proofErr w:type="spellEnd"/>
      <w:r w:rsidRPr="00DF7B0C">
        <w:t>. Samtliga miljökvalitetsnormer för luft klaras i Dalarnas län.</w:t>
      </w:r>
    </w:p>
    <w:p w14:paraId="730860FF" w14:textId="060E309B" w:rsidR="0059501F" w:rsidRPr="00253513" w:rsidRDefault="00F205E9" w:rsidP="00253513">
      <w:pPr>
        <w:pStyle w:val="Rubrik3"/>
        <w:tabs>
          <w:tab w:val="left" w:pos="709"/>
        </w:tabs>
      </w:pPr>
      <w:bookmarkStart w:id="76" w:name="_Toc134617758"/>
      <w:r w:rsidRPr="00253513">
        <w:t xml:space="preserve">4.4.2 </w:t>
      </w:r>
      <w:r w:rsidR="00253513">
        <w:tab/>
      </w:r>
      <w:r w:rsidR="00224A66" w:rsidRPr="00253513">
        <w:t>Vatten</w:t>
      </w:r>
      <w:bookmarkEnd w:id="76"/>
    </w:p>
    <w:p w14:paraId="194DC09E" w14:textId="687AF927" w:rsidR="00DF7B0C" w:rsidRDefault="00DF7B0C" w:rsidP="00F43300">
      <w:pPr>
        <w:pStyle w:val="-Brdtext-SBFMoraOrsa"/>
      </w:pPr>
      <w:r>
        <w:t>EU:s ramdirektiv för vatten, vattendirektivet, införlivades i svensk lagstiftning år 2004 genom vattenförvaltningen. Arbetet med vattenförvaltningen utförs med hjälp av miljökvalitetsnormer. Normerna fungerar som ett juridiskt styrmedel som införts i svensk lagstiftning och beskriver vilken vattenkvalitet en vattenförekomst ska ha vid en viss tidpunkt. Alla vattenförekomster i Sverige är klassificerade enligt ekologisk och kemisk status samt har tidsfrister på när god status ska vara uppnådd.</w:t>
      </w:r>
    </w:p>
    <w:p w14:paraId="237E18F0" w14:textId="51D8A912" w:rsidR="0059501F" w:rsidRDefault="00DF7B0C" w:rsidP="00F43300">
      <w:pPr>
        <w:pStyle w:val="-Brdtext-SBFMoraOrsa"/>
      </w:pPr>
      <w:r>
        <w:lastRenderedPageBreak/>
        <w:t>Efter att EU-domstolen meddelade den så kallade Weserdomen har kraven skärpts. Vattenkvaliteten får inte försämras och normerna gällande kemisk samt ekologisk status ska uppnås. Det innebär att statusen för en enskild kvalitetsfaktor, som används för statusklassificering av vattenförekomsten, inte får försämras.</w:t>
      </w:r>
    </w:p>
    <w:p w14:paraId="4595B01A" w14:textId="0376FD2A" w:rsidR="009E3E4E" w:rsidRPr="00FD503D" w:rsidRDefault="006D42D8" w:rsidP="00F43300">
      <w:pPr>
        <w:pStyle w:val="-Brdtext-SBFMoraOrsa"/>
      </w:pPr>
      <w:r w:rsidRPr="00FD503D">
        <w:t>De</w:t>
      </w:r>
      <w:r w:rsidR="009E3E4E" w:rsidRPr="00FD503D">
        <w:t xml:space="preserve"> huvudsaklig</w:t>
      </w:r>
      <w:r w:rsidRPr="00FD503D">
        <w:t>a recipienterna för dagvatten från planområdet är</w:t>
      </w:r>
      <w:r w:rsidR="009E3E4E" w:rsidRPr="00FD503D">
        <w:t xml:space="preserve"> </w:t>
      </w:r>
      <w:proofErr w:type="spellStart"/>
      <w:r w:rsidRPr="00FD503D">
        <w:t>Råtjärnen</w:t>
      </w:r>
      <w:proofErr w:type="spellEnd"/>
      <w:r w:rsidRPr="00FD503D">
        <w:t xml:space="preserve"> och </w:t>
      </w:r>
      <w:proofErr w:type="spellStart"/>
      <w:r w:rsidRPr="00FD503D">
        <w:t>Råtjärnsbäcken</w:t>
      </w:r>
      <w:proofErr w:type="spellEnd"/>
      <w:r w:rsidR="00467FD6">
        <w:t>.</w:t>
      </w:r>
      <w:r w:rsidRPr="00FD503D">
        <w:t xml:space="preserve"> </w:t>
      </w:r>
      <w:r w:rsidR="00FD503D" w:rsidRPr="00FD503D">
        <w:t xml:space="preserve">Ingen av dessa utgör utpekade vattenförekomster enligt vattenförvaltningen och EU:s ramdirektiv för vatten (2000/60/EG). </w:t>
      </w:r>
      <w:proofErr w:type="spellStart"/>
      <w:r w:rsidR="00FD503D" w:rsidRPr="00FD503D">
        <w:t>Råtjärnen</w:t>
      </w:r>
      <w:proofErr w:type="spellEnd"/>
      <w:r w:rsidR="00FD503D" w:rsidRPr="00FD503D">
        <w:t xml:space="preserve"> och </w:t>
      </w:r>
      <w:proofErr w:type="spellStart"/>
      <w:r w:rsidR="00FD503D" w:rsidRPr="00FD503D">
        <w:t>Råbäcken</w:t>
      </w:r>
      <w:proofErr w:type="spellEnd"/>
      <w:r w:rsidR="00FD503D" w:rsidRPr="00FD503D">
        <w:t xml:space="preserve"> </w:t>
      </w:r>
      <w:r w:rsidR="009E3E4E" w:rsidRPr="00FD503D">
        <w:t>avrinn</w:t>
      </w:r>
      <w:r w:rsidRPr="00FD503D">
        <w:t>er</w:t>
      </w:r>
      <w:r w:rsidR="009E3E4E" w:rsidRPr="00FD503D">
        <w:t xml:space="preserve"> till ytvattenförekomsten </w:t>
      </w:r>
      <w:proofErr w:type="spellStart"/>
      <w:r w:rsidR="009E3E4E" w:rsidRPr="00FD503D">
        <w:t>Bjusvasseln</w:t>
      </w:r>
      <w:proofErr w:type="spellEnd"/>
      <w:r w:rsidR="009E3E4E" w:rsidRPr="00FD503D">
        <w:t xml:space="preserve"> (SE678488-143717)</w:t>
      </w:r>
      <w:r w:rsidRPr="00FD503D">
        <w:t xml:space="preserve">. </w:t>
      </w:r>
      <w:proofErr w:type="spellStart"/>
      <w:r w:rsidRPr="00FD503D">
        <w:t>Bjusvasseln</w:t>
      </w:r>
      <w:proofErr w:type="spellEnd"/>
      <w:r w:rsidRPr="00FD503D">
        <w:t xml:space="preserve"> har </w:t>
      </w:r>
      <w:r w:rsidR="009E3E4E" w:rsidRPr="00FD503D">
        <w:t xml:space="preserve">miljökvalitetsnormer god ekologisk status till 2027 och god kemisk ytvattenstatus. Enligt VISS senaste klassning uppnådde </w:t>
      </w:r>
      <w:proofErr w:type="spellStart"/>
      <w:r w:rsidR="009E3E4E" w:rsidRPr="00FD503D">
        <w:t>Bjusvasseln</w:t>
      </w:r>
      <w:proofErr w:type="spellEnd"/>
      <w:r w:rsidR="009E3E4E" w:rsidRPr="00FD503D">
        <w:t xml:space="preserve"> en måttlig ekologisk status och uppnår ej god kemisk status på grund av att ämnena kvicksilver och PBDE överskrider aktuella gränsvärden.</w:t>
      </w:r>
    </w:p>
    <w:p w14:paraId="6CBD7E37" w14:textId="52B48566" w:rsidR="00527515" w:rsidRPr="00FD503D" w:rsidRDefault="00527515" w:rsidP="00F43300">
      <w:pPr>
        <w:pStyle w:val="-Brdtext-SBFMoraOrsa"/>
      </w:pPr>
      <w:r w:rsidRPr="00FD503D">
        <w:t xml:space="preserve">De </w:t>
      </w:r>
      <w:r w:rsidR="00B86A38" w:rsidRPr="00FD503D">
        <w:t>nord</w:t>
      </w:r>
      <w:r w:rsidRPr="00FD503D">
        <w:t>ostliga del</w:t>
      </w:r>
      <w:r w:rsidR="00B86A38" w:rsidRPr="00FD503D">
        <w:t>arna</w:t>
      </w:r>
      <w:r w:rsidRPr="00FD503D">
        <w:t xml:space="preserve"> av planområdet har </w:t>
      </w:r>
      <w:r w:rsidR="006D42D8" w:rsidRPr="00FD503D">
        <w:t xml:space="preserve">Knölbäcken som recipient. </w:t>
      </w:r>
      <w:r w:rsidR="00FD503D" w:rsidRPr="00FD503D">
        <w:t xml:space="preserve">Inte heller Knölbäcken utgör en utpekad vattenförekomst enligt vattenförvaltningen och EU:s ramdirektiv för vatten (2000/60/EG). </w:t>
      </w:r>
      <w:r w:rsidR="006D42D8" w:rsidRPr="00FD503D">
        <w:t xml:space="preserve">Knölbäcken mynnar i </w:t>
      </w:r>
      <w:r w:rsidRPr="00FD503D">
        <w:t xml:space="preserve">ytvattenförekomsten </w:t>
      </w:r>
      <w:proofErr w:type="spellStart"/>
      <w:r w:rsidRPr="00FD503D">
        <w:t>Unnan</w:t>
      </w:r>
      <w:proofErr w:type="spellEnd"/>
      <w:r w:rsidRPr="00FD503D">
        <w:t xml:space="preserve"> (SE679013-143744) </w:t>
      </w:r>
      <w:r w:rsidR="006D42D8" w:rsidRPr="00FD503D">
        <w:t>som har</w:t>
      </w:r>
      <w:r w:rsidRPr="00FD503D">
        <w:t xml:space="preserve"> miljökvalitetsnormer god ekologisk status till 2027 och god kemisk ytvattenstatus. Enligt VISS senaste klassning uppnådde </w:t>
      </w:r>
      <w:proofErr w:type="spellStart"/>
      <w:r w:rsidRPr="00FD503D">
        <w:t>Unnan</w:t>
      </w:r>
      <w:proofErr w:type="spellEnd"/>
      <w:r w:rsidRPr="00FD503D">
        <w:t xml:space="preserve"> en måttlig ekologisk status och uppnår ej god kemisk status på grund av att ämnena kvicksilver och PBDE överskrider aktuella gränsvärden.</w:t>
      </w:r>
    </w:p>
    <w:p w14:paraId="058EF42E" w14:textId="5F3E344B" w:rsidR="00A33212" w:rsidRPr="006D42D8" w:rsidRDefault="00A33212" w:rsidP="00F43300">
      <w:pPr>
        <w:pStyle w:val="-Brdtext-SBFMoraOrsa"/>
      </w:pPr>
      <w:r w:rsidRPr="00FD503D">
        <w:t>Ingen utpekad grundvattenförekomst ligger inom berörda avrinningsområden.</w:t>
      </w:r>
      <w:r w:rsidRPr="000F041A">
        <w:t xml:space="preserve"> </w:t>
      </w:r>
    </w:p>
    <w:p w14:paraId="378F843B" w14:textId="24377CDB" w:rsidR="0059501F" w:rsidRPr="00253513" w:rsidRDefault="00F205E9" w:rsidP="00253513">
      <w:pPr>
        <w:pStyle w:val="Rubrik3"/>
        <w:tabs>
          <w:tab w:val="left" w:pos="709"/>
        </w:tabs>
      </w:pPr>
      <w:bookmarkStart w:id="77" w:name="_Toc134617759"/>
      <w:r w:rsidRPr="00253513">
        <w:t xml:space="preserve">4.4.3 </w:t>
      </w:r>
      <w:r w:rsidR="00253513">
        <w:tab/>
      </w:r>
      <w:r w:rsidR="00DF7B0C" w:rsidRPr="00253513">
        <w:t>Omgivningsb</w:t>
      </w:r>
      <w:r w:rsidR="00224A66" w:rsidRPr="00253513">
        <w:t>uller</w:t>
      </w:r>
      <w:bookmarkEnd w:id="77"/>
    </w:p>
    <w:p w14:paraId="3D432FF1" w14:textId="1ED5401C" w:rsidR="00F205E9" w:rsidRPr="00467FD6" w:rsidRDefault="00DF7B0C" w:rsidP="00467FD6">
      <w:pPr>
        <w:pStyle w:val="-Brdtext-SBFMoraOrsa"/>
      </w:pPr>
      <w:r w:rsidRPr="00467FD6">
        <w:t>Miljökvalitetsnormer för omgivningsbuller gäller skyldigheten att kartlägga och upprätta åtgärdsprogram. Skyldigheten gäller endast för kommuner med fler än 100 000 invånare.</w:t>
      </w:r>
      <w:bookmarkStart w:id="78" w:name="_Toc134617761"/>
    </w:p>
    <w:p w14:paraId="0D150C79" w14:textId="3D2453A3" w:rsidR="00E7214D" w:rsidRPr="00253513" w:rsidRDefault="00E7214D" w:rsidP="00253513">
      <w:pPr>
        <w:pStyle w:val="Rubrik2"/>
        <w:tabs>
          <w:tab w:val="left" w:pos="709"/>
        </w:tabs>
      </w:pPr>
      <w:bookmarkStart w:id="79" w:name="_Toc190773232"/>
      <w:r w:rsidRPr="00253513">
        <w:t xml:space="preserve">4.5 </w:t>
      </w:r>
      <w:r w:rsidR="00253513">
        <w:tab/>
      </w:r>
      <w:r w:rsidRPr="00253513">
        <w:t>Topografi</w:t>
      </w:r>
      <w:bookmarkEnd w:id="79"/>
    </w:p>
    <w:p w14:paraId="28884108" w14:textId="56E26D6A" w:rsidR="00E7214D" w:rsidRDefault="004D6E99" w:rsidP="00F43300">
      <w:pPr>
        <w:pStyle w:val="-Brdtext-SBFMoraOrsa"/>
      </w:pPr>
      <w:r>
        <w:t>Inom p</w:t>
      </w:r>
      <w:r w:rsidR="00372439">
        <w:t xml:space="preserve">lanområdet </w:t>
      </w:r>
      <w:r>
        <w:t xml:space="preserve">finns </w:t>
      </w:r>
      <w:r w:rsidR="00EC4B93">
        <w:t>en</w:t>
      </w:r>
      <w:r>
        <w:t xml:space="preserve"> tydlig</w:t>
      </w:r>
      <w:r w:rsidR="00372439">
        <w:t xml:space="preserve"> höjd som </w:t>
      </w:r>
      <w:r w:rsidR="00EC4B93">
        <w:t xml:space="preserve">är en </w:t>
      </w:r>
      <w:r w:rsidR="00372439">
        <w:t xml:space="preserve">av de högsta topparna </w:t>
      </w:r>
      <w:r w:rsidR="00EC4B93">
        <w:t>i</w:t>
      </w:r>
      <w:r w:rsidR="00372439">
        <w:t xml:space="preserve"> Grönklitt. Den högsta marknivån inom </w:t>
      </w:r>
      <w:r w:rsidR="00EC4B93">
        <w:t xml:space="preserve">planområdet </w:t>
      </w:r>
      <w:r w:rsidR="00372439">
        <w:t>ligger kring +513</w:t>
      </w:r>
      <w:r>
        <w:t xml:space="preserve"> meter</w:t>
      </w:r>
      <w:r w:rsidR="00EC4B93">
        <w:t xml:space="preserve"> över havet i RH 2000</w:t>
      </w:r>
      <w:r w:rsidR="00372439">
        <w:t xml:space="preserve">. Det kan jämföras med </w:t>
      </w:r>
      <w:r>
        <w:t xml:space="preserve">toppen av Grönklitten där </w:t>
      </w:r>
      <w:r w:rsidR="005E1662">
        <w:t xml:space="preserve">anläggningens </w:t>
      </w:r>
      <w:r>
        <w:t xml:space="preserve">toppstuga finns som har en högsta nivå kring +564 meter. </w:t>
      </w:r>
      <w:r w:rsidR="00664A42">
        <w:t>Alla</w:t>
      </w:r>
      <w:r>
        <w:t xml:space="preserve"> höjdtopp</w:t>
      </w:r>
      <w:r w:rsidR="00664A42">
        <w:t>ar</w:t>
      </w:r>
      <w:r>
        <w:t xml:space="preserve"> söder</w:t>
      </w:r>
      <w:r w:rsidR="00664A42">
        <w:t>ut mellan</w:t>
      </w:r>
      <w:r>
        <w:t xml:space="preserve"> planområdet </w:t>
      </w:r>
      <w:r w:rsidR="00664A42">
        <w:t xml:space="preserve">och Orsasjön är lägre än topparna inom planområdet. </w:t>
      </w:r>
      <w:r w:rsidR="009F6B09">
        <w:t xml:space="preserve">Orsasjöns norra strand ligger cirka </w:t>
      </w:r>
      <w:r w:rsidR="00E21543">
        <w:t>nio kilometer</w:t>
      </w:r>
      <w:r w:rsidR="009F6B09">
        <w:t xml:space="preserve"> söder om planområdet men är väl synlig från </w:t>
      </w:r>
      <w:r w:rsidR="00EC4B93">
        <w:t>planområdet</w:t>
      </w:r>
      <w:r w:rsidR="009F6B09">
        <w:t xml:space="preserve">. </w:t>
      </w:r>
      <w:r w:rsidR="00664A42">
        <w:t xml:space="preserve">Planområdets slänter sluttar generellt relativt flackt (1:5-1:8). </w:t>
      </w:r>
    </w:p>
    <w:p w14:paraId="6331984A" w14:textId="1BE94245" w:rsidR="009F6B09" w:rsidRDefault="009F6B09" w:rsidP="009F6B09">
      <w:pPr>
        <w:spacing w:after="0"/>
      </w:pPr>
    </w:p>
    <w:p w14:paraId="6E2A5031" w14:textId="3C1389DC" w:rsidR="009F6B09" w:rsidRDefault="009F6B09" w:rsidP="009F6B09">
      <w:pPr>
        <w:pStyle w:val="Beskrivning"/>
        <w:spacing w:after="0"/>
        <w:rPr>
          <w:rStyle w:val="BrdtextChar"/>
          <w:rFonts w:ascii="Tw Cen MT" w:hAnsi="Tw Cen MT"/>
          <w:sz w:val="20"/>
          <w:szCs w:val="20"/>
        </w:rPr>
      </w:pPr>
      <w:r w:rsidRPr="009F6B09">
        <w:rPr>
          <w:rStyle w:val="BrdtextChar"/>
          <w:rFonts w:ascii="Tw Cen MT" w:hAnsi="Tw Cen MT"/>
          <w:sz w:val="20"/>
          <w:szCs w:val="20"/>
        </w:rPr>
        <w:t xml:space="preserve">Sydsluttning i </w:t>
      </w:r>
      <w:r w:rsidR="006C42C2">
        <w:rPr>
          <w:rStyle w:val="BrdtextChar"/>
          <w:rFonts w:ascii="Tw Cen MT" w:hAnsi="Tw Cen MT"/>
          <w:sz w:val="20"/>
          <w:szCs w:val="20"/>
        </w:rPr>
        <w:t>planområdet</w:t>
      </w:r>
      <w:r w:rsidRPr="009F6B09">
        <w:rPr>
          <w:rStyle w:val="BrdtextChar"/>
          <w:rFonts w:ascii="Tw Cen MT" w:hAnsi="Tw Cen MT"/>
          <w:sz w:val="20"/>
          <w:szCs w:val="20"/>
        </w:rPr>
        <w:t xml:space="preserve"> med Orsasjön synlig i fjärran.</w:t>
      </w:r>
    </w:p>
    <w:p w14:paraId="385825A7" w14:textId="77777777" w:rsidR="00253513" w:rsidRPr="00253513" w:rsidRDefault="00253513" w:rsidP="00253513">
      <w:pPr>
        <w:rPr>
          <w:lang w:eastAsia="en-US"/>
        </w:rPr>
      </w:pPr>
    </w:p>
    <w:p w14:paraId="6900F024" w14:textId="4CAF6508" w:rsidR="00FB2C4B" w:rsidRPr="00897082" w:rsidRDefault="00F205E9" w:rsidP="00253513">
      <w:pPr>
        <w:pStyle w:val="Rubrik2"/>
        <w:tabs>
          <w:tab w:val="left" w:pos="709"/>
        </w:tabs>
      </w:pPr>
      <w:bookmarkStart w:id="80" w:name="_Toc190773233"/>
      <w:r w:rsidRPr="00897082">
        <w:t>4.</w:t>
      </w:r>
      <w:r w:rsidR="00E7214D" w:rsidRPr="00897082">
        <w:t>6</w:t>
      </w:r>
      <w:r w:rsidRPr="00897082">
        <w:t xml:space="preserve"> </w:t>
      </w:r>
      <w:r w:rsidR="00253513" w:rsidRPr="00897082">
        <w:tab/>
      </w:r>
      <w:r w:rsidR="00FB2C4B" w:rsidRPr="00897082">
        <w:t>Geotekniska förhållanden</w:t>
      </w:r>
      <w:bookmarkEnd w:id="78"/>
      <w:bookmarkEnd w:id="80"/>
    </w:p>
    <w:p w14:paraId="640976EF" w14:textId="27B51666" w:rsidR="00FB2C4B" w:rsidRDefault="004904E6" w:rsidP="00F43300">
      <w:pPr>
        <w:pStyle w:val="-Brdtext-SBFMoraOrsa"/>
      </w:pPr>
      <w:r w:rsidRPr="00897082">
        <w:t xml:space="preserve">Inom området </w:t>
      </w:r>
      <w:r w:rsidR="00664A42" w:rsidRPr="00897082">
        <w:t>finns flera</w:t>
      </w:r>
      <w:r w:rsidRPr="00897082">
        <w:t xml:space="preserve"> platser med berg i dagen </w:t>
      </w:r>
      <w:r w:rsidR="00664A42" w:rsidRPr="00897082">
        <w:t>och</w:t>
      </w:r>
      <w:r w:rsidRPr="00897082">
        <w:t xml:space="preserve"> i övrigt förekommer </w:t>
      </w:r>
      <w:r w:rsidR="00534D55" w:rsidRPr="00897082">
        <w:t xml:space="preserve">sandig </w:t>
      </w:r>
      <w:proofErr w:type="spellStart"/>
      <w:r w:rsidR="00534D55" w:rsidRPr="00897082">
        <w:t>siltig</w:t>
      </w:r>
      <w:proofErr w:type="spellEnd"/>
      <w:r w:rsidR="00534D55" w:rsidRPr="00897082">
        <w:t xml:space="preserve"> </w:t>
      </w:r>
      <w:r w:rsidRPr="00897082">
        <w:t>moränjord</w:t>
      </w:r>
      <w:r w:rsidR="00534D55" w:rsidRPr="00897082">
        <w:t xml:space="preserve"> och runt </w:t>
      </w:r>
      <w:proofErr w:type="spellStart"/>
      <w:r w:rsidR="00534D55" w:rsidRPr="00897082">
        <w:t>Råtjärnen</w:t>
      </w:r>
      <w:proofErr w:type="spellEnd"/>
      <w:r w:rsidR="00534D55" w:rsidRPr="00897082">
        <w:t xml:space="preserve"> torv</w:t>
      </w:r>
      <w:r w:rsidRPr="00897082">
        <w:t>.</w:t>
      </w:r>
      <w:r w:rsidR="00664A42" w:rsidRPr="00897082">
        <w:t xml:space="preserve"> </w:t>
      </w:r>
      <w:r w:rsidRPr="00897082">
        <w:t>Mindre block</w:t>
      </w:r>
      <w:r w:rsidR="00664A42" w:rsidRPr="00897082">
        <w:t xml:space="preserve"> </w:t>
      </w:r>
      <w:r w:rsidRPr="00897082">
        <w:t>har observerats i ytan.</w:t>
      </w:r>
      <w:r w:rsidR="00534D55" w:rsidRPr="00897082">
        <w:t xml:space="preserve"> Vid sonderingar utmed slänterna har moräntäcket i de högre belägna områdena varit 0–1,5 meter som mest innan berg påträffats. Nedanför slänterna</w:t>
      </w:r>
      <w:r w:rsidR="00897082" w:rsidRPr="00897082">
        <w:t>,</w:t>
      </w:r>
      <w:r w:rsidR="00534D55" w:rsidRPr="00897082">
        <w:t xml:space="preserve"> ner mot befintlig bebyggelse och vattendrag</w:t>
      </w:r>
      <w:r w:rsidR="00897082" w:rsidRPr="00897082">
        <w:t>,</w:t>
      </w:r>
      <w:r w:rsidR="00534D55" w:rsidRPr="00897082">
        <w:t xml:space="preserve"> har morändjup ner till 3,5 meter påträffats som mest.</w:t>
      </w:r>
      <w:r w:rsidR="00B86A38" w:rsidRPr="00897082">
        <w:t xml:space="preserve"> </w:t>
      </w:r>
    </w:p>
    <w:p w14:paraId="068CC0F1" w14:textId="0D1BD704" w:rsidR="00224C11" w:rsidRDefault="00224C11" w:rsidP="00F43300">
      <w:pPr>
        <w:pStyle w:val="-Brdtext-SBFMoraOrsa"/>
      </w:pPr>
      <w:r>
        <w:lastRenderedPageBreak/>
        <w:t xml:space="preserve">Grundvattennivån i västra delen av exploateringsområdet låg på ett djup om </w:t>
      </w:r>
      <w:r w:rsidRPr="00224C11">
        <w:t xml:space="preserve">0,7 meter under befintlig markyta. Generellt upplevs norra delen av </w:t>
      </w:r>
      <w:r>
        <w:t>planområdet</w:t>
      </w:r>
      <w:r w:rsidRPr="00224C11">
        <w:t xml:space="preserve"> som mycket torrt medan det längs södra delen av </w:t>
      </w:r>
      <w:r>
        <w:t>planområdet</w:t>
      </w:r>
      <w:r w:rsidRPr="00224C11">
        <w:t xml:space="preserve"> upplevs något fuktigare.</w:t>
      </w:r>
    </w:p>
    <w:p w14:paraId="1242B44F" w14:textId="1B8CE7E2" w:rsidR="00FD503D" w:rsidRPr="008A2162" w:rsidRDefault="00FD503D" w:rsidP="00FD503D">
      <w:pPr>
        <w:pStyle w:val="Rubrik3"/>
        <w:tabs>
          <w:tab w:val="left" w:pos="709"/>
        </w:tabs>
      </w:pPr>
      <w:r w:rsidRPr="008A2162">
        <w:t xml:space="preserve">4.6.1 </w:t>
      </w:r>
      <w:r w:rsidRPr="008A2162">
        <w:tab/>
        <w:t>Stabilitets- och erosionsförhållanden</w:t>
      </w:r>
    </w:p>
    <w:p w14:paraId="23E5E04B" w14:textId="77777777" w:rsidR="00C43C74" w:rsidRDefault="00FD503D" w:rsidP="00FD503D">
      <w:pPr>
        <w:pStyle w:val="-Brdtext-SBFMoraOrsa"/>
      </w:pPr>
      <w:r w:rsidRPr="008A2162">
        <w:t xml:space="preserve">I den geotekniska utredningen konstateras att det vid okulär besiktning av området inte påträffats några tecken på erosionsskador varken i slänter eller längs med vattendrag. </w:t>
      </w:r>
    </w:p>
    <w:p w14:paraId="240BF3F2" w14:textId="5D4CC153" w:rsidR="00FD503D" w:rsidRPr="008A2162" w:rsidRDefault="00C43C74" w:rsidP="00FD503D">
      <w:pPr>
        <w:pStyle w:val="-Brdtext-SBFMoraOrsa"/>
      </w:pPr>
      <w:r w:rsidRPr="00C43C74">
        <w:t>Släntstabiliteten inom området har kontrollerats med stabilitetsberäkningar</w:t>
      </w:r>
      <w:r>
        <w:t xml:space="preserve"> och s</w:t>
      </w:r>
      <w:r w:rsidR="00FD503D" w:rsidRPr="008A2162">
        <w:t xml:space="preserve">tabiliteten i området uppfyller kraven för ”planläggning för </w:t>
      </w:r>
      <w:proofErr w:type="spellStart"/>
      <w:r w:rsidR="00FD503D" w:rsidRPr="008A2162">
        <w:t>nyexploatering</w:t>
      </w:r>
      <w:proofErr w:type="spellEnd"/>
      <w:r w:rsidR="00FD503D" w:rsidRPr="008A2162">
        <w:t xml:space="preserve">” enligt Skredkommissionens rekommendationer. </w:t>
      </w:r>
    </w:p>
    <w:p w14:paraId="11E5C9E0" w14:textId="05FF8EDE" w:rsidR="007C4590" w:rsidRPr="00897082" w:rsidRDefault="007C4590" w:rsidP="005E3F4B">
      <w:pPr>
        <w:pStyle w:val="Rubrik3"/>
        <w:tabs>
          <w:tab w:val="left" w:pos="709"/>
        </w:tabs>
      </w:pPr>
      <w:r w:rsidRPr="00897082">
        <w:t>4.6.2</w:t>
      </w:r>
      <w:r w:rsidR="005E3F4B">
        <w:tab/>
        <w:t>Bergras</w:t>
      </w:r>
      <w:r w:rsidRPr="00897082">
        <w:t xml:space="preserve"> </w:t>
      </w:r>
    </w:p>
    <w:p w14:paraId="799A5C0F" w14:textId="0E5A4DE5" w:rsidR="00FD503D" w:rsidRDefault="006D43D5" w:rsidP="00FD503D">
      <w:pPr>
        <w:pStyle w:val="-Brdtext-SBFMoraOrsa"/>
      </w:pPr>
      <w:r w:rsidRPr="00897082">
        <w:t>PM geoteknik konstaterade att det inte förelåg r</w:t>
      </w:r>
      <w:r w:rsidR="00FD503D" w:rsidRPr="00897082">
        <w:t xml:space="preserve">isk för bergras inom området. Det finns dock flertalet </w:t>
      </w:r>
      <w:proofErr w:type="spellStart"/>
      <w:r w:rsidR="00FD503D" w:rsidRPr="00897082">
        <w:t>ytblock</w:t>
      </w:r>
      <w:proofErr w:type="spellEnd"/>
      <w:r w:rsidR="00FD503D" w:rsidRPr="00897082">
        <w:t xml:space="preserve"> inom området vilka ska beaktas inför framtida exploatering så dessa inte hamnar vid släntkrön ovan nya eller befintliga fastigheter. Blockrensning bör då ske runt släntkrön. Det syns inga spår </w:t>
      </w:r>
      <w:r w:rsidR="00482F48">
        <w:t>av</w:t>
      </w:r>
      <w:r w:rsidR="00FD503D" w:rsidRPr="00897082">
        <w:t xml:space="preserve"> blockrörelser i området idag.</w:t>
      </w:r>
    </w:p>
    <w:p w14:paraId="4746E59B" w14:textId="5F3B2ADD" w:rsidR="006D43D5" w:rsidRDefault="006D43D5" w:rsidP="00FD503D">
      <w:pPr>
        <w:pStyle w:val="-Brdtext-SBFMoraOrsa"/>
      </w:pPr>
      <w:r>
        <w:t xml:space="preserve">Efter samrådet genomfördes en </w:t>
      </w:r>
      <w:r w:rsidRPr="006D43D5">
        <w:t>förenklad riskbedömning</w:t>
      </w:r>
      <w:r>
        <w:t>, enligt</w:t>
      </w:r>
      <w:r w:rsidRPr="006D43D5">
        <w:t xml:space="preserve"> SGI:s riktlinjer för utredning av blocknedfall och bergras, steg 2</w:t>
      </w:r>
      <w:r w:rsidR="00E74478">
        <w:t>, vilket redovisas i PM Berg</w:t>
      </w:r>
      <w:r>
        <w:t xml:space="preserve">. </w:t>
      </w:r>
      <w:r w:rsidR="00EC4B93">
        <w:t xml:space="preserve">För planområdet </w:t>
      </w:r>
      <w:r>
        <w:t>konstaterades att det inte fanns några branta partier som kan utgöra risk för bergutfall.</w:t>
      </w:r>
    </w:p>
    <w:p w14:paraId="6C143E03" w14:textId="77777777" w:rsidR="007C4590" w:rsidRDefault="007C4590" w:rsidP="007C4590">
      <w:pPr>
        <w:pStyle w:val="Rubrik4PB"/>
        <w:keepNext/>
      </w:pPr>
      <w:r>
        <w:t xml:space="preserve">Naturliga </w:t>
      </w:r>
      <w:proofErr w:type="spellStart"/>
      <w:r>
        <w:t>bergslänter</w:t>
      </w:r>
      <w:proofErr w:type="spellEnd"/>
    </w:p>
    <w:p w14:paraId="420D3D02" w14:textId="2DB890D1" w:rsidR="007C4590" w:rsidRPr="007C4590" w:rsidRDefault="007C4590" w:rsidP="007C4590">
      <w:pPr>
        <w:pStyle w:val="-Brdtext-SBFMoraOrsa"/>
      </w:pPr>
      <w:r w:rsidRPr="007C4590">
        <w:t>Inga bergbranter är så pass höga eller av så dålig kvalitet att det finns risk för bergutfall vid kringliggande schaktning och sprängningsarbeten, förutsatt att dessa arbeten sker inom de planerade väg -och tomtområdena. Avståndet från de större bergbranterna till väg/tomt kan anses betryggande. Ur långtidsperspektiv kan med ledning av bergkvaliteten bergbranterna anses vara stabila. Det bör beaktas att e</w:t>
      </w:r>
      <w:r w:rsidR="005E3F4B">
        <w:t>ventuell</w:t>
      </w:r>
      <w:r w:rsidRPr="007C4590">
        <w:t xml:space="preserve"> schaktning i direkt anslutning till bergbranternas nederdel kan utgöra en risk för blockutfall. Den entreprenör som utför sådant arbete bör ta med denna risk i riskanalysen. </w:t>
      </w:r>
    </w:p>
    <w:p w14:paraId="10EA58DC" w14:textId="7E332C51" w:rsidR="007C4590" w:rsidRPr="007C4590" w:rsidRDefault="007C4590" w:rsidP="007C4590">
      <w:pPr>
        <w:pStyle w:val="Rubrik4PB"/>
        <w:rPr>
          <w:rFonts w:eastAsiaTheme="minorHAnsi"/>
        </w:rPr>
      </w:pPr>
      <w:r w:rsidRPr="007C4590">
        <w:rPr>
          <w:rFonts w:eastAsiaTheme="minorHAnsi"/>
        </w:rPr>
        <w:t xml:space="preserve">Konstruerade </w:t>
      </w:r>
      <w:proofErr w:type="spellStart"/>
      <w:r w:rsidRPr="007C4590">
        <w:rPr>
          <w:rFonts w:eastAsiaTheme="minorHAnsi"/>
        </w:rPr>
        <w:t>bergslänter</w:t>
      </w:r>
      <w:proofErr w:type="spellEnd"/>
      <w:r w:rsidRPr="007C4590">
        <w:rPr>
          <w:rFonts w:eastAsiaTheme="minorHAnsi"/>
        </w:rPr>
        <w:t xml:space="preserve"> </w:t>
      </w:r>
    </w:p>
    <w:p w14:paraId="44F55478" w14:textId="77777777" w:rsidR="007C4590" w:rsidRDefault="007C4590" w:rsidP="007C4590">
      <w:pPr>
        <w:pStyle w:val="-Brdtext-SBFMoraOrsa"/>
      </w:pPr>
      <w:r w:rsidRPr="007C4590">
        <w:t xml:space="preserve">I samband med schaktning för väg samt byggnader kommer schakt delvis ske i berg. I de fall bergsslänterna inte kommer att släntas av med jordmassor / återfyllas så kan det eventuellt behövas förstärkning i form av bergbult/nät. Slänterna kan, om det finns utrymme för detta, ges en flack lutning till exempel 1:1. Detta ger ur långtidsperspektiv en underhållsfri bergkonstruktion. Detta är lämpligt för mindre slänter då utförandet inte blir så utrymmeskrävande. Branta </w:t>
      </w:r>
      <w:proofErr w:type="spellStart"/>
      <w:r w:rsidRPr="007C4590">
        <w:t>bergslänter</w:t>
      </w:r>
      <w:proofErr w:type="spellEnd"/>
      <w:r w:rsidRPr="007C4590">
        <w:t xml:space="preserve"> med sådan höjd att blocknedfall kan orsaka skada, skall fortsättningsvis inspekteras med ett intervall som bestäms av släntens utformning/skick. Någon detaljerad rekommendation för enskilda planerade </w:t>
      </w:r>
      <w:proofErr w:type="spellStart"/>
      <w:r w:rsidRPr="007C4590">
        <w:t>bergslänter</w:t>
      </w:r>
      <w:proofErr w:type="spellEnd"/>
      <w:r w:rsidRPr="007C4590">
        <w:t xml:space="preserve"> ges inte i detta skede. </w:t>
      </w:r>
    </w:p>
    <w:p w14:paraId="3946D795" w14:textId="0EB7400D" w:rsidR="008A2162" w:rsidRDefault="007C4590" w:rsidP="007C4590">
      <w:pPr>
        <w:pStyle w:val="Rubrik3"/>
      </w:pPr>
      <w:r>
        <w:t xml:space="preserve">4.6.3 </w:t>
      </w:r>
      <w:r w:rsidR="008A2162">
        <w:t>Slamströmmar</w:t>
      </w:r>
    </w:p>
    <w:p w14:paraId="3193D5E4" w14:textId="1579E02F" w:rsidR="007C4590" w:rsidRPr="007C4590" w:rsidRDefault="00C43C74" w:rsidP="00C43C74">
      <w:pPr>
        <w:pStyle w:val="-Brdtext-SBFMoraOrsa"/>
      </w:pPr>
      <w:r>
        <w:t>B</w:t>
      </w:r>
      <w:r w:rsidRPr="00C43C74">
        <w:t xml:space="preserve">aserat på Lantmäteriets höjddata </w:t>
      </w:r>
      <w:r>
        <w:t>bedöms</w:t>
      </w:r>
      <w:r w:rsidRPr="00C43C74">
        <w:t xml:space="preserve"> det saknas förutsättningar</w:t>
      </w:r>
      <w:r>
        <w:t xml:space="preserve"> för slamströmmar i området </w:t>
      </w:r>
      <w:r w:rsidRPr="00C43C74">
        <w:t>då inga</w:t>
      </w:r>
      <w:r>
        <w:t xml:space="preserve"> </w:t>
      </w:r>
      <w:proofErr w:type="spellStart"/>
      <w:r w:rsidRPr="00C43C74">
        <w:t>ravinformationer</w:t>
      </w:r>
      <w:proofErr w:type="spellEnd"/>
      <w:r w:rsidRPr="00C43C74">
        <w:t xml:space="preserve"> förekommer och då avrinningen till och inom området inte blir koncentrerad</w:t>
      </w:r>
      <w:r w:rsidR="00D641AB">
        <w:t xml:space="preserve">, </w:t>
      </w:r>
      <w:r w:rsidRPr="00C43C74">
        <w:t>vilket</w:t>
      </w:r>
      <w:r>
        <w:t xml:space="preserve"> </w:t>
      </w:r>
      <w:r w:rsidRPr="00C43C74">
        <w:t>även dagvattenutredningen visar.</w:t>
      </w:r>
    </w:p>
    <w:p w14:paraId="60CF26CC" w14:textId="7FC3CDB4" w:rsidR="0059501F" w:rsidRPr="00253513" w:rsidRDefault="001553D5" w:rsidP="00253513">
      <w:pPr>
        <w:pStyle w:val="Rubrik2"/>
        <w:tabs>
          <w:tab w:val="left" w:pos="709"/>
        </w:tabs>
      </w:pPr>
      <w:bookmarkStart w:id="81" w:name="_Toc134617763"/>
      <w:bookmarkStart w:id="82" w:name="_Toc190773234"/>
      <w:r w:rsidRPr="00253513">
        <w:lastRenderedPageBreak/>
        <w:t>4.</w:t>
      </w:r>
      <w:r w:rsidR="00624D34" w:rsidRPr="00253513">
        <w:t>7</w:t>
      </w:r>
      <w:r w:rsidRPr="00253513">
        <w:t xml:space="preserve"> </w:t>
      </w:r>
      <w:r w:rsidR="00253513">
        <w:tab/>
      </w:r>
      <w:r w:rsidR="00FB2C4B" w:rsidRPr="00253513">
        <w:t>Natur och m</w:t>
      </w:r>
      <w:r w:rsidR="00224A66" w:rsidRPr="00253513">
        <w:t>iljö</w:t>
      </w:r>
      <w:bookmarkEnd w:id="81"/>
      <w:bookmarkEnd w:id="82"/>
    </w:p>
    <w:p w14:paraId="7C69A9B4" w14:textId="017BCEF3" w:rsidR="006C42C2" w:rsidRDefault="001244E7" w:rsidP="00253513">
      <w:pPr>
        <w:pStyle w:val="-Brdtext-SBFMoraOrsa"/>
      </w:pPr>
      <w:bookmarkStart w:id="83" w:name="_Hlk182497841"/>
      <w:r w:rsidRPr="00253513">
        <w:t>Planområdet består av</w:t>
      </w:r>
      <w:r w:rsidR="00CA530C" w:rsidRPr="00253513">
        <w:t xml:space="preserve"> kuperad</w:t>
      </w:r>
      <w:r w:rsidRPr="00253513">
        <w:t xml:space="preserve"> skogsmark som ligger i anslutning till Orsa Grönklitts </w:t>
      </w:r>
      <w:r w:rsidR="00B86A38" w:rsidRPr="00253513">
        <w:t>besöks</w:t>
      </w:r>
      <w:r w:rsidRPr="00253513">
        <w:t xml:space="preserve">anläggning. I området finns små och stora stigar samt skidspår vintertid. </w:t>
      </w:r>
      <w:r w:rsidR="00A27E27" w:rsidRPr="00253513">
        <w:t>Skogen i o</w:t>
      </w:r>
      <w:r w:rsidR="00C714DA" w:rsidRPr="00253513">
        <w:t>mråde</w:t>
      </w:r>
      <w:r w:rsidR="006C42C2">
        <w:t xml:space="preserve">t </w:t>
      </w:r>
      <w:r w:rsidR="00A27E27" w:rsidRPr="00253513">
        <w:t xml:space="preserve">avverkades </w:t>
      </w:r>
      <w:r w:rsidR="006C42C2">
        <w:t xml:space="preserve">i stor utsträckning </w:t>
      </w:r>
      <w:r w:rsidR="00A27E27" w:rsidRPr="00253513">
        <w:t>för ett fåtal år sedan</w:t>
      </w:r>
      <w:r w:rsidR="008C2FF1" w:rsidRPr="00253513">
        <w:t>.</w:t>
      </w:r>
      <w:bookmarkEnd w:id="83"/>
      <w:r w:rsidR="008C2FF1" w:rsidRPr="00253513">
        <w:t xml:space="preserve"> Glest stående unga tallar finns kvar i området, v</w:t>
      </w:r>
      <w:r w:rsidR="008925CE" w:rsidRPr="00253513">
        <w:t xml:space="preserve">ilket framgår av bilden ovan. </w:t>
      </w:r>
    </w:p>
    <w:p w14:paraId="06103A7A" w14:textId="1D69BB6C" w:rsidR="0059501F" w:rsidRPr="00253513" w:rsidRDefault="001244E7" w:rsidP="00253513">
      <w:pPr>
        <w:pStyle w:val="-Brdtext-SBFMoraOrsa"/>
      </w:pPr>
      <w:proofErr w:type="spellStart"/>
      <w:r w:rsidRPr="00253513">
        <w:t>Råtjärnen</w:t>
      </w:r>
      <w:proofErr w:type="spellEnd"/>
      <w:r w:rsidR="00CA530C" w:rsidRPr="00253513">
        <w:t xml:space="preserve"> är en cirka 7500 kvadratmeter stor sjö </w:t>
      </w:r>
      <w:r w:rsidR="00A27E27" w:rsidRPr="00253513">
        <w:t xml:space="preserve">belägen centralt i planområdet. </w:t>
      </w:r>
      <w:r w:rsidR="00E37409" w:rsidRPr="00253513">
        <w:t>Den omges av myrmarker och</w:t>
      </w:r>
      <w:r w:rsidR="00CA530C" w:rsidRPr="00253513">
        <w:t xml:space="preserve"> avvattnas i sydost av </w:t>
      </w:r>
      <w:proofErr w:type="spellStart"/>
      <w:r w:rsidR="00CA530C" w:rsidRPr="00253513">
        <w:t>Råtjärnsbäcken</w:t>
      </w:r>
      <w:proofErr w:type="spellEnd"/>
      <w:r w:rsidR="004010B6" w:rsidRPr="00253513">
        <w:t xml:space="preserve">. </w:t>
      </w:r>
      <w:proofErr w:type="spellStart"/>
      <w:r w:rsidR="004010B6" w:rsidRPr="00253513">
        <w:t>Råtjärnsbäcken</w:t>
      </w:r>
      <w:proofErr w:type="spellEnd"/>
      <w:r w:rsidR="004010B6" w:rsidRPr="00253513">
        <w:t xml:space="preserve"> </w:t>
      </w:r>
      <w:r w:rsidR="0002218D" w:rsidRPr="00253513">
        <w:t>är en smal</w:t>
      </w:r>
      <w:r w:rsidR="008C2FF1" w:rsidRPr="00253513">
        <w:t xml:space="preserve"> bäck som</w:t>
      </w:r>
      <w:r w:rsidR="004010B6" w:rsidRPr="00253513">
        <w:t xml:space="preserve"> söderut inom planområdet</w:t>
      </w:r>
      <w:r w:rsidR="008C2FF1" w:rsidRPr="00253513">
        <w:t xml:space="preserve"> blir</w:t>
      </w:r>
      <w:r w:rsidR="0002218D" w:rsidRPr="00253513">
        <w:t xml:space="preserve"> </w:t>
      </w:r>
      <w:r w:rsidR="004010B6" w:rsidRPr="00253513">
        <w:t>alltmer</w:t>
      </w:r>
      <w:r w:rsidR="000803D5" w:rsidRPr="00253513">
        <w:t xml:space="preserve"> diffus och övergår i</w:t>
      </w:r>
      <w:r w:rsidR="008C2FF1" w:rsidRPr="00253513">
        <w:t xml:space="preserve"> översilningsmarker. Bäcken</w:t>
      </w:r>
      <w:r w:rsidR="0002218D" w:rsidRPr="00253513">
        <w:t xml:space="preserve"> rinner söderut i</w:t>
      </w:r>
      <w:r w:rsidR="00CA530C" w:rsidRPr="00253513">
        <w:t xml:space="preserve"> ungefär</w:t>
      </w:r>
      <w:r w:rsidR="0002218D" w:rsidRPr="00253513">
        <w:t xml:space="preserve"> två</w:t>
      </w:r>
      <w:r w:rsidR="00CA530C" w:rsidRPr="00253513">
        <w:t xml:space="preserve"> kilometer innan den flyter samman med </w:t>
      </w:r>
      <w:proofErr w:type="spellStart"/>
      <w:r w:rsidR="00CA530C" w:rsidRPr="00253513">
        <w:t>Bjusvasseln</w:t>
      </w:r>
      <w:proofErr w:type="spellEnd"/>
      <w:r w:rsidR="00CA530C" w:rsidRPr="00253513">
        <w:t xml:space="preserve">. </w:t>
      </w:r>
    </w:p>
    <w:p w14:paraId="16198AD7" w14:textId="1C05F4BF" w:rsidR="00EC6A0A" w:rsidRDefault="00EC6A0A" w:rsidP="00253513">
      <w:pPr>
        <w:pStyle w:val="Rubrik3"/>
        <w:tabs>
          <w:tab w:val="left" w:pos="709"/>
        </w:tabs>
      </w:pPr>
    </w:p>
    <w:p w14:paraId="52C6E1F6" w14:textId="5CF39EB7" w:rsidR="00EC6A0A" w:rsidRDefault="00EC6A0A" w:rsidP="00EC6A0A">
      <w:pPr>
        <w:pStyle w:val="Beskrivning"/>
      </w:pPr>
      <w:proofErr w:type="spellStart"/>
      <w:r>
        <w:t>Råtjärnen</w:t>
      </w:r>
      <w:proofErr w:type="spellEnd"/>
      <w:r>
        <w:t xml:space="preserve"> i förgrunden med befintlig bebyggelse i bakgrunden, oktober 2024.</w:t>
      </w:r>
    </w:p>
    <w:p w14:paraId="6DA15A86" w14:textId="77777777" w:rsidR="00EC6A0A" w:rsidRPr="00EC6A0A" w:rsidRDefault="00EC6A0A" w:rsidP="00EC6A0A">
      <w:pPr>
        <w:rPr>
          <w:lang w:eastAsia="en-US"/>
        </w:rPr>
      </w:pPr>
    </w:p>
    <w:p w14:paraId="214E073A" w14:textId="6CF01E4A" w:rsidR="00062BFF" w:rsidRPr="00253513" w:rsidRDefault="004158C6" w:rsidP="00253513">
      <w:pPr>
        <w:pStyle w:val="Rubrik3"/>
        <w:tabs>
          <w:tab w:val="left" w:pos="709"/>
        </w:tabs>
      </w:pPr>
      <w:r w:rsidRPr="00253513">
        <w:t>4.</w:t>
      </w:r>
      <w:r w:rsidR="00624D34" w:rsidRPr="00253513">
        <w:t>7</w:t>
      </w:r>
      <w:r w:rsidRPr="00253513">
        <w:t xml:space="preserve">.1 </w:t>
      </w:r>
      <w:r w:rsidR="00253513">
        <w:tab/>
      </w:r>
      <w:r w:rsidR="00062BFF" w:rsidRPr="00253513">
        <w:t>Naturvärde</w:t>
      </w:r>
      <w:r w:rsidR="00EC22FF" w:rsidRPr="00253513">
        <w:t>n</w:t>
      </w:r>
    </w:p>
    <w:p w14:paraId="601D6076" w14:textId="3756D60E" w:rsidR="00240063" w:rsidRDefault="00062BFF" w:rsidP="00253513">
      <w:pPr>
        <w:pStyle w:val="-Brdtext-SBFMoraOrsa"/>
      </w:pPr>
      <w:bookmarkStart w:id="84" w:name="_Hlk182497901"/>
      <w:r w:rsidRPr="00253513">
        <w:t>Naturvärdesinventeringar har genomförts i planområdet under</w:t>
      </w:r>
      <w:r w:rsidR="006D43D5">
        <w:t xml:space="preserve"> åren</w:t>
      </w:r>
      <w:r w:rsidRPr="00253513">
        <w:t xml:space="preserve"> 2021</w:t>
      </w:r>
      <w:r w:rsidR="00EC22FF" w:rsidRPr="00253513">
        <w:t xml:space="preserve"> och 2023</w:t>
      </w:r>
      <w:r w:rsidRPr="00253513">
        <w:t xml:space="preserve">. </w:t>
      </w:r>
      <w:r w:rsidR="006D43D5">
        <w:t>I utredningar från 2021 hittade</w:t>
      </w:r>
      <w:r w:rsidR="00E74478">
        <w:t>s</w:t>
      </w:r>
      <w:r w:rsidR="006D43D5">
        <w:t xml:space="preserve"> n</w:t>
      </w:r>
      <w:r w:rsidR="006D43D5" w:rsidRPr="00253513">
        <w:t>aturvärdesobjekt</w:t>
      </w:r>
      <w:r w:rsidR="006D43D5">
        <w:t xml:space="preserve"> </w:t>
      </w:r>
      <w:r w:rsidR="00E80A76" w:rsidRPr="00253513">
        <w:t xml:space="preserve">inom ett samlat område </w:t>
      </w:r>
      <w:r w:rsidR="00367000">
        <w:t>e</w:t>
      </w:r>
      <w:r w:rsidR="00E80A76" w:rsidRPr="00253513">
        <w:t>nligt avgränsningen på kartan nedan</w:t>
      </w:r>
      <w:r w:rsidR="00367000">
        <w:t xml:space="preserve"> (orange)</w:t>
      </w:r>
      <w:r w:rsidR="00E80A76" w:rsidRPr="00253513">
        <w:t xml:space="preserve">. </w:t>
      </w:r>
      <w:r w:rsidR="00240063" w:rsidRPr="00253513">
        <w:t xml:space="preserve">Under </w:t>
      </w:r>
      <w:r w:rsidR="006D43D5">
        <w:t xml:space="preserve">år </w:t>
      </w:r>
      <w:r w:rsidR="00240063" w:rsidRPr="00253513">
        <w:t>2023 genomfördes en naturvärdesinventering för resterande delar av fastigheten Hansjö 135:68</w:t>
      </w:r>
      <w:r w:rsidR="00367000">
        <w:t xml:space="preserve"> och då karterades de områden som är markerade i gult på kartan</w:t>
      </w:r>
      <w:r w:rsidR="00240063" w:rsidRPr="00253513">
        <w:t>.</w:t>
      </w:r>
      <w:r w:rsidR="00E80A76" w:rsidRPr="00253513">
        <w:t xml:space="preserve"> Inga </w:t>
      </w:r>
      <w:r w:rsidR="00C714DA" w:rsidRPr="00253513">
        <w:t>ytterligare naturvärden</w:t>
      </w:r>
      <w:r w:rsidR="00E80A76" w:rsidRPr="00253513">
        <w:t xml:space="preserve"> </w:t>
      </w:r>
      <w:r w:rsidR="00C714DA" w:rsidRPr="00253513">
        <w:t>har hittats</w:t>
      </w:r>
      <w:r w:rsidR="00E80A76" w:rsidRPr="00253513">
        <w:t xml:space="preserve"> inom detaljplanens föreslagna exploateringsområden</w:t>
      </w:r>
      <w:r w:rsidR="00B87349" w:rsidRPr="00253513">
        <w:t>, dock inom planområdet</w:t>
      </w:r>
      <w:r w:rsidR="00E80A76" w:rsidRPr="00253513">
        <w:t xml:space="preserve">. </w:t>
      </w:r>
    </w:p>
    <w:bookmarkEnd w:id="84"/>
    <w:p w14:paraId="26AB6133" w14:textId="7CE21069" w:rsidR="00240063" w:rsidRDefault="00240063" w:rsidP="00240063">
      <w:pPr>
        <w:spacing w:after="0"/>
      </w:pPr>
    </w:p>
    <w:p w14:paraId="4F5FBB90" w14:textId="16A59190" w:rsidR="00240063" w:rsidRDefault="00562F32" w:rsidP="00240063">
      <w:pPr>
        <w:pStyle w:val="Beskrivning"/>
      </w:pPr>
      <w:r w:rsidRPr="006C42C2">
        <w:rPr>
          <w:rStyle w:val="BrdtextChar"/>
          <w:rFonts w:ascii="Tw Cen MT" w:hAnsi="Tw Cen MT"/>
          <w:sz w:val="20"/>
          <w:szCs w:val="20"/>
        </w:rPr>
        <w:t>A</w:t>
      </w:r>
      <w:r w:rsidR="00240063" w:rsidRPr="006C42C2">
        <w:rPr>
          <w:rStyle w:val="BrdtextChar"/>
          <w:rFonts w:ascii="Tw Cen MT" w:hAnsi="Tw Cen MT"/>
          <w:sz w:val="20"/>
          <w:szCs w:val="20"/>
        </w:rPr>
        <w:t xml:space="preserve">vgränsning för </w:t>
      </w:r>
      <w:r w:rsidRPr="006C42C2">
        <w:rPr>
          <w:rStyle w:val="BrdtextChar"/>
          <w:rFonts w:ascii="Tw Cen MT" w:hAnsi="Tw Cen MT"/>
          <w:sz w:val="20"/>
          <w:szCs w:val="20"/>
        </w:rPr>
        <w:t>plan</w:t>
      </w:r>
      <w:r w:rsidR="00240063" w:rsidRPr="006C42C2">
        <w:rPr>
          <w:rStyle w:val="BrdtextChar"/>
          <w:rFonts w:ascii="Tw Cen MT" w:hAnsi="Tw Cen MT"/>
          <w:sz w:val="20"/>
          <w:szCs w:val="20"/>
        </w:rPr>
        <w:t>område</w:t>
      </w:r>
      <w:r w:rsidR="00016781" w:rsidRPr="006C42C2">
        <w:rPr>
          <w:rStyle w:val="BrdtextChar"/>
          <w:rFonts w:ascii="Tw Cen MT" w:hAnsi="Tw Cen MT"/>
          <w:sz w:val="20"/>
          <w:szCs w:val="20"/>
        </w:rPr>
        <w:t xml:space="preserve"> 1</w:t>
      </w:r>
      <w:r w:rsidR="00240063" w:rsidRPr="006C42C2">
        <w:rPr>
          <w:rStyle w:val="BrdtextChar"/>
          <w:rFonts w:ascii="Tw Cen MT" w:hAnsi="Tw Cen MT"/>
          <w:sz w:val="20"/>
          <w:szCs w:val="20"/>
        </w:rPr>
        <w:t xml:space="preserve"> </w:t>
      </w:r>
      <w:r w:rsidR="00DA3016" w:rsidRPr="006C42C2">
        <w:rPr>
          <w:rStyle w:val="BrdtextChar"/>
          <w:rFonts w:ascii="Tw Cen MT" w:hAnsi="Tw Cen MT"/>
          <w:sz w:val="20"/>
          <w:szCs w:val="20"/>
        </w:rPr>
        <w:t>i röd strecka</w:t>
      </w:r>
      <w:r w:rsidRPr="006C42C2">
        <w:rPr>
          <w:rStyle w:val="BrdtextChar"/>
          <w:rFonts w:ascii="Tw Cen MT" w:hAnsi="Tw Cen MT"/>
          <w:sz w:val="20"/>
          <w:szCs w:val="20"/>
        </w:rPr>
        <w:t>d</w:t>
      </w:r>
      <w:r w:rsidR="00DA3016" w:rsidRPr="006C42C2">
        <w:rPr>
          <w:rStyle w:val="BrdtextChar"/>
          <w:rFonts w:ascii="Tw Cen MT" w:hAnsi="Tw Cen MT"/>
          <w:sz w:val="20"/>
          <w:szCs w:val="20"/>
        </w:rPr>
        <w:t xml:space="preserve"> linje </w:t>
      </w:r>
      <w:r w:rsidR="00240063" w:rsidRPr="006C42C2">
        <w:rPr>
          <w:rStyle w:val="BrdtextChar"/>
          <w:rFonts w:ascii="Tw Cen MT" w:hAnsi="Tw Cen MT"/>
          <w:sz w:val="20"/>
          <w:szCs w:val="20"/>
        </w:rPr>
        <w:t xml:space="preserve">med </w:t>
      </w:r>
      <w:r w:rsidR="00016781" w:rsidRPr="006C42C2">
        <w:rPr>
          <w:rStyle w:val="BrdtextChar"/>
          <w:rFonts w:ascii="Tw Cen MT" w:hAnsi="Tw Cen MT"/>
          <w:sz w:val="20"/>
          <w:szCs w:val="20"/>
        </w:rPr>
        <w:t>naturvärdesobjekt och rödlistade arter</w:t>
      </w:r>
      <w:r w:rsidR="00DA3016" w:rsidRPr="006C42C2">
        <w:rPr>
          <w:rStyle w:val="BrdtextChar"/>
          <w:rFonts w:ascii="Tw Cen MT" w:hAnsi="Tw Cen MT"/>
          <w:sz w:val="20"/>
          <w:szCs w:val="20"/>
        </w:rPr>
        <w:t xml:space="preserve"> (röda punkter)</w:t>
      </w:r>
      <w:r w:rsidR="00016781" w:rsidRPr="006C42C2">
        <w:rPr>
          <w:rStyle w:val="BrdtextChar"/>
          <w:rFonts w:ascii="Tw Cen MT" w:hAnsi="Tw Cen MT"/>
          <w:sz w:val="20"/>
          <w:szCs w:val="20"/>
        </w:rPr>
        <w:t>. N</w:t>
      </w:r>
      <w:r w:rsidR="00240063" w:rsidRPr="006C42C2">
        <w:rPr>
          <w:rStyle w:val="BrdtextChar"/>
          <w:rFonts w:ascii="Tw Cen MT" w:hAnsi="Tw Cen MT"/>
          <w:sz w:val="20"/>
          <w:szCs w:val="20"/>
        </w:rPr>
        <w:t>aturvärdesklass 3</w:t>
      </w:r>
      <w:r w:rsidR="00016781" w:rsidRPr="006C42C2">
        <w:rPr>
          <w:rStyle w:val="BrdtextChar"/>
          <w:rFonts w:ascii="Tw Cen MT" w:hAnsi="Tw Cen MT"/>
          <w:sz w:val="20"/>
          <w:szCs w:val="20"/>
        </w:rPr>
        <w:t xml:space="preserve"> i orange</w:t>
      </w:r>
      <w:r w:rsidR="00DA3016" w:rsidRPr="006C42C2">
        <w:rPr>
          <w:rStyle w:val="BrdtextChar"/>
          <w:rFonts w:ascii="Tw Cen MT" w:hAnsi="Tw Cen MT"/>
          <w:sz w:val="20"/>
          <w:szCs w:val="20"/>
        </w:rPr>
        <w:t xml:space="preserve"> och</w:t>
      </w:r>
      <w:r w:rsidR="00016781" w:rsidRPr="006C42C2">
        <w:rPr>
          <w:rStyle w:val="BrdtextChar"/>
          <w:rFonts w:ascii="Tw Cen MT" w:hAnsi="Tw Cen MT"/>
          <w:sz w:val="20"/>
          <w:szCs w:val="20"/>
        </w:rPr>
        <w:t xml:space="preserve"> naturvärdesklass 4 i gult</w:t>
      </w:r>
      <w:r w:rsidR="00DA3016" w:rsidRPr="006C42C2">
        <w:rPr>
          <w:rStyle w:val="BrdtextChar"/>
          <w:rFonts w:ascii="Tw Cen MT" w:hAnsi="Tw Cen MT"/>
          <w:sz w:val="20"/>
          <w:szCs w:val="20"/>
        </w:rPr>
        <w:t>.</w:t>
      </w:r>
      <w:r w:rsidR="00DA3016">
        <w:rPr>
          <w:rStyle w:val="BrdtextChar"/>
          <w:rFonts w:ascii="Tw Cen MT" w:hAnsi="Tw Cen MT"/>
          <w:sz w:val="20"/>
          <w:szCs w:val="20"/>
        </w:rPr>
        <w:t xml:space="preserve"> </w:t>
      </w:r>
    </w:p>
    <w:p w14:paraId="70F5BC24" w14:textId="77777777" w:rsidR="00765E7B" w:rsidRPr="00765E7B" w:rsidRDefault="00765E7B" w:rsidP="00765E7B">
      <w:pPr>
        <w:rPr>
          <w:lang w:eastAsia="en-US"/>
        </w:rPr>
      </w:pPr>
    </w:p>
    <w:p w14:paraId="76E60DF9" w14:textId="47FEE43C" w:rsidR="00ED4CF7" w:rsidRPr="00253513" w:rsidRDefault="00650605" w:rsidP="00253513">
      <w:pPr>
        <w:pStyle w:val="-Brdtext-SBFMoraOrsa"/>
      </w:pPr>
      <w:r>
        <w:t>F</w:t>
      </w:r>
      <w:r w:rsidR="00024135">
        <w:t>å naturvärden</w:t>
      </w:r>
      <w:r>
        <w:t xml:space="preserve"> har hittats</w:t>
      </w:r>
      <w:r w:rsidR="00C714DA">
        <w:t xml:space="preserve"> i planområdet</w:t>
      </w:r>
      <w:r w:rsidR="00945DB0">
        <w:t>,</w:t>
      </w:r>
      <w:r>
        <w:t xml:space="preserve"> vilket inte är oväntat</w:t>
      </w:r>
      <w:r w:rsidR="00024135">
        <w:t xml:space="preserve"> eftersom nästan all skog</w:t>
      </w:r>
      <w:r>
        <w:t xml:space="preserve"> i </w:t>
      </w:r>
      <w:r w:rsidR="004110BC">
        <w:t xml:space="preserve">Orsa </w:t>
      </w:r>
      <w:r w:rsidR="00B86A38">
        <w:t>Grönklitt</w:t>
      </w:r>
      <w:r w:rsidR="00024135">
        <w:t xml:space="preserve"> avverkades under 1970-talet. </w:t>
      </w:r>
      <w:r w:rsidR="00C56768" w:rsidRPr="00B72D21">
        <w:t xml:space="preserve">I stort sett hela </w:t>
      </w:r>
      <w:r w:rsidR="006C42C2">
        <w:t>planområdet</w:t>
      </w:r>
      <w:r w:rsidR="00B72D21" w:rsidRPr="00B72D21">
        <w:t xml:space="preserve"> </w:t>
      </w:r>
      <w:r w:rsidR="00C56768" w:rsidRPr="00B72D21">
        <w:t xml:space="preserve">saknar skoglig kontinuitet. </w:t>
      </w:r>
      <w:r w:rsidR="00B72D21" w:rsidRPr="00B72D21">
        <w:t>S</w:t>
      </w:r>
      <w:r w:rsidR="00562F3B" w:rsidRPr="00B72D21">
        <w:t>öder och sydost</w:t>
      </w:r>
      <w:r w:rsidR="00024135" w:rsidRPr="00B72D21">
        <w:t xml:space="preserve"> </w:t>
      </w:r>
      <w:r w:rsidR="001553D5" w:rsidRPr="00B72D21">
        <w:t xml:space="preserve">om </w:t>
      </w:r>
      <w:proofErr w:type="spellStart"/>
      <w:r w:rsidR="00024135" w:rsidRPr="00B72D21">
        <w:t>Råtjärnen</w:t>
      </w:r>
      <w:proofErr w:type="spellEnd"/>
      <w:r w:rsidR="00024135" w:rsidRPr="00B72D21">
        <w:t>, finns en del äldre träd som sparades vid den omfattande avverkningen.</w:t>
      </w:r>
      <w:r w:rsidR="0079601D" w:rsidRPr="00B72D21">
        <w:t xml:space="preserve"> </w:t>
      </w:r>
      <w:r w:rsidR="001553D5" w:rsidRPr="00B72D21">
        <w:t>D</w:t>
      </w:r>
      <w:r w:rsidR="00945DB0" w:rsidRPr="00B72D21">
        <w:t xml:space="preserve">är kan de </w:t>
      </w:r>
      <w:r w:rsidR="0079601D" w:rsidRPr="00B72D21">
        <w:t>äldsta tallar</w:t>
      </w:r>
      <w:r w:rsidR="00945DB0" w:rsidRPr="00B72D21">
        <w:t>na</w:t>
      </w:r>
      <w:r w:rsidR="0079601D" w:rsidRPr="00B72D21">
        <w:t xml:space="preserve"> vara cirka 300 år gamla.</w:t>
      </w:r>
      <w:r w:rsidR="006C42C2">
        <w:t xml:space="preserve"> </w:t>
      </w:r>
      <w:r w:rsidR="00367000" w:rsidRPr="00253513">
        <w:t xml:space="preserve">Intill </w:t>
      </w:r>
      <w:proofErr w:type="spellStart"/>
      <w:r w:rsidR="00367000" w:rsidRPr="00253513">
        <w:t>Råtjärnen</w:t>
      </w:r>
      <w:proofErr w:type="spellEnd"/>
      <w:r w:rsidR="00367000" w:rsidRPr="00253513">
        <w:t xml:space="preserve"> hittades rödlistade arter på de gamla träden.</w:t>
      </w:r>
      <w:r w:rsidR="00367000">
        <w:t xml:space="preserve"> </w:t>
      </w:r>
      <w:r w:rsidR="00ED4CF7" w:rsidRPr="00253513">
        <w:t xml:space="preserve">I området växer violettgrå </w:t>
      </w:r>
      <w:proofErr w:type="spellStart"/>
      <w:r w:rsidR="00ED4CF7" w:rsidRPr="00253513">
        <w:t>tagellav</w:t>
      </w:r>
      <w:proofErr w:type="spellEnd"/>
      <w:r w:rsidR="00ED4CF7" w:rsidRPr="00253513">
        <w:t xml:space="preserve"> (NT) och </w:t>
      </w:r>
      <w:proofErr w:type="spellStart"/>
      <w:r w:rsidR="00ED4CF7" w:rsidRPr="00253513">
        <w:t>garnlav</w:t>
      </w:r>
      <w:proofErr w:type="spellEnd"/>
      <w:r w:rsidR="00ED4CF7" w:rsidRPr="00253513">
        <w:t xml:space="preserve"> (NT) på flera platser och det finns fynd av tallticka (NT). </w:t>
      </w:r>
      <w:r w:rsidR="00562F3B" w:rsidRPr="00253513">
        <w:t>Det rör sig om minst</w:t>
      </w:r>
      <w:r w:rsidR="00ED4CF7" w:rsidRPr="00253513">
        <w:t xml:space="preserve"> </w:t>
      </w:r>
      <w:r w:rsidR="0079601D" w:rsidRPr="00253513">
        <w:t>16</w:t>
      </w:r>
      <w:r w:rsidR="00ED4CF7" w:rsidRPr="00253513">
        <w:t xml:space="preserve"> förekomster av rödlistade arter </w:t>
      </w:r>
      <w:r w:rsidR="00C56768" w:rsidRPr="00253513">
        <w:t>och</w:t>
      </w:r>
      <w:r w:rsidR="00ED4CF7" w:rsidRPr="00253513">
        <w:t xml:space="preserve"> det kan finnas</w:t>
      </w:r>
      <w:r w:rsidR="00C56768" w:rsidRPr="00253513">
        <w:t xml:space="preserve"> ännu</w:t>
      </w:r>
      <w:r w:rsidR="00ED4CF7" w:rsidRPr="00253513">
        <w:t xml:space="preserve"> fler</w:t>
      </w:r>
      <w:r w:rsidR="00C56768" w:rsidRPr="00253513">
        <w:t xml:space="preserve">. Längre österut från </w:t>
      </w:r>
      <w:proofErr w:type="spellStart"/>
      <w:r w:rsidR="00C56768" w:rsidRPr="00253513">
        <w:t>Råtjärn</w:t>
      </w:r>
      <w:r w:rsidR="00703E3A" w:rsidRPr="00253513">
        <w:t>en</w:t>
      </w:r>
      <w:proofErr w:type="spellEnd"/>
      <w:r w:rsidR="00C56768" w:rsidRPr="00253513">
        <w:t xml:space="preserve"> finns skyddsvärd blandskog med gamla tallar intill myren</w:t>
      </w:r>
      <w:r w:rsidR="0002218D" w:rsidRPr="00253513">
        <w:t>. L</w:t>
      </w:r>
      <w:r w:rsidR="00C56768" w:rsidRPr="00253513">
        <w:t xml:space="preserve">ängs </w:t>
      </w:r>
      <w:proofErr w:type="spellStart"/>
      <w:r w:rsidR="00C56768" w:rsidRPr="00253513">
        <w:t>Råtjärnsbäckens</w:t>
      </w:r>
      <w:proofErr w:type="spellEnd"/>
      <w:r w:rsidR="00C56768" w:rsidRPr="00253513">
        <w:t xml:space="preserve"> nordligaste del finns skyddsvärd naturskog med gran.</w:t>
      </w:r>
      <w:r w:rsidR="00367000" w:rsidRPr="00367000">
        <w:t xml:space="preserve"> </w:t>
      </w:r>
      <w:r w:rsidR="00367000">
        <w:t>Områdena är utpeka</w:t>
      </w:r>
      <w:r w:rsidR="00EC4B93">
        <w:t>de</w:t>
      </w:r>
      <w:r w:rsidR="00367000">
        <w:t xml:space="preserve"> som naturvärdesobjekt klass 3</w:t>
      </w:r>
      <w:r w:rsidR="00367000" w:rsidRPr="00253513">
        <w:t>, vilket är jämförbart med Skogsstyrelsens objekt med naturvärde.</w:t>
      </w:r>
    </w:p>
    <w:p w14:paraId="544F949D" w14:textId="079C8D66" w:rsidR="00EC6A0A" w:rsidRDefault="00EC6A0A" w:rsidP="00253513">
      <w:pPr>
        <w:pStyle w:val="-Brdtext-SBFMoraOrsa"/>
      </w:pPr>
      <w:r w:rsidRPr="00EC6A0A">
        <w:t xml:space="preserve"> </w:t>
      </w:r>
    </w:p>
    <w:p w14:paraId="3D55EC2F" w14:textId="630FB84A" w:rsidR="00EC6A0A" w:rsidRDefault="00EC6A0A" w:rsidP="00EC6A0A">
      <w:pPr>
        <w:pStyle w:val="Beskrivning"/>
      </w:pPr>
      <w:r>
        <w:t>Skog i området med naturvärdesklass 3</w:t>
      </w:r>
      <w:r w:rsidR="00E74478">
        <w:t>, s</w:t>
      </w:r>
      <w:r w:rsidR="00580CFD">
        <w:t>ydost</w:t>
      </w:r>
      <w:r w:rsidR="00E74478">
        <w:t xml:space="preserve"> om tjärnen</w:t>
      </w:r>
      <w:r>
        <w:t>.</w:t>
      </w:r>
    </w:p>
    <w:p w14:paraId="0CC1C43E" w14:textId="77777777" w:rsidR="00EC6A0A" w:rsidRPr="00EC6A0A" w:rsidRDefault="00EC6A0A" w:rsidP="00EC6A0A">
      <w:pPr>
        <w:rPr>
          <w:lang w:eastAsia="en-US"/>
        </w:rPr>
      </w:pPr>
    </w:p>
    <w:p w14:paraId="58CB44F6" w14:textId="4DC15083" w:rsidR="003D1335" w:rsidRPr="00253513" w:rsidRDefault="00EC22FF" w:rsidP="00253513">
      <w:pPr>
        <w:pStyle w:val="-Brdtext-SBFMoraOrsa"/>
      </w:pPr>
      <w:r w:rsidRPr="00253513">
        <w:t>I planområdets nordöstra del finns två områden med naturvärdesklass 4 (visst naturvärde</w:t>
      </w:r>
      <w:r w:rsidR="00367000">
        <w:t>, markerade med gult i kartan ovan</w:t>
      </w:r>
      <w:r w:rsidRPr="00253513">
        <w:t>)</w:t>
      </w:r>
      <w:r w:rsidR="00E80A76" w:rsidRPr="00253513">
        <w:t>, vilka benämns D7 och D8</w:t>
      </w:r>
      <w:r w:rsidR="008C2FF1" w:rsidRPr="00253513">
        <w:t xml:space="preserve"> i </w:t>
      </w:r>
      <w:r w:rsidR="00765E7B">
        <w:t>naturvärdesinventeringen från 2023</w:t>
      </w:r>
      <w:r w:rsidRPr="00253513">
        <w:t xml:space="preserve">. </w:t>
      </w:r>
      <w:r w:rsidR="00125D02" w:rsidRPr="00253513">
        <w:t xml:space="preserve">Båda områdena utgörs av myrmark. </w:t>
      </w:r>
      <w:r w:rsidR="00E80A76" w:rsidRPr="00253513">
        <w:t>Område D7</w:t>
      </w:r>
      <w:r w:rsidR="00125D02" w:rsidRPr="00253513">
        <w:t xml:space="preserve"> </w:t>
      </w:r>
      <w:r w:rsidR="008925CE">
        <w:t xml:space="preserve">(det västligaste) </w:t>
      </w:r>
      <w:r w:rsidR="00125D02" w:rsidRPr="00253513">
        <w:t>är bevuxe</w:t>
      </w:r>
      <w:r w:rsidR="003D1335" w:rsidRPr="00253513">
        <w:t>t</w:t>
      </w:r>
      <w:r w:rsidR="00125D02" w:rsidRPr="00253513">
        <w:t xml:space="preserve"> med barrblandskog och det har gjorts några fynd av naturvårdsarter (</w:t>
      </w:r>
      <w:proofErr w:type="spellStart"/>
      <w:r w:rsidR="00125D02" w:rsidRPr="00253513">
        <w:t>garnlav</w:t>
      </w:r>
      <w:proofErr w:type="spellEnd"/>
      <w:r w:rsidR="00125D02" w:rsidRPr="00253513">
        <w:t xml:space="preserve">, Jungfru Marie nycklar) </w:t>
      </w:r>
      <w:r w:rsidR="009D3EA0" w:rsidRPr="00253513">
        <w:t>samt</w:t>
      </w:r>
      <w:r w:rsidR="00125D02" w:rsidRPr="00253513">
        <w:t xml:space="preserve"> några äldre träd och torrakor.</w:t>
      </w:r>
      <w:r w:rsidR="003D1335" w:rsidRPr="00253513">
        <w:t xml:space="preserve"> I den sydligaste delen finns en källa. </w:t>
      </w:r>
      <w:r w:rsidR="00E80A76" w:rsidRPr="00253513">
        <w:t>Område D8</w:t>
      </w:r>
      <w:r w:rsidR="003D1335" w:rsidRPr="00253513">
        <w:t xml:space="preserve"> är bevuxet med yngre träd och har en något rikare vegetation med korallrot </w:t>
      </w:r>
      <w:r w:rsidR="003D1335" w:rsidRPr="00253513">
        <w:lastRenderedPageBreak/>
        <w:t>och gott om Jungfru Marie nycklar.</w:t>
      </w:r>
      <w:r w:rsidR="00E80A76" w:rsidRPr="00253513">
        <w:t xml:space="preserve"> Strax norr om planområdet finns område D5 som är en </w:t>
      </w:r>
      <w:proofErr w:type="spellStart"/>
      <w:r w:rsidR="00E80A76" w:rsidRPr="00253513">
        <w:t>kantzon</w:t>
      </w:r>
      <w:proofErr w:type="spellEnd"/>
      <w:r w:rsidR="00E80A76" w:rsidRPr="00253513">
        <w:t xml:space="preserve"> med äldre träd intill en myr. Den bedöms ha naturvärdesklass 4 och </w:t>
      </w:r>
      <w:r w:rsidR="00E805BF" w:rsidRPr="00253513">
        <w:t xml:space="preserve">är hemvist åt naturvårdsarter som violettgrå </w:t>
      </w:r>
      <w:proofErr w:type="spellStart"/>
      <w:r w:rsidR="00E805BF" w:rsidRPr="00253513">
        <w:t>tagellav</w:t>
      </w:r>
      <w:proofErr w:type="spellEnd"/>
      <w:r w:rsidR="00E805BF" w:rsidRPr="00253513">
        <w:t xml:space="preserve">, </w:t>
      </w:r>
      <w:proofErr w:type="spellStart"/>
      <w:r w:rsidR="00E805BF" w:rsidRPr="00253513">
        <w:t>garnlav</w:t>
      </w:r>
      <w:proofErr w:type="spellEnd"/>
      <w:r w:rsidR="00E805BF" w:rsidRPr="00253513">
        <w:t xml:space="preserve"> och bronshjon.</w:t>
      </w:r>
    </w:p>
    <w:p w14:paraId="37A01B82" w14:textId="72ACA11C" w:rsidR="0059501F" w:rsidRPr="000A1B3E" w:rsidRDefault="004158C6" w:rsidP="00253513">
      <w:pPr>
        <w:pStyle w:val="Rubrik3"/>
        <w:tabs>
          <w:tab w:val="left" w:pos="709"/>
        </w:tabs>
      </w:pPr>
      <w:bookmarkStart w:id="85" w:name="_Toc134617764"/>
      <w:r w:rsidRPr="000A1B3E">
        <w:t>4.</w:t>
      </w:r>
      <w:r w:rsidR="00624D34" w:rsidRPr="000A1B3E">
        <w:t>7</w:t>
      </w:r>
      <w:r w:rsidRPr="000A1B3E">
        <w:t xml:space="preserve">.2 </w:t>
      </w:r>
      <w:r w:rsidR="00253513" w:rsidRPr="000A1B3E">
        <w:tab/>
      </w:r>
      <w:r w:rsidR="00224A66" w:rsidRPr="000A1B3E">
        <w:t>Strandskydd</w:t>
      </w:r>
      <w:bookmarkEnd w:id="85"/>
    </w:p>
    <w:p w14:paraId="4E1B9565" w14:textId="6D1DE9C3" w:rsidR="00DF7772" w:rsidRPr="000A1B3E" w:rsidRDefault="00C26C7D" w:rsidP="00253513">
      <w:pPr>
        <w:pStyle w:val="-Brdtext-SBFMoraOrsa"/>
      </w:pPr>
      <w:r w:rsidRPr="000A1B3E">
        <w:t xml:space="preserve">Strandskyddet, vilket regleras i 7 kap </w:t>
      </w:r>
      <w:r w:rsidR="006F10A9" w:rsidRPr="000A1B3E">
        <w:t>13–18</w:t>
      </w:r>
      <w:r w:rsidRPr="000A1B3E">
        <w:t xml:space="preserve"> §§ </w:t>
      </w:r>
      <w:r w:rsidR="006F10A9" w:rsidRPr="000A1B3E">
        <w:t>MB</w:t>
      </w:r>
      <w:r w:rsidRPr="000A1B3E">
        <w:t xml:space="preserve"> syftar till att långsiktigt trygga förutsättningarna för allemansrättslig tillgång till strandområden och bevara goda livsvillkor för djur- och växtlivet på land och i vatten</w:t>
      </w:r>
      <w:r w:rsidR="00224A66" w:rsidRPr="000A1B3E">
        <w:t>.</w:t>
      </w:r>
      <w:r w:rsidRPr="000A1B3E">
        <w:t xml:space="preserve"> </w:t>
      </w:r>
      <w:r w:rsidR="00355D93" w:rsidRPr="000A1B3E">
        <w:t>Det generella s</w:t>
      </w:r>
      <w:r w:rsidRPr="000A1B3E">
        <w:t>trandskyddet gäller 100 meter från strandkanten både upp på land och ut i vattnet, även miljön under vattnet.</w:t>
      </w:r>
    </w:p>
    <w:p w14:paraId="06B21242" w14:textId="5C40C0C4" w:rsidR="00A34AE5" w:rsidRPr="000A1B3E" w:rsidRDefault="00355D93" w:rsidP="00355D93">
      <w:pPr>
        <w:pStyle w:val="-Brdtext-SBFMoraOrsa"/>
      </w:pPr>
      <w:r w:rsidRPr="000A1B3E">
        <w:t xml:space="preserve">Inom planområdet finns </w:t>
      </w:r>
      <w:proofErr w:type="spellStart"/>
      <w:r w:rsidRPr="000A1B3E">
        <w:t>Råtjärnen</w:t>
      </w:r>
      <w:proofErr w:type="spellEnd"/>
      <w:r w:rsidRPr="000A1B3E">
        <w:t xml:space="preserve"> och </w:t>
      </w:r>
      <w:proofErr w:type="spellStart"/>
      <w:r w:rsidRPr="000A1B3E">
        <w:t>Råtjärnsbäcken</w:t>
      </w:r>
      <w:proofErr w:type="spellEnd"/>
      <w:r w:rsidRPr="000A1B3E">
        <w:t xml:space="preserve">. </w:t>
      </w:r>
    </w:p>
    <w:p w14:paraId="75CA3868" w14:textId="76983100" w:rsidR="00355D93" w:rsidRPr="000A1B3E" w:rsidRDefault="00355D93" w:rsidP="00355D93">
      <w:pPr>
        <w:pStyle w:val="-Brdtext-SBFMoraOrsa"/>
      </w:pPr>
      <w:r w:rsidRPr="000A1B3E">
        <w:t xml:space="preserve">Orsa Grönklitt Friluftsanläggning AB lämnade genom ombud den 12 december 2023 in en begäran om att få strandskyddet upphävt på en del av fastigheten Hansjö 135:68 i Orsa kommun och ärendet kompletterades den 8 april 2024 med att även omfatta </w:t>
      </w:r>
      <w:proofErr w:type="spellStart"/>
      <w:r w:rsidRPr="000A1B3E">
        <w:t>Råtjärn</w:t>
      </w:r>
      <w:proofErr w:type="spellEnd"/>
      <w:r w:rsidRPr="000A1B3E">
        <w:t xml:space="preserve"> och </w:t>
      </w:r>
      <w:proofErr w:type="spellStart"/>
      <w:r w:rsidRPr="000A1B3E">
        <w:t>Råtjärnsbäcken</w:t>
      </w:r>
      <w:proofErr w:type="spellEnd"/>
      <w:r w:rsidRPr="000A1B3E">
        <w:t xml:space="preserve">. </w:t>
      </w:r>
    </w:p>
    <w:p w14:paraId="61F83DFC" w14:textId="42EEDA35" w:rsidR="00355D93" w:rsidRPr="000A1B3E" w:rsidRDefault="00355D93" w:rsidP="00BD1A3A">
      <w:pPr>
        <w:pStyle w:val="-Brdtext-SBFMoraOrsa"/>
      </w:pPr>
      <w:r w:rsidRPr="000A1B3E">
        <w:t xml:space="preserve">Länsstyrelsen beslutade att upphäva strandskyddet enligt </w:t>
      </w:r>
      <w:bookmarkStart w:id="86" w:name="_Hlk182498200"/>
      <w:r w:rsidRPr="000A1B3E">
        <w:t>7 kap. 18 § punkt 2 miljöbalken</w:t>
      </w:r>
      <w:bookmarkEnd w:id="86"/>
      <w:r w:rsidRPr="000A1B3E">
        <w:t xml:space="preserve"> för del av området eftersom det ansågs omotiverat med strandskydd, vid sjöar och vattendrag som inte har betydande naturvärden eller fyller någon betydande funktion för det rörliga friluftslivet. </w:t>
      </w:r>
    </w:p>
    <w:p w14:paraId="0F4A3547" w14:textId="63802545" w:rsidR="00355D93" w:rsidRPr="000A1B3E" w:rsidRDefault="00AB2FDE" w:rsidP="00BD1A3A">
      <w:pPr>
        <w:pStyle w:val="-Brdtext-SBFMoraOrsa"/>
      </w:pPr>
      <w:r w:rsidRPr="00927CB4">
        <w:rPr>
          <w:noProof/>
          <w:highlight w:val="yellow"/>
        </w:rPr>
        <w:drawing>
          <wp:anchor distT="0" distB="0" distL="114300" distR="114300" simplePos="0" relativeHeight="251732992" behindDoc="1" locked="0" layoutInCell="1" allowOverlap="1" wp14:anchorId="53F038C0" wp14:editId="5CE2C886">
            <wp:simplePos x="0" y="0"/>
            <wp:positionH relativeFrom="column">
              <wp:posOffset>-12700</wp:posOffset>
            </wp:positionH>
            <wp:positionV relativeFrom="paragraph">
              <wp:posOffset>1256693</wp:posOffset>
            </wp:positionV>
            <wp:extent cx="2612390" cy="2464435"/>
            <wp:effectExtent l="0" t="0" r="0" b="0"/>
            <wp:wrapThrough wrapText="bothSides">
              <wp:wrapPolygon edited="0">
                <wp:start x="0" y="0"/>
                <wp:lineTo x="0" y="21372"/>
                <wp:lineTo x="21421" y="21372"/>
                <wp:lineTo x="21421" y="0"/>
                <wp:lineTo x="0" y="0"/>
              </wp:wrapPolygon>
            </wp:wrapThrough>
            <wp:docPr id="148297537" name="Bildobjekt 1" descr="En bild som visar karta,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7537" name="Bildobjekt 1" descr="En bild som visar karta, text&#10;&#10;Automatiskt genererad beskrivning"/>
                    <pic:cNvPicPr/>
                  </pic:nvPicPr>
                  <pic:blipFill rotWithShape="1">
                    <a:blip r:embed="rId15" cstate="print">
                      <a:extLst>
                        <a:ext uri="{28A0092B-C50C-407E-A947-70E740481C1C}">
                          <a14:useLocalDpi xmlns:a14="http://schemas.microsoft.com/office/drawing/2010/main" val="0"/>
                        </a:ext>
                      </a:extLst>
                    </a:blip>
                    <a:srcRect t="19579"/>
                    <a:stretch/>
                  </pic:blipFill>
                  <pic:spPr bwMode="auto">
                    <a:xfrm>
                      <a:off x="0" y="0"/>
                      <a:ext cx="2612390" cy="2464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2FDE">
        <w:rPr>
          <w:noProof/>
        </w:rPr>
        <w:drawing>
          <wp:anchor distT="0" distB="0" distL="114300" distR="114300" simplePos="0" relativeHeight="251734016" behindDoc="0" locked="0" layoutInCell="1" allowOverlap="1" wp14:anchorId="14ADD4C6" wp14:editId="15ACE2F5">
            <wp:simplePos x="0" y="0"/>
            <wp:positionH relativeFrom="column">
              <wp:posOffset>2690495</wp:posOffset>
            </wp:positionH>
            <wp:positionV relativeFrom="paragraph">
              <wp:posOffset>1259840</wp:posOffset>
            </wp:positionV>
            <wp:extent cx="2719705" cy="2464435"/>
            <wp:effectExtent l="0" t="0" r="4445" b="0"/>
            <wp:wrapThrough wrapText="bothSides">
              <wp:wrapPolygon edited="0">
                <wp:start x="0" y="0"/>
                <wp:lineTo x="0" y="21372"/>
                <wp:lineTo x="21484" y="21372"/>
                <wp:lineTo x="21484" y="0"/>
                <wp:lineTo x="0" y="0"/>
              </wp:wrapPolygon>
            </wp:wrapThrough>
            <wp:docPr id="2053663591" name="Bildobjekt 1" descr="En bild som visar karta,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63591" name="Bildobjekt 1" descr="En bild som visar karta, text&#10;&#10;Automatiskt genererad beskrivning"/>
                    <pic:cNvPicPr/>
                  </pic:nvPicPr>
                  <pic:blipFill>
                    <a:blip r:embed="rId16">
                      <a:extLst>
                        <a:ext uri="{28A0092B-C50C-407E-A947-70E740481C1C}">
                          <a14:useLocalDpi xmlns:a14="http://schemas.microsoft.com/office/drawing/2010/main" val="0"/>
                        </a:ext>
                      </a:extLst>
                    </a:blip>
                    <a:stretch>
                      <a:fillRect/>
                    </a:stretch>
                  </pic:blipFill>
                  <pic:spPr>
                    <a:xfrm>
                      <a:off x="0" y="0"/>
                      <a:ext cx="2719705" cy="24644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55D93" w:rsidRPr="000A1B3E">
        <w:t>Råtjärn</w:t>
      </w:r>
      <w:proofErr w:type="spellEnd"/>
      <w:r w:rsidR="00355D93" w:rsidRPr="000A1B3E">
        <w:t xml:space="preserve"> har enligt länsstyrelsens bedömning höga friluftslivsvärden i delar av det strandskyddade området kring sjön. Det finns flera stigar i området och även spänger över en myr. Den fria passagen varierar därför mellan 15 och 60 meter, vilket länsstyrelsen bedömer är tillräckligt för att säkerställa goda livsvillkor för djur- och växtliv samt fri passage för allmänheten. För </w:t>
      </w:r>
      <w:proofErr w:type="spellStart"/>
      <w:r w:rsidR="00355D93" w:rsidRPr="000A1B3E">
        <w:t>Råtjärnsbäcken</w:t>
      </w:r>
      <w:proofErr w:type="spellEnd"/>
      <w:r w:rsidR="00355D93" w:rsidRPr="000A1B3E">
        <w:t xml:space="preserve"> och Knölbäcken är 10 meters fri passage tillräckligt enligt länsstyrelsens bedömning.</w:t>
      </w:r>
    </w:p>
    <w:p w14:paraId="3B47EA8C" w14:textId="6FF905AC" w:rsidR="00AB2FDE" w:rsidRPr="00AB2FDE" w:rsidRDefault="00AB2FDE" w:rsidP="00AB2FDE">
      <w:pPr>
        <w:pStyle w:val="-Sidfottext-SBFMoraOrsa"/>
        <w:rPr>
          <w:highlight w:val="yellow"/>
        </w:rPr>
      </w:pPr>
      <w:r w:rsidRPr="00AB2FDE">
        <w:rPr>
          <w:highlight w:val="yellow"/>
        </w:rPr>
        <w:t xml:space="preserve">Till vänster, karta ur länsstyrelsens beslut den 5 juni 2024, med ändringen den 12 februari 2025, inom område med rött raster är strandskyddet </w:t>
      </w:r>
      <w:r w:rsidRPr="00AB2FDE">
        <w:rPr>
          <w:highlight w:val="yellow"/>
          <w:u w:val="single"/>
        </w:rPr>
        <w:t>upphävt</w:t>
      </w:r>
      <w:r w:rsidRPr="00AB2FDE">
        <w:rPr>
          <w:highlight w:val="yellow"/>
        </w:rPr>
        <w:t xml:space="preserve">. Till höger karta där vattendragen är utmärkta utifrån grundkartan och inom de skrafferade områdena bedöms strandskyddet </w:t>
      </w:r>
      <w:r w:rsidRPr="00AB2FDE">
        <w:rPr>
          <w:highlight w:val="yellow"/>
          <w:u w:val="single"/>
        </w:rPr>
        <w:t>gälla</w:t>
      </w:r>
      <w:r w:rsidRPr="00AB2FDE">
        <w:rPr>
          <w:highlight w:val="yellow"/>
        </w:rPr>
        <w:t xml:space="preserve">. </w:t>
      </w:r>
    </w:p>
    <w:p w14:paraId="3D840698" w14:textId="77777777" w:rsidR="00AB2FDE" w:rsidRPr="00AB2FDE" w:rsidRDefault="00AB2FDE" w:rsidP="00AB2FDE">
      <w:pPr>
        <w:pStyle w:val="-Sidfottext-SBFMoraOrsa"/>
        <w:rPr>
          <w:highlight w:val="yellow"/>
        </w:rPr>
      </w:pPr>
    </w:p>
    <w:p w14:paraId="76CF3971" w14:textId="670B9A34" w:rsidR="000A1B3E" w:rsidRDefault="000A1B3E" w:rsidP="00AB2FDE">
      <w:pPr>
        <w:pStyle w:val="-Brdtext-SBFMoraOrsa"/>
      </w:pPr>
      <w:r w:rsidRPr="00927CB4">
        <w:rPr>
          <w:highlight w:val="yellow"/>
        </w:rPr>
        <w:t xml:space="preserve">Det har emellertid visat sig att det inte varit helt klarlagt var bäcken gick, då den i södra delen av planområdet delar sig i flera fåror och det var den västra fåran som var utmärkt i </w:t>
      </w:r>
      <w:r w:rsidRPr="00927CB4">
        <w:rPr>
          <w:highlight w:val="yellow"/>
        </w:rPr>
        <w:lastRenderedPageBreak/>
        <w:t>kartan och det var den fåran som beslutet av</w:t>
      </w:r>
      <w:r w:rsidR="00367000" w:rsidRPr="00927CB4">
        <w:rPr>
          <w:highlight w:val="yellow"/>
        </w:rPr>
        <w:t>s</w:t>
      </w:r>
      <w:r w:rsidRPr="00927CB4">
        <w:rPr>
          <w:highlight w:val="yellow"/>
        </w:rPr>
        <w:t>åg.</w:t>
      </w:r>
      <w:r>
        <w:t xml:space="preserve"> </w:t>
      </w:r>
      <w:r w:rsidR="00927CB4" w:rsidRPr="0091671F">
        <w:rPr>
          <w:highlight w:val="yellow"/>
        </w:rPr>
        <w:t>Länsstyrelsen ändrade sitt beslut den 12 februari 2025,</w:t>
      </w:r>
      <w:r w:rsidR="00927CB4" w:rsidRPr="00927CB4">
        <w:rPr>
          <w:highlight w:val="yellow"/>
        </w:rPr>
        <w:t xml:space="preserve"> och det beslutet baserade sig på inmätta bäckfåror.</w:t>
      </w:r>
      <w:r w:rsidR="00927CB4">
        <w:t xml:space="preserve">  </w:t>
      </w:r>
      <w:r>
        <w:t xml:space="preserve"> </w:t>
      </w:r>
    </w:p>
    <w:p w14:paraId="6A3CFE1F" w14:textId="6499A7B2" w:rsidR="001240F8" w:rsidRPr="005E3F4B" w:rsidRDefault="001240F8" w:rsidP="00355D93">
      <w:pPr>
        <w:pStyle w:val="-Sidfottext-SBFMoraOrsa"/>
        <w:rPr>
          <w:highlight w:val="yellow"/>
        </w:rPr>
      </w:pPr>
    </w:p>
    <w:p w14:paraId="62B185FE" w14:textId="3ACAB136" w:rsidR="004C60EA" w:rsidRPr="00507FD5" w:rsidRDefault="004C60EA" w:rsidP="00253513">
      <w:pPr>
        <w:pStyle w:val="Rubrik2"/>
        <w:tabs>
          <w:tab w:val="left" w:pos="709"/>
        </w:tabs>
      </w:pPr>
      <w:bookmarkStart w:id="87" w:name="_Toc190773235"/>
      <w:r w:rsidRPr="00507FD5">
        <w:t>4.</w:t>
      </w:r>
      <w:r w:rsidR="00624D34" w:rsidRPr="00507FD5">
        <w:t>8</w:t>
      </w:r>
      <w:r w:rsidRPr="00507FD5">
        <w:t xml:space="preserve"> </w:t>
      </w:r>
      <w:r w:rsidR="00253513" w:rsidRPr="00507FD5">
        <w:tab/>
      </w:r>
      <w:r w:rsidRPr="00507FD5">
        <w:t>Kulturmiljö</w:t>
      </w:r>
      <w:bookmarkEnd w:id="87"/>
    </w:p>
    <w:p w14:paraId="21D9A257" w14:textId="44C84A3E" w:rsidR="00BD1A3A" w:rsidRPr="00507FD5" w:rsidRDefault="00BD1A3A" w:rsidP="00BD1A3A">
      <w:pPr>
        <w:pStyle w:val="-Brdtext-SBFMoraOrsa"/>
      </w:pPr>
      <w:bookmarkStart w:id="88" w:name="_Hlk182498307"/>
      <w:r w:rsidRPr="00507FD5">
        <w:t xml:space="preserve">En arkeologisk utredning genomförs i Grönklittsområdet och en delrapport levererades i september </w:t>
      </w:r>
      <w:r w:rsidR="00507FD5" w:rsidRPr="00507FD5">
        <w:t xml:space="preserve">2024 </w:t>
      </w:r>
      <w:r w:rsidRPr="00507FD5">
        <w:t xml:space="preserve">för de områden som nu detaljplaneläggs. </w:t>
      </w:r>
    </w:p>
    <w:p w14:paraId="38EA7FB7" w14:textId="6CA66942" w:rsidR="00507FD5" w:rsidRDefault="00507FD5" w:rsidP="00BD1A3A">
      <w:pPr>
        <w:pStyle w:val="-Brdtext-SBFMoraOrsa"/>
      </w:pPr>
      <w:r w:rsidRPr="00507FD5">
        <w:t>Inom delområdet påträffades nio kolningsanläggningar.</w:t>
      </w:r>
      <w:bookmarkEnd w:id="88"/>
      <w:r w:rsidRPr="00507FD5">
        <w:t xml:space="preserve"> De bestod av sex kolbottnar efter liggmilor och tre kolbottnar efter resmilor. Fyra av kolbottnarna hade en intilliggande grund efter en kolarkoja med spisröse. </w:t>
      </w:r>
      <w:bookmarkStart w:id="89" w:name="_Hlk182498369"/>
      <w:r w:rsidRPr="00507FD5">
        <w:t xml:space="preserve">Kolningsverksamheten kopplas till </w:t>
      </w:r>
      <w:proofErr w:type="spellStart"/>
      <w:r w:rsidRPr="00507FD5">
        <w:t>Bäcka</w:t>
      </w:r>
      <w:proofErr w:type="spellEnd"/>
      <w:r w:rsidRPr="00507FD5">
        <w:t xml:space="preserve"> masugn och </w:t>
      </w:r>
      <w:proofErr w:type="spellStart"/>
      <w:r w:rsidRPr="00507FD5">
        <w:t>Fredshammars</w:t>
      </w:r>
      <w:proofErr w:type="spellEnd"/>
      <w:r w:rsidRPr="00507FD5">
        <w:t xml:space="preserve"> bruk, vilka båda ligger mindre än 10 kilometer från </w:t>
      </w:r>
      <w:proofErr w:type="spellStart"/>
      <w:r w:rsidRPr="00507FD5">
        <w:t>utredningsområdet</w:t>
      </w:r>
      <w:proofErr w:type="spellEnd"/>
      <w:r w:rsidRPr="00507FD5">
        <w:t>.</w:t>
      </w:r>
      <w:bookmarkEnd w:id="89"/>
      <w:r w:rsidRPr="00507FD5">
        <w:t xml:space="preserve"> Privilegierna för </w:t>
      </w:r>
      <w:proofErr w:type="spellStart"/>
      <w:r w:rsidRPr="00507FD5">
        <w:t>Bäcka</w:t>
      </w:r>
      <w:proofErr w:type="spellEnd"/>
      <w:r w:rsidRPr="00507FD5">
        <w:t xml:space="preserve"> och </w:t>
      </w:r>
      <w:proofErr w:type="spellStart"/>
      <w:r w:rsidRPr="00507FD5">
        <w:t>Fredshammar</w:t>
      </w:r>
      <w:proofErr w:type="spellEnd"/>
      <w:r w:rsidRPr="00507FD5">
        <w:t xml:space="preserve"> utfärdades</w:t>
      </w:r>
      <w:r w:rsidR="00580CFD">
        <w:t xml:space="preserve"> år</w:t>
      </w:r>
      <w:r w:rsidRPr="00507FD5">
        <w:t xml:space="preserve"> 1697 och verksamheten upphörde </w:t>
      </w:r>
      <w:r w:rsidR="00303885">
        <w:t xml:space="preserve">år </w:t>
      </w:r>
      <w:r w:rsidRPr="00507FD5">
        <w:t xml:space="preserve">1882. Då det uttryckligen stod i privilegierna att kolet till verksamheten skulle tas från Orsa socken och att bruken huvudsakligen har haft sin verksamhet före </w:t>
      </w:r>
      <w:r w:rsidR="00303885">
        <w:t xml:space="preserve">år </w:t>
      </w:r>
      <w:r w:rsidRPr="00507FD5">
        <w:t xml:space="preserve">1850 har kolningsanläggningarna bedömts som möjliga fornlämningar. </w:t>
      </w:r>
      <w:r w:rsidR="00713D66">
        <w:t xml:space="preserve">Beteckningen </w:t>
      </w:r>
      <w:r w:rsidR="00713D66" w:rsidRPr="00580CFD">
        <w:rPr>
          <w:i/>
          <w:iCs/>
        </w:rPr>
        <w:t>m</w:t>
      </w:r>
      <w:r w:rsidRPr="00507FD5">
        <w:rPr>
          <w:i/>
          <w:iCs/>
        </w:rPr>
        <w:t>öjlig fornlämning</w:t>
      </w:r>
      <w:r w:rsidRPr="00507FD5">
        <w:t xml:space="preserve"> anges för lämningar som kräver vidare utredning för att den antikvariska bedömningen ska kunna bestämmas. Det är länsstyrelsen som slutgiltigt avgör vilken status en lämning ska ha och hur stort område kring lämningar som behövs för att skydda den. </w:t>
      </w:r>
    </w:p>
    <w:p w14:paraId="574AA989" w14:textId="77777777" w:rsidR="00482F48" w:rsidRDefault="002B749C" w:rsidP="00E74478">
      <w:pPr>
        <w:pStyle w:val="-Brdtext-SBFMoraOrsa"/>
      </w:pPr>
      <w:bookmarkStart w:id="90" w:name="_Hlk182498381"/>
      <w:r>
        <w:t xml:space="preserve">Inom planområdet finns sex av de nio lämningarna. Dessa är belägna på platser som </w:t>
      </w:r>
      <w:r w:rsidR="0051146F">
        <w:t>planläggs som</w:t>
      </w:r>
      <w:r>
        <w:t xml:space="preserve"> NATUR-mark. </w:t>
      </w:r>
      <w:bookmarkEnd w:id="90"/>
      <w:r>
        <w:t xml:space="preserve">Två lämningar ligger nära den planerade exploateringen. L2024-2817, som är ett område med kolningsanläggningar med kolbotten efter liggmila och en kojgrund, ligger nära tillfartsvägen i norr. L2024-2813 </w:t>
      </w:r>
      <w:r w:rsidR="00713D66">
        <w:t>ligger söder om den planerade bostadsbebyggelsen och utgörs av kolbotten efter liggmila</w:t>
      </w:r>
      <w:r w:rsidR="0051146F">
        <w:t xml:space="preserve"> med kojgrund och spisröse</w:t>
      </w:r>
      <w:r w:rsidR="00713D66">
        <w:t>.</w:t>
      </w:r>
      <w:r w:rsidR="00E74478" w:rsidRPr="00E74478">
        <w:t xml:space="preserve"> </w:t>
      </w:r>
    </w:p>
    <w:p w14:paraId="430F430D" w14:textId="396AF520" w:rsidR="00E74478" w:rsidRPr="002335F3" w:rsidRDefault="00E74478" w:rsidP="00E74478">
      <w:pPr>
        <w:pStyle w:val="-Brdtext-SBFMoraOrsa"/>
      </w:pPr>
      <w:r>
        <w:t xml:space="preserve">Om det vid anläggnings- eller byggnadsarbete görs fornlämningsfynd ska arbetet avbrytas och anmälan göras till Länsstyrelsen Dalarna i enlighet med 2 kap 5 § kulturmiljölagen </w:t>
      </w:r>
      <w:r w:rsidRPr="002335F3">
        <w:t>(1988:905).</w:t>
      </w:r>
    </w:p>
    <w:p w14:paraId="6B83233B" w14:textId="7E7174E0" w:rsidR="004C60EA" w:rsidRPr="002335F3" w:rsidRDefault="004C60EA" w:rsidP="004C60EA">
      <w:pPr>
        <w:spacing w:after="0"/>
      </w:pPr>
      <w:bookmarkStart w:id="91" w:name="15_Fornlämningar"/>
    </w:p>
    <w:p w14:paraId="20EB7BD5" w14:textId="1D9A2D35" w:rsidR="004C60EA" w:rsidRPr="0051146F" w:rsidRDefault="0051146F" w:rsidP="00C37563">
      <w:pPr>
        <w:pStyle w:val="Beskrivning"/>
        <w:rPr>
          <w:rStyle w:val="BrdtextChar"/>
          <w:rFonts w:ascii="Tw Cen MT" w:hAnsi="Tw Cen MT"/>
          <w:sz w:val="20"/>
          <w:szCs w:val="20"/>
        </w:rPr>
      </w:pPr>
      <w:r w:rsidRPr="002335F3">
        <w:rPr>
          <w:rStyle w:val="BrdtextChar"/>
          <w:rFonts w:ascii="Tw Cen MT" w:hAnsi="Tw Cen MT"/>
          <w:sz w:val="20"/>
          <w:szCs w:val="20"/>
        </w:rPr>
        <w:t>Bilden visar</w:t>
      </w:r>
      <w:r w:rsidR="00F83E73" w:rsidRPr="002335F3">
        <w:rPr>
          <w:rStyle w:val="BrdtextChar"/>
          <w:rFonts w:ascii="Tw Cen MT" w:hAnsi="Tw Cen MT"/>
          <w:sz w:val="20"/>
          <w:szCs w:val="20"/>
        </w:rPr>
        <w:t xml:space="preserve"> den möjliga</w:t>
      </w:r>
      <w:r w:rsidR="00E74478" w:rsidRPr="002335F3">
        <w:rPr>
          <w:rStyle w:val="BrdtextChar"/>
          <w:rFonts w:ascii="Tw Cen MT" w:hAnsi="Tw Cen MT"/>
          <w:sz w:val="20"/>
          <w:szCs w:val="20"/>
        </w:rPr>
        <w:t xml:space="preserve"> fornlämningen</w:t>
      </w:r>
      <w:r w:rsidRPr="002335F3">
        <w:rPr>
          <w:rStyle w:val="BrdtextChar"/>
          <w:rFonts w:ascii="Tw Cen MT" w:hAnsi="Tw Cen MT"/>
          <w:sz w:val="20"/>
          <w:szCs w:val="20"/>
        </w:rPr>
        <w:t xml:space="preserve"> L2024-2813</w:t>
      </w:r>
      <w:r w:rsidR="00E74478" w:rsidRPr="002335F3">
        <w:rPr>
          <w:rStyle w:val="BrdtextChar"/>
          <w:rFonts w:ascii="Tw Cen MT" w:hAnsi="Tw Cen MT"/>
          <w:sz w:val="20"/>
          <w:szCs w:val="20"/>
        </w:rPr>
        <w:t xml:space="preserve"> med kolbotten efter liggmila med kojgrund och spisröse (på bilden)</w:t>
      </w:r>
      <w:r w:rsidRPr="002335F3">
        <w:rPr>
          <w:rStyle w:val="BrdtextChar"/>
          <w:rFonts w:ascii="Tw Cen MT" w:hAnsi="Tw Cen MT"/>
          <w:sz w:val="20"/>
          <w:szCs w:val="20"/>
        </w:rPr>
        <w:t>.</w:t>
      </w:r>
    </w:p>
    <w:p w14:paraId="77FB1CA6" w14:textId="77777777" w:rsidR="00713D66" w:rsidRDefault="00713D66" w:rsidP="00713D66">
      <w:pPr>
        <w:rPr>
          <w:highlight w:val="yellow"/>
          <w:lang w:eastAsia="en-US"/>
        </w:rPr>
      </w:pPr>
    </w:p>
    <w:p w14:paraId="63029DD4" w14:textId="77777777" w:rsidR="00224C11" w:rsidRDefault="00224C11">
      <w:pPr>
        <w:spacing w:after="0"/>
        <w:rPr>
          <w:rFonts w:ascii="Tw Cen MT" w:hAnsi="Tw Cen MT" w:cs="Times New Roman"/>
          <w:bCs/>
          <w:iCs/>
          <w:sz w:val="28"/>
          <w:szCs w:val="28"/>
        </w:rPr>
      </w:pPr>
      <w:bookmarkStart w:id="92" w:name="_Toc134617775"/>
      <w:bookmarkStart w:id="93" w:name="16_Fysisk-miljö"/>
      <w:bookmarkEnd w:id="91"/>
      <w:r>
        <w:br w:type="page"/>
      </w:r>
    </w:p>
    <w:p w14:paraId="503436CD" w14:textId="56179D83" w:rsidR="00C31D5C" w:rsidRPr="00253513" w:rsidRDefault="00C31D5C" w:rsidP="00C31D5C">
      <w:pPr>
        <w:pStyle w:val="Rubrik2"/>
        <w:tabs>
          <w:tab w:val="left" w:pos="709"/>
        </w:tabs>
      </w:pPr>
      <w:bookmarkStart w:id="94" w:name="_Toc190773236"/>
      <w:r w:rsidRPr="00253513">
        <w:lastRenderedPageBreak/>
        <w:t>4.</w:t>
      </w:r>
      <w:r w:rsidR="00220FF7">
        <w:t>9</w:t>
      </w:r>
      <w:r w:rsidRPr="00253513">
        <w:t xml:space="preserve"> </w:t>
      </w:r>
      <w:r>
        <w:tab/>
      </w:r>
      <w:r w:rsidRPr="00253513">
        <w:t>Landskapsbild</w:t>
      </w:r>
      <w:bookmarkEnd w:id="94"/>
    </w:p>
    <w:p w14:paraId="7E2738A0" w14:textId="5E6A4008" w:rsidR="00C31D5C" w:rsidRDefault="00C31D5C" w:rsidP="00C31D5C">
      <w:pPr>
        <w:pStyle w:val="-Brdtext-SBFMoraOrsa"/>
      </w:pPr>
      <w:r>
        <w:t xml:space="preserve">Orsa kommuns södra delar ingår i </w:t>
      </w:r>
      <w:proofErr w:type="spellStart"/>
      <w:r>
        <w:t>Siljansringen</w:t>
      </w:r>
      <w:proofErr w:type="spellEnd"/>
      <w:r>
        <w:t>, en geologisk formation som bildades av ett meteoritnedslag för 3</w:t>
      </w:r>
      <w:r w:rsidR="003D4E65">
        <w:t>8</w:t>
      </w:r>
      <w:r>
        <w:t xml:space="preserve">0 miljoner år sedan. Meteoritnedslaget gav området ovanliga geologiska förutsättningar och en unik landskapsbild som inte finns någon annanstans i Sverige. Grönklitt och planområdet är synligt från många platser och omvänt, Orsasjön och dess omgivande höjder erbjuder vacker utsikt från planområdet. </w:t>
      </w:r>
      <w:proofErr w:type="spellStart"/>
      <w:r>
        <w:t>Siljansområdet</w:t>
      </w:r>
      <w:proofErr w:type="spellEnd"/>
      <w:r>
        <w:t xml:space="preserve"> är utpekat som riksintresse för friluftslivet enligt 3 kap 6 § </w:t>
      </w:r>
      <w:r w:rsidR="00303885">
        <w:t xml:space="preserve">MB </w:t>
      </w:r>
      <w:r>
        <w:t>och ett av riksintressets värden är just den tilltalande landskapsbilden. I värdebeskrivningen står skrivet att storskalig exploatering eller bebyggelse med dålig anpassning till landskapet kan skada landskapsbilden och därmed värdet för friluftslivet. Området är också riksintresse för det rörliga friluftslivet enligt MB 4 kap. 2 §.</w:t>
      </w:r>
    </w:p>
    <w:p w14:paraId="7CB1A5FE" w14:textId="614F578B" w:rsidR="00EC6A0A" w:rsidRDefault="00EC6A0A" w:rsidP="00C31D5C">
      <w:pPr>
        <w:pStyle w:val="-Brdtext-SBFMoraOrsa"/>
      </w:pPr>
      <w:r w:rsidRPr="00EC6A0A">
        <w:rPr>
          <w:noProof/>
        </w:rPr>
        <w:drawing>
          <wp:inline distT="0" distB="0" distL="0" distR="0" wp14:anchorId="3BDE4EE1" wp14:editId="0989775C">
            <wp:extent cx="3083442" cy="3527210"/>
            <wp:effectExtent l="0" t="0" r="3175" b="0"/>
            <wp:docPr id="382383395" name="Bildobjekt 1" descr="Foto från toppen av planområdet med utsikt mot Orsasjön och Silj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83395" name="Bildobjekt 1" descr="Foto från toppen av planområdet med utsikt mot Orsasjön och Siljan"/>
                    <pic:cNvPicPr/>
                  </pic:nvPicPr>
                  <pic:blipFill>
                    <a:blip r:embed="rId17"/>
                    <a:stretch>
                      <a:fillRect/>
                    </a:stretch>
                  </pic:blipFill>
                  <pic:spPr>
                    <a:xfrm>
                      <a:off x="0" y="0"/>
                      <a:ext cx="3120994" cy="3570167"/>
                    </a:xfrm>
                    <a:prstGeom prst="rect">
                      <a:avLst/>
                    </a:prstGeom>
                  </pic:spPr>
                </pic:pic>
              </a:graphicData>
            </a:graphic>
          </wp:inline>
        </w:drawing>
      </w:r>
    </w:p>
    <w:p w14:paraId="04A274DB" w14:textId="152BCFFA" w:rsidR="00EC6A0A" w:rsidRDefault="00EC6A0A" w:rsidP="00EC6A0A">
      <w:pPr>
        <w:pStyle w:val="Beskrivning"/>
      </w:pPr>
      <w:r>
        <w:t>Utsikt mot Orsasjön från toppen inom planområdet.</w:t>
      </w:r>
    </w:p>
    <w:p w14:paraId="33D137B9" w14:textId="77777777" w:rsidR="00EC6A0A" w:rsidRPr="00EC6A0A" w:rsidRDefault="00EC6A0A" w:rsidP="00EC6A0A">
      <w:pPr>
        <w:rPr>
          <w:lang w:eastAsia="en-US"/>
        </w:rPr>
      </w:pPr>
    </w:p>
    <w:p w14:paraId="12A90F4D" w14:textId="1131F40B" w:rsidR="004C60EA" w:rsidRPr="00253513" w:rsidRDefault="004C60EA" w:rsidP="005F2AD3">
      <w:pPr>
        <w:pStyle w:val="Rubrik2"/>
        <w:tabs>
          <w:tab w:val="left" w:pos="709"/>
        </w:tabs>
      </w:pPr>
      <w:bookmarkStart w:id="95" w:name="_Toc190773237"/>
      <w:r w:rsidRPr="00253513">
        <w:t>4.</w:t>
      </w:r>
      <w:r w:rsidR="00220FF7">
        <w:t>10</w:t>
      </w:r>
      <w:r w:rsidR="005F2AD3">
        <w:tab/>
      </w:r>
      <w:r w:rsidRPr="00253513">
        <w:t>Bebyggelsemiljö</w:t>
      </w:r>
      <w:bookmarkEnd w:id="92"/>
      <w:bookmarkEnd w:id="95"/>
    </w:p>
    <w:bookmarkEnd w:id="93"/>
    <w:p w14:paraId="00E02540" w14:textId="5307C59E" w:rsidR="005B162D" w:rsidRDefault="006173C3" w:rsidP="00253513">
      <w:pPr>
        <w:pStyle w:val="-Brdtext-SBFMoraOrsa"/>
      </w:pPr>
      <w:r>
        <w:t xml:space="preserve">Planområdet ligger </w:t>
      </w:r>
      <w:r w:rsidR="00F83E73">
        <w:t xml:space="preserve">strax öster om </w:t>
      </w:r>
      <w:r>
        <w:t>Rovdjursbyn.</w:t>
      </w:r>
      <w:r w:rsidR="002C1D15">
        <w:t xml:space="preserve"> </w:t>
      </w:r>
      <w:r w:rsidR="00DC3641">
        <w:t>Rovdjursbyn</w:t>
      </w:r>
      <w:r w:rsidR="002C1D15">
        <w:t xml:space="preserve"> och </w:t>
      </w:r>
      <w:proofErr w:type="spellStart"/>
      <w:r w:rsidR="002C1D15">
        <w:t>Toppbyn</w:t>
      </w:r>
      <w:proofErr w:type="spellEnd"/>
      <w:r w:rsidR="002C1D15">
        <w:t xml:space="preserve"> började planeras </w:t>
      </w:r>
      <w:r w:rsidR="00DC3641">
        <w:t xml:space="preserve">under slutet av 1970-talet när en generalplan för Grönklitt togs fram. Området kallades då Grönklitt etapp II och det då nybyggda Centrumbyn kallades Grönklitt etapp I. Generalplanen antogs 1981 och därefter </w:t>
      </w:r>
      <w:r w:rsidR="0050081D">
        <w:t>har flertalet stora och små detaljplaner tagits fram</w:t>
      </w:r>
      <w:r w:rsidR="005B162D">
        <w:t xml:space="preserve"> i etapp II-området</w:t>
      </w:r>
      <w:r w:rsidR="0050081D">
        <w:t xml:space="preserve">. Den västra delen av Rovdjursbyn började byggas efter att detaljplanen för Södra </w:t>
      </w:r>
      <w:proofErr w:type="spellStart"/>
      <w:r w:rsidR="0050081D">
        <w:t>Råtjärnsberget</w:t>
      </w:r>
      <w:proofErr w:type="spellEnd"/>
      <w:r w:rsidR="0050081D">
        <w:t xml:space="preserve"> antogs 1985. Byggnationen fortsatte österut efter att detaljplanen för Östra Grönklitt antogs 1993. </w:t>
      </w:r>
      <w:proofErr w:type="spellStart"/>
      <w:r w:rsidR="001C1534">
        <w:t>Toppbyn</w:t>
      </w:r>
      <w:proofErr w:type="spellEnd"/>
      <w:r w:rsidR="001C1534">
        <w:t xml:space="preserve"> var flertalet gånger föremål för planläggning</w:t>
      </w:r>
      <w:r w:rsidR="005B162D">
        <w:t xml:space="preserve"> med olika inriktningar</w:t>
      </w:r>
      <w:r w:rsidR="001C1534">
        <w:t xml:space="preserve">, bland annat tenniscenter och hotell, innan det slutligen blev ett bostadsområde. </w:t>
      </w:r>
    </w:p>
    <w:p w14:paraId="28304591" w14:textId="77777777" w:rsidR="00EC6A0A" w:rsidRDefault="00EC6A0A" w:rsidP="00253513">
      <w:pPr>
        <w:pStyle w:val="-Brdtext-SBFMoraOrsa"/>
      </w:pPr>
    </w:p>
    <w:p w14:paraId="0EBDDED6" w14:textId="11422187" w:rsidR="00576451" w:rsidRDefault="00576451" w:rsidP="00576451">
      <w:pPr>
        <w:pStyle w:val="Beskrivning"/>
        <w:rPr>
          <w:rStyle w:val="BrdtextChar"/>
          <w:rFonts w:ascii="Tw Cen MT" w:hAnsi="Tw Cen MT"/>
          <w:sz w:val="20"/>
          <w:szCs w:val="20"/>
        </w:rPr>
      </w:pPr>
      <w:r w:rsidRPr="00576451">
        <w:rPr>
          <w:noProof/>
        </w:rPr>
        <w:lastRenderedPageBreak/>
        <w:drawing>
          <wp:inline distT="0" distB="0" distL="0" distR="0" wp14:anchorId="23359D7B" wp14:editId="0F795035">
            <wp:extent cx="5070068" cy="4269851"/>
            <wp:effectExtent l="0" t="0" r="0" b="0"/>
            <wp:docPr id="1426004804" name="Bildobjekt 1" descr="Översiktskarta över Orsa Grönklitt som visar exploateringsområdets läge (rödstreckad oval) i förhållande till de områden som nämns i text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04804" name="Bildobjekt 1" descr="Översiktskarta över Orsa Grönklitt som visar exploateringsområdets läge (rödstreckad oval) i förhållande till de områden som nämns i texten. "/>
                    <pic:cNvPicPr/>
                  </pic:nvPicPr>
                  <pic:blipFill>
                    <a:blip r:embed="rId18"/>
                    <a:stretch>
                      <a:fillRect/>
                    </a:stretch>
                  </pic:blipFill>
                  <pic:spPr>
                    <a:xfrm>
                      <a:off x="0" y="0"/>
                      <a:ext cx="5081248" cy="4279266"/>
                    </a:xfrm>
                    <a:prstGeom prst="rect">
                      <a:avLst/>
                    </a:prstGeom>
                  </pic:spPr>
                </pic:pic>
              </a:graphicData>
            </a:graphic>
          </wp:inline>
        </w:drawing>
      </w:r>
      <w:r w:rsidRPr="00576451">
        <w:rPr>
          <w:rStyle w:val="BrdtextChar"/>
          <w:rFonts w:ascii="Tw Cen MT" w:hAnsi="Tw Cen MT"/>
          <w:sz w:val="20"/>
          <w:szCs w:val="20"/>
        </w:rPr>
        <w:t xml:space="preserve"> </w:t>
      </w:r>
      <w:r>
        <w:rPr>
          <w:rStyle w:val="BrdtextChar"/>
          <w:rFonts w:ascii="Tw Cen MT" w:hAnsi="Tw Cen MT"/>
          <w:sz w:val="20"/>
          <w:szCs w:val="20"/>
        </w:rPr>
        <w:t xml:space="preserve">Översiktskarta över Orsa Grönklitt som visar </w:t>
      </w:r>
      <w:r w:rsidR="007721AF">
        <w:rPr>
          <w:rStyle w:val="BrdtextChar"/>
          <w:rFonts w:ascii="Tw Cen MT" w:hAnsi="Tw Cen MT"/>
          <w:sz w:val="20"/>
          <w:szCs w:val="20"/>
        </w:rPr>
        <w:t>exploateringso</w:t>
      </w:r>
      <w:r>
        <w:rPr>
          <w:rStyle w:val="BrdtextChar"/>
          <w:rFonts w:ascii="Tw Cen MT" w:hAnsi="Tw Cen MT"/>
          <w:sz w:val="20"/>
          <w:szCs w:val="20"/>
        </w:rPr>
        <w:t xml:space="preserve">mrådets läge </w:t>
      </w:r>
      <w:r w:rsidR="002C1D15">
        <w:rPr>
          <w:rStyle w:val="BrdtextChar"/>
          <w:rFonts w:ascii="Tw Cen MT" w:hAnsi="Tw Cen MT"/>
          <w:sz w:val="20"/>
          <w:szCs w:val="20"/>
        </w:rPr>
        <w:t xml:space="preserve">(rödstreckad oval) </w:t>
      </w:r>
      <w:r>
        <w:rPr>
          <w:rStyle w:val="BrdtextChar"/>
          <w:rFonts w:ascii="Tw Cen MT" w:hAnsi="Tw Cen MT"/>
          <w:sz w:val="20"/>
          <w:szCs w:val="20"/>
        </w:rPr>
        <w:t xml:space="preserve">i förhållande till de områden som nämns i texten. </w:t>
      </w:r>
    </w:p>
    <w:p w14:paraId="4CE28EBD" w14:textId="77777777" w:rsidR="002C1D15" w:rsidRPr="002C1D15" w:rsidRDefault="002C1D15" w:rsidP="002C1D15">
      <w:pPr>
        <w:rPr>
          <w:lang w:eastAsia="en-US"/>
        </w:rPr>
      </w:pPr>
    </w:p>
    <w:p w14:paraId="7ABCB9E3" w14:textId="44251603" w:rsidR="004C60EA" w:rsidRDefault="001C1534" w:rsidP="00253513">
      <w:pPr>
        <w:pStyle w:val="-Brdtext-SBFMoraOrsa"/>
      </w:pPr>
      <w:r>
        <w:t>G</w:t>
      </w:r>
      <w:r w:rsidR="00200994">
        <w:t xml:space="preserve">emensamt för de två stora detaljplanerna för Rovdjursbyn är att endast ett våningsplan tillåts. Byggnadshöjden för bostadshus är reglerad till tre respektive fyra meter. I västra Rovdjursbyn är bebyggelsen grupperad i samlingar av små stugor. Östra Rovdjursbyn </w:t>
      </w:r>
      <w:r w:rsidR="009A6690">
        <w:t>var initialt tänkt att få</w:t>
      </w:r>
      <w:r w:rsidR="00200994">
        <w:t xml:space="preserve"> en liknande utformning, men inriktningen ändrades under planarbetets gång för att i stället möjliggöra att enskilda tomter med större byggrätter kunde </w:t>
      </w:r>
      <w:r w:rsidR="00DC4B4B">
        <w:t>skapas</w:t>
      </w:r>
      <w:r w:rsidR="00200994">
        <w:t xml:space="preserve">. Tomtstorlekar har inte reglerats i västra Rovdjursbyn och </w:t>
      </w:r>
      <w:r w:rsidR="00B04217">
        <w:t xml:space="preserve">i stället för en reglerad byggnadsarea </w:t>
      </w:r>
      <w:r w:rsidR="005B162D">
        <w:t>har</w:t>
      </w:r>
      <w:r w:rsidR="00B04217">
        <w:t xml:space="preserve"> </w:t>
      </w:r>
      <w:proofErr w:type="spellStart"/>
      <w:r w:rsidR="00B04217">
        <w:t>prickmark</w:t>
      </w:r>
      <w:proofErr w:type="spellEnd"/>
      <w:r w:rsidR="005B162D">
        <w:t xml:space="preserve"> använts för att begränsa byggrätten</w:t>
      </w:r>
      <w:r w:rsidR="00B04217">
        <w:t>. I östra Rovdjursbyn varierar den minsta tillåtna tomtstorlek</w:t>
      </w:r>
      <w:r w:rsidR="005B162D">
        <w:t>en</w:t>
      </w:r>
      <w:r w:rsidR="00B04217">
        <w:t xml:space="preserve"> från 600 kvadratmeter till 800 kvadratmeter och huvudbyggnader får vara max 80 kvadratmeter stora. Åtta fastigheter omfattas dock av en ändring som innebär att tomtstor</w:t>
      </w:r>
      <w:r w:rsidR="00DC4B4B">
        <w:t>l</w:t>
      </w:r>
      <w:r w:rsidR="00B04217">
        <w:t xml:space="preserve">eken ska vara minst 900 kvadratmeter och bostadshus får ha en byggnadsarea </w:t>
      </w:r>
      <w:r w:rsidR="002C1D15">
        <w:t>på</w:t>
      </w:r>
      <w:r w:rsidR="00B04217">
        <w:t xml:space="preserve"> högst 120 kvadratmeter. </w:t>
      </w:r>
    </w:p>
    <w:p w14:paraId="75D3E569" w14:textId="2B8AF67D" w:rsidR="007B1905" w:rsidRDefault="007B1905" w:rsidP="00A4320F">
      <w:pPr>
        <w:spacing w:before="240" w:after="0"/>
      </w:pPr>
    </w:p>
    <w:p w14:paraId="1CACA435" w14:textId="4E1AC79F" w:rsidR="002C1D15" w:rsidRPr="007B1905" w:rsidRDefault="002C1D15" w:rsidP="002C1D15">
      <w:pPr>
        <w:pStyle w:val="Beskrivning"/>
        <w:rPr>
          <w:rStyle w:val="BrdtextChar"/>
          <w:rFonts w:ascii="Tw Cen MT" w:hAnsi="Tw Cen MT"/>
          <w:sz w:val="20"/>
          <w:szCs w:val="20"/>
        </w:rPr>
      </w:pPr>
      <w:r>
        <w:rPr>
          <w:rStyle w:val="BrdtextChar"/>
          <w:rFonts w:ascii="Tw Cen MT" w:hAnsi="Tw Cen MT"/>
          <w:sz w:val="20"/>
          <w:szCs w:val="20"/>
        </w:rPr>
        <w:t>Ovan och nedan, e</w:t>
      </w:r>
      <w:r w:rsidRPr="007B1905">
        <w:rPr>
          <w:rStyle w:val="BrdtextChar"/>
          <w:rFonts w:ascii="Tw Cen MT" w:hAnsi="Tw Cen MT"/>
          <w:sz w:val="20"/>
          <w:szCs w:val="20"/>
        </w:rPr>
        <w:t>nhetlig</w:t>
      </w:r>
      <w:r>
        <w:rPr>
          <w:rStyle w:val="BrdtextChar"/>
          <w:rFonts w:ascii="Tw Cen MT" w:hAnsi="Tw Cen MT"/>
          <w:sz w:val="20"/>
          <w:szCs w:val="20"/>
        </w:rPr>
        <w:t>t utformade</w:t>
      </w:r>
      <w:r w:rsidRPr="007B1905">
        <w:rPr>
          <w:rStyle w:val="BrdtextChar"/>
          <w:rFonts w:ascii="Tw Cen MT" w:hAnsi="Tw Cen MT"/>
          <w:sz w:val="20"/>
          <w:szCs w:val="20"/>
        </w:rPr>
        <w:t xml:space="preserve"> </w:t>
      </w:r>
      <w:r>
        <w:rPr>
          <w:rStyle w:val="BrdtextChar"/>
          <w:rFonts w:ascii="Tw Cen MT" w:hAnsi="Tw Cen MT"/>
          <w:sz w:val="20"/>
          <w:szCs w:val="20"/>
        </w:rPr>
        <w:t>mindre bostadshus om en våning</w:t>
      </w:r>
      <w:r w:rsidRPr="007B1905">
        <w:rPr>
          <w:rStyle w:val="BrdtextChar"/>
          <w:rFonts w:ascii="Tw Cen MT" w:hAnsi="Tw Cen MT"/>
          <w:sz w:val="20"/>
          <w:szCs w:val="20"/>
        </w:rPr>
        <w:t xml:space="preserve"> i västra Rovdjursbyn</w:t>
      </w:r>
      <w:r>
        <w:rPr>
          <w:rStyle w:val="BrdtextChar"/>
          <w:rFonts w:ascii="Tw Cen MT" w:hAnsi="Tw Cen MT"/>
          <w:sz w:val="20"/>
          <w:szCs w:val="20"/>
        </w:rPr>
        <w:t xml:space="preserve">, i falurött med vita detaljer. </w:t>
      </w:r>
    </w:p>
    <w:p w14:paraId="3A322269" w14:textId="0D1EEE9B" w:rsidR="007B1905" w:rsidRDefault="007B1905" w:rsidP="007B1905">
      <w:pPr>
        <w:spacing w:after="0"/>
      </w:pPr>
    </w:p>
    <w:p w14:paraId="00F3A398" w14:textId="77777777" w:rsidR="002C1D15" w:rsidRDefault="002C1D15" w:rsidP="00253513">
      <w:pPr>
        <w:pStyle w:val="-Brdtext-SBFMoraOrsa"/>
      </w:pPr>
    </w:p>
    <w:p w14:paraId="24FB4192" w14:textId="3212715B" w:rsidR="0059604E" w:rsidRPr="005D623B" w:rsidRDefault="0059604E" w:rsidP="00253513">
      <w:pPr>
        <w:pStyle w:val="-Brdtext-SBFMoraOrsa"/>
      </w:pPr>
      <w:r>
        <w:t xml:space="preserve">De grupperade stugorna i västra Rovdjursbyn är främst uppförda under 1980-talet och </w:t>
      </w:r>
      <w:r w:rsidRPr="00F51184">
        <w:t>har i stort sett genomgående stående röda träpaneler, vita knutar och spröjs.</w:t>
      </w:r>
      <w:r>
        <w:t xml:space="preserve"> </w:t>
      </w:r>
      <w:r w:rsidRPr="00F51184">
        <w:t xml:space="preserve">I </w:t>
      </w:r>
      <w:r>
        <w:t>östra Rovdjursbyn är bebyggelsen främst uppförd under 1990- och 2000-talet.</w:t>
      </w:r>
      <w:r>
        <w:rPr>
          <w:color w:val="FF0000"/>
        </w:rPr>
        <w:t xml:space="preserve"> </w:t>
      </w:r>
      <w:r>
        <w:t xml:space="preserve">I </w:t>
      </w:r>
      <w:proofErr w:type="spellStart"/>
      <w:r>
        <w:t>Toppbyn</w:t>
      </w:r>
      <w:proofErr w:type="spellEnd"/>
      <w:r>
        <w:t xml:space="preserve"> och i det närbelägna Skogsbyn finns många hus som är uppförda under 2010-talet. Skogsbyn är </w:t>
      </w:r>
      <w:r>
        <w:lastRenderedPageBreak/>
        <w:t xml:space="preserve">Grönklitts senast utbyggda större område. Många av husen färdigställdes under 2020-talet. </w:t>
      </w:r>
      <w:r w:rsidRPr="00632569">
        <w:t xml:space="preserve">I östra Rovdjursbyn, södra </w:t>
      </w:r>
      <w:proofErr w:type="spellStart"/>
      <w:r w:rsidRPr="00632569">
        <w:t>Toppbyn</w:t>
      </w:r>
      <w:proofErr w:type="spellEnd"/>
      <w:r w:rsidRPr="00632569">
        <w:t xml:space="preserve"> och Skogsbyn är bebyggelsen varierad. Fasaderna har främst </w:t>
      </w:r>
      <w:r w:rsidR="002C1D15">
        <w:t xml:space="preserve">matt grå, svart, brun eller faluröd kulör </w:t>
      </w:r>
      <w:r w:rsidRPr="00632569">
        <w:t xml:space="preserve">eller är </w:t>
      </w:r>
      <w:proofErr w:type="spellStart"/>
      <w:r w:rsidRPr="00632569">
        <w:t>träfärgade</w:t>
      </w:r>
      <w:proofErr w:type="spellEnd"/>
      <w:r w:rsidRPr="00632569">
        <w:t xml:space="preserve"> och taken är främst svarta eller röda. Norra </w:t>
      </w:r>
      <w:proofErr w:type="spellStart"/>
      <w:r w:rsidRPr="00632569">
        <w:t>Toppbyn</w:t>
      </w:r>
      <w:proofErr w:type="spellEnd"/>
      <w:r w:rsidRPr="00632569">
        <w:t xml:space="preserve"> är bebyggd med parhus med enhetlig utformning i form av svart träpanel, röda tak och vita spröjs. </w:t>
      </w:r>
    </w:p>
    <w:p w14:paraId="71AD6B53" w14:textId="77777777" w:rsidR="0059604E" w:rsidRDefault="0059604E" w:rsidP="00A4320F">
      <w:pPr>
        <w:spacing w:before="240" w:after="0"/>
      </w:pPr>
    </w:p>
    <w:p w14:paraId="3BFE4F3C" w14:textId="76B477F0" w:rsidR="007B1905" w:rsidRDefault="007B1905" w:rsidP="00A4320F">
      <w:pPr>
        <w:spacing w:before="240" w:after="0"/>
      </w:pPr>
    </w:p>
    <w:p w14:paraId="1AE6DA91" w14:textId="77777777" w:rsidR="00C31D5C" w:rsidRDefault="00C31D5C" w:rsidP="00A4320F">
      <w:pPr>
        <w:spacing w:before="240" w:after="0"/>
      </w:pPr>
    </w:p>
    <w:p w14:paraId="000DEACE" w14:textId="046A24E8" w:rsidR="007B1905" w:rsidRDefault="007B1905" w:rsidP="007B1905">
      <w:pPr>
        <w:spacing w:after="0"/>
      </w:pPr>
    </w:p>
    <w:p w14:paraId="7E84BC70" w14:textId="6F5A6CE2" w:rsidR="007B1905" w:rsidRPr="007B1905" w:rsidRDefault="00FD503D" w:rsidP="007B1905">
      <w:pPr>
        <w:pStyle w:val="Beskrivning"/>
        <w:rPr>
          <w:rStyle w:val="BrdtextChar"/>
          <w:rFonts w:ascii="Tw Cen MT" w:hAnsi="Tw Cen MT"/>
          <w:sz w:val="20"/>
          <w:szCs w:val="20"/>
        </w:rPr>
      </w:pPr>
      <w:r>
        <w:rPr>
          <w:rStyle w:val="BrdtextChar"/>
          <w:rFonts w:ascii="Tw Cen MT" w:hAnsi="Tw Cen MT"/>
          <w:sz w:val="20"/>
          <w:szCs w:val="20"/>
        </w:rPr>
        <w:t xml:space="preserve">Bilderna ovan: </w:t>
      </w:r>
      <w:r w:rsidR="007B1905">
        <w:rPr>
          <w:rStyle w:val="BrdtextChar"/>
          <w:rFonts w:ascii="Tw Cen MT" w:hAnsi="Tw Cen MT"/>
          <w:sz w:val="20"/>
          <w:szCs w:val="20"/>
        </w:rPr>
        <w:t>Större bostadshus med varierad utformning</w:t>
      </w:r>
      <w:r w:rsidR="007B1905" w:rsidRPr="007B1905">
        <w:rPr>
          <w:rStyle w:val="BrdtextChar"/>
          <w:rFonts w:ascii="Tw Cen MT" w:hAnsi="Tw Cen MT"/>
          <w:sz w:val="20"/>
          <w:szCs w:val="20"/>
        </w:rPr>
        <w:t xml:space="preserve"> i </w:t>
      </w:r>
      <w:r w:rsidR="007B1905">
        <w:rPr>
          <w:rStyle w:val="BrdtextChar"/>
          <w:rFonts w:ascii="Tw Cen MT" w:hAnsi="Tw Cen MT"/>
          <w:sz w:val="20"/>
          <w:szCs w:val="20"/>
        </w:rPr>
        <w:t>östra</w:t>
      </w:r>
      <w:r w:rsidR="007B1905" w:rsidRPr="007B1905">
        <w:rPr>
          <w:rStyle w:val="BrdtextChar"/>
          <w:rFonts w:ascii="Tw Cen MT" w:hAnsi="Tw Cen MT"/>
          <w:sz w:val="20"/>
          <w:szCs w:val="20"/>
        </w:rPr>
        <w:t xml:space="preserve"> Rovdjursbyn.</w:t>
      </w:r>
    </w:p>
    <w:p w14:paraId="2B69378C" w14:textId="77168F5A" w:rsidR="007B1905" w:rsidRDefault="007B1905" w:rsidP="00A4320F">
      <w:pPr>
        <w:spacing w:before="240" w:after="0"/>
      </w:pPr>
    </w:p>
    <w:p w14:paraId="1F42DD5C" w14:textId="2AC42DEC" w:rsidR="005B162D" w:rsidRDefault="00A4320F" w:rsidP="00A4320F">
      <w:pPr>
        <w:pStyle w:val="Beskrivning"/>
        <w:rPr>
          <w:rStyle w:val="BrdtextChar"/>
          <w:rFonts w:ascii="Tw Cen MT" w:hAnsi="Tw Cen MT"/>
          <w:sz w:val="20"/>
          <w:szCs w:val="20"/>
        </w:rPr>
      </w:pPr>
      <w:r w:rsidRPr="00A4320F">
        <w:rPr>
          <w:rStyle w:val="BrdtextChar"/>
          <w:rFonts w:ascii="Tw Cen MT" w:hAnsi="Tw Cen MT"/>
          <w:sz w:val="20"/>
          <w:szCs w:val="20"/>
        </w:rPr>
        <w:t xml:space="preserve">Relativt nybyggda parhus i norra </w:t>
      </w:r>
      <w:proofErr w:type="spellStart"/>
      <w:r w:rsidRPr="00A4320F">
        <w:rPr>
          <w:rStyle w:val="BrdtextChar"/>
          <w:rFonts w:ascii="Tw Cen MT" w:hAnsi="Tw Cen MT"/>
          <w:sz w:val="20"/>
          <w:szCs w:val="20"/>
        </w:rPr>
        <w:t>Toppbyn</w:t>
      </w:r>
      <w:proofErr w:type="spellEnd"/>
      <w:r w:rsidRPr="00A4320F">
        <w:rPr>
          <w:rStyle w:val="BrdtextChar"/>
          <w:rFonts w:ascii="Tw Cen MT" w:hAnsi="Tw Cen MT"/>
          <w:sz w:val="20"/>
          <w:szCs w:val="20"/>
        </w:rPr>
        <w:t>.</w:t>
      </w:r>
    </w:p>
    <w:p w14:paraId="492F91EA" w14:textId="77777777" w:rsidR="00C31D5C" w:rsidRPr="00C31D5C" w:rsidRDefault="00C31D5C" w:rsidP="00C31D5C">
      <w:pPr>
        <w:rPr>
          <w:lang w:eastAsia="en-US"/>
        </w:rPr>
      </w:pPr>
    </w:p>
    <w:p w14:paraId="55B75EEE" w14:textId="77777777" w:rsidR="00FD503D" w:rsidRDefault="00FD503D">
      <w:pPr>
        <w:spacing w:after="0"/>
        <w:rPr>
          <w:rFonts w:ascii="Tw Cen MT" w:hAnsi="Tw Cen MT" w:cs="Times New Roman"/>
          <w:bCs/>
          <w:iCs/>
          <w:sz w:val="28"/>
          <w:szCs w:val="28"/>
        </w:rPr>
      </w:pPr>
      <w:bookmarkStart w:id="96" w:name="_Toc134617766"/>
      <w:r>
        <w:br w:type="page"/>
      </w:r>
    </w:p>
    <w:p w14:paraId="50C10C75" w14:textId="6B7C6137" w:rsidR="0059501F" w:rsidRDefault="000938A9" w:rsidP="005F2AD3">
      <w:pPr>
        <w:pStyle w:val="Rubrik2"/>
        <w:tabs>
          <w:tab w:val="left" w:pos="709"/>
        </w:tabs>
        <w:spacing w:before="240"/>
      </w:pPr>
      <w:bookmarkStart w:id="97" w:name="_Toc134617776"/>
      <w:bookmarkStart w:id="98" w:name="_Toc190773238"/>
      <w:bookmarkEnd w:id="96"/>
      <w:r w:rsidRPr="00253513">
        <w:lastRenderedPageBreak/>
        <w:t>4.1</w:t>
      </w:r>
      <w:r w:rsidR="005F2AD3">
        <w:t>1</w:t>
      </w:r>
      <w:r w:rsidR="005F2AD3">
        <w:tab/>
      </w:r>
      <w:r w:rsidR="00224A66" w:rsidRPr="00253513">
        <w:t>Sociala</w:t>
      </w:r>
      <w:bookmarkEnd w:id="97"/>
      <w:r w:rsidR="00253513" w:rsidRPr="00253513">
        <w:t xml:space="preserve"> </w:t>
      </w:r>
      <w:r w:rsidR="003D3220">
        <w:t xml:space="preserve">och rekreativa </w:t>
      </w:r>
      <w:r w:rsidR="00253513" w:rsidRPr="00253513">
        <w:t>värden</w:t>
      </w:r>
      <w:bookmarkEnd w:id="98"/>
    </w:p>
    <w:p w14:paraId="65B58B25" w14:textId="73FA2C55" w:rsidR="00B00409" w:rsidRPr="00897082" w:rsidRDefault="00303885" w:rsidP="00897082">
      <w:pPr>
        <w:pStyle w:val="-Brdtext-SBFMoraOrsa"/>
      </w:pPr>
      <w:r>
        <w:t>De som har hus i Grönklitt eller besöker området använder</w:t>
      </w:r>
      <w:r w:rsidR="00482F48">
        <w:t xml:space="preserve"> ofta</w:t>
      </w:r>
      <w:r>
        <w:t xml:space="preserve"> skogsmarken</w:t>
      </w:r>
      <w:r w:rsidR="00673BC0" w:rsidRPr="00897082">
        <w:t xml:space="preserve"> för promenader, bärplockning, avkoppling och under vintertid </w:t>
      </w:r>
      <w:r w:rsidR="00E37409" w:rsidRPr="00897082">
        <w:t>skidåkning.</w:t>
      </w:r>
      <w:r w:rsidR="00673BC0" w:rsidRPr="00897082">
        <w:t xml:space="preserve"> </w:t>
      </w:r>
      <w:r w:rsidR="00960D9F">
        <w:t>Från höjdlägena erbjuds</w:t>
      </w:r>
      <w:r w:rsidR="00442A4E" w:rsidRPr="00897082">
        <w:t xml:space="preserve"> storslagen utsikt, hela vägen ne</w:t>
      </w:r>
      <w:r w:rsidR="005159E7" w:rsidRPr="00897082">
        <w:t>r</w:t>
      </w:r>
      <w:r w:rsidR="00442A4E" w:rsidRPr="00897082">
        <w:t xml:space="preserve"> till Orsasjön. </w:t>
      </w:r>
    </w:p>
    <w:p w14:paraId="1907BFC5" w14:textId="5E5A68EF" w:rsidR="0059501F" w:rsidRDefault="00DF3160" w:rsidP="00275A2A">
      <w:pPr>
        <w:pStyle w:val="-Brdtext-SBFMoraOrsa"/>
      </w:pPr>
      <w:r>
        <w:t>Grönklitts</w:t>
      </w:r>
      <w:r w:rsidR="00673BC0">
        <w:t xml:space="preserve"> u</w:t>
      </w:r>
      <w:r w:rsidR="003535B5">
        <w:t>tbud av vinter- och sommaraktiviteter utnyttjas inte enbart av de som äger eller hyr boende</w:t>
      </w:r>
      <w:r w:rsidR="00B00409">
        <w:t>n</w:t>
      </w:r>
      <w:r w:rsidR="003535B5">
        <w:t xml:space="preserve"> på anläggningen, utan även av invånarna i</w:t>
      </w:r>
      <w:r w:rsidR="00E37409">
        <w:t xml:space="preserve"> </w:t>
      </w:r>
      <w:r w:rsidR="00220FF7">
        <w:t>framför allt</w:t>
      </w:r>
      <w:r w:rsidR="003535B5">
        <w:t xml:space="preserve"> Orsa och Mora kommuner.</w:t>
      </w:r>
      <w:r w:rsidR="00C05EE4">
        <w:t xml:space="preserve"> </w:t>
      </w:r>
      <w:r w:rsidR="00764317">
        <w:t xml:space="preserve">Besökarna är såväl elitidrottare som motionärer och barnfamiljer. </w:t>
      </w:r>
      <w:r w:rsidR="00EC5A5F">
        <w:t xml:space="preserve">De lokala idrottsföreningarna </w:t>
      </w:r>
      <w:r w:rsidR="00764317">
        <w:t xml:space="preserve">Orsa Skidklubb </w:t>
      </w:r>
      <w:r w:rsidR="00EC5A5F">
        <w:t xml:space="preserve">och Orsa Alpina </w:t>
      </w:r>
      <w:r w:rsidR="00764317">
        <w:t>bedriver mycket av sin ungdoms</w:t>
      </w:r>
      <w:r w:rsidR="00673BC0">
        <w:t>verksamhet</w:t>
      </w:r>
      <w:r w:rsidR="00764317">
        <w:t xml:space="preserve"> i Grönklitt. Många av aktiviteter</w:t>
      </w:r>
      <w:r w:rsidR="00E7102F">
        <w:t>na</w:t>
      </w:r>
      <w:r w:rsidR="00764317">
        <w:t xml:space="preserve"> är förenade med avgifter, men att nyttja till exempel pulkabacke och vandringsleder är kostnadsfritt. En utveckling av mer bostäder i Grönklitt har positiva effekter på möjligheten att bedriva och utveckla anläggningens utbud av aktiviteter. </w:t>
      </w:r>
      <w:r w:rsidR="00B00409">
        <w:t xml:space="preserve">Grönklitt </w:t>
      </w:r>
      <w:r w:rsidR="00E7102F">
        <w:t xml:space="preserve">har </w:t>
      </w:r>
      <w:r w:rsidR="00B00409">
        <w:t>en bred målgrupp och ett viktigt socialt värde för besökare</w:t>
      </w:r>
      <w:r w:rsidR="005159E7">
        <w:t xml:space="preserve"> och</w:t>
      </w:r>
      <w:r w:rsidR="00B00409">
        <w:t xml:space="preserve"> kommuninvånare</w:t>
      </w:r>
      <w:r w:rsidR="005159E7">
        <w:t>,</w:t>
      </w:r>
      <w:r w:rsidR="00B00409">
        <w:t xml:space="preserve"> inte minst barn och ungdomar.</w:t>
      </w:r>
    </w:p>
    <w:p w14:paraId="53B0777D" w14:textId="77777777" w:rsidR="002F28DE" w:rsidRDefault="00D1430A" w:rsidP="00275A2A">
      <w:pPr>
        <w:pStyle w:val="-Brdtext-SBFMoraOrsa"/>
      </w:pPr>
      <w:proofErr w:type="spellStart"/>
      <w:r>
        <w:t>Siljansleden</w:t>
      </w:r>
      <w:proofErr w:type="spellEnd"/>
      <w:r>
        <w:t xml:space="preserve"> passerar planområdets norra del. Leden är 34 mil lång och sträcker sig runt Siljan och Orsasjön. Vidare västerut genomkorsar leden Grönklitts bebyggelseområden.</w:t>
      </w:r>
    </w:p>
    <w:p w14:paraId="0FEE6CDE" w14:textId="2B7CF120" w:rsidR="00780AD2" w:rsidRDefault="00EC183C" w:rsidP="00275A2A">
      <w:pPr>
        <w:pStyle w:val="-Brdtext-SBFMoraOrsa"/>
      </w:pPr>
      <w:r w:rsidRPr="00BD4F29">
        <w:t xml:space="preserve">Inom planområdet ligger </w:t>
      </w:r>
      <w:proofErr w:type="spellStart"/>
      <w:r w:rsidR="00780AD2" w:rsidRPr="00BD4F29">
        <w:t>Råtjärnen</w:t>
      </w:r>
      <w:proofErr w:type="spellEnd"/>
      <w:r w:rsidRPr="00BD4F29">
        <w:t xml:space="preserve"> som används för bad och det finns många stigar och även skidspår. </w:t>
      </w:r>
    </w:p>
    <w:p w14:paraId="3F9621B7" w14:textId="0CD8FE35" w:rsidR="00EC183C" w:rsidRDefault="00EC183C" w:rsidP="00275A2A">
      <w:pPr>
        <w:pStyle w:val="-Brdtext-SBFMoraOrsa"/>
      </w:pPr>
      <w:r>
        <w:rPr>
          <w:noProof/>
        </w:rPr>
        <w:drawing>
          <wp:inline distT="0" distB="0" distL="0" distR="0" wp14:anchorId="5F26E491" wp14:editId="5A9498A5">
            <wp:extent cx="5138420" cy="3531313"/>
            <wp:effectExtent l="0" t="0" r="5080" b="0"/>
            <wp:docPr id="759408208" name="Bildobjekt 1" descr="Foto av spänger och stigar runt Råtjär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08208" name="Bildobjekt 1" descr="Foto av spänger och stigar runt Råtjärnen"/>
                    <pic:cNvPicPr/>
                  </pic:nvPicPr>
                  <pic:blipFill rotWithShape="1">
                    <a:blip r:embed="rId19"/>
                    <a:srcRect t="24830" b="23626"/>
                    <a:stretch/>
                  </pic:blipFill>
                  <pic:spPr bwMode="auto">
                    <a:xfrm>
                      <a:off x="0" y="0"/>
                      <a:ext cx="5162951" cy="3548171"/>
                    </a:xfrm>
                    <a:prstGeom prst="rect">
                      <a:avLst/>
                    </a:prstGeom>
                    <a:ln>
                      <a:noFill/>
                    </a:ln>
                    <a:extLst>
                      <a:ext uri="{53640926-AAD7-44D8-BBD7-CCE9431645EC}">
                        <a14:shadowObscured xmlns:a14="http://schemas.microsoft.com/office/drawing/2010/main"/>
                      </a:ext>
                    </a:extLst>
                  </pic:spPr>
                </pic:pic>
              </a:graphicData>
            </a:graphic>
          </wp:inline>
        </w:drawing>
      </w:r>
      <w:r w:rsidRPr="00EC183C">
        <w:rPr>
          <w:rStyle w:val="BrdtextChar"/>
          <w:rFonts w:ascii="Tw Cen MT" w:hAnsi="Tw Cen MT"/>
          <w:sz w:val="20"/>
          <w:szCs w:val="20"/>
        </w:rPr>
        <w:t xml:space="preserve"> </w:t>
      </w:r>
      <w:r>
        <w:rPr>
          <w:rStyle w:val="BrdtextChar"/>
          <w:rFonts w:ascii="Tw Cen MT" w:hAnsi="Tw Cen MT"/>
          <w:sz w:val="20"/>
          <w:szCs w:val="20"/>
        </w:rPr>
        <w:br/>
        <w:t xml:space="preserve">Runt </w:t>
      </w:r>
      <w:proofErr w:type="spellStart"/>
      <w:r>
        <w:rPr>
          <w:rStyle w:val="BrdtextChar"/>
          <w:rFonts w:ascii="Tw Cen MT" w:hAnsi="Tw Cen MT"/>
          <w:sz w:val="20"/>
          <w:szCs w:val="20"/>
        </w:rPr>
        <w:t>Råtjärnen</w:t>
      </w:r>
      <w:proofErr w:type="spellEnd"/>
      <w:r>
        <w:rPr>
          <w:rStyle w:val="BrdtextChar"/>
          <w:rFonts w:ascii="Tw Cen MT" w:hAnsi="Tw Cen MT"/>
          <w:sz w:val="20"/>
          <w:szCs w:val="20"/>
        </w:rPr>
        <w:t xml:space="preserve"> finns flera stigar och spänger</w:t>
      </w:r>
      <w:r w:rsidR="00206780">
        <w:rPr>
          <w:rStyle w:val="BrdtextChar"/>
          <w:rFonts w:ascii="Tw Cen MT" w:hAnsi="Tw Cen MT"/>
          <w:sz w:val="20"/>
          <w:szCs w:val="20"/>
        </w:rPr>
        <w:t>, oktober 2024</w:t>
      </w:r>
      <w:r>
        <w:rPr>
          <w:rStyle w:val="BrdtextChar"/>
          <w:rFonts w:ascii="Tw Cen MT" w:hAnsi="Tw Cen MT"/>
          <w:sz w:val="20"/>
          <w:szCs w:val="20"/>
        </w:rPr>
        <w:t xml:space="preserve">. </w:t>
      </w:r>
    </w:p>
    <w:p w14:paraId="5954A52F" w14:textId="05E26716" w:rsidR="0059501F" w:rsidRPr="00275A2A" w:rsidRDefault="00624D34" w:rsidP="00275A2A">
      <w:pPr>
        <w:pStyle w:val="Rubrik2"/>
        <w:tabs>
          <w:tab w:val="left" w:pos="709"/>
        </w:tabs>
      </w:pPr>
      <w:bookmarkStart w:id="99" w:name="_Toc134617777"/>
      <w:bookmarkStart w:id="100" w:name="_Toc190773239"/>
      <w:r w:rsidRPr="00275A2A">
        <w:t>4.1</w:t>
      </w:r>
      <w:r w:rsidR="003D3220">
        <w:t>2</w:t>
      </w:r>
      <w:r w:rsidRPr="00275A2A">
        <w:t xml:space="preserve"> </w:t>
      </w:r>
      <w:r w:rsidR="00275A2A">
        <w:tab/>
      </w:r>
      <w:r w:rsidR="00224A66" w:rsidRPr="00275A2A">
        <w:t>Service</w:t>
      </w:r>
      <w:bookmarkEnd w:id="99"/>
      <w:bookmarkEnd w:id="100"/>
    </w:p>
    <w:p w14:paraId="0837211D" w14:textId="3F17A099" w:rsidR="0009062F" w:rsidRDefault="0009062F" w:rsidP="00275A2A">
      <w:pPr>
        <w:pStyle w:val="-Brdtext-SBFMoraOrsa"/>
      </w:pPr>
      <w:bookmarkStart w:id="101" w:name="_Toc134617778"/>
      <w:bookmarkStart w:id="102" w:name="17_Trafik"/>
      <w:r>
        <w:t xml:space="preserve">I </w:t>
      </w:r>
      <w:r w:rsidR="00A34AE5">
        <w:t xml:space="preserve">Orsa </w:t>
      </w:r>
      <w:r>
        <w:t xml:space="preserve">Grönklitt erbjuds kommersiell service i form av bland annat restauranger, livsmedelsbutik, </w:t>
      </w:r>
      <w:proofErr w:type="spellStart"/>
      <w:r>
        <w:t>sportshop</w:t>
      </w:r>
      <w:proofErr w:type="spellEnd"/>
      <w:r>
        <w:t xml:space="preserve"> och servicefunktioner. Offentlig service finns i Orsa, ca 14 km söder om Grönklitt. Mora lasarett ligger ca 25 km söder om Grönklitt.  </w:t>
      </w:r>
    </w:p>
    <w:p w14:paraId="213AA72C" w14:textId="3AB6DF5B" w:rsidR="0059501F" w:rsidRPr="00275A2A" w:rsidRDefault="00624D34" w:rsidP="00275A2A">
      <w:pPr>
        <w:pStyle w:val="Rubrik2"/>
        <w:tabs>
          <w:tab w:val="left" w:pos="709"/>
        </w:tabs>
      </w:pPr>
      <w:bookmarkStart w:id="103" w:name="_Toc190773240"/>
      <w:r w:rsidRPr="00275A2A">
        <w:lastRenderedPageBreak/>
        <w:t>4.1</w:t>
      </w:r>
      <w:r w:rsidR="003D3220">
        <w:t>3</w:t>
      </w:r>
      <w:r w:rsidRPr="00275A2A">
        <w:t xml:space="preserve"> </w:t>
      </w:r>
      <w:r w:rsidR="00275A2A">
        <w:tab/>
      </w:r>
      <w:r w:rsidR="00224A66" w:rsidRPr="00275A2A">
        <w:t>Trafik</w:t>
      </w:r>
      <w:bookmarkEnd w:id="101"/>
      <w:bookmarkEnd w:id="103"/>
    </w:p>
    <w:p w14:paraId="50B6C3B2" w14:textId="5E8B5671" w:rsidR="0059501F" w:rsidRPr="00275A2A" w:rsidRDefault="00624D34" w:rsidP="00275A2A">
      <w:pPr>
        <w:pStyle w:val="Rubrik3"/>
      </w:pPr>
      <w:bookmarkStart w:id="104" w:name="_Toc134617779"/>
      <w:bookmarkEnd w:id="102"/>
      <w:r w:rsidRPr="00275A2A">
        <w:t>4.1</w:t>
      </w:r>
      <w:r w:rsidR="003D3220">
        <w:t>3</w:t>
      </w:r>
      <w:r w:rsidRPr="00275A2A">
        <w:t xml:space="preserve">.1 </w:t>
      </w:r>
      <w:r w:rsidR="00224A66" w:rsidRPr="00275A2A">
        <w:t>Kollektivtrafik</w:t>
      </w:r>
      <w:bookmarkEnd w:id="104"/>
    </w:p>
    <w:p w14:paraId="48A373DC" w14:textId="77AD1A1E" w:rsidR="0009062F" w:rsidRPr="0009062F" w:rsidRDefault="00DF3160" w:rsidP="00275A2A">
      <w:pPr>
        <w:pStyle w:val="-Brdtext-SBFMoraOrsa"/>
      </w:pPr>
      <w:r>
        <w:t xml:space="preserve">Året runt kör </w:t>
      </w:r>
      <w:proofErr w:type="spellStart"/>
      <w:r w:rsidR="0009062F">
        <w:t>Dalatrafik</w:t>
      </w:r>
      <w:proofErr w:type="spellEnd"/>
      <w:r w:rsidR="0009062F">
        <w:t xml:space="preserve"> två bussavgångar</w:t>
      </w:r>
      <w:r>
        <w:t xml:space="preserve"> dagligen</w:t>
      </w:r>
      <w:r w:rsidR="0009062F">
        <w:t xml:space="preserve"> i vardera riktning</w:t>
      </w:r>
      <w:r w:rsidR="000938A9">
        <w:t>en</w:t>
      </w:r>
      <w:r w:rsidR="0009062F">
        <w:t xml:space="preserve"> mellan </w:t>
      </w:r>
      <w:r w:rsidR="005159E7">
        <w:t xml:space="preserve">Orsa </w:t>
      </w:r>
      <w:r w:rsidR="0009062F">
        <w:t>Grönklitt och Orsa busstation. Grönklitts busshållplats ligger på Värdshusvägen</w:t>
      </w:r>
      <w:r w:rsidR="00911B87">
        <w:t xml:space="preserve"> några hundra meter väster om planområdet</w:t>
      </w:r>
      <w:r w:rsidR="0009062F">
        <w:t xml:space="preserve">. Från Orsa busstation avgår bussar mot Mora </w:t>
      </w:r>
      <w:r w:rsidR="00F03860">
        <w:t>resecentrum</w:t>
      </w:r>
      <w:r w:rsidR="0009062F">
        <w:t xml:space="preserve"> där byte till regionaltåg är möjligt.</w:t>
      </w:r>
    </w:p>
    <w:p w14:paraId="0E7E61C7" w14:textId="274FAB13" w:rsidR="0059501F" w:rsidRPr="00275A2A" w:rsidRDefault="00624D34" w:rsidP="00275A2A">
      <w:pPr>
        <w:pStyle w:val="Rubrik3"/>
        <w:tabs>
          <w:tab w:val="left" w:pos="709"/>
        </w:tabs>
      </w:pPr>
      <w:bookmarkStart w:id="105" w:name="_Toc134617780"/>
      <w:r w:rsidRPr="00275A2A">
        <w:t>4.1</w:t>
      </w:r>
      <w:r w:rsidR="003D3220">
        <w:t>3</w:t>
      </w:r>
      <w:r w:rsidRPr="00275A2A">
        <w:t xml:space="preserve">.2 </w:t>
      </w:r>
      <w:r w:rsidR="00275A2A">
        <w:tab/>
      </w:r>
      <w:r w:rsidR="00224A66" w:rsidRPr="00275A2A">
        <w:t>Biltrafik</w:t>
      </w:r>
      <w:bookmarkEnd w:id="105"/>
    </w:p>
    <w:p w14:paraId="72194A0C" w14:textId="6C4547FA" w:rsidR="009B5B81" w:rsidRDefault="009B5B81" w:rsidP="00275A2A">
      <w:pPr>
        <w:pStyle w:val="-Brdtext-SBFMoraOrsa"/>
      </w:pPr>
      <w:r>
        <w:t xml:space="preserve">För den allmänna personbilstrafiken finns </w:t>
      </w:r>
      <w:r w:rsidR="000730DB">
        <w:t>en huvudsaklig väg till</w:t>
      </w:r>
      <w:r>
        <w:t xml:space="preserve"> </w:t>
      </w:r>
      <w:r w:rsidR="00A34AE5">
        <w:t xml:space="preserve">Orsa </w:t>
      </w:r>
      <w:r>
        <w:t xml:space="preserve">Grönklitt, vilken är </w:t>
      </w:r>
      <w:r w:rsidR="006D6E1F">
        <w:t xml:space="preserve">väg 1002 (Fryksåsvägen) följt av väg </w:t>
      </w:r>
      <w:r>
        <w:t>1008</w:t>
      </w:r>
      <w:r w:rsidR="006D6E1F">
        <w:t xml:space="preserve"> (</w:t>
      </w:r>
      <w:r>
        <w:t>Grönklittsvägen</w:t>
      </w:r>
      <w:r w:rsidR="006D6E1F">
        <w:t>)</w:t>
      </w:r>
      <w:r>
        <w:t xml:space="preserve">. Trafikverket genomförde en trafikmätning </w:t>
      </w:r>
      <w:r w:rsidR="000938A9">
        <w:t xml:space="preserve">på vägen </w:t>
      </w:r>
      <w:r>
        <w:t xml:space="preserve">år 2018 som visade på en </w:t>
      </w:r>
      <w:r w:rsidR="00993122">
        <w:t>årsmedeldygnstrafik (</w:t>
      </w:r>
      <w:r>
        <w:t>ÅDT</w:t>
      </w:r>
      <w:r w:rsidR="00993122">
        <w:t>)</w:t>
      </w:r>
      <w:r>
        <w:t xml:space="preserve"> på c</w:t>
      </w:r>
      <w:r w:rsidR="006D6E1F">
        <w:t>irk</w:t>
      </w:r>
      <w:r>
        <w:t xml:space="preserve">a 800 trafikrörelser. Utifrån ÅDT bedömer Trafikverket att vägen i befintligt skick klarar dagens trafikmängd med god marginal. </w:t>
      </w:r>
      <w:r w:rsidR="00956C82">
        <w:t>I nuläget färdas en klar majoritet av samtliga besökare med bil till och från Grönklitt.</w:t>
      </w:r>
    </w:p>
    <w:p w14:paraId="710C5A03" w14:textId="2F98BB94" w:rsidR="00FA10AC" w:rsidRDefault="00AA43B3" w:rsidP="00275A2A">
      <w:pPr>
        <w:pStyle w:val="-Brdtext-SBFMoraOrsa"/>
      </w:pPr>
      <w:r>
        <w:t>S</w:t>
      </w:r>
      <w:r w:rsidR="009B5B81">
        <w:t xml:space="preserve">tatliga </w:t>
      </w:r>
      <w:r>
        <w:t>Grönklitts</w:t>
      </w:r>
      <w:r w:rsidR="009B5B81">
        <w:t>vägen övergår till enskild väg vid korsningen med Björnparksvägen</w:t>
      </w:r>
      <w:r w:rsidR="00911B87">
        <w:t xml:space="preserve">. Vidare norrut heter vägen </w:t>
      </w:r>
      <w:proofErr w:type="spellStart"/>
      <w:r>
        <w:t>Toppstugeväge</w:t>
      </w:r>
      <w:r w:rsidR="00911B87">
        <w:t>n</w:t>
      </w:r>
      <w:proofErr w:type="spellEnd"/>
      <w:r>
        <w:t xml:space="preserve">. </w:t>
      </w:r>
      <w:proofErr w:type="spellStart"/>
      <w:r>
        <w:t>Toppstugevägen</w:t>
      </w:r>
      <w:proofErr w:type="spellEnd"/>
      <w:r>
        <w:t xml:space="preserve"> och </w:t>
      </w:r>
      <w:proofErr w:type="spellStart"/>
      <w:r>
        <w:t>Råtjärnsvägen</w:t>
      </w:r>
      <w:proofErr w:type="spellEnd"/>
      <w:r>
        <w:t xml:space="preserve"> är </w:t>
      </w:r>
      <w:r w:rsidR="00956C82">
        <w:t xml:space="preserve">två av </w:t>
      </w:r>
      <w:r w:rsidRPr="00275A2A">
        <w:t>Grönklitts huvudgator</w:t>
      </w:r>
      <w:r w:rsidR="00911B87" w:rsidRPr="00275A2A">
        <w:t xml:space="preserve"> och planområdet ligger dikt an</w:t>
      </w:r>
      <w:r w:rsidR="00F03860">
        <w:t xml:space="preserve"> </w:t>
      </w:r>
      <w:proofErr w:type="spellStart"/>
      <w:r w:rsidR="00F03860">
        <w:t>Råtjärnsvägen</w:t>
      </w:r>
      <w:proofErr w:type="spellEnd"/>
      <w:r w:rsidR="00911B87" w:rsidRPr="00275A2A">
        <w:t>. Det finns inga kommunala gator i Grönklitt.</w:t>
      </w:r>
    </w:p>
    <w:p w14:paraId="0E502B44" w14:textId="77777777" w:rsidR="00001F46" w:rsidRDefault="00001F46" w:rsidP="00275A2A">
      <w:pPr>
        <w:pStyle w:val="-Brdtext-SBFMoraOrsa"/>
      </w:pPr>
      <w:bookmarkStart w:id="106" w:name="_Hlk182498463"/>
      <w:r>
        <w:t xml:space="preserve">En trafikutredning har tagits fram </w:t>
      </w:r>
      <w:bookmarkEnd w:id="106"/>
      <w:r>
        <w:t>och inom ramen för denna gjordes t</w:t>
      </w:r>
      <w:r w:rsidRPr="00001F46">
        <w:t xml:space="preserve">rafikmätningar för Grönklittsvägen, </w:t>
      </w:r>
      <w:proofErr w:type="spellStart"/>
      <w:r w:rsidRPr="00001F46">
        <w:t>Toppstugevägen</w:t>
      </w:r>
      <w:proofErr w:type="spellEnd"/>
      <w:r w:rsidRPr="00001F46">
        <w:t xml:space="preserve"> och Rovdjursvägen under perioden 2023-02-10 till 2023-02-20, motsvarande fredag vecka 6 till och med måndag vecka 8. Under vecka 7 inleds sportlovsperioden, med framför allt delar av sydvästra Sverige medan delar av sydöstra Sverige/Mälardalen har vecka 8. Mätningarna antas därför motsvara högsäsong för anläggningen vintertid. Mätningarna visar på att trafiken under helgerna utgör mellan 50–60 % av den totala trafiken under en vecka. </w:t>
      </w:r>
    </w:p>
    <w:p w14:paraId="1932C577" w14:textId="2E55739D" w:rsidR="00001F46" w:rsidRDefault="00001F46" w:rsidP="00275A2A">
      <w:pPr>
        <w:pStyle w:val="-Brdtext-SBFMoraOrsa"/>
      </w:pPr>
      <w:r w:rsidRPr="00001F46">
        <w:t>För den dimensionerande trafiksituationen år 2023 nyttjas nedanstående trafikflöde</w:t>
      </w:r>
      <w:r>
        <w:t>:</w:t>
      </w:r>
    </w:p>
    <w:p w14:paraId="754F914A" w14:textId="42A916BB" w:rsidR="00001F46" w:rsidRDefault="00001F46" w:rsidP="00206780">
      <w:pPr>
        <w:pStyle w:val="Liststycke"/>
        <w:numPr>
          <w:ilvl w:val="0"/>
          <w:numId w:val="10"/>
        </w:numPr>
        <w:ind w:left="1134" w:hanging="425"/>
      </w:pPr>
      <w:r w:rsidRPr="00001F46">
        <w:t xml:space="preserve">Grönklittsvägen: 2 700 fordon/dygn </w:t>
      </w:r>
    </w:p>
    <w:p w14:paraId="0EB4D242" w14:textId="05C491EC" w:rsidR="00001F46" w:rsidRDefault="00001F46" w:rsidP="00206780">
      <w:pPr>
        <w:pStyle w:val="Liststycke"/>
        <w:numPr>
          <w:ilvl w:val="0"/>
          <w:numId w:val="10"/>
        </w:numPr>
        <w:ind w:left="1134" w:hanging="425"/>
      </w:pPr>
      <w:proofErr w:type="spellStart"/>
      <w:r w:rsidRPr="00001F46">
        <w:t>Toppstugevägen</w:t>
      </w:r>
      <w:proofErr w:type="spellEnd"/>
      <w:r w:rsidRPr="00001F46">
        <w:t>: 1 050 fordon/dygn</w:t>
      </w:r>
    </w:p>
    <w:p w14:paraId="4E73C122" w14:textId="611EBB70" w:rsidR="00001F46" w:rsidRDefault="00001F46" w:rsidP="00206780">
      <w:pPr>
        <w:pStyle w:val="Liststycke"/>
        <w:numPr>
          <w:ilvl w:val="0"/>
          <w:numId w:val="10"/>
        </w:numPr>
        <w:ind w:left="1134" w:hanging="425"/>
      </w:pPr>
      <w:r w:rsidRPr="00001F46">
        <w:t>Rovdjursvägen: 600 fordon/dygn</w:t>
      </w:r>
    </w:p>
    <w:p w14:paraId="70ACC02D" w14:textId="77777777" w:rsidR="00001F46" w:rsidRDefault="00001F46" w:rsidP="00001F46">
      <w:pPr>
        <w:pStyle w:val="Liststycke"/>
      </w:pPr>
    </w:p>
    <w:p w14:paraId="52008E2B" w14:textId="076B9F54" w:rsidR="00911B87" w:rsidRPr="00275A2A" w:rsidRDefault="00624D34" w:rsidP="00275A2A">
      <w:pPr>
        <w:pStyle w:val="Rubrik3"/>
        <w:tabs>
          <w:tab w:val="left" w:pos="709"/>
        </w:tabs>
      </w:pPr>
      <w:r w:rsidRPr="00275A2A">
        <w:t>4.1</w:t>
      </w:r>
      <w:r w:rsidR="003D3220">
        <w:t>3</w:t>
      </w:r>
      <w:r w:rsidRPr="00275A2A">
        <w:t xml:space="preserve">.3 </w:t>
      </w:r>
      <w:r w:rsidR="00911B87" w:rsidRPr="00275A2A">
        <w:t>Parkering</w:t>
      </w:r>
    </w:p>
    <w:p w14:paraId="0A0AAAD1" w14:textId="14A79BC6" w:rsidR="000938A9" w:rsidRPr="00FA10AC" w:rsidRDefault="00E7102F" w:rsidP="00275A2A">
      <w:pPr>
        <w:pStyle w:val="-Brdtext-SBFMoraOrsa"/>
      </w:pPr>
      <w:r>
        <w:t>Det finns</w:t>
      </w:r>
      <w:r w:rsidR="001C54DA">
        <w:t xml:space="preserve"> idag</w:t>
      </w:r>
      <w:r>
        <w:t xml:space="preserve"> </w:t>
      </w:r>
      <w:r w:rsidR="00956C82">
        <w:t>totalt cirka 1350</w:t>
      </w:r>
      <w:r>
        <w:t xml:space="preserve"> p</w:t>
      </w:r>
      <w:r w:rsidR="000938A9">
        <w:t xml:space="preserve">arkeringsplatser för dagsbesökare </w:t>
      </w:r>
      <w:r w:rsidR="001C54DA">
        <w:t>fördelade</w:t>
      </w:r>
      <w:r w:rsidR="00911B87">
        <w:t xml:space="preserve"> </w:t>
      </w:r>
      <w:r w:rsidR="000938A9">
        <w:t xml:space="preserve">på </w:t>
      </w:r>
      <w:r w:rsidR="001C54DA">
        <w:t xml:space="preserve">parkeringsytor på </w:t>
      </w:r>
      <w:r w:rsidR="000938A9">
        <w:t xml:space="preserve">olika platser </w:t>
      </w:r>
      <w:r w:rsidR="001C54DA">
        <w:t xml:space="preserve">runtom </w:t>
      </w:r>
      <w:r w:rsidR="000938A9">
        <w:t xml:space="preserve">i </w:t>
      </w:r>
      <w:r w:rsidR="00A34AE5">
        <w:t xml:space="preserve">Orsa </w:t>
      </w:r>
      <w:r w:rsidR="000938A9">
        <w:t>Grönklitt</w:t>
      </w:r>
      <w:r>
        <w:t>. T</w:t>
      </w:r>
      <w:r w:rsidR="000938A9">
        <w:t>rafiken</w:t>
      </w:r>
      <w:r>
        <w:t xml:space="preserve"> från dagsbesökarna</w:t>
      </w:r>
      <w:r w:rsidR="000938A9">
        <w:t xml:space="preserve"> sprider </w:t>
      </w:r>
      <w:r w:rsidR="00911B87">
        <w:t>med andra ord</w:t>
      </w:r>
      <w:r>
        <w:t xml:space="preserve"> </w:t>
      </w:r>
      <w:r w:rsidR="000938A9">
        <w:t xml:space="preserve">ut sig på vägnätet. Vintertid finns ett stort behov av parkeringsplatser på gångavstånd från Längdcentrum och det alpina liftsystemet. Införandet av parkeringsavgifter på parkeringsplatserna för några år sedan bidrog till att den interna trafiken mellan </w:t>
      </w:r>
      <w:r w:rsidR="00911B87">
        <w:t xml:space="preserve">anläggningens </w:t>
      </w:r>
      <w:r w:rsidR="000938A9">
        <w:t xml:space="preserve">bostäder och till exempel Längdcentrum minskade något. </w:t>
      </w:r>
      <w:r w:rsidR="00911B87">
        <w:t xml:space="preserve">Alla dagens bostäder har parkeringsplatser på den egna fastigheten. </w:t>
      </w:r>
    </w:p>
    <w:p w14:paraId="5800C7ED" w14:textId="1EFB485A" w:rsidR="0059501F" w:rsidRPr="00275A2A" w:rsidRDefault="00624D34" w:rsidP="00275A2A">
      <w:pPr>
        <w:pStyle w:val="Rubrik3"/>
        <w:tabs>
          <w:tab w:val="left" w:pos="709"/>
        </w:tabs>
      </w:pPr>
      <w:bookmarkStart w:id="107" w:name="_Toc134617782"/>
      <w:r w:rsidRPr="00275A2A">
        <w:t>4.1</w:t>
      </w:r>
      <w:r w:rsidR="003D3220">
        <w:t>3</w:t>
      </w:r>
      <w:r w:rsidRPr="00275A2A">
        <w:t xml:space="preserve">.4 </w:t>
      </w:r>
      <w:r w:rsidR="00224A66" w:rsidRPr="00275A2A">
        <w:t>Gång- och cykeltrafik</w:t>
      </w:r>
      <w:bookmarkEnd w:id="107"/>
    </w:p>
    <w:p w14:paraId="0F4F458A" w14:textId="585DA235" w:rsidR="00FA10AC" w:rsidRDefault="00235D6F" w:rsidP="00275A2A">
      <w:pPr>
        <w:pStyle w:val="-Brdtext-SBFMoraOrsa"/>
      </w:pPr>
      <w:r w:rsidRPr="004631A4">
        <w:t xml:space="preserve">Det finns idag </w:t>
      </w:r>
      <w:r w:rsidR="004631A4" w:rsidRPr="004631A4">
        <w:t>i stort sett inga</w:t>
      </w:r>
      <w:r w:rsidRPr="004631A4">
        <w:t xml:space="preserve"> separata gång- och cykelvägar i Grönklitt. Gående och cyklister är hänvisade till bilvägarna i området</w:t>
      </w:r>
      <w:r w:rsidR="00911B87">
        <w:t>, men det finns gott om stigar och leder runtom anläggningen som används av gående och cyklister</w:t>
      </w:r>
      <w:r w:rsidRPr="004631A4">
        <w:t xml:space="preserve">. </w:t>
      </w:r>
      <w:proofErr w:type="spellStart"/>
      <w:r w:rsidRPr="004631A4">
        <w:t>Råtjärnsvägen</w:t>
      </w:r>
      <w:proofErr w:type="spellEnd"/>
      <w:r w:rsidRPr="004631A4">
        <w:t xml:space="preserve"> som ligger dikt </w:t>
      </w:r>
      <w:r w:rsidRPr="004631A4">
        <w:lastRenderedPageBreak/>
        <w:t xml:space="preserve">an planområdet i norr har ett 20 meter brett </w:t>
      </w:r>
      <w:r w:rsidR="004631A4" w:rsidRPr="004631A4">
        <w:t>detalj</w:t>
      </w:r>
      <w:r w:rsidRPr="004631A4">
        <w:t>plan</w:t>
      </w:r>
      <w:r w:rsidR="004631A4" w:rsidRPr="004631A4">
        <w:t>e</w:t>
      </w:r>
      <w:r w:rsidRPr="004631A4">
        <w:t>lagt vägområde i syfte att rymma gång- och cykelväg</w:t>
      </w:r>
      <w:r w:rsidR="004631A4" w:rsidRPr="004631A4">
        <w:t xml:space="preserve"> intill gatan</w:t>
      </w:r>
      <w:r w:rsidRPr="004631A4">
        <w:t xml:space="preserve">.  </w:t>
      </w:r>
    </w:p>
    <w:p w14:paraId="59F772CC" w14:textId="66723E6C" w:rsidR="004906EF" w:rsidRPr="00275A2A" w:rsidRDefault="004906EF" w:rsidP="00275A2A">
      <w:pPr>
        <w:pStyle w:val="Rubrik3"/>
        <w:tabs>
          <w:tab w:val="left" w:pos="709"/>
        </w:tabs>
      </w:pPr>
      <w:r w:rsidRPr="00275A2A">
        <w:t>4.1</w:t>
      </w:r>
      <w:r w:rsidR="003D3220">
        <w:t>3</w:t>
      </w:r>
      <w:r w:rsidRPr="00275A2A">
        <w:t>.5 Skoter</w:t>
      </w:r>
      <w:r w:rsidR="00107410" w:rsidRPr="00275A2A">
        <w:t>trafik</w:t>
      </w:r>
    </w:p>
    <w:p w14:paraId="2C82446D" w14:textId="6154DC28" w:rsidR="004906EF" w:rsidRPr="004906EF" w:rsidRDefault="00107410" w:rsidP="00275A2A">
      <w:pPr>
        <w:pStyle w:val="-Brdtext-SBFMoraOrsa"/>
      </w:pPr>
      <w:r>
        <w:t>En mindre del av planområdet</w:t>
      </w:r>
      <w:r w:rsidR="004906EF">
        <w:t xml:space="preserve"> omfattas av ett </w:t>
      </w:r>
      <w:r>
        <w:t xml:space="preserve">större </w:t>
      </w:r>
      <w:r w:rsidR="004906EF">
        <w:t>förbudsområde för terrängkörning som bland annat hindrar skoter</w:t>
      </w:r>
      <w:r>
        <w:t>trafik</w:t>
      </w:r>
      <w:r w:rsidR="004906EF">
        <w:t>. Förbudet utfärdades av Länsstyrelsen 1983</w:t>
      </w:r>
      <w:r w:rsidR="00A97EA6">
        <w:t>.</w:t>
      </w:r>
      <w:r w:rsidR="004906EF">
        <w:t xml:space="preserve"> </w:t>
      </w:r>
      <w:r w:rsidR="002E3A4A">
        <w:t>Det finns tankar</w:t>
      </w:r>
      <w:r w:rsidR="002E3A4A" w:rsidRPr="002E3A4A">
        <w:t xml:space="preserve"> </w:t>
      </w:r>
      <w:r w:rsidR="00A97EA6">
        <w:t xml:space="preserve">om att </w:t>
      </w:r>
      <w:r w:rsidR="002E3A4A" w:rsidRPr="002E3A4A">
        <w:t>skoterförbud</w:t>
      </w:r>
      <w:r w:rsidR="002E3A4A">
        <w:t>et ska omarbetas så att</w:t>
      </w:r>
      <w:r w:rsidR="002E3A4A" w:rsidRPr="002E3A4A">
        <w:t xml:space="preserve"> skotertrafik tillåt</w:t>
      </w:r>
      <w:r w:rsidR="002E3A4A">
        <w:t>s</w:t>
      </w:r>
      <w:r w:rsidR="002E3A4A" w:rsidRPr="002E3A4A">
        <w:t xml:space="preserve"> i blandtrafik på gator för att ta sig till bestämda skoterleder och vidare ut från Grönklitt. Skoterförbudet kommer framförallt att hindra fri åkning på naturmark</w:t>
      </w:r>
      <w:r w:rsidR="004906EF">
        <w:t xml:space="preserve">. </w:t>
      </w:r>
    </w:p>
    <w:p w14:paraId="4F8D800C" w14:textId="70457A0B" w:rsidR="0059501F" w:rsidRPr="00275A2A" w:rsidRDefault="00624D34" w:rsidP="00275A2A">
      <w:pPr>
        <w:pStyle w:val="Rubrik2"/>
        <w:tabs>
          <w:tab w:val="left" w:pos="709"/>
        </w:tabs>
      </w:pPr>
      <w:bookmarkStart w:id="108" w:name="_Toc134617783"/>
      <w:bookmarkStart w:id="109" w:name="_Toc190773241"/>
      <w:bookmarkStart w:id="110" w:name="18_Teknik"/>
      <w:r w:rsidRPr="00275A2A">
        <w:t>4.1</w:t>
      </w:r>
      <w:r w:rsidR="003D3220">
        <w:t>4</w:t>
      </w:r>
      <w:r w:rsidRPr="00275A2A">
        <w:t xml:space="preserve"> </w:t>
      </w:r>
      <w:r w:rsidR="00275A2A">
        <w:tab/>
      </w:r>
      <w:r w:rsidR="00224A66" w:rsidRPr="00275A2A">
        <w:t>Teknisk försörjning</w:t>
      </w:r>
      <w:bookmarkEnd w:id="108"/>
      <w:bookmarkEnd w:id="109"/>
    </w:p>
    <w:p w14:paraId="09C6C2A7" w14:textId="2743E018" w:rsidR="0059501F" w:rsidRPr="00275A2A" w:rsidRDefault="00624D34" w:rsidP="00275A2A">
      <w:pPr>
        <w:pStyle w:val="Rubrik3"/>
        <w:tabs>
          <w:tab w:val="left" w:pos="709"/>
        </w:tabs>
      </w:pPr>
      <w:bookmarkStart w:id="111" w:name="_Toc134617784"/>
      <w:bookmarkEnd w:id="110"/>
      <w:r w:rsidRPr="00275A2A">
        <w:t>4.1</w:t>
      </w:r>
      <w:r w:rsidR="003D3220">
        <w:t>4</w:t>
      </w:r>
      <w:r w:rsidRPr="00275A2A">
        <w:t xml:space="preserve">.1 </w:t>
      </w:r>
      <w:r w:rsidR="00275A2A">
        <w:tab/>
      </w:r>
      <w:r w:rsidR="00224A66" w:rsidRPr="00275A2A">
        <w:t>Vatten</w:t>
      </w:r>
      <w:bookmarkEnd w:id="111"/>
      <w:r w:rsidR="00D77B98" w:rsidRPr="00275A2A">
        <w:t xml:space="preserve"> och spillvatten</w:t>
      </w:r>
    </w:p>
    <w:p w14:paraId="6AA6470E" w14:textId="76E43869" w:rsidR="00CE1011" w:rsidRDefault="00CE1011" w:rsidP="00CE1011">
      <w:pPr>
        <w:pStyle w:val="-Brdtext-SBFMoraOrsa"/>
      </w:pPr>
      <w:bookmarkStart w:id="112" w:name="_Toc134617786"/>
      <w:r w:rsidRPr="000A589D">
        <w:t>Befintlig bebyggelse i Grönklitt ligger inom verksamhetsområde för vatten och spillvatten. VA-kapaciteten i Grönklitt behöver utökas utifrån planerad utbyggnad och därför har det byggts överföringsledningar</w:t>
      </w:r>
      <w:r>
        <w:t xml:space="preserve"> </w:t>
      </w:r>
      <w:r w:rsidRPr="00E87EC0">
        <w:t xml:space="preserve">under 2023–2024 </w:t>
      </w:r>
      <w:r w:rsidRPr="000A589D">
        <w:t>för dricksvatten och spillvatten för att ansluta Grönklitt till reningsverk och vattenverk i Orsa. </w:t>
      </w:r>
      <w:r w:rsidR="005D2704" w:rsidRPr="005D2704">
        <w:rPr>
          <w:highlight w:val="magenta"/>
        </w:rPr>
        <w:t>Ny text.</w:t>
      </w:r>
    </w:p>
    <w:p w14:paraId="37F0AC06" w14:textId="118D2697" w:rsidR="0059501F" w:rsidRPr="00275A2A" w:rsidRDefault="00624D34" w:rsidP="00275A2A">
      <w:pPr>
        <w:pStyle w:val="Rubrik3"/>
        <w:tabs>
          <w:tab w:val="left" w:pos="709"/>
        </w:tabs>
      </w:pPr>
      <w:r w:rsidRPr="00275A2A">
        <w:t>4.1</w:t>
      </w:r>
      <w:r w:rsidR="003D3220">
        <w:t>4</w:t>
      </w:r>
      <w:r w:rsidRPr="00275A2A">
        <w:t xml:space="preserve">.2 </w:t>
      </w:r>
      <w:r w:rsidR="00275A2A">
        <w:tab/>
      </w:r>
      <w:r w:rsidR="00224A66" w:rsidRPr="00275A2A">
        <w:t>Dagvatten</w:t>
      </w:r>
      <w:bookmarkEnd w:id="112"/>
    </w:p>
    <w:p w14:paraId="11D9FB4D" w14:textId="631C892A" w:rsidR="00D77B98" w:rsidRDefault="003258CE" w:rsidP="00275A2A">
      <w:pPr>
        <w:pStyle w:val="-Brdtext-SBFMoraOrsa"/>
      </w:pPr>
      <w:bookmarkStart w:id="113" w:name="_Hlk182498531"/>
      <w:r>
        <w:t>Grönklitt</w:t>
      </w:r>
      <w:r w:rsidR="00137F17">
        <w:t xml:space="preserve"> ligger utanför verksamhetsområde för dagvatten. </w:t>
      </w:r>
      <w:bookmarkEnd w:id="113"/>
      <w:r>
        <w:t xml:space="preserve">Eftersom planområdet idag består av skogsmark saknas befintliga dagvattenanläggningar. </w:t>
      </w:r>
      <w:r w:rsidR="00137F17">
        <w:t>Dagvatten från kvarters- och allmän platsmark</w:t>
      </w:r>
      <w:r>
        <w:t xml:space="preserve"> på andra håll</w:t>
      </w:r>
      <w:r w:rsidR="00137F17">
        <w:t xml:space="preserve"> i Grönklitt hanteras i första hand genom lokalt omhändertagande. Dagvatten från </w:t>
      </w:r>
      <w:proofErr w:type="spellStart"/>
      <w:r w:rsidR="00137F17">
        <w:t>vägytor</w:t>
      </w:r>
      <w:proofErr w:type="spellEnd"/>
      <w:r w:rsidR="00137F17">
        <w:t xml:space="preserve"> avleds i vägdiken innan avledning till naturmark.</w:t>
      </w:r>
    </w:p>
    <w:p w14:paraId="5EBECD71" w14:textId="201A3587" w:rsidR="003258CE" w:rsidRPr="00590D46" w:rsidRDefault="002C60A9" w:rsidP="00590D46">
      <w:pPr>
        <w:pStyle w:val="-Brdtext-SBFMoraOrsa"/>
      </w:pPr>
      <w:bookmarkStart w:id="114" w:name="_Hlk182498544"/>
      <w:r w:rsidRPr="00590D46">
        <w:t xml:space="preserve">Generellt råder gynnsamma förhållanden för omhändertagande av dagvatten då Grönklitt omges av stora ytor naturmark och våtmarksområden där dagvatten kan infiltrera, fördröjas och renas. </w:t>
      </w:r>
      <w:bookmarkEnd w:id="114"/>
      <w:r w:rsidR="003258CE" w:rsidRPr="00590D46">
        <w:t>Genomsläppligheten bedöms vara medelhög då planområdet till största del består av moränmark.</w:t>
      </w:r>
      <w:r w:rsidR="00C668FE" w:rsidRPr="00C668FE">
        <w:t xml:space="preserve"> </w:t>
      </w:r>
      <w:r w:rsidR="00C668FE">
        <w:t>Avrinningen sker i huvudsak mot två</w:t>
      </w:r>
      <w:r w:rsidR="00C668FE" w:rsidRPr="00590D46">
        <w:t xml:space="preserve"> delavrinningsområden.  </w:t>
      </w:r>
    </w:p>
    <w:p w14:paraId="67E87450" w14:textId="0E61705F" w:rsidR="0059501F" w:rsidRPr="00275A2A" w:rsidRDefault="00624D34" w:rsidP="00275A2A">
      <w:pPr>
        <w:pStyle w:val="Rubrik3"/>
        <w:tabs>
          <w:tab w:val="left" w:pos="709"/>
        </w:tabs>
      </w:pPr>
      <w:bookmarkStart w:id="115" w:name="_Toc134617788"/>
      <w:r w:rsidRPr="00275A2A">
        <w:t>4.1</w:t>
      </w:r>
      <w:r w:rsidR="003D3220">
        <w:t>4</w:t>
      </w:r>
      <w:r w:rsidRPr="00275A2A">
        <w:t xml:space="preserve">.3 </w:t>
      </w:r>
      <w:r w:rsidR="00275A2A">
        <w:tab/>
      </w:r>
      <w:r w:rsidR="00224A66" w:rsidRPr="00275A2A">
        <w:t>Avfallshantering och återvinning</w:t>
      </w:r>
      <w:bookmarkEnd w:id="115"/>
    </w:p>
    <w:p w14:paraId="20A69B7B" w14:textId="3AC3F711" w:rsidR="005D006C" w:rsidRPr="0051146F" w:rsidRDefault="00E7175A" w:rsidP="0051146F">
      <w:pPr>
        <w:pStyle w:val="-Brdtext-SBFMoraOrsa"/>
      </w:pPr>
      <w:r w:rsidRPr="00E7175A">
        <w:t>Kommunen har ansvar för fastighetsnära insamling av mat och restavfall</w:t>
      </w:r>
      <w:r w:rsidR="007646BF">
        <w:t xml:space="preserve"> och även för </w:t>
      </w:r>
      <w:r w:rsidRPr="00E7175A">
        <w:t>att samla in tidningar</w:t>
      </w:r>
      <w:r w:rsidR="00206780">
        <w:t xml:space="preserve"> och </w:t>
      </w:r>
      <w:r w:rsidRPr="00E7175A">
        <w:t xml:space="preserve">förpackningar. I framtiden kan detta insamlingsansvar komma att omfatta fler utsorterade fraktioner. </w:t>
      </w:r>
      <w:proofErr w:type="spellStart"/>
      <w:r w:rsidR="001941D2" w:rsidRPr="0051146F">
        <w:t>Grovavfall</w:t>
      </w:r>
      <w:proofErr w:type="spellEnd"/>
      <w:r w:rsidR="001941D2" w:rsidRPr="0051146F">
        <w:t xml:space="preserve"> ska lämnas till Hedens återvinningscentral (ÅVC) som ligger cirka 15 kilometer sydost om Grönklitt.</w:t>
      </w:r>
    </w:p>
    <w:p w14:paraId="5BC31679" w14:textId="3D16C50C" w:rsidR="0059501F" w:rsidRPr="00275A2A" w:rsidRDefault="00624D34" w:rsidP="00275A2A">
      <w:pPr>
        <w:pStyle w:val="Rubrik3"/>
        <w:tabs>
          <w:tab w:val="left" w:pos="709"/>
        </w:tabs>
      </w:pPr>
      <w:bookmarkStart w:id="116" w:name="_Toc134617789"/>
      <w:r w:rsidRPr="00275A2A">
        <w:t>4.1</w:t>
      </w:r>
      <w:r w:rsidR="003D3220">
        <w:t>4</w:t>
      </w:r>
      <w:r w:rsidRPr="00275A2A">
        <w:t xml:space="preserve">.4 </w:t>
      </w:r>
      <w:r w:rsidR="00275A2A">
        <w:tab/>
      </w:r>
      <w:r w:rsidR="00224A66" w:rsidRPr="00275A2A">
        <w:t>El</w:t>
      </w:r>
      <w:bookmarkEnd w:id="116"/>
    </w:p>
    <w:p w14:paraId="4BC53187" w14:textId="5A88F191" w:rsidR="00B02FC3" w:rsidRPr="00B02FC3" w:rsidRDefault="00B02FC3" w:rsidP="00590D46">
      <w:pPr>
        <w:pStyle w:val="-Brdtext-SBFMoraOrsa"/>
      </w:pPr>
      <w:r>
        <w:t xml:space="preserve">Elnätet i Grönklitt ägs av Ellevio. </w:t>
      </w:r>
    </w:p>
    <w:p w14:paraId="664211FF" w14:textId="1706D2A4" w:rsidR="0059501F" w:rsidRPr="00275A2A" w:rsidRDefault="00624D34" w:rsidP="00275A2A">
      <w:pPr>
        <w:pStyle w:val="Rubrik3"/>
        <w:tabs>
          <w:tab w:val="left" w:pos="709"/>
        </w:tabs>
      </w:pPr>
      <w:bookmarkStart w:id="117" w:name="_Toc134617790"/>
      <w:r w:rsidRPr="00275A2A">
        <w:t>4.1</w:t>
      </w:r>
      <w:r w:rsidR="003D3220">
        <w:t>4</w:t>
      </w:r>
      <w:r w:rsidRPr="00275A2A">
        <w:t xml:space="preserve">.5 </w:t>
      </w:r>
      <w:r w:rsidR="00275A2A">
        <w:tab/>
      </w:r>
      <w:bookmarkEnd w:id="117"/>
      <w:r w:rsidR="00EC6A0A">
        <w:t>Fiber</w:t>
      </w:r>
      <w:r w:rsidR="0008737E">
        <w:t>optik</w:t>
      </w:r>
    </w:p>
    <w:p w14:paraId="127AF91F" w14:textId="77777777" w:rsidR="0008737E" w:rsidRPr="0008737E" w:rsidRDefault="0008737E" w:rsidP="0008737E">
      <w:pPr>
        <w:pStyle w:val="-Brdtext-SBFMoraOrsa"/>
      </w:pPr>
      <w:r w:rsidRPr="0008737E">
        <w:t>Orsa kommun äger det fiberoptiska bredbandet i Grönklitt. Det finns kapacitet i fibernätet för att ansluta planområdet under förutsättning att en ny stamledning dras fram från noden till nytt planområde.</w:t>
      </w:r>
    </w:p>
    <w:p w14:paraId="0FB94F03" w14:textId="370ACCE8" w:rsidR="0059501F" w:rsidRPr="00590D46" w:rsidRDefault="00624D34" w:rsidP="00590D46">
      <w:pPr>
        <w:pStyle w:val="Rubrik3"/>
        <w:tabs>
          <w:tab w:val="left" w:pos="709"/>
        </w:tabs>
      </w:pPr>
      <w:bookmarkStart w:id="118" w:name="_Toc134617791"/>
      <w:r w:rsidRPr="00590D46">
        <w:t>4.1</w:t>
      </w:r>
      <w:r w:rsidR="003D3220">
        <w:t>4</w:t>
      </w:r>
      <w:r w:rsidRPr="00590D46">
        <w:t xml:space="preserve">.6 </w:t>
      </w:r>
      <w:r w:rsidR="00275A2A" w:rsidRPr="00590D46">
        <w:tab/>
      </w:r>
      <w:r w:rsidR="00224A66" w:rsidRPr="00590D46">
        <w:t>Tele</w:t>
      </w:r>
      <w:bookmarkEnd w:id="118"/>
    </w:p>
    <w:p w14:paraId="067EA2B5" w14:textId="0691A82D" w:rsidR="00B7423D" w:rsidRDefault="00DB04B0" w:rsidP="00590D46">
      <w:pPr>
        <w:pStyle w:val="-Brdtext-SBFMoraOrsa"/>
      </w:pPr>
      <w:proofErr w:type="spellStart"/>
      <w:r>
        <w:t>Skanovas</w:t>
      </w:r>
      <w:proofErr w:type="spellEnd"/>
      <w:r>
        <w:t xml:space="preserve"> ledningar finns intill planområdet.</w:t>
      </w:r>
    </w:p>
    <w:p w14:paraId="0D77A558" w14:textId="6F6CA577" w:rsidR="003D3220" w:rsidRPr="00253513" w:rsidRDefault="003D3220" w:rsidP="003D3220">
      <w:pPr>
        <w:pStyle w:val="Rubrik2"/>
        <w:tabs>
          <w:tab w:val="left" w:pos="709"/>
        </w:tabs>
      </w:pPr>
      <w:bookmarkStart w:id="119" w:name="_Toc190773242"/>
      <w:r w:rsidRPr="00253513">
        <w:lastRenderedPageBreak/>
        <w:t>4.1</w:t>
      </w:r>
      <w:r>
        <w:t>5</w:t>
      </w:r>
      <w:r w:rsidRPr="00253513">
        <w:t xml:space="preserve"> </w:t>
      </w:r>
      <w:r>
        <w:tab/>
      </w:r>
      <w:r w:rsidRPr="00253513">
        <w:t>Hälsa och säkerhet</w:t>
      </w:r>
      <w:bookmarkEnd w:id="119"/>
    </w:p>
    <w:p w14:paraId="420EC9A8" w14:textId="55D104DC" w:rsidR="003D3220" w:rsidRPr="00253513" w:rsidRDefault="003D3220" w:rsidP="003D3220">
      <w:pPr>
        <w:pStyle w:val="Rubrik3"/>
        <w:tabs>
          <w:tab w:val="left" w:pos="709"/>
        </w:tabs>
      </w:pPr>
      <w:bookmarkStart w:id="120" w:name="_Toc134617772"/>
      <w:r w:rsidRPr="00253513">
        <w:t>4.1</w:t>
      </w:r>
      <w:r>
        <w:t>5</w:t>
      </w:r>
      <w:r w:rsidRPr="00253513">
        <w:t xml:space="preserve">.1 </w:t>
      </w:r>
      <w:r>
        <w:tab/>
      </w:r>
      <w:r w:rsidRPr="00253513">
        <w:t>Markföroreningar</w:t>
      </w:r>
    </w:p>
    <w:p w14:paraId="4C5AFDB5" w14:textId="77777777" w:rsidR="003D3220" w:rsidRDefault="003D3220" w:rsidP="003D3220">
      <w:pPr>
        <w:pStyle w:val="-Brdtext-SBFMoraOrsa"/>
      </w:pPr>
      <w:r>
        <w:t xml:space="preserve">Inga kända markföroreningar finns inom planområdet. </w:t>
      </w:r>
    </w:p>
    <w:p w14:paraId="59C3F420" w14:textId="7863134A" w:rsidR="003D3220" w:rsidRPr="00253513" w:rsidRDefault="003D3220" w:rsidP="003D3220">
      <w:pPr>
        <w:pStyle w:val="Rubrik3"/>
        <w:tabs>
          <w:tab w:val="left" w:pos="709"/>
        </w:tabs>
      </w:pPr>
      <w:r w:rsidRPr="00253513">
        <w:t>4.1</w:t>
      </w:r>
      <w:r>
        <w:t>5</w:t>
      </w:r>
      <w:r w:rsidRPr="00253513">
        <w:t xml:space="preserve">.2 </w:t>
      </w:r>
      <w:r>
        <w:tab/>
      </w:r>
      <w:r w:rsidRPr="00253513">
        <w:t>Radon</w:t>
      </w:r>
    </w:p>
    <w:p w14:paraId="4D7954A1" w14:textId="77777777" w:rsidR="003D3220" w:rsidRPr="00D91585" w:rsidRDefault="003D3220" w:rsidP="003D3220">
      <w:pPr>
        <w:pStyle w:val="-Brdtext-SBFMoraOrsa"/>
      </w:pPr>
      <w:r w:rsidRPr="00D91585">
        <w:t xml:space="preserve">Markradonmätningar visar på halter som varierar mellan 3,6 - 40,1 </w:t>
      </w:r>
      <w:proofErr w:type="spellStart"/>
      <w:r w:rsidRPr="00D91585">
        <w:t>kBq</w:t>
      </w:r>
      <w:proofErr w:type="spellEnd"/>
      <w:r w:rsidRPr="00D91585">
        <w:t>/m</w:t>
      </w:r>
      <w:r w:rsidRPr="00D91585">
        <w:rPr>
          <w:vertAlign w:val="superscript"/>
        </w:rPr>
        <w:t>3</w:t>
      </w:r>
      <w:r w:rsidRPr="00D91585">
        <w:t xml:space="preserve">. Detta innebär att området ska klassas som normalradonmark. Byggnader ska då enligt gällande anvisningar från Boverket uppföras med </w:t>
      </w:r>
      <w:proofErr w:type="spellStart"/>
      <w:r w:rsidRPr="00D91585">
        <w:t>radonskyddat</w:t>
      </w:r>
      <w:proofErr w:type="spellEnd"/>
      <w:r w:rsidRPr="00D91585">
        <w:t xml:space="preserve"> utförande.</w:t>
      </w:r>
    </w:p>
    <w:p w14:paraId="42B078A2" w14:textId="5BA15F78" w:rsidR="003D3220" w:rsidRPr="00224C11" w:rsidRDefault="003D3220" w:rsidP="003D3220">
      <w:pPr>
        <w:pStyle w:val="Rubrik3"/>
        <w:tabs>
          <w:tab w:val="left" w:pos="709"/>
        </w:tabs>
      </w:pPr>
      <w:r w:rsidRPr="00224C11">
        <w:t xml:space="preserve">4.15.3 </w:t>
      </w:r>
      <w:r w:rsidRPr="00224C11">
        <w:tab/>
        <w:t>Räddningstjänstens insatstid</w:t>
      </w:r>
    </w:p>
    <w:p w14:paraId="0710B805" w14:textId="5F83C033" w:rsidR="003D3220" w:rsidRDefault="003D3220" w:rsidP="003D3220">
      <w:pPr>
        <w:pStyle w:val="-Brdtext-SBFMoraOrsa"/>
      </w:pPr>
      <w:r w:rsidRPr="00224C11">
        <w:t xml:space="preserve">Grönklitt är beläget inom en insatstid på ca 24 minuter från Orsas räddningsstation. </w:t>
      </w:r>
    </w:p>
    <w:p w14:paraId="27705123" w14:textId="7F41066E" w:rsidR="003D3220" w:rsidRDefault="003D3220" w:rsidP="003D3220">
      <w:pPr>
        <w:pStyle w:val="Rubrik3"/>
        <w:tabs>
          <w:tab w:val="left" w:pos="709"/>
        </w:tabs>
      </w:pPr>
      <w:r w:rsidRPr="005F2AD3">
        <w:t xml:space="preserve">4.15.4 </w:t>
      </w:r>
      <w:r w:rsidRPr="005F2AD3">
        <w:tab/>
        <w:t>Brandvattenförsörjning</w:t>
      </w:r>
    </w:p>
    <w:p w14:paraId="28F68301" w14:textId="5E49AFD9" w:rsidR="00C668FE" w:rsidRPr="00C668FE" w:rsidRDefault="00D03A3A" w:rsidP="00C668FE">
      <w:pPr>
        <w:pStyle w:val="-Brdtext-SBFMoraOrsa"/>
      </w:pPr>
      <w:r>
        <w:t>I</w:t>
      </w:r>
      <w:r w:rsidRPr="00C668FE">
        <w:t xml:space="preserve"> angränsande detaljplaneområden inom Orsa Grönklitt</w:t>
      </w:r>
      <w:r>
        <w:t xml:space="preserve"> finns </w:t>
      </w:r>
      <w:proofErr w:type="spellStart"/>
      <w:r>
        <w:t>b</w:t>
      </w:r>
      <w:r w:rsidR="00C668FE" w:rsidRPr="00C668FE">
        <w:t>randvatten</w:t>
      </w:r>
      <w:proofErr w:type="spellEnd"/>
      <w:r w:rsidR="00C668FE" w:rsidRPr="00C668FE">
        <w:t xml:space="preserve"> i form av ett konventionellt brandpostsystem</w:t>
      </w:r>
      <w:r>
        <w:t>.</w:t>
      </w:r>
    </w:p>
    <w:p w14:paraId="1AE583D5" w14:textId="3CCC267D" w:rsidR="003D3220" w:rsidRPr="00253513" w:rsidRDefault="003D3220" w:rsidP="003D3220">
      <w:pPr>
        <w:pStyle w:val="Rubrik3"/>
        <w:tabs>
          <w:tab w:val="left" w:pos="709"/>
        </w:tabs>
      </w:pPr>
      <w:r w:rsidRPr="00253513">
        <w:t>4.1</w:t>
      </w:r>
      <w:r>
        <w:t>5</w:t>
      </w:r>
      <w:r w:rsidRPr="00253513">
        <w:t>.</w:t>
      </w:r>
      <w:r>
        <w:t>5</w:t>
      </w:r>
      <w:r w:rsidRPr="00253513">
        <w:t xml:space="preserve"> </w:t>
      </w:r>
      <w:r>
        <w:tab/>
      </w:r>
      <w:r w:rsidRPr="00253513">
        <w:t>Buller</w:t>
      </w:r>
    </w:p>
    <w:p w14:paraId="71FF4D3B" w14:textId="77777777" w:rsidR="003D3220" w:rsidRDefault="003D3220" w:rsidP="003D3220">
      <w:pPr>
        <w:pStyle w:val="-Brdtext-SBFMoraOrsa"/>
      </w:pPr>
      <w:r>
        <w:t xml:space="preserve">De främsta bullerkällorna i Orsa Grönklitt bedöms vara trafiken på den hårdast belastade gatan Grönklittsvägen samt anläggningens konstsnökanoner. Planområdet ligger på långt avstånd från dessa källor och bedöms därmed inte utsättas för högre bullernivåer. </w:t>
      </w:r>
    </w:p>
    <w:p w14:paraId="6A42BBE1" w14:textId="7239749C" w:rsidR="003D3220" w:rsidRPr="00253513" w:rsidRDefault="003D3220" w:rsidP="003D3220">
      <w:pPr>
        <w:pStyle w:val="Rubrik3"/>
        <w:tabs>
          <w:tab w:val="left" w:pos="709"/>
        </w:tabs>
      </w:pPr>
      <w:r w:rsidRPr="00253513">
        <w:t>4.1</w:t>
      </w:r>
      <w:r>
        <w:t>5</w:t>
      </w:r>
      <w:r w:rsidRPr="00253513">
        <w:t>.</w:t>
      </w:r>
      <w:r>
        <w:t>6</w:t>
      </w:r>
      <w:r w:rsidRPr="00253513">
        <w:t xml:space="preserve"> </w:t>
      </w:r>
      <w:r>
        <w:tab/>
      </w:r>
      <w:r w:rsidRPr="00253513">
        <w:t>Risk för översvämning</w:t>
      </w:r>
    </w:p>
    <w:p w14:paraId="1D2E92DD" w14:textId="12AB7226" w:rsidR="003D3220" w:rsidRDefault="003D3220" w:rsidP="003D3220">
      <w:pPr>
        <w:pStyle w:val="-Brdtext-SBFMoraOrsa"/>
      </w:pPr>
      <w:r>
        <w:t>Det bedöms inte finns risk för översvämning inom planområdet.</w:t>
      </w:r>
    </w:p>
    <w:p w14:paraId="4DAF3628" w14:textId="238BE974" w:rsidR="005159E7" w:rsidRDefault="003D3220" w:rsidP="000841D4">
      <w:pPr>
        <w:pStyle w:val="-Brdtext-SBFMoraOrsa"/>
      </w:pPr>
      <w:r>
        <w:t>En lågpunktsanalys finns att ta del av i den till detaljplanen hörande dagvatten</w:t>
      </w:r>
      <w:r w:rsidR="008C01B4">
        <w:t>- och skyfalls</w:t>
      </w:r>
      <w:r>
        <w:t xml:space="preserve">utredningen. Planområdets tydliga lågpunkter är </w:t>
      </w:r>
      <w:proofErr w:type="spellStart"/>
      <w:r>
        <w:t>Råtjärnen</w:t>
      </w:r>
      <w:proofErr w:type="spellEnd"/>
      <w:r w:rsidR="008C01B4">
        <w:t xml:space="preserve"> och </w:t>
      </w:r>
      <w:proofErr w:type="spellStart"/>
      <w:r w:rsidR="008C01B4">
        <w:t>Råtjärnsbäcken</w:t>
      </w:r>
      <w:proofErr w:type="spellEnd"/>
      <w:r>
        <w:t xml:space="preserve">. I övrigt saknas tydliga svackor i terrängen där vattnet kan riskera att ansamlas vid större regnmängder. </w:t>
      </w:r>
      <w:bookmarkEnd w:id="120"/>
    </w:p>
    <w:p w14:paraId="5814BD7B" w14:textId="39205096" w:rsidR="00590D46" w:rsidRDefault="00590D46">
      <w:pPr>
        <w:spacing w:after="0"/>
      </w:pPr>
      <w:r>
        <w:br w:type="page"/>
      </w:r>
    </w:p>
    <w:p w14:paraId="44220E6E" w14:textId="0A631E33" w:rsidR="0059501F" w:rsidRPr="00590D46" w:rsidRDefault="00E7214D" w:rsidP="0075315F">
      <w:pPr>
        <w:pStyle w:val="Rubrik1"/>
        <w:tabs>
          <w:tab w:val="left" w:pos="709"/>
        </w:tabs>
        <w:ind w:left="705" w:hanging="705"/>
      </w:pPr>
      <w:bookmarkStart w:id="121" w:name="_Toc190773243"/>
      <w:bookmarkStart w:id="122" w:name="19_Motiv-till-detaljplanens-regleringar"/>
      <w:bookmarkStart w:id="123" w:name="_Hlk156911546"/>
      <w:bookmarkEnd w:id="61"/>
      <w:r w:rsidRPr="00590D46">
        <w:lastRenderedPageBreak/>
        <w:t>5</w:t>
      </w:r>
      <w:bookmarkStart w:id="124" w:name="_Toc134617793"/>
      <w:r w:rsidR="00590D46" w:rsidRPr="00590D46">
        <w:tab/>
      </w:r>
      <w:r w:rsidR="001A7D91" w:rsidRPr="00590D46">
        <w:t>Planförslag och m</w:t>
      </w:r>
      <w:r w:rsidR="00224A66" w:rsidRPr="00590D46">
        <w:t xml:space="preserve">otiv till </w:t>
      </w:r>
      <w:r w:rsidR="00590D46" w:rsidRPr="00590D46">
        <w:br/>
      </w:r>
      <w:r w:rsidR="00224A66" w:rsidRPr="00590D46">
        <w:t>detaljplanens regleringar</w:t>
      </w:r>
      <w:bookmarkEnd w:id="124"/>
      <w:bookmarkEnd w:id="121"/>
    </w:p>
    <w:p w14:paraId="0E055E4A" w14:textId="134FA723" w:rsidR="00B7423D" w:rsidRPr="00590D46" w:rsidRDefault="00624D34" w:rsidP="000F041A">
      <w:pPr>
        <w:pStyle w:val="Rubrik2"/>
        <w:tabs>
          <w:tab w:val="left" w:pos="709"/>
        </w:tabs>
      </w:pPr>
      <w:bookmarkStart w:id="125" w:name="_Toc190773244"/>
      <w:r w:rsidRPr="00590D46">
        <w:t xml:space="preserve">5.1 </w:t>
      </w:r>
      <w:r w:rsidR="00590D46">
        <w:tab/>
      </w:r>
      <w:bookmarkStart w:id="126" w:name="_Toc134617796"/>
      <w:bookmarkEnd w:id="122"/>
      <w:r w:rsidR="00B7423D" w:rsidRPr="00590D46">
        <w:t>Geotekniska förhållanden</w:t>
      </w:r>
      <w:bookmarkEnd w:id="126"/>
      <w:bookmarkEnd w:id="125"/>
    </w:p>
    <w:p w14:paraId="0478488C" w14:textId="0C3447EB" w:rsidR="00482F48" w:rsidRDefault="00482F48" w:rsidP="00482F48">
      <w:pPr>
        <w:pStyle w:val="Rubrik4PB"/>
        <w:tabs>
          <w:tab w:val="left" w:pos="709"/>
        </w:tabs>
      </w:pPr>
      <w:r>
        <w:t xml:space="preserve">5.1.1 </w:t>
      </w:r>
      <w:r>
        <w:tab/>
        <w:t>Förekomst av berg</w:t>
      </w:r>
    </w:p>
    <w:p w14:paraId="1583E433" w14:textId="77777777" w:rsidR="00482F48" w:rsidRPr="003B2AF0" w:rsidRDefault="00482F48" w:rsidP="00482F48">
      <w:pPr>
        <w:pStyle w:val="-Brdtext-SBFMoraOrsa"/>
      </w:pPr>
      <w:r w:rsidRPr="003B2AF0">
        <w:t>Ett PM Berg har tagits fram. Vad gäller naturliga b</w:t>
      </w:r>
      <w:r w:rsidRPr="00543004">
        <w:t xml:space="preserve">ergbranter är </w:t>
      </w:r>
      <w:r w:rsidRPr="003B2AF0">
        <w:t xml:space="preserve">ingen </w:t>
      </w:r>
      <w:r w:rsidRPr="00543004">
        <w:t xml:space="preserve">så pass hög eller av så dålig kvalitet att det finns risk för bergutfall vid kringliggande schaktning och sprängningsarbeten, förutsatt att dessa arbeten sker inom de planerade väg -och tomtområdena. </w:t>
      </w:r>
    </w:p>
    <w:p w14:paraId="7FD63AFC" w14:textId="77777777" w:rsidR="00482F48" w:rsidRPr="00543004" w:rsidRDefault="00482F48" w:rsidP="00482F48">
      <w:pPr>
        <w:pStyle w:val="-Brdtext-SBFMoraOrsa"/>
      </w:pPr>
      <w:r w:rsidRPr="00543004">
        <w:t>Det bör beaktas att ev</w:t>
      </w:r>
      <w:r>
        <w:t>entuell</w:t>
      </w:r>
      <w:r w:rsidRPr="00543004">
        <w:t xml:space="preserve"> schaktning i direkt anslutning till bergbranternas nederdel kan utgöra en risk för blockutfall. Den entreprenör som utför sådant arbete bör ta med denna risk i riskanalysen. </w:t>
      </w:r>
    </w:p>
    <w:p w14:paraId="58A1DA2B" w14:textId="77777777" w:rsidR="00482F48" w:rsidRPr="003B2AF0" w:rsidRDefault="00482F48" w:rsidP="00482F48">
      <w:pPr>
        <w:pStyle w:val="-Brdtext-SBFMoraOrsa"/>
      </w:pPr>
      <w:r w:rsidRPr="003B2AF0">
        <w:t xml:space="preserve">Vad gäller konstruerade slänter, kommer schakt delvis ske i berg i samband med schaktning för väg samt byggnader. I de fall bergsslänterna inte kommer att släntas av med jordmassor / återfyllas så kan det eventuellt behövas förstärkning i form av bergbult/nät. Slänterna kan, om det finns utrymme för detta, ges en flack lutning till exempel 1:1. Detta ger ur långtidsperspektiv en underhållsfri bergkonstruktion. Detta är lämpligt för mindre slänter då utförandet inte blir så utrymmeskrävande. Branta </w:t>
      </w:r>
      <w:proofErr w:type="spellStart"/>
      <w:r w:rsidRPr="003B2AF0">
        <w:t>bergslänter</w:t>
      </w:r>
      <w:proofErr w:type="spellEnd"/>
      <w:r w:rsidRPr="003B2AF0">
        <w:t xml:space="preserve"> med sådan höjd att blocknedfall kan orsaka skada, skall fortsättningsvis inspekteras med ett intervall som bestäms av släntens utformning/skick. </w:t>
      </w:r>
    </w:p>
    <w:p w14:paraId="37513958" w14:textId="543B90F1" w:rsidR="00482F48" w:rsidRDefault="00482F48" w:rsidP="00482F48">
      <w:pPr>
        <w:pStyle w:val="Rubrik4PB"/>
        <w:tabs>
          <w:tab w:val="left" w:pos="709"/>
        </w:tabs>
      </w:pPr>
      <w:r>
        <w:t xml:space="preserve">5.1.2 </w:t>
      </w:r>
      <w:r>
        <w:tab/>
        <w:t>Grundläggning</w:t>
      </w:r>
    </w:p>
    <w:p w14:paraId="3E98AA51" w14:textId="7D0B588E" w:rsidR="00763350" w:rsidRPr="00B72D21" w:rsidRDefault="00763350" w:rsidP="00997D2B">
      <w:pPr>
        <w:pStyle w:val="-Brdtext-SBFMoraOrsa"/>
      </w:pPr>
      <w:r w:rsidRPr="00B72D21">
        <w:t xml:space="preserve">Grundläggning av byggnader kan ske med platta på mark på ny packad fyllning ovan naturligt lagrad morän. </w:t>
      </w:r>
      <w:proofErr w:type="spellStart"/>
      <w:r w:rsidRPr="00B72D21">
        <w:t>S</w:t>
      </w:r>
      <w:r w:rsidR="004570E4" w:rsidRPr="00B72D21">
        <w:t>o</w:t>
      </w:r>
      <w:r w:rsidRPr="00B72D21">
        <w:t>uterränghus</w:t>
      </w:r>
      <w:proofErr w:type="spellEnd"/>
      <w:r w:rsidRPr="00B72D21">
        <w:t xml:space="preserve"> är en lämpligare lösning på flera håll i planområdet, och på vissa håll </w:t>
      </w:r>
      <w:r w:rsidR="00DB53DD" w:rsidRPr="00B72D21">
        <w:t>regleras därför att</w:t>
      </w:r>
      <w:r w:rsidRPr="00B72D21">
        <w:t xml:space="preserve"> </w:t>
      </w:r>
      <w:r w:rsidR="000841D4">
        <w:t xml:space="preserve">grundläggning för huvudbyggnader ska utföras med </w:t>
      </w:r>
      <w:r w:rsidRPr="00B72D21">
        <w:t>s</w:t>
      </w:r>
      <w:r w:rsidR="00DB53DD" w:rsidRPr="00B72D21">
        <w:t>ou</w:t>
      </w:r>
      <w:r w:rsidRPr="00B72D21">
        <w:t>terräng</w:t>
      </w:r>
      <w:r w:rsidR="004570E4" w:rsidRPr="00B72D21">
        <w:t xml:space="preserve"> (</w:t>
      </w:r>
      <w:r w:rsidR="004570E4" w:rsidRPr="001F3E29">
        <w:rPr>
          <w:b/>
          <w:bCs/>
        </w:rPr>
        <w:t>b</w:t>
      </w:r>
      <w:r w:rsidR="00997D2B">
        <w:rPr>
          <w:b/>
          <w:bCs/>
          <w:vertAlign w:val="subscript"/>
        </w:rPr>
        <w:t>2</w:t>
      </w:r>
      <w:r w:rsidR="004570E4" w:rsidRPr="00B72D21">
        <w:t>)</w:t>
      </w:r>
      <w:r w:rsidR="00DB53DD" w:rsidRPr="00B72D21">
        <w:t xml:space="preserve"> </w:t>
      </w:r>
      <w:r w:rsidRPr="00B72D21">
        <w:t>med hänsyn till topografin</w:t>
      </w:r>
      <w:r w:rsidR="00DB53DD" w:rsidRPr="00B72D21">
        <w:t xml:space="preserve"> och för att </w:t>
      </w:r>
      <w:r w:rsidR="00D91808">
        <w:t>minska behovet av stora slänter och uppfyllnader</w:t>
      </w:r>
      <w:r w:rsidRPr="00B72D21">
        <w:t xml:space="preserve">. </w:t>
      </w:r>
      <w:r w:rsidR="00DB53DD" w:rsidRPr="00B72D21">
        <w:t xml:space="preserve">Detaljplanen reglerar även att stödmurar, </w:t>
      </w:r>
      <w:proofErr w:type="spellStart"/>
      <w:r w:rsidR="004570E4" w:rsidRPr="00B72D21">
        <w:t>gabioner</w:t>
      </w:r>
      <w:proofErr w:type="spellEnd"/>
      <w:r w:rsidR="00DB53DD" w:rsidRPr="00B72D21">
        <w:t xml:space="preserve"> och liknande anläggningar med terrasserande syfte får vara högst </w:t>
      </w:r>
      <w:r w:rsidR="00B72D21" w:rsidRPr="00B72D21">
        <w:t>2</w:t>
      </w:r>
      <w:r w:rsidR="00DB53DD" w:rsidRPr="00B72D21">
        <w:t xml:space="preserve"> meter höga</w:t>
      </w:r>
      <w:r w:rsidR="004570E4" w:rsidRPr="00B72D21">
        <w:t xml:space="preserve"> </w:t>
      </w:r>
      <w:r w:rsidR="004570E4" w:rsidRPr="003D47FD">
        <w:t>(</w:t>
      </w:r>
      <w:r w:rsidR="004570E4" w:rsidRPr="003D47FD">
        <w:rPr>
          <w:b/>
          <w:bCs/>
        </w:rPr>
        <w:t>n</w:t>
      </w:r>
      <w:r w:rsidR="000841D4" w:rsidRPr="003D47FD">
        <w:rPr>
          <w:b/>
          <w:bCs/>
          <w:vertAlign w:val="subscript"/>
        </w:rPr>
        <w:t>1</w:t>
      </w:r>
      <w:r w:rsidR="004570E4" w:rsidRPr="003D47FD">
        <w:t>)</w:t>
      </w:r>
      <w:r w:rsidR="00DB53DD" w:rsidRPr="00B72D21">
        <w:t xml:space="preserve">. Denna bestämmelse syftar till att </w:t>
      </w:r>
      <w:r w:rsidR="00B72D21" w:rsidRPr="00B72D21">
        <w:t>få bebyggelse att passa in bättre i den branta terrängen</w:t>
      </w:r>
      <w:r w:rsidR="00E6640D" w:rsidRPr="00B72D21">
        <w:t>.</w:t>
      </w:r>
      <w:r w:rsidR="00DB53DD" w:rsidRPr="00B72D21">
        <w:t xml:space="preserve"> </w:t>
      </w:r>
      <w:r w:rsidR="0060627D" w:rsidRPr="00B72D21">
        <w:t xml:space="preserve">Detaljplanen reglerar att källare inte får finnas </w:t>
      </w:r>
      <w:r w:rsidR="0060627D" w:rsidRPr="00224C11">
        <w:t>(</w:t>
      </w:r>
      <w:r w:rsidR="0060627D" w:rsidRPr="00224C11">
        <w:rPr>
          <w:b/>
          <w:bCs/>
        </w:rPr>
        <w:t>b</w:t>
      </w:r>
      <w:r w:rsidR="00224C11" w:rsidRPr="00224C11">
        <w:rPr>
          <w:b/>
          <w:bCs/>
          <w:vertAlign w:val="subscript"/>
        </w:rPr>
        <w:t>3</w:t>
      </w:r>
      <w:r w:rsidR="0060627D" w:rsidRPr="00224C11">
        <w:t>).</w:t>
      </w:r>
    </w:p>
    <w:p w14:paraId="30868DDC" w14:textId="1B918083" w:rsidR="00997D2B" w:rsidRPr="004332E5" w:rsidRDefault="00763350" w:rsidP="00997D2B">
      <w:pPr>
        <w:pStyle w:val="-Brdtext-SBFMoraOrsa"/>
      </w:pPr>
      <w:r w:rsidRPr="00B72D21">
        <w:t xml:space="preserve">Permanenta slänter, både </w:t>
      </w:r>
      <w:proofErr w:type="spellStart"/>
      <w:r w:rsidRPr="00B72D21">
        <w:t>bakslänter</w:t>
      </w:r>
      <w:proofErr w:type="spellEnd"/>
      <w:r w:rsidRPr="00B72D21">
        <w:t xml:space="preserve"> och slänter för tomter, bör ej ställas brantare än 1:2 för att undvika problem med framtida erosion. Eventuella utstickande block ska rensas i slänter.</w:t>
      </w:r>
      <w:r w:rsidR="00E6640D" w:rsidRPr="00B72D21">
        <w:t xml:space="preserve"> </w:t>
      </w:r>
      <w:r w:rsidR="00997D2B" w:rsidRPr="00D972A1">
        <w:t xml:space="preserve">Planbestämmelse reglerar att tomtmarken ska </w:t>
      </w:r>
      <w:proofErr w:type="spellStart"/>
      <w:r w:rsidR="00997D2B" w:rsidRPr="00D972A1">
        <w:t>återvegeteras</w:t>
      </w:r>
      <w:proofErr w:type="spellEnd"/>
      <w:r w:rsidR="00997D2B" w:rsidRPr="00D972A1">
        <w:t xml:space="preserve"> vid färdigställande av markarbeten (</w:t>
      </w:r>
      <w:r w:rsidR="00997D2B" w:rsidRPr="00D972A1">
        <w:rPr>
          <w:b/>
          <w:bCs/>
        </w:rPr>
        <w:t>n</w:t>
      </w:r>
      <w:r w:rsidR="00997D2B" w:rsidRPr="00D972A1">
        <w:rPr>
          <w:b/>
          <w:bCs/>
          <w:vertAlign w:val="subscript"/>
        </w:rPr>
        <w:t>2</w:t>
      </w:r>
      <w:r w:rsidR="00997D2B" w:rsidRPr="00D972A1">
        <w:t>).</w:t>
      </w:r>
      <w:r w:rsidR="00997D2B">
        <w:t xml:space="preserve"> </w:t>
      </w:r>
      <w:r w:rsidR="00997D2B" w:rsidRPr="00D972A1">
        <w:t>Minst 75 procent av fastigheten ska ha genomsläpplig yta, det vill</w:t>
      </w:r>
      <w:r w:rsidR="00997D2B">
        <w:t xml:space="preserve"> </w:t>
      </w:r>
      <w:r w:rsidR="00997D2B" w:rsidRPr="00D972A1">
        <w:t>säga utgöras av planterad eller bevuxen trädgård eller naturmark,</w:t>
      </w:r>
      <w:r w:rsidR="00997D2B">
        <w:t xml:space="preserve"> </w:t>
      </w:r>
      <w:r w:rsidR="00997D2B" w:rsidRPr="00D972A1">
        <w:t>för att möjliggöra infiltration och fördröjning av dagvatten. Naturmark</w:t>
      </w:r>
      <w:r w:rsidR="00997D2B">
        <w:t xml:space="preserve"> </w:t>
      </w:r>
      <w:r w:rsidR="00997D2B" w:rsidRPr="00D972A1">
        <w:t>kan även erhållas genom att avbaningsmassor återförs efter att</w:t>
      </w:r>
      <w:r w:rsidR="00997D2B">
        <w:t xml:space="preserve"> </w:t>
      </w:r>
      <w:r w:rsidR="00997D2B" w:rsidRPr="00D972A1">
        <w:t>byggskedet avslutats. Asfaltering medges inte</w:t>
      </w:r>
      <w:r w:rsidR="00997D2B">
        <w:t xml:space="preserve">. Bestämmelsen syftar till att säkerställa att dagvatten kan fördröjas och infiltreras, att skapa en tilltalande landskapsbild och även förhindra erosion. </w:t>
      </w:r>
    </w:p>
    <w:p w14:paraId="29C7C494" w14:textId="54B0AD42" w:rsidR="00A33212" w:rsidRDefault="00B72D21" w:rsidP="00997D2B">
      <w:pPr>
        <w:pStyle w:val="-Brdtext-SBFMoraOrsa"/>
      </w:pPr>
      <w:r w:rsidRPr="00B72D21">
        <w:t xml:space="preserve">Bostadshus ska grundläggas i </w:t>
      </w:r>
      <w:proofErr w:type="spellStart"/>
      <w:r w:rsidRPr="00B72D21">
        <w:t>r</w:t>
      </w:r>
      <w:r w:rsidR="00A33212" w:rsidRPr="00B72D21">
        <w:t>adonskydda</w:t>
      </w:r>
      <w:r w:rsidRPr="00B72D21">
        <w:t>t</w:t>
      </w:r>
      <w:proofErr w:type="spellEnd"/>
      <w:r>
        <w:t xml:space="preserve"> utförande </w:t>
      </w:r>
      <w:r w:rsidRPr="00670B7F">
        <w:t>(</w:t>
      </w:r>
      <w:r w:rsidRPr="00670B7F">
        <w:rPr>
          <w:b/>
          <w:bCs/>
        </w:rPr>
        <w:t>b</w:t>
      </w:r>
      <w:r w:rsidR="00997D2B">
        <w:rPr>
          <w:b/>
          <w:bCs/>
          <w:vertAlign w:val="subscript"/>
        </w:rPr>
        <w:t>1</w:t>
      </w:r>
      <w:r w:rsidRPr="00670B7F">
        <w:t>)</w:t>
      </w:r>
      <w:r w:rsidR="003B2AF0">
        <w:t>, då marken är klassad som normalradonmark</w:t>
      </w:r>
      <w:r>
        <w:t>.</w:t>
      </w:r>
    </w:p>
    <w:p w14:paraId="74D94CBB" w14:textId="78BBBA04" w:rsidR="00543004" w:rsidRPr="00763350" w:rsidRDefault="00206780" w:rsidP="00206780">
      <w:pPr>
        <w:pStyle w:val="-Brdtext-SBFMoraOrsa"/>
      </w:pPr>
      <w:r>
        <w:t>I</w:t>
      </w:r>
      <w:r w:rsidR="003D47FD" w:rsidRPr="00206780">
        <w:t xml:space="preserve"> avsnitt 5.</w:t>
      </w:r>
      <w:r w:rsidRPr="00206780">
        <w:t>7</w:t>
      </w:r>
      <w:r w:rsidR="003D47FD" w:rsidRPr="00206780">
        <w:t>.</w:t>
      </w:r>
      <w:r w:rsidRPr="00206780">
        <w:t>2</w:t>
      </w:r>
      <w:r>
        <w:t xml:space="preserve"> redogörs för hur diken kan utformas för att</w:t>
      </w:r>
      <w:r w:rsidR="00094CB0">
        <w:t xml:space="preserve"> inte erodera</w:t>
      </w:r>
      <w:r>
        <w:t xml:space="preserve">. </w:t>
      </w:r>
    </w:p>
    <w:p w14:paraId="5030CD9F" w14:textId="6F2862D5" w:rsidR="00B7423D" w:rsidRPr="00590D46" w:rsidRDefault="00BC4231" w:rsidP="00590D46">
      <w:pPr>
        <w:pStyle w:val="Rubrik2"/>
        <w:tabs>
          <w:tab w:val="left" w:pos="709"/>
        </w:tabs>
      </w:pPr>
      <w:bookmarkStart w:id="127" w:name="_Toc134617797"/>
      <w:bookmarkStart w:id="128" w:name="_Toc190773245"/>
      <w:r w:rsidRPr="00590D46">
        <w:lastRenderedPageBreak/>
        <w:t>5.</w:t>
      </w:r>
      <w:r w:rsidR="00372D0C">
        <w:t>2</w:t>
      </w:r>
      <w:r w:rsidRPr="00590D46">
        <w:t xml:space="preserve"> </w:t>
      </w:r>
      <w:r w:rsidR="00590D46">
        <w:tab/>
      </w:r>
      <w:r w:rsidR="00B7423D" w:rsidRPr="00590D46">
        <w:t>Natur och miljö</w:t>
      </w:r>
      <w:bookmarkEnd w:id="127"/>
      <w:bookmarkEnd w:id="128"/>
    </w:p>
    <w:p w14:paraId="0B675412" w14:textId="5A5FB722" w:rsidR="001E6D9E" w:rsidRPr="00590D46" w:rsidRDefault="00BC4231" w:rsidP="00590D46">
      <w:pPr>
        <w:pStyle w:val="Rubrik3"/>
        <w:tabs>
          <w:tab w:val="left" w:pos="709"/>
        </w:tabs>
      </w:pPr>
      <w:bookmarkStart w:id="129" w:name="_Toc134617798"/>
      <w:r w:rsidRPr="00590D46">
        <w:t>5.</w:t>
      </w:r>
      <w:r w:rsidR="00372D0C">
        <w:t>2</w:t>
      </w:r>
      <w:r w:rsidRPr="00590D46">
        <w:t xml:space="preserve">.1 </w:t>
      </w:r>
      <w:r w:rsidR="00590D46">
        <w:tab/>
      </w:r>
      <w:r w:rsidR="001E6D9E" w:rsidRPr="00590D46">
        <w:t>Naturvärden</w:t>
      </w:r>
    </w:p>
    <w:p w14:paraId="0E56439E" w14:textId="77777777" w:rsidR="000A1B3E" w:rsidRDefault="001E6D9E" w:rsidP="00590D46">
      <w:pPr>
        <w:pStyle w:val="-Brdtext-SBFMoraOrsa"/>
      </w:pPr>
      <w:r>
        <w:t xml:space="preserve">Större delen av detaljplanens exploateringsområden saknar både skoglig kontinuitet och naturvärden. De äldre träden och de naturvärdesfynden som gjorts under inventeringarna ligger inom områden som planläggs som </w:t>
      </w:r>
      <w:r w:rsidR="006A1B9A">
        <w:t>naturmark</w:t>
      </w:r>
      <w:r w:rsidR="0052043D">
        <w:t>.</w:t>
      </w:r>
    </w:p>
    <w:p w14:paraId="38EDC44A" w14:textId="7ECB0532" w:rsidR="00482F48" w:rsidRDefault="000A1B3E" w:rsidP="000A1B3E">
      <w:pPr>
        <w:pStyle w:val="-Brdtext-SBFMoraOrsa"/>
      </w:pPr>
      <w:bookmarkStart w:id="130" w:name="_Hlk182498790"/>
      <w:r>
        <w:t xml:space="preserve">Efter samrådet utökades planområdet något och den föreslagna spårcentralen och parkeringen flyttade till den nordöstra sidan av angöringsvägen, där marken är torrare och där </w:t>
      </w:r>
      <w:r w:rsidR="00AB633F">
        <w:t>anläggningarna</w:t>
      </w:r>
      <w:r>
        <w:t xml:space="preserve"> bedöms ge mindre påverkan på landskapsbild och upplevelsen av naturmarken kring tjärnen. </w:t>
      </w:r>
    </w:p>
    <w:p w14:paraId="17C6FD44" w14:textId="49370A35" w:rsidR="00B209D3" w:rsidRDefault="00B209D3" w:rsidP="000A1B3E">
      <w:pPr>
        <w:pStyle w:val="-Brdtext-SBFMoraOrsa"/>
      </w:pPr>
      <w:proofErr w:type="spellStart"/>
      <w:r w:rsidRPr="00515B21">
        <w:t>Råtjärnen</w:t>
      </w:r>
      <w:proofErr w:type="spellEnd"/>
      <w:r w:rsidRPr="00515B21">
        <w:t xml:space="preserve"> planläggs som vattenområde </w:t>
      </w:r>
      <w:r>
        <w:t>(</w:t>
      </w:r>
      <w:r w:rsidRPr="00B209D3">
        <w:rPr>
          <w:b/>
          <w:bCs/>
        </w:rPr>
        <w:t>W</w:t>
      </w:r>
      <w:r w:rsidRPr="00DE573B">
        <w:rPr>
          <w:highlight w:val="yellow"/>
        </w:rPr>
        <w:t>)</w:t>
      </w:r>
      <w:r w:rsidR="00DE573B">
        <w:t xml:space="preserve"> </w:t>
      </w:r>
      <w:r w:rsidRPr="00515B21">
        <w:t>och dess omgivande myrmarker planläggs som</w:t>
      </w:r>
      <w:r>
        <w:t xml:space="preserve"> </w:t>
      </w:r>
      <w:r w:rsidRPr="00B209D3">
        <w:rPr>
          <w:b/>
          <w:bCs/>
        </w:rPr>
        <w:t>NATUR</w:t>
      </w:r>
      <w:r>
        <w:t>.</w:t>
      </w:r>
    </w:p>
    <w:p w14:paraId="7107792A" w14:textId="18375A33" w:rsidR="000A1B3E" w:rsidRDefault="00DA01C9" w:rsidP="000A1B3E">
      <w:pPr>
        <w:pStyle w:val="-Brdtext-SBFMoraOrsa"/>
      </w:pPr>
      <w:r w:rsidRPr="00482F48">
        <w:rPr>
          <w:u w:val="single"/>
        </w:rPr>
        <w:t xml:space="preserve">Den äldre skogen söder om </w:t>
      </w:r>
      <w:proofErr w:type="spellStart"/>
      <w:r w:rsidRPr="00482F48">
        <w:rPr>
          <w:u w:val="single"/>
        </w:rPr>
        <w:t>Råtjärnen</w:t>
      </w:r>
      <w:proofErr w:type="spellEnd"/>
      <w:r w:rsidRPr="00482F48">
        <w:rPr>
          <w:u w:val="single"/>
        </w:rPr>
        <w:t xml:space="preserve"> </w:t>
      </w:r>
      <w:r>
        <w:t xml:space="preserve">och myren </w:t>
      </w:r>
      <w:r w:rsidR="00CF6F65">
        <w:t xml:space="preserve">och norr om den föreslagna bebyggelsen, </w:t>
      </w:r>
      <w:r>
        <w:t xml:space="preserve">får bestämmelsen </w:t>
      </w:r>
      <w:r w:rsidRPr="00DA01C9">
        <w:rPr>
          <w:b/>
          <w:bCs/>
        </w:rPr>
        <w:t>skog</w:t>
      </w:r>
      <w:r w:rsidRPr="00DA01C9">
        <w:rPr>
          <w:b/>
          <w:bCs/>
          <w:vertAlign w:val="subscript"/>
        </w:rPr>
        <w:t>1</w:t>
      </w:r>
      <w:r w:rsidRPr="00AB633F">
        <w:t>,</w:t>
      </w:r>
      <w:r>
        <w:rPr>
          <w:b/>
          <w:bCs/>
        </w:rPr>
        <w:t xml:space="preserve"> </w:t>
      </w:r>
      <w:r>
        <w:t xml:space="preserve">skog ska finnas, </w:t>
      </w:r>
      <w:r w:rsidRPr="00DA01C9">
        <w:t xml:space="preserve">då det </w:t>
      </w:r>
      <w:r w:rsidR="00626E0F">
        <w:t xml:space="preserve">är </w:t>
      </w:r>
      <w:r w:rsidRPr="00DA01C9">
        <w:t xml:space="preserve">värdefullt om skogen </w:t>
      </w:r>
      <w:r w:rsidR="00EE0C9A">
        <w:t>även i fortsättningen kan rama</w:t>
      </w:r>
      <w:r w:rsidRPr="00DA01C9">
        <w:t xml:space="preserve"> in myren och </w:t>
      </w:r>
      <w:proofErr w:type="spellStart"/>
      <w:r w:rsidRPr="00DA01C9">
        <w:t>Råtjärnen</w:t>
      </w:r>
      <w:proofErr w:type="spellEnd"/>
      <w:r>
        <w:t xml:space="preserve">, så att landskapsbilden från de befintliga bostäderna värnas </w:t>
      </w:r>
      <w:r w:rsidR="000A1B3E">
        <w:t xml:space="preserve">och parkering och spårcentral skyms. Bestämmelsen syftar även till att värna </w:t>
      </w:r>
      <w:r>
        <w:t>upplevelsen av</w:t>
      </w:r>
      <w:r w:rsidR="000A1B3E">
        <w:t xml:space="preserve"> myren, som genomkorsas av spänger och stigar, och</w:t>
      </w:r>
      <w:r>
        <w:t xml:space="preserve"> tjärnen, som används för bad</w:t>
      </w:r>
      <w:r w:rsidR="003B2AF0">
        <w:t xml:space="preserve"> men även de höga naturvärdena i skogen</w:t>
      </w:r>
      <w:r>
        <w:t xml:space="preserve">. </w:t>
      </w:r>
    </w:p>
    <w:bookmarkEnd w:id="130"/>
    <w:p w14:paraId="4C97CE8E" w14:textId="4F5C6CD7" w:rsidR="000A1B3E" w:rsidRDefault="000A1B3E" w:rsidP="000A1B3E">
      <w:pPr>
        <w:pStyle w:val="-Brdtext-SBFMoraOrsa"/>
      </w:pPr>
      <w:r>
        <w:t xml:space="preserve">För att följa upp kravet om skog har bestämmelse om att det krävs </w:t>
      </w:r>
      <w:proofErr w:type="spellStart"/>
      <w:r>
        <w:t>marklov</w:t>
      </w:r>
      <w:proofErr w:type="spellEnd"/>
      <w:r>
        <w:t xml:space="preserve"> för trädfällning införts</w:t>
      </w:r>
      <w:r w:rsidRPr="003D47FD">
        <w:t xml:space="preserve">, </w:t>
      </w:r>
      <w:r w:rsidRPr="00DE573B">
        <w:rPr>
          <w:b/>
          <w:bCs/>
          <w:highlight w:val="yellow"/>
        </w:rPr>
        <w:t>a</w:t>
      </w:r>
      <w:r w:rsidR="005D2704" w:rsidRPr="00DE573B">
        <w:rPr>
          <w:b/>
          <w:bCs/>
          <w:highlight w:val="yellow"/>
          <w:vertAlign w:val="subscript"/>
        </w:rPr>
        <w:t>1</w:t>
      </w:r>
      <w:r w:rsidRPr="00DE573B">
        <w:rPr>
          <w:b/>
          <w:bCs/>
          <w:highlight w:val="yellow"/>
        </w:rPr>
        <w:t>.</w:t>
      </w:r>
      <w:r>
        <w:rPr>
          <w:b/>
          <w:bCs/>
        </w:rPr>
        <w:t xml:space="preserve"> </w:t>
      </w:r>
      <w:r w:rsidRPr="00DA01C9">
        <w:t>En</w:t>
      </w:r>
      <w:r>
        <w:t xml:space="preserve">dast i undantagsfall bör </w:t>
      </w:r>
      <w:proofErr w:type="spellStart"/>
      <w:r>
        <w:t>marklov</w:t>
      </w:r>
      <w:proofErr w:type="spellEnd"/>
      <w:r>
        <w:t xml:space="preserve"> för trädfällning beviljas</w:t>
      </w:r>
      <w:r w:rsidR="003B2AF0">
        <w:t xml:space="preserve"> i det här området</w:t>
      </w:r>
      <w:r>
        <w:t xml:space="preserve">, exempelvis om de aktuella träden av sakkunnig har bedömts vara riskträd och utgör fara för människor eller egendom. </w:t>
      </w:r>
    </w:p>
    <w:p w14:paraId="5100717A" w14:textId="4BC77E8D" w:rsidR="000A1B3E" w:rsidRDefault="007646BF" w:rsidP="000A1B3E">
      <w:pPr>
        <w:pStyle w:val="-Brdtext-SBFMoraOrsa"/>
      </w:pPr>
      <w:r w:rsidRPr="007646BF">
        <w:rPr>
          <w:u w:val="single"/>
        </w:rPr>
        <w:t>Den skogsdunge som finns n</w:t>
      </w:r>
      <w:r w:rsidR="000A1B3E" w:rsidRPr="007646BF">
        <w:rPr>
          <w:u w:val="single"/>
        </w:rPr>
        <w:t>orr om den föreslagna parkeringen</w:t>
      </w:r>
      <w:r w:rsidR="000A1B3E">
        <w:t xml:space="preserve"> kan skymma sikten mellan de befintliga bostäderna på </w:t>
      </w:r>
      <w:proofErr w:type="spellStart"/>
      <w:r w:rsidR="000A1B3E">
        <w:t>Råtjärnsberget</w:t>
      </w:r>
      <w:proofErr w:type="spellEnd"/>
      <w:r w:rsidR="000A1B3E">
        <w:t xml:space="preserve"> och parkeringen. Även denna skogsdunge får bestämmelsen </w:t>
      </w:r>
      <w:r w:rsidR="000A1B3E" w:rsidRPr="00CF6F65">
        <w:rPr>
          <w:b/>
          <w:bCs/>
        </w:rPr>
        <w:t>skog</w:t>
      </w:r>
      <w:r w:rsidR="000A1B3E" w:rsidRPr="00CF6F65">
        <w:rPr>
          <w:b/>
          <w:bCs/>
          <w:vertAlign w:val="subscript"/>
        </w:rPr>
        <w:t>1</w:t>
      </w:r>
      <w:r w:rsidR="000A1B3E">
        <w:t xml:space="preserve">, skog ska finnas och här införs utökade krav på </w:t>
      </w:r>
      <w:proofErr w:type="spellStart"/>
      <w:r w:rsidR="000A1B3E">
        <w:t>marklov</w:t>
      </w:r>
      <w:proofErr w:type="spellEnd"/>
      <w:r w:rsidR="000A1B3E">
        <w:t xml:space="preserve"> för trädfäl</w:t>
      </w:r>
      <w:r w:rsidR="000A1B3E" w:rsidRPr="003D47FD">
        <w:t xml:space="preserve">lning </w:t>
      </w:r>
      <w:r w:rsidR="000A1B3E" w:rsidRPr="00DE573B">
        <w:rPr>
          <w:b/>
          <w:bCs/>
          <w:highlight w:val="yellow"/>
        </w:rPr>
        <w:t>a</w:t>
      </w:r>
      <w:r w:rsidR="005D2704" w:rsidRPr="00DE573B">
        <w:rPr>
          <w:b/>
          <w:bCs/>
          <w:highlight w:val="yellow"/>
          <w:vertAlign w:val="subscript"/>
        </w:rPr>
        <w:t>2</w:t>
      </w:r>
      <w:r w:rsidR="000A1B3E" w:rsidRPr="003D47FD">
        <w:rPr>
          <w:b/>
          <w:bCs/>
          <w:vertAlign w:val="subscript"/>
        </w:rPr>
        <w:t xml:space="preserve"> </w:t>
      </w:r>
      <w:r w:rsidR="000A1B3E" w:rsidRPr="003D47FD">
        <w:t>f</w:t>
      </w:r>
      <w:r w:rsidR="000A1B3E">
        <w:t>ör träd med e</w:t>
      </w:r>
      <w:r w:rsidR="00AB633F">
        <w:t>n</w:t>
      </w:r>
      <w:r w:rsidR="000A1B3E">
        <w:t xml:space="preserve"> stamdiameter om 15 cm eller mer på en höjd om ca 1 meter över marken. </w:t>
      </w:r>
    </w:p>
    <w:p w14:paraId="18955273" w14:textId="7415AAD7" w:rsidR="001E6D9E" w:rsidRDefault="0052043D" w:rsidP="00590D46">
      <w:pPr>
        <w:pStyle w:val="-Brdtext-SBFMoraOrsa"/>
      </w:pPr>
      <w:r w:rsidRPr="00DA01C9">
        <w:t>Sträckningen av</w:t>
      </w:r>
      <w:r>
        <w:t xml:space="preserve"> angöringsvägen har anpassats till utbredningen av myrmarksområde </w:t>
      </w:r>
      <w:r w:rsidR="000A1B3E">
        <w:t xml:space="preserve">benämnt </w:t>
      </w:r>
      <w:r>
        <w:t xml:space="preserve">D7 </w:t>
      </w:r>
      <w:r w:rsidR="000A1B3E">
        <w:t>i naturvärdesinventeringen och som har</w:t>
      </w:r>
      <w:r>
        <w:t xml:space="preserve"> visst naturvärde och den källa som finns i områdets sydligaste del. </w:t>
      </w:r>
    </w:p>
    <w:p w14:paraId="46C27093" w14:textId="77777777" w:rsidR="00B722D2" w:rsidRPr="00780AD2" w:rsidRDefault="00B722D2" w:rsidP="00B722D2">
      <w:pPr>
        <w:pStyle w:val="-Brdtext-SBFMoraOrsa"/>
      </w:pPr>
      <w:r w:rsidRPr="005E610A">
        <w:t xml:space="preserve">För stigar och leder se avsnitt </w:t>
      </w:r>
      <w:r w:rsidRPr="005E610A">
        <w:rPr>
          <w:i/>
          <w:iCs/>
        </w:rPr>
        <w:t>5.5 Sociala och rekreativa värden</w:t>
      </w:r>
      <w:r w:rsidRPr="005E610A">
        <w:t>.</w:t>
      </w:r>
    </w:p>
    <w:p w14:paraId="5CD1B21F" w14:textId="33527C25" w:rsidR="00B722D2" w:rsidRDefault="00B722D2" w:rsidP="00590D46">
      <w:pPr>
        <w:pStyle w:val="-Brdtext-SBFMoraOrsa"/>
      </w:pPr>
    </w:p>
    <w:p w14:paraId="0228E242" w14:textId="055DA2F4" w:rsidR="00FE1629" w:rsidRDefault="00372D0C" w:rsidP="00372D0C">
      <w:pPr>
        <w:pStyle w:val="-Sidfottext-SBFMoraOrsa"/>
      </w:pPr>
      <w:r w:rsidRPr="00B722D2">
        <w:t xml:space="preserve">Karta över </w:t>
      </w:r>
      <w:r w:rsidR="00B722D2" w:rsidRPr="00B722D2">
        <w:t>hu</w:t>
      </w:r>
      <w:r w:rsidRPr="00B722D2">
        <w:t xml:space="preserve">r naturvärdena </w:t>
      </w:r>
      <w:r w:rsidR="005D047E">
        <w:t xml:space="preserve">(grönt) </w:t>
      </w:r>
      <w:r w:rsidR="00B722D2" w:rsidRPr="00B722D2">
        <w:t>förhåller sig till den planerade exploateringen</w:t>
      </w:r>
      <w:r w:rsidRPr="00B722D2">
        <w:t>.</w:t>
      </w:r>
    </w:p>
    <w:p w14:paraId="016D02C3" w14:textId="77777777" w:rsidR="00FE1629" w:rsidRDefault="00FE1629">
      <w:pPr>
        <w:spacing w:after="0"/>
        <w:rPr>
          <w:rFonts w:ascii="Tw Cen MT" w:eastAsiaTheme="minorHAnsi" w:hAnsi="Tw Cen MT" w:cstheme="minorBidi"/>
          <w:sz w:val="20"/>
          <w:lang w:eastAsia="en-US"/>
        </w:rPr>
      </w:pPr>
      <w:r>
        <w:br w:type="page"/>
      </w:r>
    </w:p>
    <w:p w14:paraId="6301D027" w14:textId="44FFE8DE" w:rsidR="00B7423D" w:rsidRDefault="00BC4231" w:rsidP="00590D46">
      <w:pPr>
        <w:pStyle w:val="Rubrik3"/>
        <w:tabs>
          <w:tab w:val="left" w:pos="709"/>
        </w:tabs>
      </w:pPr>
      <w:r w:rsidRPr="00DF4F47">
        <w:lastRenderedPageBreak/>
        <w:t>5.</w:t>
      </w:r>
      <w:r w:rsidR="00372D0C">
        <w:t>2</w:t>
      </w:r>
      <w:r w:rsidRPr="00DF4F47">
        <w:t xml:space="preserve">.2 </w:t>
      </w:r>
      <w:r w:rsidR="00590D46" w:rsidRPr="00DF4F47">
        <w:tab/>
      </w:r>
      <w:r w:rsidR="00B7423D" w:rsidRPr="00DF4F47">
        <w:t>Strandskydd</w:t>
      </w:r>
      <w:bookmarkEnd w:id="129"/>
    </w:p>
    <w:p w14:paraId="5FF97A02" w14:textId="67B7491E" w:rsidR="000A1B3E" w:rsidRDefault="00DF4F47" w:rsidP="00404DD5">
      <w:pPr>
        <w:pStyle w:val="-Brdtext-SBFMoraOrsa"/>
      </w:pPr>
      <w:r>
        <w:t xml:space="preserve">En del av strandskyddet för </w:t>
      </w:r>
      <w:proofErr w:type="spellStart"/>
      <w:r>
        <w:t>Råtjärnen</w:t>
      </w:r>
      <w:proofErr w:type="spellEnd"/>
      <w:r>
        <w:t xml:space="preserve"> och </w:t>
      </w:r>
      <w:proofErr w:type="spellStart"/>
      <w:r>
        <w:t>Råtjärnsbäcken</w:t>
      </w:r>
      <w:proofErr w:type="spellEnd"/>
      <w:r>
        <w:t xml:space="preserve"> upphävdes av länsstyrelsen våren 2024. </w:t>
      </w:r>
      <w:r w:rsidR="000A1B3E">
        <w:t>Emellertid var det inte helt klarlagt var bäcken gick, då den i södra delen av planområdet delar sig i flera fåror och det var den västra fåran som var utmärkt i kartan och det var den fåran som beslutet avs</w:t>
      </w:r>
      <w:r w:rsidR="00EE0C9A">
        <w:t>åg</w:t>
      </w:r>
      <w:r w:rsidR="000A1B3E">
        <w:t xml:space="preserve">. </w:t>
      </w:r>
      <w:r w:rsidR="00E47211" w:rsidRPr="00E47211">
        <w:rPr>
          <w:highlight w:val="yellow"/>
        </w:rPr>
        <w:t>Beslutet ändrades den 12 februari 2025 och baserades på inmätta bäckfåror.</w:t>
      </w:r>
      <w:r w:rsidR="00E47211">
        <w:t xml:space="preserve"> </w:t>
      </w:r>
    </w:p>
    <w:p w14:paraId="7F3AA99C" w14:textId="18B4BABD" w:rsidR="00DF4F47" w:rsidRDefault="00DF4F47" w:rsidP="00404DD5">
      <w:pPr>
        <w:pStyle w:val="-Brdtext-SBFMoraOrsa"/>
      </w:pPr>
      <w:r w:rsidRPr="00E47211">
        <w:rPr>
          <w:highlight w:val="yellow"/>
        </w:rPr>
        <w:t>Det strandskydd som finns kvar</w:t>
      </w:r>
      <w:r w:rsidR="00EE0C9A" w:rsidRPr="00E47211">
        <w:rPr>
          <w:highlight w:val="yellow"/>
        </w:rPr>
        <w:t xml:space="preserve"> </w:t>
      </w:r>
      <w:r w:rsidRPr="00E47211">
        <w:rPr>
          <w:highlight w:val="yellow"/>
        </w:rPr>
        <w:t>ligger inom område som planeras som NATUR och kan fortsätta gälla.</w:t>
      </w:r>
      <w:r>
        <w:t xml:space="preserve"> </w:t>
      </w:r>
    </w:p>
    <w:p w14:paraId="68B8AD94" w14:textId="04EBADB5" w:rsidR="00B7423D" w:rsidRPr="00590D46" w:rsidRDefault="00BC4231" w:rsidP="00590D46">
      <w:pPr>
        <w:pStyle w:val="Rubrik2"/>
        <w:tabs>
          <w:tab w:val="left" w:pos="709"/>
        </w:tabs>
      </w:pPr>
      <w:bookmarkStart w:id="131" w:name="_Toc134617805"/>
      <w:bookmarkStart w:id="132" w:name="_Toc190773246"/>
      <w:r w:rsidRPr="00590D46">
        <w:t>5.</w:t>
      </w:r>
      <w:r w:rsidR="00372D0C">
        <w:t>3</w:t>
      </w:r>
      <w:r w:rsidRPr="00590D46">
        <w:t xml:space="preserve"> </w:t>
      </w:r>
      <w:r w:rsidR="00590D46">
        <w:tab/>
      </w:r>
      <w:r w:rsidR="00B7423D" w:rsidRPr="00590D46">
        <w:t>Kulturmiljö</w:t>
      </w:r>
      <w:bookmarkEnd w:id="131"/>
      <w:bookmarkEnd w:id="132"/>
    </w:p>
    <w:p w14:paraId="71715EE9" w14:textId="5B49991A" w:rsidR="001D137E" w:rsidRDefault="001D137E" w:rsidP="00372D0C">
      <w:pPr>
        <w:pStyle w:val="-Brdtext-SBFMoraOrsa"/>
      </w:pPr>
      <w:r w:rsidRPr="0051146F">
        <w:t xml:space="preserve">De två </w:t>
      </w:r>
      <w:r w:rsidR="00713D66" w:rsidRPr="0051146F">
        <w:t>möjliga fornlämningar</w:t>
      </w:r>
      <w:r w:rsidRPr="0051146F">
        <w:t xml:space="preserve"> som påträffats i</w:t>
      </w:r>
      <w:r w:rsidR="0051146F" w:rsidRPr="0051146F">
        <w:t xml:space="preserve"> angränsning till den planerade exploateringen </w:t>
      </w:r>
      <w:r w:rsidRPr="0051146F">
        <w:t xml:space="preserve">ligger inom föreslagen naturmark. </w:t>
      </w:r>
      <w:r w:rsidR="0051146F" w:rsidRPr="0051146F">
        <w:t>L2024-2813</w:t>
      </w:r>
      <w:r w:rsidRPr="0051146F">
        <w:t xml:space="preserve"> i planområdets södra del ligger nära föreslagen ny bostadsmark och därför har ett hänsynsavstånd </w:t>
      </w:r>
      <w:r w:rsidRPr="00E720B3">
        <w:t>lämnats runt den.</w:t>
      </w:r>
      <w:r w:rsidRPr="0051146F">
        <w:t xml:space="preserve"> </w:t>
      </w:r>
      <w:r w:rsidR="0051146F" w:rsidRPr="0051146F">
        <w:t>L2024-2817</w:t>
      </w:r>
      <w:r w:rsidRPr="0051146F">
        <w:t xml:space="preserve"> ligger </w:t>
      </w:r>
      <w:r w:rsidR="0051146F" w:rsidRPr="0051146F">
        <w:t>n</w:t>
      </w:r>
      <w:r w:rsidR="0051146F">
        <w:t>orr om föreslagen infartsgata</w:t>
      </w:r>
      <w:r w:rsidR="00E720B3">
        <w:t xml:space="preserve">, mellan område som föreslås som spårcentral och område för källsortering och posthantering. </w:t>
      </w:r>
      <w:r w:rsidR="00C478BE">
        <w:t xml:space="preserve">Det hade varit positivt om de fornlämningar som ligger nära där människor rör sig hade kunnat få skyltar med redogörelse för det historiska sammanhanget för att ge en bättre förståelse för landskapets historiska bruk. </w:t>
      </w:r>
    </w:p>
    <w:p w14:paraId="32CAA58D" w14:textId="16117ABF" w:rsidR="0051146F" w:rsidRDefault="0043446A" w:rsidP="00C61763">
      <w:pPr>
        <w:spacing w:after="0"/>
      </w:pPr>
      <w:r>
        <w:rPr>
          <w:noProof/>
        </w:rPr>
        <mc:AlternateContent>
          <mc:Choice Requires="wps">
            <w:drawing>
              <wp:anchor distT="45720" distB="45720" distL="114300" distR="114300" simplePos="0" relativeHeight="251717632" behindDoc="0" locked="0" layoutInCell="1" allowOverlap="1" wp14:anchorId="728DCC3A" wp14:editId="7B571BF2">
                <wp:simplePos x="0" y="0"/>
                <wp:positionH relativeFrom="column">
                  <wp:posOffset>2548360</wp:posOffset>
                </wp:positionH>
                <wp:positionV relativeFrom="paragraph">
                  <wp:posOffset>3387090</wp:posOffset>
                </wp:positionV>
                <wp:extent cx="858855" cy="1404620"/>
                <wp:effectExtent l="0" t="0" r="17780" b="21590"/>
                <wp:wrapNone/>
                <wp:docPr id="295927852" name="Textruta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8855" cy="1404620"/>
                        </a:xfrm>
                        <a:prstGeom prst="rect">
                          <a:avLst/>
                        </a:prstGeom>
                        <a:solidFill>
                          <a:schemeClr val="bg1"/>
                        </a:solidFill>
                        <a:ln w="9525">
                          <a:solidFill>
                            <a:schemeClr val="accent6">
                              <a:lumMod val="75000"/>
                            </a:schemeClr>
                          </a:solidFill>
                          <a:miter lim="800000"/>
                          <a:headEnd/>
                          <a:tailEnd/>
                        </a:ln>
                      </wps:spPr>
                      <wps:txbx>
                        <w:txbxContent>
                          <w:p w14:paraId="1E380B5D" w14:textId="0BD9BF40" w:rsidR="00E720B3" w:rsidRDefault="00E720B3" w:rsidP="00E720B3">
                            <w:pPr>
                              <w:pStyle w:val="Beskrivning"/>
                            </w:pPr>
                            <w:r w:rsidRPr="0051146F">
                              <w:t xml:space="preserve">L2024-2813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8DCC3A" id="_x0000_s1030" type="#_x0000_t202" alt="&quot;&quot;" style="position:absolute;margin-left:200.65pt;margin-top:266.7pt;width:67.65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" fillcolor="white [3212]" strokecolor="#e36c0a [2409]">
                <v:textbox style="mso-fit-shape-to-text:t">
                  <w:txbxContent>
                    <w:p w14:paraId="1E380B5D" w14:textId="0BD9BF40" w:rsidR="00E720B3" w:rsidRDefault="00E720B3" w:rsidP="00E720B3">
                      <w:pPr>
                        <w:pStyle w:val="Beskrivning"/>
                      </w:pPr>
                      <w:r w:rsidRPr="0051146F">
                        <w:t xml:space="preserve">L2024-2813 </w:t>
                      </w:r>
                    </w:p>
                  </w:txbxContent>
                </v:textbox>
              </v:shape>
            </w:pict>
          </mc:Fallback>
        </mc:AlternateContent>
      </w:r>
      <w:r w:rsidR="005D047E">
        <w:rPr>
          <w:noProof/>
        </w:rPr>
        <mc:AlternateContent>
          <mc:Choice Requires="wps">
            <w:drawing>
              <wp:anchor distT="0" distB="0" distL="114300" distR="114300" simplePos="0" relativeHeight="251720704" behindDoc="0" locked="0" layoutInCell="1" allowOverlap="1" wp14:anchorId="1E97D7BB" wp14:editId="2F6779A1">
                <wp:simplePos x="0" y="0"/>
                <wp:positionH relativeFrom="column">
                  <wp:posOffset>1415415</wp:posOffset>
                </wp:positionH>
                <wp:positionV relativeFrom="paragraph">
                  <wp:posOffset>1141095</wp:posOffset>
                </wp:positionV>
                <wp:extent cx="297180" cy="106045"/>
                <wp:effectExtent l="38100" t="0" r="26670" b="65405"/>
                <wp:wrapNone/>
                <wp:docPr id="1462798505" name="Rak pilkoppling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297180" cy="10604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83508E" id="Rak pilkoppling 2" o:spid="_x0000_s1026" type="#_x0000_t32" alt="&quot;&quot;" style="position:absolute;margin-left:111.45pt;margin-top:89.85pt;width:23.4pt;height:8.3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" strokecolor="#f68c36 [3049]">
                <v:stroke endarrow="block"/>
              </v:shape>
            </w:pict>
          </mc:Fallback>
        </mc:AlternateContent>
      </w:r>
      <w:r w:rsidR="005D047E">
        <w:rPr>
          <w:noProof/>
        </w:rPr>
        <mc:AlternateContent>
          <mc:Choice Requires="wps">
            <w:drawing>
              <wp:anchor distT="45720" distB="45720" distL="114300" distR="114300" simplePos="0" relativeHeight="251719680" behindDoc="0" locked="0" layoutInCell="1" allowOverlap="1" wp14:anchorId="52E1B25A" wp14:editId="0AFA8F68">
                <wp:simplePos x="0" y="0"/>
                <wp:positionH relativeFrom="column">
                  <wp:posOffset>1415618</wp:posOffset>
                </wp:positionH>
                <wp:positionV relativeFrom="paragraph">
                  <wp:posOffset>875581</wp:posOffset>
                </wp:positionV>
                <wp:extent cx="861238" cy="1404620"/>
                <wp:effectExtent l="0" t="0" r="15240" b="21590"/>
                <wp:wrapNone/>
                <wp:docPr id="2077858116" name="Textruta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238" cy="1404620"/>
                        </a:xfrm>
                        <a:prstGeom prst="rect">
                          <a:avLst/>
                        </a:prstGeom>
                        <a:solidFill>
                          <a:schemeClr val="bg1"/>
                        </a:solidFill>
                        <a:ln w="9525">
                          <a:solidFill>
                            <a:schemeClr val="accent6">
                              <a:lumMod val="60000"/>
                              <a:lumOff val="40000"/>
                            </a:schemeClr>
                          </a:solidFill>
                          <a:miter lim="800000"/>
                          <a:headEnd/>
                          <a:tailEnd/>
                        </a:ln>
                      </wps:spPr>
                      <wps:txbx>
                        <w:txbxContent>
                          <w:p w14:paraId="1DD7A5B0" w14:textId="1F23ECE4" w:rsidR="00E720B3" w:rsidRDefault="00E720B3" w:rsidP="00E720B3">
                            <w:pPr>
                              <w:pStyle w:val="Beskrivning"/>
                            </w:pPr>
                            <w:r w:rsidRPr="0051146F">
                              <w:t>L2024-281</w:t>
                            </w:r>
                            <w:r>
                              <w:t>7</w:t>
                            </w:r>
                            <w:r w:rsidRPr="0051146F">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E1B25A" id="_x0000_s1031" type="#_x0000_t202" alt="&quot;&quot;" style="position:absolute;margin-left:111.45pt;margin-top:68.95pt;width:67.8pt;height:110.6pt;z-index:251719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" fillcolor="white [3212]" strokecolor="#fabf8f [1945]">
                <v:textbox style="mso-fit-shape-to-text:t">
                  <w:txbxContent>
                    <w:p w14:paraId="1DD7A5B0" w14:textId="1F23ECE4" w:rsidR="00E720B3" w:rsidRDefault="00E720B3" w:rsidP="00E720B3">
                      <w:pPr>
                        <w:pStyle w:val="Beskrivning"/>
                      </w:pPr>
                      <w:r w:rsidRPr="0051146F">
                        <w:t>L2024-281</w:t>
                      </w:r>
                      <w:r>
                        <w:t>7</w:t>
                      </w:r>
                      <w:r w:rsidRPr="0051146F">
                        <w:t xml:space="preserve"> </w:t>
                      </w:r>
                    </w:p>
                  </w:txbxContent>
                </v:textbox>
              </v:shape>
            </w:pict>
          </mc:Fallback>
        </mc:AlternateContent>
      </w:r>
      <w:r w:rsidR="00DA73D3">
        <w:rPr>
          <w:noProof/>
        </w:rPr>
        <mc:AlternateContent>
          <mc:Choice Requires="wps">
            <w:drawing>
              <wp:anchor distT="0" distB="0" distL="114300" distR="114300" simplePos="0" relativeHeight="251722752" behindDoc="0" locked="0" layoutInCell="1" allowOverlap="1" wp14:anchorId="0139CAFA" wp14:editId="2FB1F16D">
                <wp:simplePos x="0" y="0"/>
                <wp:positionH relativeFrom="column">
                  <wp:posOffset>2400190</wp:posOffset>
                </wp:positionH>
                <wp:positionV relativeFrom="paragraph">
                  <wp:posOffset>3439160</wp:posOffset>
                </wp:positionV>
                <wp:extent cx="195816" cy="90997"/>
                <wp:effectExtent l="38100" t="38100" r="13970" b="23495"/>
                <wp:wrapNone/>
                <wp:docPr id="2048247984" name="Rak pilkoppling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195816" cy="9099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2CF0BE" id="Rak pilkoppling 2" o:spid="_x0000_s1026" type="#_x0000_t32" alt="&quot;&quot;" style="position:absolute;margin-left:189pt;margin-top:270.8pt;width:15.4pt;height:7.15p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" strokecolor="#f68c36 [3049]">
                <v:stroke endarrow="block"/>
              </v:shape>
            </w:pict>
          </mc:Fallback>
        </mc:AlternateContent>
      </w:r>
      <w:r w:rsidR="003B2AF0" w:rsidRPr="003B2AF0">
        <w:rPr>
          <w:rFonts w:ascii="Tw Cen MT" w:eastAsiaTheme="minorHAnsi" w:hAnsi="Tw Cen MT" w:cstheme="minorBidi"/>
          <w:noProof/>
          <w:lang w:eastAsia="en-US"/>
        </w:rPr>
        <w:drawing>
          <wp:inline distT="0" distB="0" distL="0" distR="0" wp14:anchorId="3738E93E" wp14:editId="64ABDDCB">
            <wp:extent cx="3450866" cy="3820041"/>
            <wp:effectExtent l="0" t="0" r="0" b="9525"/>
            <wp:docPr id="1964823971" name="Bildobjekt 1" descr="Karta över hur möjliga fornlämningar förhåller sig till detaljplaneförsla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23971" name="Bildobjekt 1" descr="Karta över hur möjliga fornlämningar förhåller sig till detaljplaneförslaget"/>
                    <pic:cNvPicPr/>
                  </pic:nvPicPr>
                  <pic:blipFill>
                    <a:blip r:embed="rId20"/>
                    <a:stretch>
                      <a:fillRect/>
                    </a:stretch>
                  </pic:blipFill>
                  <pic:spPr>
                    <a:xfrm>
                      <a:off x="0" y="0"/>
                      <a:ext cx="3462216" cy="3832606"/>
                    </a:xfrm>
                    <a:prstGeom prst="rect">
                      <a:avLst/>
                    </a:prstGeom>
                  </pic:spPr>
                </pic:pic>
              </a:graphicData>
            </a:graphic>
          </wp:inline>
        </w:drawing>
      </w:r>
    </w:p>
    <w:p w14:paraId="7FE4CD87" w14:textId="06BD4C1E" w:rsidR="00E47211" w:rsidRDefault="003B2AF0" w:rsidP="00E720B3">
      <w:pPr>
        <w:pStyle w:val="Beskrivning"/>
      </w:pPr>
      <w:r>
        <w:t xml:space="preserve">De fornlämningar som finns i planområdet ligger inom NATUR-mark och </w:t>
      </w:r>
      <w:r w:rsidR="00E720B3">
        <w:t xml:space="preserve">ett visst hänsynsavstånd lämnas mellan dem och exploateringen. </w:t>
      </w:r>
    </w:p>
    <w:p w14:paraId="271DD69E" w14:textId="77777777" w:rsidR="00E47211" w:rsidRDefault="00E47211">
      <w:pPr>
        <w:spacing w:after="0"/>
        <w:rPr>
          <w:rFonts w:ascii="Tw Cen MT" w:hAnsi="Tw Cen MT" w:cs="Times New Roman"/>
          <w:bCs/>
          <w:sz w:val="20"/>
          <w:szCs w:val="20"/>
          <w:lang w:eastAsia="en-US"/>
        </w:rPr>
      </w:pPr>
      <w:r>
        <w:br w:type="page"/>
      </w:r>
    </w:p>
    <w:p w14:paraId="62EE3E68" w14:textId="70BA4F02" w:rsidR="00E264E4" w:rsidRPr="00020F5A" w:rsidRDefault="00BC4231" w:rsidP="005F2AD3">
      <w:pPr>
        <w:pStyle w:val="Rubrik2"/>
        <w:tabs>
          <w:tab w:val="left" w:pos="709"/>
        </w:tabs>
      </w:pPr>
      <w:bookmarkStart w:id="133" w:name="_Toc134617806"/>
      <w:bookmarkStart w:id="134" w:name="_Toc190773247"/>
      <w:r w:rsidRPr="00020F5A">
        <w:lastRenderedPageBreak/>
        <w:t>5.</w:t>
      </w:r>
      <w:r w:rsidR="00372D0C">
        <w:t>4</w:t>
      </w:r>
      <w:r w:rsidR="005F2AD3">
        <w:tab/>
      </w:r>
      <w:r w:rsidR="00B7423D" w:rsidRPr="00020F5A">
        <w:t>Bebyggelsemiljö</w:t>
      </w:r>
      <w:bookmarkEnd w:id="133"/>
      <w:bookmarkEnd w:id="134"/>
    </w:p>
    <w:p w14:paraId="1C9563CE" w14:textId="0ED72270" w:rsidR="00A33212" w:rsidRPr="00515B21" w:rsidRDefault="00A33212" w:rsidP="00A33212">
      <w:pPr>
        <w:pStyle w:val="-Brdtext-SBFMoraOrsa"/>
      </w:pPr>
      <w:bookmarkStart w:id="135" w:name="_Hlk182498954"/>
      <w:bookmarkStart w:id="136" w:name="_Toc134617795"/>
      <w:bookmarkStart w:id="137" w:name="_Hlk156907892"/>
      <w:r>
        <w:t xml:space="preserve">Detaljplanen medger byggnation av cirka </w:t>
      </w:r>
      <w:r w:rsidR="007721AF" w:rsidRPr="007721AF">
        <w:t>70</w:t>
      </w:r>
      <w:r w:rsidRPr="007721AF">
        <w:t xml:space="preserve"> friliggande bostadshus a</w:t>
      </w:r>
      <w:r>
        <w:t xml:space="preserve">v liknande utformning som i de angränsande områdena </w:t>
      </w:r>
      <w:proofErr w:type="spellStart"/>
      <w:r>
        <w:t>Toppbyn</w:t>
      </w:r>
      <w:proofErr w:type="spellEnd"/>
      <w:r>
        <w:t xml:space="preserve"> och Rovdjursbyn</w:t>
      </w:r>
      <w:bookmarkEnd w:id="135"/>
      <w:r>
        <w:t xml:space="preserve">. Flertalet planbestämmelser bidrar till att reglera omfattningen på exploateringen, </w:t>
      </w:r>
      <w:r w:rsidR="003F7687">
        <w:t>till exempel</w:t>
      </w:r>
      <w:r>
        <w:t xml:space="preserve"> den minsta tillåtna fastighetsstorleken som varierar mellan 750 m</w:t>
      </w:r>
      <w:r w:rsidRPr="002B552C">
        <w:rPr>
          <w:vertAlign w:val="superscript"/>
        </w:rPr>
        <w:t>2</w:t>
      </w:r>
      <w:r>
        <w:t xml:space="preserve"> och 900 m</w:t>
      </w:r>
      <w:r w:rsidRPr="002B552C">
        <w:rPr>
          <w:vertAlign w:val="superscript"/>
        </w:rPr>
        <w:t>2</w:t>
      </w:r>
      <w:r>
        <w:t xml:space="preserve"> (</w:t>
      </w:r>
      <w:r w:rsidRPr="002A6781">
        <w:rPr>
          <w:b/>
          <w:bCs/>
        </w:rPr>
        <w:t>d</w:t>
      </w:r>
      <w:r w:rsidRPr="002A6781">
        <w:rPr>
          <w:b/>
          <w:bCs/>
          <w:vertAlign w:val="subscript"/>
        </w:rPr>
        <w:t>1</w:t>
      </w:r>
      <w:r w:rsidRPr="00EE0C9A">
        <w:t>,</w:t>
      </w:r>
      <w:r w:rsidRPr="002A6781">
        <w:rPr>
          <w:b/>
          <w:bCs/>
        </w:rPr>
        <w:t xml:space="preserve"> d</w:t>
      </w:r>
      <w:r w:rsidRPr="002A6781">
        <w:rPr>
          <w:b/>
          <w:bCs/>
          <w:vertAlign w:val="subscript"/>
        </w:rPr>
        <w:t>2</w:t>
      </w:r>
      <w:r w:rsidRPr="00EE0C9A">
        <w:t>,</w:t>
      </w:r>
      <w:r w:rsidRPr="002A6781">
        <w:rPr>
          <w:b/>
          <w:bCs/>
        </w:rPr>
        <w:t xml:space="preserve"> d</w:t>
      </w:r>
      <w:r w:rsidRPr="002A6781">
        <w:rPr>
          <w:b/>
          <w:bCs/>
          <w:vertAlign w:val="subscript"/>
        </w:rPr>
        <w:t>3</w:t>
      </w:r>
      <w:r w:rsidRPr="00EE0C9A">
        <w:t>,</w:t>
      </w:r>
      <w:r w:rsidRPr="002A6781">
        <w:rPr>
          <w:b/>
          <w:bCs/>
        </w:rPr>
        <w:t xml:space="preserve"> d</w:t>
      </w:r>
      <w:r w:rsidRPr="002A6781">
        <w:rPr>
          <w:b/>
          <w:bCs/>
          <w:vertAlign w:val="subscript"/>
        </w:rPr>
        <w:t>4</w:t>
      </w:r>
      <w:r>
        <w:t>). Mindre bostadsfastigheter än 750 m</w:t>
      </w:r>
      <w:r w:rsidRPr="002241C6">
        <w:rPr>
          <w:vertAlign w:val="superscript"/>
        </w:rPr>
        <w:t>2</w:t>
      </w:r>
      <w:r>
        <w:t xml:space="preserve"> bedöms inte vara lämpligt. Inom några begränsade d</w:t>
      </w:r>
      <w:r w:rsidRPr="00515B21">
        <w:t xml:space="preserve">elar av planområdet är byggrätten flexibel och tillåter antingen friliggande bebyggelse eller </w:t>
      </w:r>
      <w:r w:rsidR="003F7687" w:rsidRPr="00515B21">
        <w:t>par-,</w:t>
      </w:r>
      <w:r w:rsidRPr="00515B21">
        <w:t xml:space="preserve"> rad-</w:t>
      </w:r>
      <w:r w:rsidR="00045DF8" w:rsidRPr="00515B21">
        <w:t xml:space="preserve">, </w:t>
      </w:r>
      <w:r w:rsidRPr="00515B21">
        <w:t>kedjehus</w:t>
      </w:r>
      <w:r w:rsidR="00045DF8" w:rsidRPr="00515B21">
        <w:t xml:space="preserve"> eller flerbostadshus</w:t>
      </w:r>
      <w:r w:rsidRPr="00515B21">
        <w:t xml:space="preserve">. </w:t>
      </w:r>
      <w:bookmarkStart w:id="138" w:name="_Hlk182499023"/>
      <w:r w:rsidRPr="00515B21">
        <w:t xml:space="preserve">Om detaljplanens samtliga byggrätter skulle utnyttjas maximalt och respektive bostad skulle inredas med ett stort antal bäddar så bedöms planområdet kunna inrymma cirka </w:t>
      </w:r>
      <w:r w:rsidR="00DA73D3" w:rsidRPr="00515B21">
        <w:t xml:space="preserve">980 </w:t>
      </w:r>
      <w:r w:rsidRPr="00515B21">
        <w:t xml:space="preserve">bäddar. </w:t>
      </w:r>
    </w:p>
    <w:p w14:paraId="2A22A470" w14:textId="5F8F62C0" w:rsidR="00A33212" w:rsidRPr="00515B21" w:rsidRDefault="00A33212" w:rsidP="00A33212">
      <w:pPr>
        <w:pStyle w:val="-Brdtext-SBFMoraOrsa"/>
      </w:pPr>
      <w:r w:rsidRPr="00515B21">
        <w:t xml:space="preserve">Detaljplanen innebär också att en ny spårcentral </w:t>
      </w:r>
      <w:r w:rsidR="00670B7F" w:rsidRPr="00515B21">
        <w:t xml:space="preserve">och </w:t>
      </w:r>
      <w:r w:rsidRPr="00515B21">
        <w:t xml:space="preserve">parkering </w:t>
      </w:r>
      <w:r w:rsidR="00722948">
        <w:t>med tillhörande</w:t>
      </w:r>
      <w:r w:rsidRPr="00515B21">
        <w:t xml:space="preserve"> byggnader kan uppföras i planområdets norra del. Detta syftar till att bli en alternativ utgångspunkt för Orsa Grönklitts dagsbesökare. </w:t>
      </w:r>
      <w:bookmarkEnd w:id="138"/>
      <w:r w:rsidRPr="00515B21">
        <w:t xml:space="preserve">Planen innehåller stora ytor naturmark för att säkerställa fortsatt god tillgång av till exempel skidspår och leder. </w:t>
      </w:r>
      <w:proofErr w:type="spellStart"/>
      <w:r w:rsidRPr="00515B21">
        <w:t>Råtjärnen</w:t>
      </w:r>
      <w:proofErr w:type="spellEnd"/>
      <w:r w:rsidRPr="00515B21">
        <w:t xml:space="preserve"> planläggs som vattenområde </w:t>
      </w:r>
      <w:r w:rsidR="00B209D3">
        <w:t>(</w:t>
      </w:r>
      <w:r w:rsidR="00B209D3" w:rsidRPr="00B209D3">
        <w:rPr>
          <w:b/>
          <w:bCs/>
        </w:rPr>
        <w:t>W</w:t>
      </w:r>
      <w:r w:rsidR="00B209D3" w:rsidRPr="00DE573B">
        <w:rPr>
          <w:highlight w:val="yellow"/>
        </w:rPr>
        <w:t>)</w:t>
      </w:r>
      <w:r w:rsidR="00DE573B">
        <w:t xml:space="preserve"> </w:t>
      </w:r>
      <w:r w:rsidRPr="00515B21">
        <w:t xml:space="preserve">och dess omgivande myrmarker planläggs som naturmark. </w:t>
      </w:r>
      <w:r w:rsidR="00612D1C" w:rsidRPr="00515B21">
        <w:t>A</w:t>
      </w:r>
      <w:r w:rsidRPr="00515B21">
        <w:t>vsikten</w:t>
      </w:r>
      <w:r w:rsidR="00612D1C" w:rsidRPr="00515B21">
        <w:t xml:space="preserve"> är</w:t>
      </w:r>
      <w:r w:rsidRPr="00515B21">
        <w:t xml:space="preserve"> att behålla dagens längdskidsspår i sina befintliga dragningar</w:t>
      </w:r>
      <w:r w:rsidR="00612D1C" w:rsidRPr="00515B21">
        <w:t xml:space="preserve"> så långt det är möjligt</w:t>
      </w:r>
      <w:r w:rsidRPr="00515B21">
        <w:t xml:space="preserve"> men på vissa håll </w:t>
      </w:r>
      <w:r w:rsidR="00722948">
        <w:t>behöv</w:t>
      </w:r>
      <w:r w:rsidRPr="00515B21">
        <w:t>er de dras om inom naturmarken.</w:t>
      </w:r>
    </w:p>
    <w:bookmarkEnd w:id="136"/>
    <w:bookmarkEnd w:id="137"/>
    <w:p w14:paraId="2948C9B7" w14:textId="5DDBE96B" w:rsidR="00E264E4" w:rsidRPr="00515B21" w:rsidRDefault="00BC4231" w:rsidP="00020F5A">
      <w:pPr>
        <w:pStyle w:val="Rubrik3"/>
      </w:pPr>
      <w:r w:rsidRPr="00515B21">
        <w:t>5.</w:t>
      </w:r>
      <w:r w:rsidR="00372D0C" w:rsidRPr="00515B21">
        <w:t>4</w:t>
      </w:r>
      <w:r w:rsidRPr="00515B21">
        <w:t xml:space="preserve">.1 </w:t>
      </w:r>
      <w:r w:rsidR="00E264E4" w:rsidRPr="00515B21">
        <w:t>Bostäder</w:t>
      </w:r>
    </w:p>
    <w:p w14:paraId="659AE8C1" w14:textId="77777777" w:rsidR="00F32384" w:rsidRPr="00515B21" w:rsidRDefault="008A2F9B" w:rsidP="00020F5A">
      <w:pPr>
        <w:pStyle w:val="-Brdtext-SBFMoraOrsa"/>
      </w:pPr>
      <w:r w:rsidRPr="00515B21">
        <w:t xml:space="preserve">Planområdets bebyggelse </w:t>
      </w:r>
      <w:r w:rsidR="004A55D4" w:rsidRPr="00515B21">
        <w:t>ska utformas, gestaltas och färgsättas</w:t>
      </w:r>
      <w:r w:rsidRPr="00515B21">
        <w:t xml:space="preserve"> </w:t>
      </w:r>
      <w:r w:rsidR="004A55D4" w:rsidRPr="00515B21">
        <w:t>på</w:t>
      </w:r>
      <w:r w:rsidRPr="00515B21">
        <w:t xml:space="preserve"> e</w:t>
      </w:r>
      <w:r w:rsidR="004A55D4" w:rsidRPr="00515B21">
        <w:t>tt</w:t>
      </w:r>
      <w:r w:rsidRPr="00515B21">
        <w:t xml:space="preserve"> liknande </w:t>
      </w:r>
      <w:r w:rsidR="004A55D4" w:rsidRPr="00515B21">
        <w:t>sätt</w:t>
      </w:r>
      <w:r w:rsidRPr="00515B21">
        <w:t xml:space="preserve"> som bebyggelsen i de angränsande områdena. </w:t>
      </w:r>
    </w:p>
    <w:p w14:paraId="551801E8" w14:textId="358ADCC9" w:rsidR="004A55D4" w:rsidRDefault="00AE4BCF" w:rsidP="00020F5A">
      <w:pPr>
        <w:pStyle w:val="-Brdtext-SBFMoraOrsa"/>
      </w:pPr>
      <w:r w:rsidRPr="00515B21">
        <w:t>Störs</w:t>
      </w:r>
      <w:r w:rsidR="008A2F9B" w:rsidRPr="00515B21">
        <w:t>ta tillåtna byggnadsarea är 150 kvadratmeter för friliggande byggnader (</w:t>
      </w:r>
      <w:r w:rsidR="008A2F9B" w:rsidRPr="00515B21">
        <w:rPr>
          <w:b/>
          <w:bCs/>
        </w:rPr>
        <w:t>e</w:t>
      </w:r>
      <w:r w:rsidR="008A2F9B" w:rsidRPr="00515B21">
        <w:rPr>
          <w:b/>
          <w:bCs/>
          <w:vertAlign w:val="subscript"/>
        </w:rPr>
        <w:t>1</w:t>
      </w:r>
      <w:r w:rsidR="008A2F9B" w:rsidRPr="00515B21">
        <w:t xml:space="preserve">). </w:t>
      </w:r>
      <w:r w:rsidR="00C94589" w:rsidRPr="00515B21">
        <w:t xml:space="preserve">Inom delar av planområdet tillåts </w:t>
      </w:r>
      <w:r w:rsidR="003F7687" w:rsidRPr="00515B21">
        <w:t>par-, rad-</w:t>
      </w:r>
      <w:r w:rsidR="00045DF8" w:rsidRPr="00515B21">
        <w:t>,</w:t>
      </w:r>
      <w:r w:rsidR="003F7687" w:rsidRPr="00515B21">
        <w:t xml:space="preserve"> kedjehus</w:t>
      </w:r>
      <w:r w:rsidR="00045DF8" w:rsidRPr="00515B21">
        <w:t xml:space="preserve"> eller flerbostadshus</w:t>
      </w:r>
      <w:r w:rsidR="00C94589" w:rsidRPr="00515B21">
        <w:t xml:space="preserve">. Dessa </w:t>
      </w:r>
      <w:r w:rsidR="00E63BD5" w:rsidRPr="00515B21">
        <w:t>tillåts</w:t>
      </w:r>
      <w:r w:rsidR="00C94589" w:rsidRPr="00515B21">
        <w:t xml:space="preserve"> ha en maximal byggnadsarea som uppgår till </w:t>
      </w:r>
      <w:r w:rsidR="005161EE" w:rsidRPr="00515B21">
        <w:t xml:space="preserve">20 </w:t>
      </w:r>
      <w:r w:rsidR="00C94589" w:rsidRPr="00515B21">
        <w:t>% av fastighets</w:t>
      </w:r>
      <w:r w:rsidR="005161EE" w:rsidRPr="00515B21">
        <w:t>arean samt ett högsta tillåtet antal lägenheter per användningsområde med syftet att uppnå samma antal bäddar oavsett om området bebyggs med friliggande eller sammanby</w:t>
      </w:r>
      <w:r w:rsidR="005161EE" w:rsidRPr="00E0434D">
        <w:t>ggda hu</w:t>
      </w:r>
      <w:r w:rsidR="005161EE" w:rsidRPr="00612D1C">
        <w:t>s</w:t>
      </w:r>
      <w:r w:rsidR="00C94589" w:rsidRPr="00612D1C">
        <w:t xml:space="preserve"> (</w:t>
      </w:r>
      <w:r w:rsidR="00C94589" w:rsidRPr="00612D1C">
        <w:rPr>
          <w:b/>
          <w:bCs/>
        </w:rPr>
        <w:t>e</w:t>
      </w:r>
      <w:r w:rsidR="00612D1C" w:rsidRPr="00612D1C">
        <w:rPr>
          <w:b/>
          <w:bCs/>
          <w:vertAlign w:val="subscript"/>
        </w:rPr>
        <w:t>1</w:t>
      </w:r>
      <w:r w:rsidR="005161EE" w:rsidRPr="00612D1C">
        <w:t>,</w:t>
      </w:r>
      <w:r w:rsidR="005161EE" w:rsidRPr="00E0434D">
        <w:t xml:space="preserve"> </w:t>
      </w:r>
      <w:r w:rsidR="005161EE" w:rsidRPr="00AE4BCF">
        <w:rPr>
          <w:b/>
          <w:bCs/>
        </w:rPr>
        <w:t>e</w:t>
      </w:r>
      <w:r w:rsidR="005161EE" w:rsidRPr="00AE4BCF">
        <w:rPr>
          <w:b/>
          <w:bCs/>
          <w:vertAlign w:val="subscript"/>
        </w:rPr>
        <w:t>3</w:t>
      </w:r>
      <w:r w:rsidR="005161EE" w:rsidRPr="00E0434D">
        <w:t xml:space="preserve">, </w:t>
      </w:r>
      <w:r w:rsidR="005161EE" w:rsidRPr="00AE4BCF">
        <w:rPr>
          <w:b/>
          <w:bCs/>
        </w:rPr>
        <w:t>e</w:t>
      </w:r>
      <w:r w:rsidR="005161EE" w:rsidRPr="00AE4BCF">
        <w:rPr>
          <w:b/>
          <w:bCs/>
          <w:vertAlign w:val="subscript"/>
        </w:rPr>
        <w:t>4</w:t>
      </w:r>
      <w:r w:rsidR="00E0434D" w:rsidRPr="00E0434D">
        <w:t xml:space="preserve">, </w:t>
      </w:r>
      <w:r w:rsidR="00E0434D" w:rsidRPr="00AE4BCF">
        <w:rPr>
          <w:b/>
          <w:bCs/>
        </w:rPr>
        <w:t>e</w:t>
      </w:r>
      <w:r w:rsidR="00E0434D" w:rsidRPr="00AE4BCF">
        <w:rPr>
          <w:b/>
          <w:bCs/>
          <w:vertAlign w:val="subscript"/>
        </w:rPr>
        <w:t>5</w:t>
      </w:r>
      <w:r w:rsidR="005161EE" w:rsidRPr="00E0434D">
        <w:t>)</w:t>
      </w:r>
      <w:r w:rsidR="00C94589" w:rsidRPr="00E0434D">
        <w:t xml:space="preserve">. </w:t>
      </w:r>
      <w:r w:rsidR="00612D1C">
        <w:t xml:space="preserve">Dessa bestämmelser är relaterade till hela användningsområdet. Orsaken till detta är att om </w:t>
      </w:r>
      <w:r w:rsidR="00612D1C" w:rsidRPr="00612D1C">
        <w:t>fastigheten sträcker sig utanför till exempel användnings- eller planområdet är risken stor att det blir otydligt vilken byggrätt</w:t>
      </w:r>
      <w:r w:rsidR="00626E0F">
        <w:t xml:space="preserve"> som</w:t>
      </w:r>
      <w:r w:rsidR="00612D1C" w:rsidRPr="00612D1C">
        <w:t xml:space="preserve"> fastigheten har och genomförandet av planen blir oförutsägbart. Vid en bygglovsprövning skulle det kunna leda till att hela fastighetens area, även de delar som ligger utanför användnings- eller planområdet, tas med i beräkningen av byggrätten</w:t>
      </w:r>
      <w:r w:rsidR="00612D1C">
        <w:t xml:space="preserve">, se bild nedan av hur utnyttjandegraden bör beräknas. </w:t>
      </w:r>
    </w:p>
    <w:p w14:paraId="17903D26" w14:textId="77777777" w:rsidR="00626E0F" w:rsidRDefault="00612D1C" w:rsidP="00AE195D">
      <w:pPr>
        <w:pStyle w:val="Beskrivning"/>
      </w:pPr>
      <w:r w:rsidRPr="00BE1CD7">
        <w:rPr>
          <w:noProof/>
        </w:rPr>
        <w:drawing>
          <wp:inline distT="0" distB="0" distL="0" distR="0" wp14:anchorId="5287E891" wp14:editId="34592996">
            <wp:extent cx="2725753" cy="1446028"/>
            <wp:effectExtent l="0" t="0" r="0" b="1905"/>
            <wp:docPr id="597038114" name="Bildobjekt 1" descr="Illustration av hur byggrätten bör beräk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8114" name="Bildobjekt 1" descr="Illustration av hur byggrätten bör beräknas"/>
                    <pic:cNvPicPr/>
                  </pic:nvPicPr>
                  <pic:blipFill rotWithShape="1">
                    <a:blip r:embed="rId21"/>
                    <a:srcRect t="13403"/>
                    <a:stretch/>
                  </pic:blipFill>
                  <pic:spPr bwMode="auto">
                    <a:xfrm>
                      <a:off x="0" y="0"/>
                      <a:ext cx="2839099" cy="1506159"/>
                    </a:xfrm>
                    <a:prstGeom prst="rect">
                      <a:avLst/>
                    </a:prstGeom>
                    <a:ln>
                      <a:noFill/>
                    </a:ln>
                    <a:extLst>
                      <a:ext uri="{53640926-AAD7-44D8-BBD7-CCE9431645EC}">
                        <a14:shadowObscured xmlns:a14="http://schemas.microsoft.com/office/drawing/2010/main"/>
                      </a:ext>
                    </a:extLst>
                  </pic:spPr>
                </pic:pic>
              </a:graphicData>
            </a:graphic>
          </wp:inline>
        </w:drawing>
      </w:r>
    </w:p>
    <w:p w14:paraId="3B3099C5" w14:textId="0794F0A6" w:rsidR="00612D1C" w:rsidRDefault="00612D1C" w:rsidP="00AE195D">
      <w:pPr>
        <w:pStyle w:val="Beskrivning"/>
      </w:pPr>
      <w:r>
        <w:t>Illustration</w:t>
      </w:r>
      <w:r w:rsidR="00626E0F">
        <w:t xml:space="preserve"> av hur byggrätten bör beräknas, dvs även </w:t>
      </w:r>
      <w:proofErr w:type="spellStart"/>
      <w:r w:rsidR="00626E0F">
        <w:t>prickmarken</w:t>
      </w:r>
      <w:proofErr w:type="spellEnd"/>
      <w:r w:rsidR="00626E0F">
        <w:t xml:space="preserve"> ingår</w:t>
      </w:r>
      <w:r>
        <w:t>: Klara Falk/Boverket.</w:t>
      </w:r>
      <w:r w:rsidR="004C7FBC">
        <w:rPr>
          <w:rStyle w:val="Fotnotsreferens"/>
        </w:rPr>
        <w:footnoteReference w:id="1"/>
      </w:r>
    </w:p>
    <w:p w14:paraId="5C0B7428" w14:textId="06F94C83" w:rsidR="0013572B" w:rsidRPr="00EA319A" w:rsidRDefault="0013572B" w:rsidP="0013572B">
      <w:pPr>
        <w:pStyle w:val="Rubrik4PB"/>
      </w:pPr>
      <w:bookmarkStart w:id="139" w:name="_Hlk182390988"/>
      <w:r w:rsidRPr="00EA319A">
        <w:lastRenderedPageBreak/>
        <w:t xml:space="preserve">Höjder, </w:t>
      </w:r>
      <w:r w:rsidR="00670B7F" w:rsidRPr="00EA319A">
        <w:t xml:space="preserve">placering, </w:t>
      </w:r>
      <w:r w:rsidRPr="00EA319A">
        <w:t>grundläggning och anpassning till terrängen</w:t>
      </w:r>
    </w:p>
    <w:p w14:paraId="1FC916F2" w14:textId="511D92A4" w:rsidR="007F0783" w:rsidRDefault="00F0380E" w:rsidP="00F0380E">
      <w:pPr>
        <w:pStyle w:val="-Brdtext-SBFMoraOrsa"/>
      </w:pPr>
      <w:bookmarkStart w:id="140" w:name="_Hlk182391303"/>
      <w:r w:rsidRPr="00EA319A">
        <w:t xml:space="preserve">Eftersom terrängen är brant och för att undvika större utfyllnader krävs i </w:t>
      </w:r>
      <w:r w:rsidR="00895AEC" w:rsidRPr="00EA319A">
        <w:t>många</w:t>
      </w:r>
      <w:r w:rsidRPr="00EA319A">
        <w:t xml:space="preserve"> lägen att </w:t>
      </w:r>
      <w:r w:rsidR="009765C7" w:rsidRPr="00EA319A">
        <w:t>huvudbyggnader</w:t>
      </w:r>
      <w:r w:rsidRPr="00EA319A">
        <w:t xml:space="preserve"> ska ha souterränggrundläggning (</w:t>
      </w:r>
      <w:r w:rsidRPr="00EA319A">
        <w:rPr>
          <w:b/>
          <w:bCs/>
        </w:rPr>
        <w:t>b</w:t>
      </w:r>
      <w:r w:rsidR="009765C7" w:rsidRPr="00EA319A">
        <w:rPr>
          <w:b/>
          <w:bCs/>
          <w:vertAlign w:val="subscript"/>
        </w:rPr>
        <w:t>2</w:t>
      </w:r>
      <w:r w:rsidRPr="00EA319A">
        <w:t xml:space="preserve">). </w:t>
      </w:r>
      <w:r w:rsidR="00997D2B" w:rsidRPr="00EA319A">
        <w:rPr>
          <w:b/>
          <w:bCs/>
        </w:rPr>
        <w:t>Gatunivåer</w:t>
      </w:r>
      <w:r w:rsidR="00997D2B" w:rsidRPr="00EA319A">
        <w:t xml:space="preserve"> för </w:t>
      </w:r>
      <w:proofErr w:type="spellStart"/>
      <w:r w:rsidR="00997D2B" w:rsidRPr="00EA319A">
        <w:t>vägmitt</w:t>
      </w:r>
      <w:proofErr w:type="spellEnd"/>
      <w:r w:rsidR="00997D2B" w:rsidRPr="00EA319A">
        <w:t xml:space="preserve"> (markens höjd över nollplanet ska vara xx meter) regleras med plushöjd och den bebyggelse som behöver utföras med souterränggrundläggning och</w:t>
      </w:r>
      <w:r w:rsidRPr="00EA319A">
        <w:t xml:space="preserve"> är belägen på nedsidan av gatan får en </w:t>
      </w:r>
      <w:r w:rsidRPr="00EA319A">
        <w:rPr>
          <w:b/>
          <w:bCs/>
        </w:rPr>
        <w:t xml:space="preserve">nockhöjd </w:t>
      </w:r>
      <w:r w:rsidRPr="00EA319A">
        <w:t xml:space="preserve">om </w:t>
      </w:r>
      <w:bookmarkStart w:id="141" w:name="_Hlk182390658"/>
      <w:r w:rsidRPr="00EA319A">
        <w:t>max 5,</w:t>
      </w:r>
      <w:r w:rsidR="00895AEC" w:rsidRPr="00EA319A">
        <w:t>7</w:t>
      </w:r>
      <w:r w:rsidRPr="00EA319A">
        <w:t xml:space="preserve"> meter över angränsande gatunivå</w:t>
      </w:r>
      <w:r w:rsidR="00670B7F" w:rsidRPr="00EA319A">
        <w:t xml:space="preserve"> från den gata från vilken infart anordnas ifrån</w:t>
      </w:r>
      <w:bookmarkEnd w:id="141"/>
      <w:r w:rsidR="00EA319A">
        <w:t xml:space="preserve">. </w:t>
      </w:r>
      <w:bookmarkStart w:id="142" w:name="_Hlk182395685"/>
      <w:r w:rsidR="00EA319A" w:rsidRPr="00EA319A">
        <w:t>Vid beräkning av nockhöjd ska den</w:t>
      </w:r>
      <w:r w:rsidR="00EA319A">
        <w:t xml:space="preserve"> gatunivå användas som bedöms vara mest relevant utifrån placeringen av aktuell byggnad</w:t>
      </w:r>
      <w:r w:rsidR="00EA319A" w:rsidRPr="00EA319A">
        <w:t xml:space="preserve"> </w:t>
      </w:r>
      <w:r w:rsidR="009765C7" w:rsidRPr="00EA319A">
        <w:t>(</w:t>
      </w:r>
      <w:bookmarkEnd w:id="142"/>
      <w:r w:rsidR="009765C7" w:rsidRPr="00EA319A">
        <w:rPr>
          <w:b/>
          <w:bCs/>
        </w:rPr>
        <w:t>h</w:t>
      </w:r>
      <w:r w:rsidR="00390CE8">
        <w:rPr>
          <w:b/>
          <w:bCs/>
          <w:vertAlign w:val="subscript"/>
        </w:rPr>
        <w:t>4</w:t>
      </w:r>
      <w:r w:rsidR="009765C7" w:rsidRPr="00EA319A">
        <w:t>)</w:t>
      </w:r>
      <w:r w:rsidRPr="00EA319A">
        <w:t xml:space="preserve">. Bebyggelsen på ovansidan vägen </w:t>
      </w:r>
      <w:r w:rsidR="00997D2B" w:rsidRPr="00EA319A">
        <w:t xml:space="preserve">och som kräver souterränggrundläggning </w:t>
      </w:r>
      <w:r w:rsidRPr="00EA319A">
        <w:t>får ha en nockhöjd om max 8</w:t>
      </w:r>
      <w:r w:rsidR="00895AEC" w:rsidRPr="00EA319A">
        <w:t>,7</w:t>
      </w:r>
      <w:r w:rsidRPr="00EA319A">
        <w:t xml:space="preserve"> meter över angränsande gatunivå</w:t>
      </w:r>
      <w:r w:rsidR="004A2E26" w:rsidRPr="00EA319A">
        <w:t xml:space="preserve"> (</w:t>
      </w:r>
      <w:r w:rsidR="004A2E26" w:rsidRPr="00EA319A">
        <w:rPr>
          <w:b/>
          <w:bCs/>
        </w:rPr>
        <w:t>h</w:t>
      </w:r>
      <w:r w:rsidR="004A2E26" w:rsidRPr="00EA319A">
        <w:rPr>
          <w:b/>
          <w:bCs/>
          <w:vertAlign w:val="subscript"/>
        </w:rPr>
        <w:t>1</w:t>
      </w:r>
      <w:r w:rsidR="004A2E26" w:rsidRPr="00EA319A">
        <w:t>)</w:t>
      </w:r>
      <w:r w:rsidRPr="00EA319A">
        <w:t xml:space="preserve">. </w:t>
      </w:r>
    </w:p>
    <w:p w14:paraId="173C51A5" w14:textId="77777777" w:rsidR="007F0783" w:rsidRPr="00EA319A" w:rsidRDefault="00895AEC" w:rsidP="00F0380E">
      <w:pPr>
        <w:pStyle w:val="-Brdtext-SBFMoraOrsa"/>
      </w:pPr>
      <w:r w:rsidRPr="00EA319A">
        <w:t xml:space="preserve">Där gatan lutar </w:t>
      </w:r>
      <w:r w:rsidR="002A6781" w:rsidRPr="00EA319A">
        <w:t xml:space="preserve">längs med tomten </w:t>
      </w:r>
      <w:r w:rsidRPr="00EA319A">
        <w:t xml:space="preserve">behöver </w:t>
      </w:r>
      <w:r w:rsidR="002A6781" w:rsidRPr="00EA319A">
        <w:t>nockhöjden förhålla sig till den för aktuell byggnad mest relevanta höjdangivelsen</w:t>
      </w:r>
      <w:r w:rsidR="00997D2B" w:rsidRPr="00EA319A">
        <w:t>, dvs den som ligger närmast planerat läge för aktuell byggnad</w:t>
      </w:r>
      <w:r w:rsidRPr="00EA319A">
        <w:t xml:space="preserve">. </w:t>
      </w:r>
      <w:r w:rsidR="007F0783" w:rsidRPr="00EA319A">
        <w:t xml:space="preserve">Om en byggnad ska ligga mellan två höjdangivelser kan ett genomsnitt tas fram. </w:t>
      </w:r>
      <w:r w:rsidRPr="00EA319A">
        <w:t>Regleringen</w:t>
      </w:r>
      <w:r w:rsidR="00F0380E" w:rsidRPr="00EA319A">
        <w:t xml:space="preserve"> </w:t>
      </w:r>
      <w:r w:rsidR="007F0783" w:rsidRPr="00EA319A">
        <w:t xml:space="preserve">av nockhöjden på detta sätt </w:t>
      </w:r>
      <w:r w:rsidR="00F0380E" w:rsidRPr="00EA319A">
        <w:t>innebär att viss utsikt från bebyggelsen ovan vägen medges över de nedanförliggande husen.</w:t>
      </w:r>
      <w:r w:rsidR="00F32384" w:rsidRPr="00EA319A">
        <w:t xml:space="preserve"> </w:t>
      </w:r>
    </w:p>
    <w:p w14:paraId="11FC33FB" w14:textId="285A3F91" w:rsidR="007F0783" w:rsidRPr="00EA319A" w:rsidRDefault="007F0783" w:rsidP="00F0380E">
      <w:pPr>
        <w:pStyle w:val="-Brdtext-SBFMoraOrsa"/>
      </w:pPr>
      <w:r w:rsidRPr="00EA319A">
        <w:t>Bestämmelsens hänvisning till ”från den gata från vilken infart anordnas ifrån” avser beröra hörntomter, som kan ha två angränsande gator, med stora skillnader i nivåer. På dessa platser har utfartsförbud lagts mot den ena gatan, som då alltså inte ska användas för att beräkna nockhöjd.</w:t>
      </w:r>
    </w:p>
    <w:p w14:paraId="71D0D850" w14:textId="79224B0D" w:rsidR="00F0380E" w:rsidRDefault="007F0783" w:rsidP="00F0380E">
      <w:pPr>
        <w:pStyle w:val="-Brdtext-SBFMoraOrsa"/>
      </w:pPr>
      <w:r w:rsidRPr="00EA319A">
        <w:t>D</w:t>
      </w:r>
      <w:r w:rsidR="00F32384" w:rsidRPr="00EA319A">
        <w:t xml:space="preserve">enna typ av reglering av bebyggelsens höjd syftar till att ge en förutsägbar höjd på bebyggelsen i jämförelse med en reglering genom ”ren” nockhöjd, som räknas från medelmarknivå. Om </w:t>
      </w:r>
      <w:r w:rsidRPr="00EA319A">
        <w:t xml:space="preserve">”ren” nockhöjd används och </w:t>
      </w:r>
      <w:r w:rsidR="00F32384" w:rsidRPr="00EA319A">
        <w:t>marken intill den planerade byggnaden fylls upp mycket</w:t>
      </w:r>
      <w:r w:rsidRPr="00EA319A">
        <w:t xml:space="preserve">, </w:t>
      </w:r>
      <w:r w:rsidR="00F32384" w:rsidRPr="00EA319A">
        <w:t>kan även nocken hamna högre</w:t>
      </w:r>
      <w:r w:rsidRPr="00EA319A">
        <w:t xml:space="preserve"> än vad detaljplanen avsåg</w:t>
      </w:r>
      <w:r w:rsidR="00F32384" w:rsidRPr="00EA319A">
        <w:t>.</w:t>
      </w:r>
      <w:r w:rsidR="00F32384">
        <w:t xml:space="preserve"> </w:t>
      </w:r>
    </w:p>
    <w:bookmarkEnd w:id="139"/>
    <w:bookmarkEnd w:id="140"/>
    <w:p w14:paraId="51F89AEE" w14:textId="6E79AD31" w:rsidR="004E08CF" w:rsidRDefault="00997D2B" w:rsidP="004E08CF">
      <w:pPr>
        <w:pStyle w:val="-Brdtext-SBFMoraOrsa"/>
      </w:pPr>
      <w:r w:rsidRPr="00F30F5B">
        <w:t>Komplementbyggnader får ha en nockhöjd om max 5,5 meter (</w:t>
      </w:r>
      <w:r w:rsidRPr="00F30F5B">
        <w:rPr>
          <w:b/>
          <w:bCs/>
        </w:rPr>
        <w:t>h</w:t>
      </w:r>
      <w:r w:rsidR="004E08CF" w:rsidRPr="00F30F5B">
        <w:rPr>
          <w:b/>
          <w:bCs/>
          <w:vertAlign w:val="subscript"/>
        </w:rPr>
        <w:t>3</w:t>
      </w:r>
      <w:r w:rsidR="004E08CF" w:rsidRPr="00F30F5B">
        <w:t>)</w:t>
      </w:r>
      <w:r w:rsidR="004E08CF">
        <w:t>,</w:t>
      </w:r>
      <w:r w:rsidR="004E08CF">
        <w:rPr>
          <w:b/>
          <w:bCs/>
          <w:vertAlign w:val="subscript"/>
        </w:rPr>
        <w:t xml:space="preserve"> </w:t>
      </w:r>
      <w:r w:rsidR="004E08CF">
        <w:t>då dessa behöver underordna sig huvudbyggnaden</w:t>
      </w:r>
      <w:r w:rsidR="004E08CF" w:rsidRPr="00F30F5B">
        <w:t>.</w:t>
      </w:r>
      <w:r w:rsidR="004E08CF">
        <w:t xml:space="preserve"> </w:t>
      </w:r>
    </w:p>
    <w:p w14:paraId="70C3FA8A" w14:textId="1A583A08" w:rsidR="00722948" w:rsidRDefault="00722948" w:rsidP="00997D2B">
      <w:pPr>
        <w:pStyle w:val="-Brdtext-SBFMoraOrsa"/>
      </w:pPr>
      <w:bookmarkStart w:id="143" w:name="_Hlk183093502"/>
      <w:r>
        <w:t>Takvinkel (</w:t>
      </w:r>
      <w:r w:rsidRPr="00722948">
        <w:rPr>
          <w:b/>
          <w:bCs/>
        </w:rPr>
        <w:t>o</w:t>
      </w:r>
      <w:r w:rsidRPr="0013572B">
        <w:rPr>
          <w:b/>
          <w:bCs/>
          <w:vertAlign w:val="subscript"/>
        </w:rPr>
        <w:t>1</w:t>
      </w:r>
      <w:r>
        <w:t xml:space="preserve">) ska ligga mellan 18 och 35 grader, vilket </w:t>
      </w:r>
      <w:r w:rsidR="00F75EBD">
        <w:t>anknyter till</w:t>
      </w:r>
      <w:r>
        <w:t xml:space="preserve"> </w:t>
      </w:r>
      <w:r w:rsidR="00F75EBD">
        <w:t xml:space="preserve">gestaltningen i </w:t>
      </w:r>
      <w:r>
        <w:t xml:space="preserve">omgivande bebyggelseområden. </w:t>
      </w:r>
    </w:p>
    <w:bookmarkEnd w:id="143"/>
    <w:p w14:paraId="7F039CE9" w14:textId="7EFBD162" w:rsidR="00722948" w:rsidRDefault="004E08CF" w:rsidP="004E08CF">
      <w:pPr>
        <w:pStyle w:val="-Brdtext-SBFMoraOrsa"/>
      </w:pPr>
      <w:r>
        <w:t>Bostadsbebyggelsen får placeras som närmast 4 meter från vägområdet (</w:t>
      </w:r>
      <w:proofErr w:type="spellStart"/>
      <w:r w:rsidRPr="000B5E60">
        <w:rPr>
          <w:b/>
          <w:bCs/>
        </w:rPr>
        <w:t>prickmark</w:t>
      </w:r>
      <w:proofErr w:type="spellEnd"/>
      <w:r>
        <w:t xml:space="preserve">). Det kommer att behövas visst avstånd mot vägen för snöupplag och parkering men ju närmare vägen husen kan placeras, desto mindre ingrepp i terrängen bedöms behövas. I de områden som ligger nedanför en väg, finns </w:t>
      </w:r>
      <w:proofErr w:type="spellStart"/>
      <w:r>
        <w:t>prickmark</w:t>
      </w:r>
      <w:proofErr w:type="spellEnd"/>
      <w:r>
        <w:t xml:space="preserve"> om 10 meter mot angränsande, nedanförliggande naturmark, eftersom det behövs mer plats på tomten nedanför husen för att ta upp höjdskillnaderna. Huvudbyggnad ska placeras minst 4 meter från fastighetsgräns, komplementbyggnad ska placeras minst 1 meter från fastighetsgräns (</w:t>
      </w:r>
      <w:r w:rsidRPr="0013572B">
        <w:rPr>
          <w:b/>
          <w:bCs/>
        </w:rPr>
        <w:t>p</w:t>
      </w:r>
      <w:r w:rsidRPr="0013572B">
        <w:rPr>
          <w:b/>
          <w:bCs/>
          <w:vertAlign w:val="subscript"/>
        </w:rPr>
        <w:t>1</w:t>
      </w:r>
      <w:r>
        <w:t>).</w:t>
      </w:r>
      <w:r w:rsidR="00722948">
        <w:br w:type="page"/>
      </w:r>
    </w:p>
    <w:p w14:paraId="5C0270B2" w14:textId="38D96B09" w:rsidR="00F0380E" w:rsidRDefault="00F60FD3" w:rsidP="0043700B">
      <w:pPr>
        <w:pStyle w:val="-Brdtext-SBFMoraOrsa"/>
      </w:pPr>
      <w:r>
        <w:rPr>
          <w:noProof/>
        </w:rPr>
        <w:lastRenderedPageBreak/>
        <mc:AlternateContent>
          <mc:Choice Requires="wps">
            <w:drawing>
              <wp:anchor distT="0" distB="0" distL="114300" distR="114300" simplePos="0" relativeHeight="251674624" behindDoc="0" locked="0" layoutInCell="1" allowOverlap="1" wp14:anchorId="170301AE" wp14:editId="09EB8787">
                <wp:simplePos x="0" y="0"/>
                <wp:positionH relativeFrom="column">
                  <wp:posOffset>1105535</wp:posOffset>
                </wp:positionH>
                <wp:positionV relativeFrom="paragraph">
                  <wp:posOffset>731520</wp:posOffset>
                </wp:positionV>
                <wp:extent cx="871220" cy="1058545"/>
                <wp:effectExtent l="0" t="0" r="5080" b="8255"/>
                <wp:wrapNone/>
                <wp:docPr id="1607258086" name="Frihandsfigur: Form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71220" cy="1058545"/>
                        </a:xfrm>
                        <a:custGeom>
                          <a:avLst/>
                          <a:gdLst>
                            <a:gd name="connsiteX0" fmla="*/ 0 w 663049"/>
                            <a:gd name="connsiteY0" fmla="*/ 199348 h 806059"/>
                            <a:gd name="connsiteX1" fmla="*/ 325024 w 663049"/>
                            <a:gd name="connsiteY1" fmla="*/ 0 h 806059"/>
                            <a:gd name="connsiteX2" fmla="*/ 663049 w 663049"/>
                            <a:gd name="connsiteY2" fmla="*/ 212349 h 806059"/>
                            <a:gd name="connsiteX3" fmla="*/ 658715 w 663049"/>
                            <a:gd name="connsiteY3" fmla="*/ 806059 h 806059"/>
                            <a:gd name="connsiteX4" fmla="*/ 0 w 663049"/>
                            <a:gd name="connsiteY4" fmla="*/ 797392 h 806059"/>
                            <a:gd name="connsiteX5" fmla="*/ 0 w 663049"/>
                            <a:gd name="connsiteY5" fmla="*/ 199348 h 8060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3049" h="806059">
                              <a:moveTo>
                                <a:pt x="0" y="199348"/>
                              </a:moveTo>
                              <a:lnTo>
                                <a:pt x="325024" y="0"/>
                              </a:lnTo>
                              <a:lnTo>
                                <a:pt x="663049" y="212349"/>
                              </a:lnTo>
                              <a:cubicBezTo>
                                <a:pt x="661604" y="410252"/>
                                <a:pt x="660160" y="608156"/>
                                <a:pt x="658715" y="806059"/>
                              </a:cubicBezTo>
                              <a:lnTo>
                                <a:pt x="0" y="797392"/>
                              </a:lnTo>
                              <a:lnTo>
                                <a:pt x="0" y="199348"/>
                              </a:lnTo>
                              <a:close/>
                            </a:path>
                          </a:pathLst>
                        </a:custGeom>
                        <a:solidFill>
                          <a:srgbClr val="984A32">
                            <a:alpha val="51765"/>
                          </a:srgbClr>
                        </a:solidFill>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98194" id="Frihandsfigur: Form 1" o:spid="_x0000_s1026" alt="&quot;&quot;" style="position:absolute;margin-left:87.05pt;margin-top:57.6pt;width:68.6pt;height:83.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63049,806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" path="m,199348l325024,,663049,212349v-1445,197903,-2889,395807,-4334,593710l,797392,,199348xe" fillcolor="#984a32" stroked="f" strokeweight="2pt">
                <v:fill opacity="33924f"/>
                <v:path arrowok="t" o:connecttype="custom" o:connectlocs="0,261791;427069,0;871220,278864;865525,1058545;0,1047163;0,261791" o:connectangles="0,0,0,0,0,0"/>
              </v:shape>
            </w:pict>
          </mc:Fallback>
        </mc:AlternateContent>
      </w:r>
      <w:r>
        <w:rPr>
          <w:noProof/>
        </w:rPr>
        <mc:AlternateContent>
          <mc:Choice Requires="wps">
            <w:drawing>
              <wp:anchor distT="0" distB="0" distL="114300" distR="114300" simplePos="0" relativeHeight="251676672" behindDoc="0" locked="0" layoutInCell="1" allowOverlap="1" wp14:anchorId="48903634" wp14:editId="0C7BF17A">
                <wp:simplePos x="0" y="0"/>
                <wp:positionH relativeFrom="column">
                  <wp:posOffset>28575</wp:posOffset>
                </wp:positionH>
                <wp:positionV relativeFrom="paragraph">
                  <wp:posOffset>1762760</wp:posOffset>
                </wp:positionV>
                <wp:extent cx="1075055" cy="207010"/>
                <wp:effectExtent l="19050" t="19050" r="10795" b="21590"/>
                <wp:wrapNone/>
                <wp:docPr id="1588458588" name="Frihandsfigur: Form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75055" cy="207010"/>
                        </a:xfrm>
                        <a:custGeom>
                          <a:avLst/>
                          <a:gdLst>
                            <a:gd name="connsiteX0" fmla="*/ 0 w 843015"/>
                            <a:gd name="connsiteY0" fmla="*/ 163164 h 163164"/>
                            <a:gd name="connsiteX1" fmla="*/ 139369 w 843015"/>
                            <a:gd name="connsiteY1" fmla="*/ 115574 h 163164"/>
                            <a:gd name="connsiteX2" fmla="*/ 292336 w 843015"/>
                            <a:gd name="connsiteY2" fmla="*/ 98578 h 163164"/>
                            <a:gd name="connsiteX3" fmla="*/ 411310 w 843015"/>
                            <a:gd name="connsiteY3" fmla="*/ 61186 h 163164"/>
                            <a:gd name="connsiteX4" fmla="*/ 554078 w 843015"/>
                            <a:gd name="connsiteY4" fmla="*/ 13597 h 163164"/>
                            <a:gd name="connsiteX5" fmla="*/ 843015 w 843015"/>
                            <a:gd name="connsiteY5" fmla="*/ 0 h 163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43015" h="163164">
                              <a:moveTo>
                                <a:pt x="0" y="163164"/>
                              </a:moveTo>
                              <a:cubicBezTo>
                                <a:pt x="45323" y="144751"/>
                                <a:pt x="90646" y="126338"/>
                                <a:pt x="139369" y="115574"/>
                              </a:cubicBezTo>
                              <a:cubicBezTo>
                                <a:pt x="188092" y="104810"/>
                                <a:pt x="247013" y="107643"/>
                                <a:pt x="292336" y="98578"/>
                              </a:cubicBezTo>
                              <a:cubicBezTo>
                                <a:pt x="337660" y="89513"/>
                                <a:pt x="411310" y="61186"/>
                                <a:pt x="411310" y="61186"/>
                              </a:cubicBezTo>
                              <a:cubicBezTo>
                                <a:pt x="454934" y="47022"/>
                                <a:pt x="482127" y="23795"/>
                                <a:pt x="554078" y="13597"/>
                              </a:cubicBezTo>
                              <a:cubicBezTo>
                                <a:pt x="626029" y="3399"/>
                                <a:pt x="734522" y="1699"/>
                                <a:pt x="843015" y="0"/>
                              </a:cubicBezTo>
                            </a:path>
                          </a:pathLst>
                        </a:custGeom>
                        <a:ln w="38100">
                          <a:solidFill>
                            <a:schemeClr val="accent3">
                              <a:shade val="95000"/>
                              <a:satMod val="105000"/>
                              <a:alpha val="41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25F50" id="Frihandsfigur: Form 5" o:spid="_x0000_s1026" alt="&quot;&quot;" style="position:absolute;margin-left:2.25pt;margin-top:138.8pt;width:84.65pt;height:1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43015,163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" path="m,163164c45323,144751,90646,126338,139369,115574v48723,-10764,107644,-7931,152967,-16996c337660,89513,411310,61186,411310,61186,454934,47022,482127,23795,554078,13597,626029,3399,734522,1699,843015,e" filled="f" strokecolor="#94b64e [3046]" strokeweight="3pt">
                <v:stroke opacity="26985f"/>
                <v:path arrowok="t" o:connecttype="custom" o:connectlocs="0,207010;177730,146631;372802,125068;524523,77628;706588,17251;1075055,0" o:connectangles="0,0,0,0,0,0"/>
              </v:shape>
            </w:pict>
          </mc:Fallback>
        </mc:AlternateContent>
      </w:r>
      <w:r>
        <w:rPr>
          <w:noProof/>
        </w:rPr>
        <mc:AlternateContent>
          <mc:Choice Requires="wps">
            <w:drawing>
              <wp:anchor distT="0" distB="0" distL="114300" distR="114300" simplePos="0" relativeHeight="251673600" behindDoc="0" locked="0" layoutInCell="1" allowOverlap="1" wp14:anchorId="714A40E9" wp14:editId="652D0DEC">
                <wp:simplePos x="0" y="0"/>
                <wp:positionH relativeFrom="column">
                  <wp:posOffset>5499100</wp:posOffset>
                </wp:positionH>
                <wp:positionV relativeFrom="paragraph">
                  <wp:posOffset>955675</wp:posOffset>
                </wp:positionV>
                <wp:extent cx="718820" cy="43815"/>
                <wp:effectExtent l="19050" t="19050" r="24130" b="13335"/>
                <wp:wrapNone/>
                <wp:docPr id="1314582197" name="Frihandsfigur: Form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18820" cy="43815"/>
                        </a:xfrm>
                        <a:custGeom>
                          <a:avLst/>
                          <a:gdLst>
                            <a:gd name="connsiteX0" fmla="*/ 0 w 717243"/>
                            <a:gd name="connsiteY0" fmla="*/ 0 h 105377"/>
                            <a:gd name="connsiteX1" fmla="*/ 418108 w 717243"/>
                            <a:gd name="connsiteY1" fmla="*/ 33992 h 105377"/>
                            <a:gd name="connsiteX2" fmla="*/ 418108 w 717243"/>
                            <a:gd name="connsiteY2" fmla="*/ 33992 h 105377"/>
                            <a:gd name="connsiteX3" fmla="*/ 554079 w 717243"/>
                            <a:gd name="connsiteY3" fmla="*/ 105377 h 105377"/>
                            <a:gd name="connsiteX4" fmla="*/ 554079 w 717243"/>
                            <a:gd name="connsiteY4" fmla="*/ 105377 h 105377"/>
                            <a:gd name="connsiteX5" fmla="*/ 717243 w 717243"/>
                            <a:gd name="connsiteY5" fmla="*/ 37391 h 105377"/>
                            <a:gd name="connsiteX6" fmla="*/ 717243 w 717243"/>
                            <a:gd name="connsiteY6" fmla="*/ 37391 h 105377"/>
                            <a:gd name="connsiteX0" fmla="*/ 0 w 719212"/>
                            <a:gd name="connsiteY0" fmla="*/ 0 h 88283"/>
                            <a:gd name="connsiteX1" fmla="*/ 420077 w 719212"/>
                            <a:gd name="connsiteY1" fmla="*/ 16898 h 88283"/>
                            <a:gd name="connsiteX2" fmla="*/ 420077 w 719212"/>
                            <a:gd name="connsiteY2" fmla="*/ 16898 h 88283"/>
                            <a:gd name="connsiteX3" fmla="*/ 556048 w 719212"/>
                            <a:gd name="connsiteY3" fmla="*/ 88283 h 88283"/>
                            <a:gd name="connsiteX4" fmla="*/ 556048 w 719212"/>
                            <a:gd name="connsiteY4" fmla="*/ 88283 h 88283"/>
                            <a:gd name="connsiteX5" fmla="*/ 719212 w 719212"/>
                            <a:gd name="connsiteY5" fmla="*/ 20297 h 88283"/>
                            <a:gd name="connsiteX6" fmla="*/ 719212 w 719212"/>
                            <a:gd name="connsiteY6" fmla="*/ 20297 h 88283"/>
                            <a:gd name="connsiteX0" fmla="*/ 0 w 719212"/>
                            <a:gd name="connsiteY0" fmla="*/ 0 h 90200"/>
                            <a:gd name="connsiteX1" fmla="*/ 420077 w 719212"/>
                            <a:gd name="connsiteY1" fmla="*/ 16898 h 90200"/>
                            <a:gd name="connsiteX2" fmla="*/ 420077 w 719212"/>
                            <a:gd name="connsiteY2" fmla="*/ 16898 h 90200"/>
                            <a:gd name="connsiteX3" fmla="*/ 556048 w 719212"/>
                            <a:gd name="connsiteY3" fmla="*/ 88283 h 90200"/>
                            <a:gd name="connsiteX4" fmla="*/ 576454 w 719212"/>
                            <a:gd name="connsiteY4" fmla="*/ 67884 h 90200"/>
                            <a:gd name="connsiteX5" fmla="*/ 719212 w 719212"/>
                            <a:gd name="connsiteY5" fmla="*/ 20297 h 90200"/>
                            <a:gd name="connsiteX6" fmla="*/ 719212 w 719212"/>
                            <a:gd name="connsiteY6" fmla="*/ 20297 h 90200"/>
                            <a:gd name="connsiteX0" fmla="*/ 0 w 1074685"/>
                            <a:gd name="connsiteY0" fmla="*/ 108917 h 199117"/>
                            <a:gd name="connsiteX1" fmla="*/ 420077 w 1074685"/>
                            <a:gd name="connsiteY1" fmla="*/ 125815 h 199117"/>
                            <a:gd name="connsiteX2" fmla="*/ 420077 w 1074685"/>
                            <a:gd name="connsiteY2" fmla="*/ 125815 h 199117"/>
                            <a:gd name="connsiteX3" fmla="*/ 556048 w 1074685"/>
                            <a:gd name="connsiteY3" fmla="*/ 197200 h 199117"/>
                            <a:gd name="connsiteX4" fmla="*/ 576454 w 1074685"/>
                            <a:gd name="connsiteY4" fmla="*/ 176801 h 199117"/>
                            <a:gd name="connsiteX5" fmla="*/ 719212 w 1074685"/>
                            <a:gd name="connsiteY5" fmla="*/ 129214 h 199117"/>
                            <a:gd name="connsiteX6" fmla="*/ 1074685 w 1074685"/>
                            <a:gd name="connsiteY6" fmla="*/ 0 h 199117"/>
                            <a:gd name="connsiteX0" fmla="*/ 0 w 1074685"/>
                            <a:gd name="connsiteY0" fmla="*/ 108917 h 176813"/>
                            <a:gd name="connsiteX1" fmla="*/ 420077 w 1074685"/>
                            <a:gd name="connsiteY1" fmla="*/ 125815 h 176813"/>
                            <a:gd name="connsiteX2" fmla="*/ 420077 w 1074685"/>
                            <a:gd name="connsiteY2" fmla="*/ 125815 h 176813"/>
                            <a:gd name="connsiteX3" fmla="*/ 576454 w 1074685"/>
                            <a:gd name="connsiteY3" fmla="*/ 176801 h 176813"/>
                            <a:gd name="connsiteX4" fmla="*/ 719212 w 1074685"/>
                            <a:gd name="connsiteY4" fmla="*/ 129214 h 176813"/>
                            <a:gd name="connsiteX5" fmla="*/ 1074685 w 1074685"/>
                            <a:gd name="connsiteY5" fmla="*/ 0 h 176813"/>
                            <a:gd name="connsiteX0" fmla="*/ 0 w 1074685"/>
                            <a:gd name="connsiteY0" fmla="*/ 108917 h 137835"/>
                            <a:gd name="connsiteX1" fmla="*/ 420077 w 1074685"/>
                            <a:gd name="connsiteY1" fmla="*/ 125815 h 137835"/>
                            <a:gd name="connsiteX2" fmla="*/ 420077 w 1074685"/>
                            <a:gd name="connsiteY2" fmla="*/ 125815 h 137835"/>
                            <a:gd name="connsiteX3" fmla="*/ 719212 w 1074685"/>
                            <a:gd name="connsiteY3" fmla="*/ 129214 h 137835"/>
                            <a:gd name="connsiteX4" fmla="*/ 1074685 w 1074685"/>
                            <a:gd name="connsiteY4" fmla="*/ 0 h 137835"/>
                            <a:gd name="connsiteX0" fmla="*/ 0 w 1074685"/>
                            <a:gd name="connsiteY0" fmla="*/ 108917 h 125815"/>
                            <a:gd name="connsiteX1" fmla="*/ 420077 w 1074685"/>
                            <a:gd name="connsiteY1" fmla="*/ 125815 h 125815"/>
                            <a:gd name="connsiteX2" fmla="*/ 420077 w 1074685"/>
                            <a:gd name="connsiteY2" fmla="*/ 125815 h 125815"/>
                            <a:gd name="connsiteX3" fmla="*/ 719212 w 1074685"/>
                            <a:gd name="connsiteY3" fmla="*/ 81611 h 125815"/>
                            <a:gd name="connsiteX4" fmla="*/ 1074685 w 1074685"/>
                            <a:gd name="connsiteY4" fmla="*/ 0 h 125815"/>
                            <a:gd name="connsiteX0" fmla="*/ 0 w 719212"/>
                            <a:gd name="connsiteY0" fmla="*/ 27306 h 44204"/>
                            <a:gd name="connsiteX1" fmla="*/ 420077 w 719212"/>
                            <a:gd name="connsiteY1" fmla="*/ 44204 h 44204"/>
                            <a:gd name="connsiteX2" fmla="*/ 420077 w 719212"/>
                            <a:gd name="connsiteY2" fmla="*/ 44204 h 44204"/>
                            <a:gd name="connsiteX3" fmla="*/ 719212 w 719212"/>
                            <a:gd name="connsiteY3" fmla="*/ 0 h 44204"/>
                          </a:gdLst>
                          <a:ahLst/>
                          <a:cxnLst>
                            <a:cxn ang="0">
                              <a:pos x="connsiteX0" y="connsiteY0"/>
                            </a:cxn>
                            <a:cxn ang="0">
                              <a:pos x="connsiteX1" y="connsiteY1"/>
                            </a:cxn>
                            <a:cxn ang="0">
                              <a:pos x="connsiteX2" y="connsiteY2"/>
                            </a:cxn>
                            <a:cxn ang="0">
                              <a:pos x="connsiteX3" y="connsiteY3"/>
                            </a:cxn>
                          </a:cxnLst>
                          <a:rect l="l" t="t" r="r" b="b"/>
                          <a:pathLst>
                            <a:path w="719212" h="44204">
                              <a:moveTo>
                                <a:pt x="0" y="27306"/>
                              </a:moveTo>
                              <a:lnTo>
                                <a:pt x="420077" y="44204"/>
                              </a:lnTo>
                              <a:lnTo>
                                <a:pt x="420077" y="44204"/>
                              </a:lnTo>
                              <a:cubicBezTo>
                                <a:pt x="469933" y="36837"/>
                                <a:pt x="610111" y="20969"/>
                                <a:pt x="719212" y="0"/>
                              </a:cubicBezTo>
                            </a:path>
                          </a:pathLst>
                        </a:custGeom>
                        <a:ln w="38100">
                          <a:solidFill>
                            <a:schemeClr val="accent3">
                              <a:shade val="95000"/>
                              <a:satMod val="105000"/>
                              <a:alpha val="60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9D655" id="Frihandsfigur: Form 8" o:spid="_x0000_s1026" alt="&quot;&quot;" style="position:absolute;margin-left:433pt;margin-top:75.25pt;width:56.6pt;height:3.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9212,44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" path="m,27306l420077,44204r,c469933,36837,610111,20969,719212,e" filled="f" strokecolor="#94b64e [3046]" strokeweight="3pt">
                <v:stroke opacity="39321f"/>
                <v:path arrowok="t" o:connecttype="custom" o:connectlocs="0,27066;419848,43815;419848,43815;718820,0" o:connectangles="0,0,0,0"/>
              </v:shape>
            </w:pict>
          </mc:Fallback>
        </mc:AlternateContent>
      </w:r>
      <w:r>
        <w:rPr>
          <w:noProof/>
        </w:rPr>
        <mc:AlternateContent>
          <mc:Choice Requires="wps">
            <w:drawing>
              <wp:anchor distT="0" distB="0" distL="114300" distR="114300" simplePos="0" relativeHeight="251675648" behindDoc="0" locked="0" layoutInCell="1" allowOverlap="1" wp14:anchorId="3E01A721" wp14:editId="2FF556CE">
                <wp:simplePos x="0" y="0"/>
                <wp:positionH relativeFrom="column">
                  <wp:posOffset>4625340</wp:posOffset>
                </wp:positionH>
                <wp:positionV relativeFrom="paragraph">
                  <wp:posOffset>333045</wp:posOffset>
                </wp:positionV>
                <wp:extent cx="872490" cy="1045845"/>
                <wp:effectExtent l="0" t="0" r="3810" b="1905"/>
                <wp:wrapNone/>
                <wp:docPr id="1493332649" name="Frihandsfigur: Form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72490" cy="1045845"/>
                        </a:xfrm>
                        <a:custGeom>
                          <a:avLst/>
                          <a:gdLst>
                            <a:gd name="connsiteX0" fmla="*/ 0 w 663049"/>
                            <a:gd name="connsiteY0" fmla="*/ 199348 h 806059"/>
                            <a:gd name="connsiteX1" fmla="*/ 325024 w 663049"/>
                            <a:gd name="connsiteY1" fmla="*/ 0 h 806059"/>
                            <a:gd name="connsiteX2" fmla="*/ 663049 w 663049"/>
                            <a:gd name="connsiteY2" fmla="*/ 212349 h 806059"/>
                            <a:gd name="connsiteX3" fmla="*/ 658715 w 663049"/>
                            <a:gd name="connsiteY3" fmla="*/ 806059 h 806059"/>
                            <a:gd name="connsiteX4" fmla="*/ 0 w 663049"/>
                            <a:gd name="connsiteY4" fmla="*/ 797392 h 806059"/>
                            <a:gd name="connsiteX5" fmla="*/ 0 w 663049"/>
                            <a:gd name="connsiteY5" fmla="*/ 199348 h 806059"/>
                            <a:gd name="connsiteX0" fmla="*/ 0 w 664985"/>
                            <a:gd name="connsiteY0" fmla="*/ 199348 h 806059"/>
                            <a:gd name="connsiteX1" fmla="*/ 325024 w 664985"/>
                            <a:gd name="connsiteY1" fmla="*/ 0 h 806059"/>
                            <a:gd name="connsiteX2" fmla="*/ 664985 w 664985"/>
                            <a:gd name="connsiteY2" fmla="*/ 200730 h 806059"/>
                            <a:gd name="connsiteX3" fmla="*/ 658715 w 664985"/>
                            <a:gd name="connsiteY3" fmla="*/ 806059 h 806059"/>
                            <a:gd name="connsiteX4" fmla="*/ 0 w 664985"/>
                            <a:gd name="connsiteY4" fmla="*/ 797392 h 806059"/>
                            <a:gd name="connsiteX5" fmla="*/ 0 w 664985"/>
                            <a:gd name="connsiteY5" fmla="*/ 199348 h 806059"/>
                            <a:gd name="connsiteX0" fmla="*/ 0 w 665402"/>
                            <a:gd name="connsiteY0" fmla="*/ 199348 h 797392"/>
                            <a:gd name="connsiteX1" fmla="*/ 325024 w 665402"/>
                            <a:gd name="connsiteY1" fmla="*/ 0 h 797392"/>
                            <a:gd name="connsiteX2" fmla="*/ 664985 w 665402"/>
                            <a:gd name="connsiteY2" fmla="*/ 200730 h 797392"/>
                            <a:gd name="connsiteX3" fmla="*/ 664985 w 665402"/>
                            <a:gd name="connsiteY3" fmla="*/ 795892 h 797392"/>
                            <a:gd name="connsiteX4" fmla="*/ 0 w 665402"/>
                            <a:gd name="connsiteY4" fmla="*/ 797392 h 797392"/>
                            <a:gd name="connsiteX5" fmla="*/ 0 w 665402"/>
                            <a:gd name="connsiteY5" fmla="*/ 199348 h 797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5402" h="797392">
                              <a:moveTo>
                                <a:pt x="0" y="199348"/>
                              </a:moveTo>
                              <a:lnTo>
                                <a:pt x="325024" y="0"/>
                              </a:lnTo>
                              <a:cubicBezTo>
                                <a:pt x="437699" y="70783"/>
                                <a:pt x="552310" y="129947"/>
                                <a:pt x="664985" y="200730"/>
                              </a:cubicBezTo>
                              <a:cubicBezTo>
                                <a:pt x="663540" y="398633"/>
                                <a:pt x="666430" y="597989"/>
                                <a:pt x="664985" y="795892"/>
                              </a:cubicBezTo>
                              <a:lnTo>
                                <a:pt x="0" y="797392"/>
                              </a:lnTo>
                              <a:lnTo>
                                <a:pt x="0" y="199348"/>
                              </a:lnTo>
                              <a:close/>
                            </a:path>
                          </a:pathLst>
                        </a:custGeom>
                        <a:solidFill>
                          <a:srgbClr val="984A32">
                            <a:alpha val="51765"/>
                          </a:srgbClr>
                        </a:solidFill>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D87B2" id="Frihandsfigur: Form 1" o:spid="_x0000_s1026" alt="&quot;&quot;" style="position:absolute;margin-left:364.2pt;margin-top:26.2pt;width:68.7pt;height:82.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65402,797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" path="m,199348l325024,c437699,70783,552310,129947,664985,200730v-1445,197903,1445,397259,,595162l,797392,,199348xe" fillcolor="#984a32" stroked="f" strokeweight="2pt">
                <v:fill opacity="33924f"/>
                <v:path arrowok="t" o:connecttype="custom" o:connectlocs="0,261461;426179,0;871943,263274;871943,1043878;0,1045845;0,261461" o:connectangles="0,0,0,0,0,0"/>
              </v:shape>
            </w:pict>
          </mc:Fallback>
        </mc:AlternateContent>
      </w:r>
      <w:r w:rsidR="00722948">
        <w:rPr>
          <w:noProof/>
        </w:rPr>
        <mc:AlternateContent>
          <mc:Choice Requires="wps">
            <w:drawing>
              <wp:anchor distT="0" distB="0" distL="114300" distR="114300" simplePos="0" relativeHeight="251678720" behindDoc="0" locked="0" layoutInCell="1" allowOverlap="1" wp14:anchorId="1CC0D9E0" wp14:editId="1B1F8727">
                <wp:simplePos x="0" y="0"/>
                <wp:positionH relativeFrom="column">
                  <wp:posOffset>3695700</wp:posOffset>
                </wp:positionH>
                <wp:positionV relativeFrom="paragraph">
                  <wp:posOffset>1391285</wp:posOffset>
                </wp:positionV>
                <wp:extent cx="984250" cy="114935"/>
                <wp:effectExtent l="19050" t="19050" r="25400" b="18415"/>
                <wp:wrapNone/>
                <wp:docPr id="1752952747" name="Frihandsfigur: Form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84250" cy="114935"/>
                        </a:xfrm>
                        <a:custGeom>
                          <a:avLst/>
                          <a:gdLst>
                            <a:gd name="connsiteX0" fmla="*/ 0 w 717243"/>
                            <a:gd name="connsiteY0" fmla="*/ 0 h 105377"/>
                            <a:gd name="connsiteX1" fmla="*/ 418108 w 717243"/>
                            <a:gd name="connsiteY1" fmla="*/ 33992 h 105377"/>
                            <a:gd name="connsiteX2" fmla="*/ 418108 w 717243"/>
                            <a:gd name="connsiteY2" fmla="*/ 33992 h 105377"/>
                            <a:gd name="connsiteX3" fmla="*/ 554079 w 717243"/>
                            <a:gd name="connsiteY3" fmla="*/ 105377 h 105377"/>
                            <a:gd name="connsiteX4" fmla="*/ 554079 w 717243"/>
                            <a:gd name="connsiteY4" fmla="*/ 105377 h 105377"/>
                            <a:gd name="connsiteX5" fmla="*/ 717243 w 717243"/>
                            <a:gd name="connsiteY5" fmla="*/ 37391 h 105377"/>
                            <a:gd name="connsiteX6" fmla="*/ 717243 w 717243"/>
                            <a:gd name="connsiteY6" fmla="*/ 37391 h 105377"/>
                            <a:gd name="connsiteX0" fmla="*/ 0 w 719212"/>
                            <a:gd name="connsiteY0" fmla="*/ 0 h 88283"/>
                            <a:gd name="connsiteX1" fmla="*/ 420077 w 719212"/>
                            <a:gd name="connsiteY1" fmla="*/ 16898 h 88283"/>
                            <a:gd name="connsiteX2" fmla="*/ 420077 w 719212"/>
                            <a:gd name="connsiteY2" fmla="*/ 16898 h 88283"/>
                            <a:gd name="connsiteX3" fmla="*/ 556048 w 719212"/>
                            <a:gd name="connsiteY3" fmla="*/ 88283 h 88283"/>
                            <a:gd name="connsiteX4" fmla="*/ 556048 w 719212"/>
                            <a:gd name="connsiteY4" fmla="*/ 88283 h 88283"/>
                            <a:gd name="connsiteX5" fmla="*/ 719212 w 719212"/>
                            <a:gd name="connsiteY5" fmla="*/ 20297 h 88283"/>
                            <a:gd name="connsiteX6" fmla="*/ 719212 w 719212"/>
                            <a:gd name="connsiteY6" fmla="*/ 20297 h 88283"/>
                            <a:gd name="connsiteX0" fmla="*/ 0 w 719212"/>
                            <a:gd name="connsiteY0" fmla="*/ 0 h 88283"/>
                            <a:gd name="connsiteX1" fmla="*/ 420077 w 719212"/>
                            <a:gd name="connsiteY1" fmla="*/ 16898 h 88283"/>
                            <a:gd name="connsiteX2" fmla="*/ 93571 w 719212"/>
                            <a:gd name="connsiteY2" fmla="*/ 67898 h 88283"/>
                            <a:gd name="connsiteX3" fmla="*/ 556048 w 719212"/>
                            <a:gd name="connsiteY3" fmla="*/ 88283 h 88283"/>
                            <a:gd name="connsiteX4" fmla="*/ 556048 w 719212"/>
                            <a:gd name="connsiteY4" fmla="*/ 88283 h 88283"/>
                            <a:gd name="connsiteX5" fmla="*/ 719212 w 719212"/>
                            <a:gd name="connsiteY5" fmla="*/ 20297 h 88283"/>
                            <a:gd name="connsiteX6" fmla="*/ 719212 w 719212"/>
                            <a:gd name="connsiteY6" fmla="*/ 20297 h 88283"/>
                            <a:gd name="connsiteX0" fmla="*/ 0 w 728889"/>
                            <a:gd name="connsiteY0" fmla="*/ 25662 h 113945"/>
                            <a:gd name="connsiteX1" fmla="*/ 420077 w 728889"/>
                            <a:gd name="connsiteY1" fmla="*/ 42560 h 113945"/>
                            <a:gd name="connsiteX2" fmla="*/ 93571 w 728889"/>
                            <a:gd name="connsiteY2" fmla="*/ 93560 h 113945"/>
                            <a:gd name="connsiteX3" fmla="*/ 556048 w 728889"/>
                            <a:gd name="connsiteY3" fmla="*/ 113945 h 113945"/>
                            <a:gd name="connsiteX4" fmla="*/ 556048 w 728889"/>
                            <a:gd name="connsiteY4" fmla="*/ 113945 h 113945"/>
                            <a:gd name="connsiteX5" fmla="*/ 719212 w 728889"/>
                            <a:gd name="connsiteY5" fmla="*/ 45959 h 113945"/>
                            <a:gd name="connsiteX6" fmla="*/ 708777 w 728889"/>
                            <a:gd name="connsiteY6" fmla="*/ 0 h 113945"/>
                            <a:gd name="connsiteX0" fmla="*/ 0 w 709013"/>
                            <a:gd name="connsiteY0" fmla="*/ 30230 h 118513"/>
                            <a:gd name="connsiteX1" fmla="*/ 420077 w 709013"/>
                            <a:gd name="connsiteY1" fmla="*/ 47128 h 118513"/>
                            <a:gd name="connsiteX2" fmla="*/ 93571 w 709013"/>
                            <a:gd name="connsiteY2" fmla="*/ 98128 h 118513"/>
                            <a:gd name="connsiteX3" fmla="*/ 556048 w 709013"/>
                            <a:gd name="connsiteY3" fmla="*/ 118513 h 118513"/>
                            <a:gd name="connsiteX4" fmla="*/ 556048 w 709013"/>
                            <a:gd name="connsiteY4" fmla="*/ 118513 h 118513"/>
                            <a:gd name="connsiteX5" fmla="*/ 651176 w 709013"/>
                            <a:gd name="connsiteY5" fmla="*/ 6109 h 118513"/>
                            <a:gd name="connsiteX6" fmla="*/ 708777 w 709013"/>
                            <a:gd name="connsiteY6" fmla="*/ 4568 h 118513"/>
                            <a:gd name="connsiteX0" fmla="*/ 0 w 709013"/>
                            <a:gd name="connsiteY0" fmla="*/ 30230 h 118513"/>
                            <a:gd name="connsiteX1" fmla="*/ 39172 w 709013"/>
                            <a:gd name="connsiteY1" fmla="*/ 71003 h 118513"/>
                            <a:gd name="connsiteX2" fmla="*/ 93571 w 709013"/>
                            <a:gd name="connsiteY2" fmla="*/ 98128 h 118513"/>
                            <a:gd name="connsiteX3" fmla="*/ 556048 w 709013"/>
                            <a:gd name="connsiteY3" fmla="*/ 118513 h 118513"/>
                            <a:gd name="connsiteX4" fmla="*/ 556048 w 709013"/>
                            <a:gd name="connsiteY4" fmla="*/ 118513 h 118513"/>
                            <a:gd name="connsiteX5" fmla="*/ 651176 w 709013"/>
                            <a:gd name="connsiteY5" fmla="*/ 6109 h 118513"/>
                            <a:gd name="connsiteX6" fmla="*/ 708777 w 709013"/>
                            <a:gd name="connsiteY6" fmla="*/ 4568 h 118513"/>
                            <a:gd name="connsiteX0" fmla="*/ 0 w 708981"/>
                            <a:gd name="connsiteY0" fmla="*/ 30230 h 120022"/>
                            <a:gd name="connsiteX1" fmla="*/ 39172 w 708981"/>
                            <a:gd name="connsiteY1" fmla="*/ 71003 h 120022"/>
                            <a:gd name="connsiteX2" fmla="*/ 93571 w 708981"/>
                            <a:gd name="connsiteY2" fmla="*/ 98128 h 120022"/>
                            <a:gd name="connsiteX3" fmla="*/ 556048 w 708981"/>
                            <a:gd name="connsiteY3" fmla="*/ 118513 h 120022"/>
                            <a:gd name="connsiteX4" fmla="*/ 593458 w 708981"/>
                            <a:gd name="connsiteY4" fmla="*/ 118513 h 120022"/>
                            <a:gd name="connsiteX5" fmla="*/ 651176 w 708981"/>
                            <a:gd name="connsiteY5" fmla="*/ 6109 h 120022"/>
                            <a:gd name="connsiteX6" fmla="*/ 708777 w 708981"/>
                            <a:gd name="connsiteY6" fmla="*/ 4568 h 120022"/>
                            <a:gd name="connsiteX0" fmla="*/ 0 w 708981"/>
                            <a:gd name="connsiteY0" fmla="*/ 30230 h 118695"/>
                            <a:gd name="connsiteX1" fmla="*/ 39172 w 708981"/>
                            <a:gd name="connsiteY1" fmla="*/ 71003 h 118695"/>
                            <a:gd name="connsiteX2" fmla="*/ 93571 w 708981"/>
                            <a:gd name="connsiteY2" fmla="*/ 98128 h 118695"/>
                            <a:gd name="connsiteX3" fmla="*/ 334997 w 708981"/>
                            <a:gd name="connsiteY3" fmla="*/ 33994 h 118695"/>
                            <a:gd name="connsiteX4" fmla="*/ 593458 w 708981"/>
                            <a:gd name="connsiteY4" fmla="*/ 118513 h 118695"/>
                            <a:gd name="connsiteX5" fmla="*/ 651176 w 708981"/>
                            <a:gd name="connsiteY5" fmla="*/ 6109 h 118695"/>
                            <a:gd name="connsiteX6" fmla="*/ 708777 w 708981"/>
                            <a:gd name="connsiteY6" fmla="*/ 4568 h 118695"/>
                            <a:gd name="connsiteX0" fmla="*/ 0 w 710103"/>
                            <a:gd name="connsiteY0" fmla="*/ 25662 h 94631"/>
                            <a:gd name="connsiteX1" fmla="*/ 39172 w 710103"/>
                            <a:gd name="connsiteY1" fmla="*/ 66435 h 94631"/>
                            <a:gd name="connsiteX2" fmla="*/ 93571 w 710103"/>
                            <a:gd name="connsiteY2" fmla="*/ 93560 h 94631"/>
                            <a:gd name="connsiteX3" fmla="*/ 334997 w 710103"/>
                            <a:gd name="connsiteY3" fmla="*/ 29426 h 94631"/>
                            <a:gd name="connsiteX4" fmla="*/ 651176 w 710103"/>
                            <a:gd name="connsiteY4" fmla="*/ 1541 h 94631"/>
                            <a:gd name="connsiteX5" fmla="*/ 708777 w 710103"/>
                            <a:gd name="connsiteY5" fmla="*/ 0 h 94631"/>
                            <a:gd name="connsiteX0" fmla="*/ 0 w 710103"/>
                            <a:gd name="connsiteY0" fmla="*/ 25662 h 93565"/>
                            <a:gd name="connsiteX1" fmla="*/ 93571 w 710103"/>
                            <a:gd name="connsiteY1" fmla="*/ 93560 h 93565"/>
                            <a:gd name="connsiteX2" fmla="*/ 334997 w 710103"/>
                            <a:gd name="connsiteY2" fmla="*/ 29426 h 93565"/>
                            <a:gd name="connsiteX3" fmla="*/ 651176 w 710103"/>
                            <a:gd name="connsiteY3" fmla="*/ 1541 h 93565"/>
                            <a:gd name="connsiteX4" fmla="*/ 708777 w 710103"/>
                            <a:gd name="connsiteY4" fmla="*/ 0 h 93565"/>
                            <a:gd name="connsiteX0" fmla="*/ 0 w 711789"/>
                            <a:gd name="connsiteY0" fmla="*/ 25662 h 93570"/>
                            <a:gd name="connsiteX1" fmla="*/ 93571 w 711789"/>
                            <a:gd name="connsiteY1" fmla="*/ 93560 h 93570"/>
                            <a:gd name="connsiteX2" fmla="*/ 266995 w 711789"/>
                            <a:gd name="connsiteY2" fmla="*/ 30665 h 93570"/>
                            <a:gd name="connsiteX3" fmla="*/ 651176 w 711789"/>
                            <a:gd name="connsiteY3" fmla="*/ 1541 h 93570"/>
                            <a:gd name="connsiteX4" fmla="*/ 708777 w 711789"/>
                            <a:gd name="connsiteY4" fmla="*/ 0 h 93570"/>
                            <a:gd name="connsiteX0" fmla="*/ 0 w 711789"/>
                            <a:gd name="connsiteY0" fmla="*/ 25662 h 93576"/>
                            <a:gd name="connsiteX1" fmla="*/ 93571 w 711789"/>
                            <a:gd name="connsiteY1" fmla="*/ 93560 h 93576"/>
                            <a:gd name="connsiteX2" fmla="*/ 266995 w 711789"/>
                            <a:gd name="connsiteY2" fmla="*/ 30665 h 93576"/>
                            <a:gd name="connsiteX3" fmla="*/ 651176 w 711789"/>
                            <a:gd name="connsiteY3" fmla="*/ 1541 h 93576"/>
                            <a:gd name="connsiteX4" fmla="*/ 708777 w 711789"/>
                            <a:gd name="connsiteY4" fmla="*/ 0 h 93576"/>
                            <a:gd name="connsiteX0" fmla="*/ 0 w 711789"/>
                            <a:gd name="connsiteY0" fmla="*/ 25662 h 96667"/>
                            <a:gd name="connsiteX1" fmla="*/ 93571 w 711789"/>
                            <a:gd name="connsiteY1" fmla="*/ 93560 h 96667"/>
                            <a:gd name="connsiteX2" fmla="*/ 266995 w 711789"/>
                            <a:gd name="connsiteY2" fmla="*/ 30665 h 96667"/>
                            <a:gd name="connsiteX3" fmla="*/ 651176 w 711789"/>
                            <a:gd name="connsiteY3" fmla="*/ 1541 h 96667"/>
                            <a:gd name="connsiteX4" fmla="*/ 708777 w 711789"/>
                            <a:gd name="connsiteY4" fmla="*/ 0 h 96667"/>
                            <a:gd name="connsiteX0" fmla="*/ 0 w 711789"/>
                            <a:gd name="connsiteY0" fmla="*/ 25662 h 93577"/>
                            <a:gd name="connsiteX1" fmla="*/ 93571 w 711789"/>
                            <a:gd name="connsiteY1" fmla="*/ 93560 h 93577"/>
                            <a:gd name="connsiteX2" fmla="*/ 266995 w 711789"/>
                            <a:gd name="connsiteY2" fmla="*/ 30665 h 93577"/>
                            <a:gd name="connsiteX3" fmla="*/ 651176 w 711789"/>
                            <a:gd name="connsiteY3" fmla="*/ 1541 h 93577"/>
                            <a:gd name="connsiteX4" fmla="*/ 708777 w 711789"/>
                            <a:gd name="connsiteY4" fmla="*/ 0 h 93577"/>
                            <a:gd name="connsiteX0" fmla="*/ 0 w 711789"/>
                            <a:gd name="connsiteY0" fmla="*/ 25662 h 56294"/>
                            <a:gd name="connsiteX1" fmla="*/ 143708 w 711789"/>
                            <a:gd name="connsiteY1" fmla="*/ 56265 h 56294"/>
                            <a:gd name="connsiteX2" fmla="*/ 266995 w 711789"/>
                            <a:gd name="connsiteY2" fmla="*/ 30665 h 56294"/>
                            <a:gd name="connsiteX3" fmla="*/ 651176 w 711789"/>
                            <a:gd name="connsiteY3" fmla="*/ 1541 h 56294"/>
                            <a:gd name="connsiteX4" fmla="*/ 708777 w 711789"/>
                            <a:gd name="connsiteY4" fmla="*/ 0 h 56294"/>
                            <a:gd name="connsiteX0" fmla="*/ 0 w 711789"/>
                            <a:gd name="connsiteY0" fmla="*/ 8629 h 56707"/>
                            <a:gd name="connsiteX1" fmla="*/ 143708 w 711789"/>
                            <a:gd name="connsiteY1" fmla="*/ 56265 h 56707"/>
                            <a:gd name="connsiteX2" fmla="*/ 266995 w 711789"/>
                            <a:gd name="connsiteY2" fmla="*/ 30665 h 56707"/>
                            <a:gd name="connsiteX3" fmla="*/ 651176 w 711789"/>
                            <a:gd name="connsiteY3" fmla="*/ 1541 h 56707"/>
                            <a:gd name="connsiteX4" fmla="*/ 708777 w 711789"/>
                            <a:gd name="connsiteY4" fmla="*/ 0 h 56707"/>
                            <a:gd name="connsiteX0" fmla="*/ 0 w 711789"/>
                            <a:gd name="connsiteY0" fmla="*/ 8629 h 56265"/>
                            <a:gd name="connsiteX1" fmla="*/ 143708 w 711789"/>
                            <a:gd name="connsiteY1" fmla="*/ 56265 h 56265"/>
                            <a:gd name="connsiteX2" fmla="*/ 266995 w 711789"/>
                            <a:gd name="connsiteY2" fmla="*/ 8599 h 56265"/>
                            <a:gd name="connsiteX3" fmla="*/ 651176 w 711789"/>
                            <a:gd name="connsiteY3" fmla="*/ 1541 h 56265"/>
                            <a:gd name="connsiteX4" fmla="*/ 708777 w 711789"/>
                            <a:gd name="connsiteY4" fmla="*/ 0 h 56265"/>
                            <a:gd name="connsiteX0" fmla="*/ 0 w 711789"/>
                            <a:gd name="connsiteY0" fmla="*/ 8629 h 56347"/>
                            <a:gd name="connsiteX1" fmla="*/ 143708 w 711789"/>
                            <a:gd name="connsiteY1" fmla="*/ 56265 h 56347"/>
                            <a:gd name="connsiteX2" fmla="*/ 293804 w 711789"/>
                            <a:gd name="connsiteY2" fmla="*/ 19668 h 56347"/>
                            <a:gd name="connsiteX3" fmla="*/ 651176 w 711789"/>
                            <a:gd name="connsiteY3" fmla="*/ 1541 h 56347"/>
                            <a:gd name="connsiteX4" fmla="*/ 708777 w 711789"/>
                            <a:gd name="connsiteY4" fmla="*/ 0 h 56347"/>
                            <a:gd name="connsiteX0" fmla="*/ 0 w 693022"/>
                            <a:gd name="connsiteY0" fmla="*/ 9237 h 56339"/>
                            <a:gd name="connsiteX1" fmla="*/ 124941 w 693022"/>
                            <a:gd name="connsiteY1" fmla="*/ 56265 h 56339"/>
                            <a:gd name="connsiteX2" fmla="*/ 275037 w 693022"/>
                            <a:gd name="connsiteY2" fmla="*/ 19668 h 56339"/>
                            <a:gd name="connsiteX3" fmla="*/ 632409 w 693022"/>
                            <a:gd name="connsiteY3" fmla="*/ 1541 h 56339"/>
                            <a:gd name="connsiteX4" fmla="*/ 690010 w 693022"/>
                            <a:gd name="connsiteY4" fmla="*/ 0 h 56339"/>
                            <a:gd name="connsiteX0" fmla="*/ 0 w 693022"/>
                            <a:gd name="connsiteY0" fmla="*/ 22238 h 56271"/>
                            <a:gd name="connsiteX1" fmla="*/ 124941 w 693022"/>
                            <a:gd name="connsiteY1" fmla="*/ 56265 h 56271"/>
                            <a:gd name="connsiteX2" fmla="*/ 275037 w 693022"/>
                            <a:gd name="connsiteY2" fmla="*/ 19668 h 56271"/>
                            <a:gd name="connsiteX3" fmla="*/ 632409 w 693022"/>
                            <a:gd name="connsiteY3" fmla="*/ 1541 h 56271"/>
                            <a:gd name="connsiteX4" fmla="*/ 690010 w 693022"/>
                            <a:gd name="connsiteY4" fmla="*/ 0 h 562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93022" h="56271">
                              <a:moveTo>
                                <a:pt x="0" y="22238"/>
                              </a:moveTo>
                              <a:cubicBezTo>
                                <a:pt x="19494" y="36383"/>
                                <a:pt x="79102" y="56693"/>
                                <a:pt x="124941" y="56265"/>
                              </a:cubicBezTo>
                              <a:cubicBezTo>
                                <a:pt x="170780" y="55837"/>
                                <a:pt x="190459" y="28789"/>
                                <a:pt x="275037" y="19668"/>
                              </a:cubicBezTo>
                              <a:cubicBezTo>
                                <a:pt x="359615" y="10547"/>
                                <a:pt x="558779" y="6652"/>
                                <a:pt x="632409" y="1541"/>
                              </a:cubicBezTo>
                              <a:cubicBezTo>
                                <a:pt x="706039" y="-3570"/>
                                <a:pt x="693488" y="15320"/>
                                <a:pt x="690010" y="0"/>
                              </a:cubicBezTo>
                            </a:path>
                          </a:pathLst>
                        </a:custGeom>
                        <a:ln w="38100">
                          <a:solidFill>
                            <a:schemeClr val="accent3">
                              <a:shade val="95000"/>
                              <a:satMod val="105000"/>
                              <a:alpha val="60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C2202" id="Frihandsfigur: Form 8" o:spid="_x0000_s1026" alt="&quot;&quot;" style="position:absolute;margin-left:291pt;margin-top:109.55pt;width:77.5pt;height:9.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3022,5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" path="m,22238c19494,36383,79102,56693,124941,56265v45839,-428,65518,-27476,150096,-36597c359615,10547,558779,6652,632409,1541,706039,-3570,693488,15320,690010,e" filled="f" strokecolor="#94b64e [3046]" strokeweight="3pt">
                <v:stroke opacity="39321f"/>
                <v:path arrowok="t" o:connecttype="custom" o:connectlocs="0,45422;177445,114923;390616,40172;898166,3148;979972,0" o:connectangles="0,0,0,0,0"/>
              </v:shape>
            </w:pict>
          </mc:Fallback>
        </mc:AlternateContent>
      </w:r>
      <w:r w:rsidR="00722948">
        <w:rPr>
          <w:noProof/>
        </w:rPr>
        <mc:AlternateContent>
          <mc:Choice Requires="wps">
            <w:drawing>
              <wp:anchor distT="0" distB="0" distL="114300" distR="114300" simplePos="0" relativeHeight="251677696" behindDoc="0" locked="0" layoutInCell="1" allowOverlap="1" wp14:anchorId="351AE1B4" wp14:editId="2390ABC7">
                <wp:simplePos x="0" y="0"/>
                <wp:positionH relativeFrom="column">
                  <wp:posOffset>1992630</wp:posOffset>
                </wp:positionH>
                <wp:positionV relativeFrom="paragraph">
                  <wp:posOffset>1410970</wp:posOffset>
                </wp:positionV>
                <wp:extent cx="949325" cy="129540"/>
                <wp:effectExtent l="19050" t="19050" r="22225" b="22860"/>
                <wp:wrapNone/>
                <wp:docPr id="636853633" name="Frihandsfigur: Form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49325" cy="129540"/>
                        </a:xfrm>
                        <a:custGeom>
                          <a:avLst/>
                          <a:gdLst>
                            <a:gd name="connsiteX0" fmla="*/ 0 w 717243"/>
                            <a:gd name="connsiteY0" fmla="*/ 0 h 105377"/>
                            <a:gd name="connsiteX1" fmla="*/ 418108 w 717243"/>
                            <a:gd name="connsiteY1" fmla="*/ 33992 h 105377"/>
                            <a:gd name="connsiteX2" fmla="*/ 418108 w 717243"/>
                            <a:gd name="connsiteY2" fmla="*/ 33992 h 105377"/>
                            <a:gd name="connsiteX3" fmla="*/ 554079 w 717243"/>
                            <a:gd name="connsiteY3" fmla="*/ 105377 h 105377"/>
                            <a:gd name="connsiteX4" fmla="*/ 554079 w 717243"/>
                            <a:gd name="connsiteY4" fmla="*/ 105377 h 105377"/>
                            <a:gd name="connsiteX5" fmla="*/ 717243 w 717243"/>
                            <a:gd name="connsiteY5" fmla="*/ 37391 h 105377"/>
                            <a:gd name="connsiteX6" fmla="*/ 717243 w 717243"/>
                            <a:gd name="connsiteY6" fmla="*/ 37391 h 105377"/>
                            <a:gd name="connsiteX0" fmla="*/ 0 w 719212"/>
                            <a:gd name="connsiteY0" fmla="*/ 0 h 88283"/>
                            <a:gd name="connsiteX1" fmla="*/ 420077 w 719212"/>
                            <a:gd name="connsiteY1" fmla="*/ 16898 h 88283"/>
                            <a:gd name="connsiteX2" fmla="*/ 420077 w 719212"/>
                            <a:gd name="connsiteY2" fmla="*/ 16898 h 88283"/>
                            <a:gd name="connsiteX3" fmla="*/ 556048 w 719212"/>
                            <a:gd name="connsiteY3" fmla="*/ 88283 h 88283"/>
                            <a:gd name="connsiteX4" fmla="*/ 556048 w 719212"/>
                            <a:gd name="connsiteY4" fmla="*/ 88283 h 88283"/>
                            <a:gd name="connsiteX5" fmla="*/ 719212 w 719212"/>
                            <a:gd name="connsiteY5" fmla="*/ 20297 h 88283"/>
                            <a:gd name="connsiteX6" fmla="*/ 719212 w 719212"/>
                            <a:gd name="connsiteY6" fmla="*/ 20297 h 88283"/>
                            <a:gd name="connsiteX0" fmla="*/ 0 w 644455"/>
                            <a:gd name="connsiteY0" fmla="*/ 0 h 88283"/>
                            <a:gd name="connsiteX1" fmla="*/ 345320 w 644455"/>
                            <a:gd name="connsiteY1" fmla="*/ 16898 h 88283"/>
                            <a:gd name="connsiteX2" fmla="*/ 345320 w 644455"/>
                            <a:gd name="connsiteY2" fmla="*/ 16898 h 88283"/>
                            <a:gd name="connsiteX3" fmla="*/ 481291 w 644455"/>
                            <a:gd name="connsiteY3" fmla="*/ 88283 h 88283"/>
                            <a:gd name="connsiteX4" fmla="*/ 481291 w 644455"/>
                            <a:gd name="connsiteY4" fmla="*/ 88283 h 88283"/>
                            <a:gd name="connsiteX5" fmla="*/ 644455 w 644455"/>
                            <a:gd name="connsiteY5" fmla="*/ 20297 h 88283"/>
                            <a:gd name="connsiteX6" fmla="*/ 644455 w 644455"/>
                            <a:gd name="connsiteY6" fmla="*/ 20297 h 88283"/>
                            <a:gd name="connsiteX0" fmla="*/ 0 w 644455"/>
                            <a:gd name="connsiteY0" fmla="*/ 0 h 88283"/>
                            <a:gd name="connsiteX1" fmla="*/ 345320 w 644455"/>
                            <a:gd name="connsiteY1" fmla="*/ 16898 h 88283"/>
                            <a:gd name="connsiteX2" fmla="*/ 345320 w 644455"/>
                            <a:gd name="connsiteY2" fmla="*/ 16898 h 88283"/>
                            <a:gd name="connsiteX3" fmla="*/ 481291 w 644455"/>
                            <a:gd name="connsiteY3" fmla="*/ 88283 h 88283"/>
                            <a:gd name="connsiteX4" fmla="*/ 481291 w 644455"/>
                            <a:gd name="connsiteY4" fmla="*/ 88283 h 88283"/>
                            <a:gd name="connsiteX5" fmla="*/ 644455 w 644455"/>
                            <a:gd name="connsiteY5" fmla="*/ 20297 h 88283"/>
                            <a:gd name="connsiteX6" fmla="*/ 644455 w 644455"/>
                            <a:gd name="connsiteY6" fmla="*/ 35876 h 88283"/>
                            <a:gd name="connsiteX0" fmla="*/ 0 w 644455"/>
                            <a:gd name="connsiteY0" fmla="*/ 0 h 88283"/>
                            <a:gd name="connsiteX1" fmla="*/ 345320 w 644455"/>
                            <a:gd name="connsiteY1" fmla="*/ 16898 h 88283"/>
                            <a:gd name="connsiteX2" fmla="*/ 358270 w 644455"/>
                            <a:gd name="connsiteY2" fmla="*/ 24688 h 88283"/>
                            <a:gd name="connsiteX3" fmla="*/ 481291 w 644455"/>
                            <a:gd name="connsiteY3" fmla="*/ 88283 h 88283"/>
                            <a:gd name="connsiteX4" fmla="*/ 481291 w 644455"/>
                            <a:gd name="connsiteY4" fmla="*/ 88283 h 88283"/>
                            <a:gd name="connsiteX5" fmla="*/ 644455 w 644455"/>
                            <a:gd name="connsiteY5" fmla="*/ 20297 h 88283"/>
                            <a:gd name="connsiteX6" fmla="*/ 644455 w 644455"/>
                            <a:gd name="connsiteY6" fmla="*/ 35876 h 88283"/>
                            <a:gd name="connsiteX0" fmla="*/ 0 w 644455"/>
                            <a:gd name="connsiteY0" fmla="*/ 0 h 88283"/>
                            <a:gd name="connsiteX1" fmla="*/ 345320 w 644455"/>
                            <a:gd name="connsiteY1" fmla="*/ 16898 h 88283"/>
                            <a:gd name="connsiteX2" fmla="*/ 358270 w 644455"/>
                            <a:gd name="connsiteY2" fmla="*/ 24688 h 88283"/>
                            <a:gd name="connsiteX3" fmla="*/ 481291 w 644455"/>
                            <a:gd name="connsiteY3" fmla="*/ 88283 h 88283"/>
                            <a:gd name="connsiteX4" fmla="*/ 481291 w 644455"/>
                            <a:gd name="connsiteY4" fmla="*/ 88283 h 88283"/>
                            <a:gd name="connsiteX5" fmla="*/ 644455 w 644455"/>
                            <a:gd name="connsiteY5" fmla="*/ 35876 h 88283"/>
                            <a:gd name="connsiteX0" fmla="*/ 0 w 645318"/>
                            <a:gd name="connsiteY0" fmla="*/ 0 h 88283"/>
                            <a:gd name="connsiteX1" fmla="*/ 346183 w 645318"/>
                            <a:gd name="connsiteY1" fmla="*/ 16898 h 88283"/>
                            <a:gd name="connsiteX2" fmla="*/ 359133 w 645318"/>
                            <a:gd name="connsiteY2" fmla="*/ 24688 h 88283"/>
                            <a:gd name="connsiteX3" fmla="*/ 482154 w 645318"/>
                            <a:gd name="connsiteY3" fmla="*/ 88283 h 88283"/>
                            <a:gd name="connsiteX4" fmla="*/ 482154 w 645318"/>
                            <a:gd name="connsiteY4" fmla="*/ 88283 h 88283"/>
                            <a:gd name="connsiteX5" fmla="*/ 645318 w 645318"/>
                            <a:gd name="connsiteY5" fmla="*/ 35876 h 88283"/>
                            <a:gd name="connsiteX0" fmla="*/ 0 w 645318"/>
                            <a:gd name="connsiteY0" fmla="*/ 0 h 88283"/>
                            <a:gd name="connsiteX1" fmla="*/ 348773 w 645318"/>
                            <a:gd name="connsiteY1" fmla="*/ 24688 h 88283"/>
                            <a:gd name="connsiteX2" fmla="*/ 359133 w 645318"/>
                            <a:gd name="connsiteY2" fmla="*/ 24688 h 88283"/>
                            <a:gd name="connsiteX3" fmla="*/ 482154 w 645318"/>
                            <a:gd name="connsiteY3" fmla="*/ 88283 h 88283"/>
                            <a:gd name="connsiteX4" fmla="*/ 482154 w 645318"/>
                            <a:gd name="connsiteY4" fmla="*/ 88283 h 88283"/>
                            <a:gd name="connsiteX5" fmla="*/ 645318 w 645318"/>
                            <a:gd name="connsiteY5" fmla="*/ 35876 h 88283"/>
                            <a:gd name="connsiteX0" fmla="*/ 0 w 645318"/>
                            <a:gd name="connsiteY0" fmla="*/ 0 h 88283"/>
                            <a:gd name="connsiteX1" fmla="*/ 348773 w 645318"/>
                            <a:gd name="connsiteY1" fmla="*/ 24688 h 88283"/>
                            <a:gd name="connsiteX2" fmla="*/ 482154 w 645318"/>
                            <a:gd name="connsiteY2" fmla="*/ 88283 h 88283"/>
                            <a:gd name="connsiteX3" fmla="*/ 482154 w 645318"/>
                            <a:gd name="connsiteY3" fmla="*/ 88283 h 88283"/>
                            <a:gd name="connsiteX4" fmla="*/ 645318 w 645318"/>
                            <a:gd name="connsiteY4" fmla="*/ 35876 h 882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5318" h="88283">
                              <a:moveTo>
                                <a:pt x="0" y="0"/>
                              </a:moveTo>
                              <a:lnTo>
                                <a:pt x="348773" y="24688"/>
                              </a:lnTo>
                              <a:lnTo>
                                <a:pt x="482154" y="88283"/>
                              </a:lnTo>
                              <a:lnTo>
                                <a:pt x="482154" y="88283"/>
                              </a:lnTo>
                              <a:lnTo>
                                <a:pt x="645318" y="35876"/>
                              </a:lnTo>
                            </a:path>
                          </a:pathLst>
                        </a:custGeom>
                        <a:ln w="38100">
                          <a:solidFill>
                            <a:schemeClr val="accent3">
                              <a:shade val="95000"/>
                              <a:satMod val="105000"/>
                              <a:alpha val="60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0349B" id="Frihandsfigur: Form 8" o:spid="_x0000_s1026" alt="&quot;&quot;" style="position:absolute;margin-left:156.9pt;margin-top:111.1pt;width:74.75pt;height:10.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5318,88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" path="m,l348773,24688,482154,88283r,l645318,35876e" filled="f" strokecolor="#94b64e [3046]" strokeweight="3pt">
                <v:stroke opacity="39321f"/>
                <v:path arrowok="t" o:connecttype="custom" o:connectlocs="0,0;513079,36225;709295,129540;709295,129540;949325,52642" o:connectangles="0,0,0,0,0"/>
              </v:shape>
            </w:pict>
          </mc:Fallback>
        </mc:AlternateContent>
      </w:r>
      <w:r w:rsidR="0043700B" w:rsidRPr="0043700B">
        <w:rPr>
          <w:noProof/>
        </w:rPr>
        <w:t xml:space="preserve"> </w:t>
      </w:r>
      <w:r w:rsidR="0043700B" w:rsidRPr="0043700B">
        <w:rPr>
          <w:noProof/>
        </w:rPr>
        <w:drawing>
          <wp:inline distT="0" distB="0" distL="0" distR="0" wp14:anchorId="46D513B5" wp14:editId="6A6B6B6F">
            <wp:extent cx="6510997" cy="1788160"/>
            <wp:effectExtent l="0" t="0" r="4445" b="2540"/>
            <wp:docPr id="1435781649" name="Bildobjekt 1" descr="Sektion 1C-1D i områdets södra 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81649" name="Bildobjekt 1" descr="Sektion 1C-1D i områdets södra del"/>
                    <pic:cNvPicPr/>
                  </pic:nvPicPr>
                  <pic:blipFill rotWithShape="1">
                    <a:blip r:embed="rId22"/>
                    <a:srcRect l="4591" t="4515" b="18176"/>
                    <a:stretch/>
                  </pic:blipFill>
                  <pic:spPr bwMode="auto">
                    <a:xfrm>
                      <a:off x="0" y="0"/>
                      <a:ext cx="6618472" cy="1817677"/>
                    </a:xfrm>
                    <a:prstGeom prst="rect">
                      <a:avLst/>
                    </a:prstGeom>
                    <a:ln>
                      <a:noFill/>
                    </a:ln>
                    <a:extLst>
                      <a:ext uri="{53640926-AAD7-44D8-BBD7-CCE9431645EC}">
                        <a14:shadowObscured xmlns:a14="http://schemas.microsoft.com/office/drawing/2010/main"/>
                      </a:ext>
                    </a:extLst>
                  </pic:spPr>
                </pic:pic>
              </a:graphicData>
            </a:graphic>
          </wp:inline>
        </w:drawing>
      </w:r>
      <w:r w:rsidR="0043700B" w:rsidRPr="0043700B">
        <w:rPr>
          <w:noProof/>
        </w:rPr>
        <w:t xml:space="preserve"> </w:t>
      </w:r>
    </w:p>
    <w:p w14:paraId="4AFC0DDF" w14:textId="77777777" w:rsidR="001678AC" w:rsidRDefault="00F0380E" w:rsidP="001678AC">
      <w:pPr>
        <w:pStyle w:val="Beskrivning"/>
      </w:pPr>
      <w:r>
        <w:t xml:space="preserve">Sektion </w:t>
      </w:r>
      <w:r w:rsidR="007334BE">
        <w:t>1C-1D</w:t>
      </w:r>
      <w:r w:rsidR="0043700B">
        <w:t xml:space="preserve"> i områdets södra del,</w:t>
      </w:r>
      <w:r w:rsidR="007334BE">
        <w:t xml:space="preserve"> </w:t>
      </w:r>
      <w:r>
        <w:t xml:space="preserve">som visar hur bebyggelsen kan placeras och </w:t>
      </w:r>
      <w:proofErr w:type="spellStart"/>
      <w:r>
        <w:t>höjdsättas</w:t>
      </w:r>
      <w:proofErr w:type="spellEnd"/>
      <w:r>
        <w:t xml:space="preserve"> i förhållande till väge</w:t>
      </w:r>
      <w:r w:rsidR="00EC3D96">
        <w:t>n</w:t>
      </w:r>
      <w:r>
        <w:t xml:space="preserve"> </w:t>
      </w:r>
      <w:r w:rsidR="00EC3D96">
        <w:t>(se illustrationskarta för sektionens läge).</w:t>
      </w:r>
      <w:r w:rsidR="00843191">
        <w:t xml:space="preserve"> Vägområdet är 13 meter och omfattar vägbana om 6 meter och diken (som delvis får överbyggas med parkering) om 3,5 meter på vardera sida vägen. Förgårdsmarken, ytan mellan byggrätten och vägområdet, är 4 meter bred. </w:t>
      </w:r>
      <w:r w:rsidR="001678AC">
        <w:t xml:space="preserve">Illustration: </w:t>
      </w:r>
      <w:proofErr w:type="spellStart"/>
      <w:r w:rsidR="001678AC">
        <w:t>Sweco</w:t>
      </w:r>
      <w:proofErr w:type="spellEnd"/>
      <w:r w:rsidR="001678AC">
        <w:t xml:space="preserve"> (bearbetad).</w:t>
      </w:r>
    </w:p>
    <w:p w14:paraId="64AA3899" w14:textId="01234AEA" w:rsidR="00F0380E" w:rsidRDefault="00F0380E" w:rsidP="00F0380E">
      <w:pPr>
        <w:pStyle w:val="-Sidfottext-SBFMoraOrsa"/>
      </w:pPr>
    </w:p>
    <w:p w14:paraId="0918CC99" w14:textId="08004ECD" w:rsidR="00EC3D96" w:rsidRDefault="00EC3D96" w:rsidP="00020F5A">
      <w:pPr>
        <w:pStyle w:val="-Brdtext-SBFMoraOrsa"/>
      </w:pPr>
      <w:r>
        <w:t xml:space="preserve">I områdets sydöstra del lutar terrängen en hel del, både mellan gata och tomt och mellan tomterna och exploatören avser ta fram så kallade tomtblad för att visa tomtköparen hur marken ska anordnas för att tomten ska anpassas bra till gatan och till angränsande tomter och naturmark. Området kräver </w:t>
      </w:r>
      <w:r w:rsidR="004A2E26">
        <w:t xml:space="preserve">antagligen </w:t>
      </w:r>
      <w:r>
        <w:t>stödmurar i fastighetsgräns.</w:t>
      </w:r>
    </w:p>
    <w:p w14:paraId="46A8C82B" w14:textId="13EAEFC9" w:rsidR="00EC3D96" w:rsidRDefault="00E14859" w:rsidP="00020F5A">
      <w:pPr>
        <w:pStyle w:val="-Brdtext-SBFMoraOrsa"/>
      </w:pPr>
      <w:r>
        <w:rPr>
          <w:noProof/>
        </w:rPr>
        <mc:AlternateContent>
          <mc:Choice Requires="wps">
            <w:drawing>
              <wp:anchor distT="0" distB="0" distL="114300" distR="114300" simplePos="0" relativeHeight="251708416" behindDoc="0" locked="0" layoutInCell="1" allowOverlap="1" wp14:anchorId="692F4E92" wp14:editId="001AA526">
                <wp:simplePos x="0" y="0"/>
                <wp:positionH relativeFrom="column">
                  <wp:posOffset>1144270</wp:posOffset>
                </wp:positionH>
                <wp:positionV relativeFrom="paragraph">
                  <wp:posOffset>1014095</wp:posOffset>
                </wp:positionV>
                <wp:extent cx="224155" cy="18415"/>
                <wp:effectExtent l="0" t="0" r="23495" b="19685"/>
                <wp:wrapNone/>
                <wp:docPr id="259575094" name="Frihandsfigur: Form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V="1">
                          <a:off x="0" y="0"/>
                          <a:ext cx="224155" cy="18415"/>
                        </a:xfrm>
                        <a:custGeom>
                          <a:avLst/>
                          <a:gdLst>
                            <a:gd name="connsiteX0" fmla="*/ 0 w 248545"/>
                            <a:gd name="connsiteY0" fmla="*/ 24547 h 24547"/>
                            <a:gd name="connsiteX1" fmla="*/ 248545 w 248545"/>
                            <a:gd name="connsiteY1" fmla="*/ 0 h 24547"/>
                            <a:gd name="connsiteX2" fmla="*/ 248545 w 248545"/>
                            <a:gd name="connsiteY2" fmla="*/ 0 h 24547"/>
                            <a:gd name="connsiteX0" fmla="*/ 0 w 245661"/>
                            <a:gd name="connsiteY0" fmla="*/ 0 h 25396"/>
                            <a:gd name="connsiteX1" fmla="*/ 245661 w 245661"/>
                            <a:gd name="connsiteY1" fmla="*/ 25396 h 25396"/>
                            <a:gd name="connsiteX2" fmla="*/ 245661 w 245661"/>
                            <a:gd name="connsiteY2" fmla="*/ 25396 h 25396"/>
                            <a:gd name="connsiteX0" fmla="*/ 0 w 263857"/>
                            <a:gd name="connsiteY0" fmla="*/ 0 h 25396"/>
                            <a:gd name="connsiteX1" fmla="*/ 245661 w 263857"/>
                            <a:gd name="connsiteY1" fmla="*/ 25396 h 25396"/>
                            <a:gd name="connsiteX2" fmla="*/ 245661 w 263857"/>
                            <a:gd name="connsiteY2" fmla="*/ 0 h 25396"/>
                            <a:gd name="connsiteX0" fmla="*/ 0 w 245661"/>
                            <a:gd name="connsiteY0" fmla="*/ 0 h 0"/>
                            <a:gd name="connsiteX1" fmla="*/ 245661 w 245661"/>
                            <a:gd name="connsiteY1" fmla="*/ 0 h 0"/>
                            <a:gd name="connsiteX0" fmla="*/ 0 w 10000"/>
                            <a:gd name="connsiteY0" fmla="*/ 0 h 0"/>
                            <a:gd name="connsiteX1" fmla="*/ 10000 w 10000"/>
                            <a:gd name="connsiteY1" fmla="*/ 0 h 0"/>
                            <a:gd name="connsiteX0" fmla="*/ 0 w 10000"/>
                            <a:gd name="connsiteY0" fmla="*/ 0 h 4088"/>
                            <a:gd name="connsiteX1" fmla="*/ 10000 w 10000"/>
                            <a:gd name="connsiteY1" fmla="*/ 4088 h 4088"/>
                            <a:gd name="connsiteX0" fmla="*/ 0 w 13719"/>
                            <a:gd name="connsiteY0" fmla="*/ 0 h 14182"/>
                            <a:gd name="connsiteX1" fmla="*/ 13719 w 13719"/>
                            <a:gd name="connsiteY1" fmla="*/ 14182 h 14182"/>
                            <a:gd name="connsiteX0" fmla="*/ 0 w 13719"/>
                            <a:gd name="connsiteY0" fmla="*/ 0 h 10163"/>
                            <a:gd name="connsiteX1" fmla="*/ 13719 w 13719"/>
                            <a:gd name="connsiteY1" fmla="*/ 10163 h 10163"/>
                            <a:gd name="connsiteX0" fmla="*/ 0 w 13081"/>
                            <a:gd name="connsiteY0" fmla="*/ 0 h 10163"/>
                            <a:gd name="connsiteX1" fmla="*/ 13081 w 13081"/>
                            <a:gd name="connsiteY1" fmla="*/ 10163 h 10163"/>
                          </a:gdLst>
                          <a:ahLst/>
                          <a:cxnLst>
                            <a:cxn ang="0">
                              <a:pos x="connsiteX0" y="connsiteY0"/>
                            </a:cxn>
                            <a:cxn ang="0">
                              <a:pos x="connsiteX1" y="connsiteY1"/>
                            </a:cxn>
                          </a:cxnLst>
                          <a:rect l="l" t="t" r="r" b="b"/>
                          <a:pathLst>
                            <a:path w="13081" h="10163">
                              <a:moveTo>
                                <a:pt x="0" y="0"/>
                              </a:moveTo>
                              <a:lnTo>
                                <a:pt x="13081" y="10163"/>
                              </a:lnTo>
                            </a:path>
                          </a:pathLst>
                        </a:custGeom>
                        <a:ln w="22225">
                          <a:solidFill>
                            <a:schemeClr val="accent3">
                              <a:shade val="95000"/>
                              <a:satMod val="105000"/>
                              <a:alpha val="59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67F73" id="Frihandsfigur: Form 12" o:spid="_x0000_s1026" alt="&quot;&quot;" style="position:absolute;margin-left:90.1pt;margin-top:79.85pt;width:17.65pt;height:1.4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81,1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" path="m,l13081,10163e" filled="f" strokecolor="#94b64e [3046]" strokeweight="1.75pt">
                <v:stroke opacity="38550f"/>
                <v:path arrowok="t" o:connecttype="custom" o:connectlocs="0,0;224155,18415" o:connectangles="0,0"/>
              </v:shape>
            </w:pict>
          </mc:Fallback>
        </mc:AlternateContent>
      </w:r>
      <w:r>
        <w:rPr>
          <w:noProof/>
        </w:rPr>
        <mc:AlternateContent>
          <mc:Choice Requires="wps">
            <w:drawing>
              <wp:anchor distT="0" distB="0" distL="114300" distR="114300" simplePos="0" relativeHeight="251706368" behindDoc="0" locked="0" layoutInCell="1" allowOverlap="1" wp14:anchorId="39F79B60" wp14:editId="193E4A98">
                <wp:simplePos x="0" y="0"/>
                <wp:positionH relativeFrom="column">
                  <wp:posOffset>2174875</wp:posOffset>
                </wp:positionH>
                <wp:positionV relativeFrom="paragraph">
                  <wp:posOffset>942340</wp:posOffset>
                </wp:positionV>
                <wp:extent cx="235585" cy="18415"/>
                <wp:effectExtent l="0" t="0" r="12065" b="19685"/>
                <wp:wrapNone/>
                <wp:docPr id="1932297330" name="Frihandsfigur: Form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V="1">
                          <a:off x="0" y="0"/>
                          <a:ext cx="235585" cy="18415"/>
                        </a:xfrm>
                        <a:custGeom>
                          <a:avLst/>
                          <a:gdLst>
                            <a:gd name="connsiteX0" fmla="*/ 0 w 248545"/>
                            <a:gd name="connsiteY0" fmla="*/ 24547 h 24547"/>
                            <a:gd name="connsiteX1" fmla="*/ 248545 w 248545"/>
                            <a:gd name="connsiteY1" fmla="*/ 0 h 24547"/>
                            <a:gd name="connsiteX2" fmla="*/ 248545 w 248545"/>
                            <a:gd name="connsiteY2" fmla="*/ 0 h 24547"/>
                            <a:gd name="connsiteX0" fmla="*/ 0 w 245661"/>
                            <a:gd name="connsiteY0" fmla="*/ 0 h 25396"/>
                            <a:gd name="connsiteX1" fmla="*/ 245661 w 245661"/>
                            <a:gd name="connsiteY1" fmla="*/ 25396 h 25396"/>
                            <a:gd name="connsiteX2" fmla="*/ 245661 w 245661"/>
                            <a:gd name="connsiteY2" fmla="*/ 25396 h 25396"/>
                            <a:gd name="connsiteX0" fmla="*/ 0 w 263857"/>
                            <a:gd name="connsiteY0" fmla="*/ 0 h 25396"/>
                            <a:gd name="connsiteX1" fmla="*/ 245661 w 263857"/>
                            <a:gd name="connsiteY1" fmla="*/ 25396 h 25396"/>
                            <a:gd name="connsiteX2" fmla="*/ 245661 w 263857"/>
                            <a:gd name="connsiteY2" fmla="*/ 0 h 25396"/>
                            <a:gd name="connsiteX0" fmla="*/ 0 w 245661"/>
                            <a:gd name="connsiteY0" fmla="*/ 0 h 0"/>
                            <a:gd name="connsiteX1" fmla="*/ 245661 w 245661"/>
                            <a:gd name="connsiteY1" fmla="*/ 0 h 0"/>
                            <a:gd name="connsiteX0" fmla="*/ 0 w 10000"/>
                            <a:gd name="connsiteY0" fmla="*/ 0 h 0"/>
                            <a:gd name="connsiteX1" fmla="*/ 10000 w 10000"/>
                            <a:gd name="connsiteY1" fmla="*/ 0 h 0"/>
                            <a:gd name="connsiteX0" fmla="*/ 0 w 10000"/>
                            <a:gd name="connsiteY0" fmla="*/ 0 h 4088"/>
                            <a:gd name="connsiteX1" fmla="*/ 10000 w 10000"/>
                            <a:gd name="connsiteY1" fmla="*/ 4088 h 4088"/>
                            <a:gd name="connsiteX0" fmla="*/ 0 w 13719"/>
                            <a:gd name="connsiteY0" fmla="*/ 0 h 14182"/>
                            <a:gd name="connsiteX1" fmla="*/ 13719 w 13719"/>
                            <a:gd name="connsiteY1" fmla="*/ 14182 h 14182"/>
                            <a:gd name="connsiteX0" fmla="*/ 0 w 13719"/>
                            <a:gd name="connsiteY0" fmla="*/ 0 h 10163"/>
                            <a:gd name="connsiteX1" fmla="*/ 13719 w 13719"/>
                            <a:gd name="connsiteY1" fmla="*/ 10163 h 10163"/>
                          </a:gdLst>
                          <a:ahLst/>
                          <a:cxnLst>
                            <a:cxn ang="0">
                              <a:pos x="connsiteX0" y="connsiteY0"/>
                            </a:cxn>
                            <a:cxn ang="0">
                              <a:pos x="connsiteX1" y="connsiteY1"/>
                            </a:cxn>
                          </a:cxnLst>
                          <a:rect l="l" t="t" r="r" b="b"/>
                          <a:pathLst>
                            <a:path w="13719" h="10163">
                              <a:moveTo>
                                <a:pt x="0" y="0"/>
                              </a:moveTo>
                              <a:lnTo>
                                <a:pt x="13719" y="10163"/>
                              </a:lnTo>
                            </a:path>
                          </a:pathLst>
                        </a:custGeom>
                        <a:ln w="22225">
                          <a:solidFill>
                            <a:schemeClr val="accent3">
                              <a:shade val="95000"/>
                              <a:satMod val="105000"/>
                              <a:alpha val="59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3F9C1" id="Frihandsfigur: Form 12" o:spid="_x0000_s1026" alt="&quot;&quot;" style="position:absolute;margin-left:171.25pt;margin-top:74.2pt;width:18.55pt;height:1.4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19,1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" path="m,l13719,10163e" filled="f" strokecolor="#94b64e [3046]" strokeweight="1.75pt">
                <v:stroke opacity="38550f"/>
                <v:path arrowok="t" o:connecttype="custom" o:connectlocs="0,0;235585,18415" o:connectangles="0,0"/>
              </v:shape>
            </w:pict>
          </mc:Fallback>
        </mc:AlternateContent>
      </w:r>
      <w:r>
        <w:rPr>
          <w:noProof/>
        </w:rPr>
        <mc:AlternateContent>
          <mc:Choice Requires="wps">
            <w:drawing>
              <wp:anchor distT="0" distB="0" distL="114300" distR="114300" simplePos="0" relativeHeight="251686912" behindDoc="0" locked="0" layoutInCell="1" allowOverlap="1" wp14:anchorId="6414261D" wp14:editId="05C06E02">
                <wp:simplePos x="0" y="0"/>
                <wp:positionH relativeFrom="column">
                  <wp:posOffset>3371850</wp:posOffset>
                </wp:positionH>
                <wp:positionV relativeFrom="paragraph">
                  <wp:posOffset>580390</wp:posOffset>
                </wp:positionV>
                <wp:extent cx="527685" cy="288290"/>
                <wp:effectExtent l="0" t="0" r="5715" b="0"/>
                <wp:wrapNone/>
                <wp:docPr id="265748397" name="Frihandsfigur: Form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27685" cy="288290"/>
                        </a:xfrm>
                        <a:custGeom>
                          <a:avLst/>
                          <a:gdLst>
                            <a:gd name="connsiteX0" fmla="*/ 0 w 561527"/>
                            <a:gd name="connsiteY0" fmla="*/ 67506 h 288435"/>
                            <a:gd name="connsiteX1" fmla="*/ 116601 w 561527"/>
                            <a:gd name="connsiteY1" fmla="*/ 3068 h 288435"/>
                            <a:gd name="connsiteX2" fmla="*/ 451063 w 561527"/>
                            <a:gd name="connsiteY2" fmla="*/ 0 h 288435"/>
                            <a:gd name="connsiteX3" fmla="*/ 558459 w 561527"/>
                            <a:gd name="connsiteY3" fmla="*/ 73643 h 288435"/>
                            <a:gd name="connsiteX4" fmla="*/ 561527 w 561527"/>
                            <a:gd name="connsiteY4" fmla="*/ 285366 h 288435"/>
                            <a:gd name="connsiteX5" fmla="*/ 3068 w 561527"/>
                            <a:gd name="connsiteY5" fmla="*/ 288435 h 288435"/>
                            <a:gd name="connsiteX6" fmla="*/ 0 w 561527"/>
                            <a:gd name="connsiteY6" fmla="*/ 67506 h 2884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527" h="288435">
                              <a:moveTo>
                                <a:pt x="0" y="67506"/>
                              </a:moveTo>
                              <a:lnTo>
                                <a:pt x="116601" y="3068"/>
                              </a:lnTo>
                              <a:lnTo>
                                <a:pt x="451063" y="0"/>
                              </a:lnTo>
                              <a:lnTo>
                                <a:pt x="558459" y="73643"/>
                              </a:lnTo>
                              <a:cubicBezTo>
                                <a:pt x="559482" y="144217"/>
                                <a:pt x="560504" y="214792"/>
                                <a:pt x="561527" y="285366"/>
                              </a:cubicBezTo>
                              <a:lnTo>
                                <a:pt x="3068" y="288435"/>
                              </a:lnTo>
                              <a:cubicBezTo>
                                <a:pt x="2045" y="214792"/>
                                <a:pt x="1023" y="141149"/>
                                <a:pt x="0" y="67506"/>
                              </a:cubicBezTo>
                              <a:close/>
                            </a:path>
                          </a:pathLst>
                        </a:custGeom>
                        <a:solidFill>
                          <a:srgbClr val="984A32">
                            <a:alpha val="66000"/>
                          </a:srgbClr>
                        </a:solidFill>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82B6000" id="Frihandsfigur: Form 11" o:spid="_x0000_s1026" alt="&quot;&quot;" style="position:absolute;margin-left:265.5pt;margin-top:45.7pt;width:41.55pt;height:22.7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61527,28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" path="m,67506l116601,3068,451063,,558459,73643v1023,70574,2045,141149,3068,211723l3068,288435c2045,214792,1023,141149,,67506xe" fillcolor="#984a32" stroked="f" strokeweight="2pt">
                <v:fill opacity="43176f"/>
                <v:path arrowok="t" o:connecttype="custom" o:connectlocs="0,67472;109574,3066;423878,0;524802,73606;527685,285223;2883,288290;0,67472" o:connectangles="0,0,0,0,0,0,0"/>
              </v:shape>
            </w:pict>
          </mc:Fallback>
        </mc:AlternateContent>
      </w:r>
      <w:r>
        <w:rPr>
          <w:noProof/>
        </w:rPr>
        <mc:AlternateContent>
          <mc:Choice Requires="wps">
            <w:drawing>
              <wp:anchor distT="0" distB="0" distL="114300" distR="114300" simplePos="0" relativeHeight="251704320" behindDoc="0" locked="0" layoutInCell="1" allowOverlap="1" wp14:anchorId="34E2A8C3" wp14:editId="4248FAD4">
                <wp:simplePos x="0" y="0"/>
                <wp:positionH relativeFrom="column">
                  <wp:posOffset>3200400</wp:posOffset>
                </wp:positionH>
                <wp:positionV relativeFrom="paragraph">
                  <wp:posOffset>869315</wp:posOffset>
                </wp:positionV>
                <wp:extent cx="171450" cy="18415"/>
                <wp:effectExtent l="0" t="0" r="19050" b="19685"/>
                <wp:wrapNone/>
                <wp:docPr id="1019831395" name="Frihandsfigur: Form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V="1">
                          <a:off x="0" y="0"/>
                          <a:ext cx="171450" cy="18415"/>
                        </a:xfrm>
                        <a:custGeom>
                          <a:avLst/>
                          <a:gdLst>
                            <a:gd name="connsiteX0" fmla="*/ 0 w 248545"/>
                            <a:gd name="connsiteY0" fmla="*/ 24547 h 24547"/>
                            <a:gd name="connsiteX1" fmla="*/ 248545 w 248545"/>
                            <a:gd name="connsiteY1" fmla="*/ 0 h 24547"/>
                            <a:gd name="connsiteX2" fmla="*/ 248545 w 248545"/>
                            <a:gd name="connsiteY2" fmla="*/ 0 h 24547"/>
                            <a:gd name="connsiteX0" fmla="*/ 0 w 245661"/>
                            <a:gd name="connsiteY0" fmla="*/ 0 h 25396"/>
                            <a:gd name="connsiteX1" fmla="*/ 245661 w 245661"/>
                            <a:gd name="connsiteY1" fmla="*/ 25396 h 25396"/>
                            <a:gd name="connsiteX2" fmla="*/ 245661 w 245661"/>
                            <a:gd name="connsiteY2" fmla="*/ 25396 h 25396"/>
                            <a:gd name="connsiteX0" fmla="*/ 0 w 263857"/>
                            <a:gd name="connsiteY0" fmla="*/ 0 h 25396"/>
                            <a:gd name="connsiteX1" fmla="*/ 245661 w 263857"/>
                            <a:gd name="connsiteY1" fmla="*/ 25396 h 25396"/>
                            <a:gd name="connsiteX2" fmla="*/ 245661 w 263857"/>
                            <a:gd name="connsiteY2" fmla="*/ 0 h 25396"/>
                            <a:gd name="connsiteX0" fmla="*/ 0 w 245661"/>
                            <a:gd name="connsiteY0" fmla="*/ 0 h 0"/>
                            <a:gd name="connsiteX1" fmla="*/ 245661 w 245661"/>
                            <a:gd name="connsiteY1" fmla="*/ 0 h 0"/>
                            <a:gd name="connsiteX0" fmla="*/ 0 w 10000"/>
                            <a:gd name="connsiteY0" fmla="*/ 0 h 0"/>
                            <a:gd name="connsiteX1" fmla="*/ 10000 w 10000"/>
                            <a:gd name="connsiteY1" fmla="*/ 0 h 0"/>
                            <a:gd name="connsiteX0" fmla="*/ 0 w 10000"/>
                            <a:gd name="connsiteY0" fmla="*/ 0 h 4088"/>
                            <a:gd name="connsiteX1" fmla="*/ 10000 w 10000"/>
                            <a:gd name="connsiteY1" fmla="*/ 4088 h 4088"/>
                          </a:gdLst>
                          <a:ahLst/>
                          <a:cxnLst>
                            <a:cxn ang="0">
                              <a:pos x="connsiteX0" y="connsiteY0"/>
                            </a:cxn>
                            <a:cxn ang="0">
                              <a:pos x="connsiteX1" y="connsiteY1"/>
                            </a:cxn>
                          </a:cxnLst>
                          <a:rect l="l" t="t" r="r" b="b"/>
                          <a:pathLst>
                            <a:path w="10000" h="4088">
                              <a:moveTo>
                                <a:pt x="0" y="0"/>
                              </a:moveTo>
                              <a:lnTo>
                                <a:pt x="10000" y="4088"/>
                              </a:lnTo>
                            </a:path>
                          </a:pathLst>
                        </a:custGeom>
                        <a:ln w="22225">
                          <a:solidFill>
                            <a:schemeClr val="accent3">
                              <a:shade val="95000"/>
                              <a:satMod val="105000"/>
                              <a:alpha val="59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02377" id="Frihandsfigur: Form 12" o:spid="_x0000_s1026" alt="&quot;&quot;" style="position:absolute;margin-left:252pt;margin-top:68.45pt;width:13.5pt;height:1.4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00,4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" path="m,l10000,4088e" filled="f" strokecolor="#94b64e [3046]" strokeweight="1.75pt">
                <v:stroke opacity="38550f"/>
                <v:path arrowok="t" o:connecttype="custom" o:connectlocs="0,0;171450,18415" o:connectangles="0,0"/>
              </v:shape>
            </w:pict>
          </mc:Fallback>
        </mc:AlternateContent>
      </w:r>
      <w:r>
        <w:rPr>
          <w:noProof/>
        </w:rPr>
        <mc:AlternateContent>
          <mc:Choice Requires="wps">
            <w:drawing>
              <wp:anchor distT="0" distB="0" distL="114300" distR="114300" simplePos="0" relativeHeight="251702272" behindDoc="0" locked="0" layoutInCell="1" allowOverlap="1" wp14:anchorId="69C4BFB0" wp14:editId="04CB7A95">
                <wp:simplePos x="0" y="0"/>
                <wp:positionH relativeFrom="column">
                  <wp:posOffset>4912995</wp:posOffset>
                </wp:positionH>
                <wp:positionV relativeFrom="paragraph">
                  <wp:posOffset>699135</wp:posOffset>
                </wp:positionV>
                <wp:extent cx="168910" cy="45085"/>
                <wp:effectExtent l="0" t="0" r="0" b="0"/>
                <wp:wrapNone/>
                <wp:docPr id="1796225372" name="Frihandsfigur: Form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68910" cy="45085"/>
                        </a:xfrm>
                        <a:custGeom>
                          <a:avLst/>
                          <a:gdLst>
                            <a:gd name="connsiteX0" fmla="*/ 0 w 248545"/>
                            <a:gd name="connsiteY0" fmla="*/ 24547 h 24547"/>
                            <a:gd name="connsiteX1" fmla="*/ 248545 w 248545"/>
                            <a:gd name="connsiteY1" fmla="*/ 0 h 24547"/>
                            <a:gd name="connsiteX2" fmla="*/ 248545 w 248545"/>
                            <a:gd name="connsiteY2" fmla="*/ 0 h 24547"/>
                            <a:gd name="connsiteX0" fmla="*/ 0 w 245661"/>
                            <a:gd name="connsiteY0" fmla="*/ 0 h 25396"/>
                            <a:gd name="connsiteX1" fmla="*/ 245661 w 245661"/>
                            <a:gd name="connsiteY1" fmla="*/ 25396 h 25396"/>
                            <a:gd name="connsiteX2" fmla="*/ 245661 w 245661"/>
                            <a:gd name="connsiteY2" fmla="*/ 25396 h 25396"/>
                            <a:gd name="connsiteX0" fmla="*/ 0 w 263857"/>
                            <a:gd name="connsiteY0" fmla="*/ 0 h 25396"/>
                            <a:gd name="connsiteX1" fmla="*/ 245661 w 263857"/>
                            <a:gd name="connsiteY1" fmla="*/ 25396 h 25396"/>
                            <a:gd name="connsiteX2" fmla="*/ 245661 w 263857"/>
                            <a:gd name="connsiteY2" fmla="*/ 0 h 25396"/>
                            <a:gd name="connsiteX0" fmla="*/ 0 w 245661"/>
                            <a:gd name="connsiteY0" fmla="*/ 0 h 0"/>
                            <a:gd name="connsiteX1" fmla="*/ 245661 w 245661"/>
                            <a:gd name="connsiteY1" fmla="*/ 0 h 0"/>
                            <a:gd name="connsiteX0" fmla="*/ 0 w 10000"/>
                            <a:gd name="connsiteY0" fmla="*/ 0 h 0"/>
                            <a:gd name="connsiteX1" fmla="*/ 10000 w 10000"/>
                            <a:gd name="connsiteY1" fmla="*/ 0 h 0"/>
                          </a:gdLst>
                          <a:ahLst/>
                          <a:cxnLst>
                            <a:cxn ang="0">
                              <a:pos x="connsiteX0" y="connsiteY0"/>
                            </a:cxn>
                            <a:cxn ang="0">
                              <a:pos x="connsiteX1" y="connsiteY1"/>
                            </a:cxn>
                          </a:cxnLst>
                          <a:rect l="l" t="t" r="r" b="b"/>
                          <a:pathLst>
                            <a:path w="10000">
                              <a:moveTo>
                                <a:pt x="0" y="0"/>
                              </a:moveTo>
                              <a:lnTo>
                                <a:pt x="10000" y="0"/>
                              </a:lnTo>
                            </a:path>
                          </a:pathLst>
                        </a:custGeom>
                        <a:ln w="22225">
                          <a:solidFill>
                            <a:schemeClr val="accent3">
                              <a:shade val="95000"/>
                              <a:satMod val="105000"/>
                              <a:alpha val="59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D5BC0" id="Frihandsfigur: Form 12" o:spid="_x0000_s1026" alt="&quot;&quot;" style="position:absolute;margin-left:386.85pt;margin-top:55.05pt;width:13.3pt;height:3.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" path="m,l10000,e" filled="f" strokecolor="#94b64e [3046]" strokeweight="1.75pt">
                <v:stroke opacity="38550f"/>
                <v:path arrowok="t" o:connecttype="custom" o:connectlocs="0,0;168910,0" o:connectangles="0,0"/>
              </v:shape>
            </w:pict>
          </mc:Fallback>
        </mc:AlternateContent>
      </w:r>
      <w:r>
        <w:rPr>
          <w:noProof/>
        </w:rPr>
        <mc:AlternateContent>
          <mc:Choice Requires="wps">
            <w:drawing>
              <wp:anchor distT="0" distB="0" distL="114300" distR="114300" simplePos="0" relativeHeight="251700224" behindDoc="0" locked="0" layoutInCell="1" allowOverlap="1" wp14:anchorId="48F8B557" wp14:editId="0D2A4A79">
                <wp:simplePos x="0" y="0"/>
                <wp:positionH relativeFrom="column">
                  <wp:posOffset>4121785</wp:posOffset>
                </wp:positionH>
                <wp:positionV relativeFrom="paragraph">
                  <wp:posOffset>801370</wp:posOffset>
                </wp:positionV>
                <wp:extent cx="229870" cy="0"/>
                <wp:effectExtent l="0" t="0" r="0" b="0"/>
                <wp:wrapNone/>
                <wp:docPr id="1868094524" name="Frihandsfigur: Form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9870" cy="0"/>
                        </a:xfrm>
                        <a:custGeom>
                          <a:avLst/>
                          <a:gdLst>
                            <a:gd name="connsiteX0" fmla="*/ 0 w 248545"/>
                            <a:gd name="connsiteY0" fmla="*/ 24547 h 24547"/>
                            <a:gd name="connsiteX1" fmla="*/ 248545 w 248545"/>
                            <a:gd name="connsiteY1" fmla="*/ 0 h 24547"/>
                            <a:gd name="connsiteX2" fmla="*/ 248545 w 248545"/>
                            <a:gd name="connsiteY2" fmla="*/ 0 h 24547"/>
                            <a:gd name="connsiteX0" fmla="*/ 0 w 245661"/>
                            <a:gd name="connsiteY0" fmla="*/ 0 h 25396"/>
                            <a:gd name="connsiteX1" fmla="*/ 245661 w 245661"/>
                            <a:gd name="connsiteY1" fmla="*/ 25396 h 25396"/>
                            <a:gd name="connsiteX2" fmla="*/ 245661 w 245661"/>
                            <a:gd name="connsiteY2" fmla="*/ 25396 h 25396"/>
                            <a:gd name="connsiteX0" fmla="*/ 0 w 263857"/>
                            <a:gd name="connsiteY0" fmla="*/ 0 h 25396"/>
                            <a:gd name="connsiteX1" fmla="*/ 245661 w 263857"/>
                            <a:gd name="connsiteY1" fmla="*/ 25396 h 25396"/>
                            <a:gd name="connsiteX2" fmla="*/ 245661 w 263857"/>
                            <a:gd name="connsiteY2" fmla="*/ 0 h 25396"/>
                            <a:gd name="connsiteX0" fmla="*/ 0 w 245661"/>
                            <a:gd name="connsiteY0" fmla="*/ 0 h 0"/>
                            <a:gd name="connsiteX1" fmla="*/ 245661 w 245661"/>
                            <a:gd name="connsiteY1" fmla="*/ 0 h 0"/>
                            <a:gd name="connsiteX0" fmla="*/ 0 w 10000"/>
                            <a:gd name="connsiteY0" fmla="*/ 0 h 0"/>
                            <a:gd name="connsiteX1" fmla="*/ 10000 w 10000"/>
                            <a:gd name="connsiteY1" fmla="*/ 0 h 0"/>
                          </a:gdLst>
                          <a:ahLst/>
                          <a:cxnLst>
                            <a:cxn ang="0">
                              <a:pos x="connsiteX0" y="connsiteY0"/>
                            </a:cxn>
                            <a:cxn ang="0">
                              <a:pos x="connsiteX1" y="connsiteY1"/>
                            </a:cxn>
                          </a:cxnLst>
                          <a:rect l="l" t="t" r="r" b="b"/>
                          <a:pathLst>
                            <a:path w="10000">
                              <a:moveTo>
                                <a:pt x="0" y="0"/>
                              </a:moveTo>
                              <a:lnTo>
                                <a:pt x="10000" y="0"/>
                              </a:lnTo>
                            </a:path>
                          </a:pathLst>
                        </a:custGeom>
                        <a:ln w="22225">
                          <a:solidFill>
                            <a:schemeClr val="accent3">
                              <a:shade val="95000"/>
                              <a:satMod val="105000"/>
                              <a:alpha val="59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4F82D" id="Frihandsfigur: Form 12" o:spid="_x0000_s1026" alt="&quot;&quot;" style="position:absolute;margin-left:324.55pt;margin-top:63.1pt;width:18.1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" path="m,l10000,e" filled="f" strokecolor="#94b64e [3046]" strokeweight="1.75pt">
                <v:stroke opacity="38550f"/>
                <v:path arrowok="t" o:connecttype="custom" o:connectlocs="0,0;229870,0" o:connectangles="0,0"/>
              </v:shape>
            </w:pict>
          </mc:Fallback>
        </mc:AlternateContent>
      </w:r>
      <w:r>
        <w:rPr>
          <w:noProof/>
        </w:rPr>
        <mc:AlternateContent>
          <mc:Choice Requires="wps">
            <w:drawing>
              <wp:anchor distT="0" distB="0" distL="114300" distR="114300" simplePos="0" relativeHeight="251696128" behindDoc="0" locked="0" layoutInCell="1" allowOverlap="1" wp14:anchorId="1F540980" wp14:editId="2A77BB1B">
                <wp:simplePos x="0" y="0"/>
                <wp:positionH relativeFrom="column">
                  <wp:posOffset>2970530</wp:posOffset>
                </wp:positionH>
                <wp:positionV relativeFrom="paragraph">
                  <wp:posOffset>842010</wp:posOffset>
                </wp:positionV>
                <wp:extent cx="229870" cy="0"/>
                <wp:effectExtent l="0" t="0" r="0" b="0"/>
                <wp:wrapNone/>
                <wp:docPr id="605546677" name="Frihandsfigur: Form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9870" cy="0"/>
                        </a:xfrm>
                        <a:custGeom>
                          <a:avLst/>
                          <a:gdLst>
                            <a:gd name="connsiteX0" fmla="*/ 0 w 248545"/>
                            <a:gd name="connsiteY0" fmla="*/ 24547 h 24547"/>
                            <a:gd name="connsiteX1" fmla="*/ 248545 w 248545"/>
                            <a:gd name="connsiteY1" fmla="*/ 0 h 24547"/>
                            <a:gd name="connsiteX2" fmla="*/ 248545 w 248545"/>
                            <a:gd name="connsiteY2" fmla="*/ 0 h 24547"/>
                            <a:gd name="connsiteX0" fmla="*/ 0 w 245661"/>
                            <a:gd name="connsiteY0" fmla="*/ 0 h 25396"/>
                            <a:gd name="connsiteX1" fmla="*/ 245661 w 245661"/>
                            <a:gd name="connsiteY1" fmla="*/ 25396 h 25396"/>
                            <a:gd name="connsiteX2" fmla="*/ 245661 w 245661"/>
                            <a:gd name="connsiteY2" fmla="*/ 25396 h 25396"/>
                            <a:gd name="connsiteX0" fmla="*/ 0 w 263857"/>
                            <a:gd name="connsiteY0" fmla="*/ 0 h 25396"/>
                            <a:gd name="connsiteX1" fmla="*/ 245661 w 263857"/>
                            <a:gd name="connsiteY1" fmla="*/ 25396 h 25396"/>
                            <a:gd name="connsiteX2" fmla="*/ 245661 w 263857"/>
                            <a:gd name="connsiteY2" fmla="*/ 0 h 25396"/>
                            <a:gd name="connsiteX0" fmla="*/ 0 w 245661"/>
                            <a:gd name="connsiteY0" fmla="*/ 0 h 0"/>
                            <a:gd name="connsiteX1" fmla="*/ 245661 w 245661"/>
                            <a:gd name="connsiteY1" fmla="*/ 0 h 0"/>
                            <a:gd name="connsiteX0" fmla="*/ 0 w 10000"/>
                            <a:gd name="connsiteY0" fmla="*/ 0 h 0"/>
                            <a:gd name="connsiteX1" fmla="*/ 10000 w 10000"/>
                            <a:gd name="connsiteY1" fmla="*/ 0 h 0"/>
                          </a:gdLst>
                          <a:ahLst/>
                          <a:cxnLst>
                            <a:cxn ang="0">
                              <a:pos x="connsiteX0" y="connsiteY0"/>
                            </a:cxn>
                            <a:cxn ang="0">
                              <a:pos x="connsiteX1" y="connsiteY1"/>
                            </a:cxn>
                          </a:cxnLst>
                          <a:rect l="l" t="t" r="r" b="b"/>
                          <a:pathLst>
                            <a:path w="10000">
                              <a:moveTo>
                                <a:pt x="0" y="0"/>
                              </a:moveTo>
                              <a:lnTo>
                                <a:pt x="10000" y="0"/>
                              </a:lnTo>
                            </a:path>
                          </a:pathLst>
                        </a:custGeom>
                        <a:ln w="22225">
                          <a:solidFill>
                            <a:schemeClr val="accent3">
                              <a:shade val="95000"/>
                              <a:satMod val="105000"/>
                              <a:alpha val="59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4EEDE" id="Frihandsfigur: Form 12" o:spid="_x0000_s1026" alt="&quot;&quot;" style="position:absolute;margin-left:233.9pt;margin-top:66.3pt;width:18.1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" path="m,l10000,e" filled="f" strokecolor="#94b64e [3046]" strokeweight="1.75pt">
                <v:stroke opacity="38550f"/>
                <v:path arrowok="t" o:connecttype="custom" o:connectlocs="0,0;229870,0" o:connectangles="0,0"/>
              </v:shape>
            </w:pict>
          </mc:Fallback>
        </mc:AlternateContent>
      </w:r>
      <w:r>
        <w:rPr>
          <w:noProof/>
        </w:rPr>
        <mc:AlternateContent>
          <mc:Choice Requires="wps">
            <w:drawing>
              <wp:anchor distT="0" distB="0" distL="114300" distR="114300" simplePos="0" relativeHeight="251698176" behindDoc="0" locked="0" layoutInCell="1" allowOverlap="1" wp14:anchorId="20A62DC8" wp14:editId="4E51C8A9">
                <wp:simplePos x="0" y="0"/>
                <wp:positionH relativeFrom="column">
                  <wp:posOffset>3898265</wp:posOffset>
                </wp:positionH>
                <wp:positionV relativeFrom="paragraph">
                  <wp:posOffset>755015</wp:posOffset>
                </wp:positionV>
                <wp:extent cx="216535" cy="10160"/>
                <wp:effectExtent l="0" t="0" r="12065" b="27940"/>
                <wp:wrapNone/>
                <wp:docPr id="1350626443" name="Frihandsfigur: Form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6535" cy="10160"/>
                        </a:xfrm>
                        <a:custGeom>
                          <a:avLst/>
                          <a:gdLst>
                            <a:gd name="connsiteX0" fmla="*/ 0 w 248545"/>
                            <a:gd name="connsiteY0" fmla="*/ 24547 h 24547"/>
                            <a:gd name="connsiteX1" fmla="*/ 248545 w 248545"/>
                            <a:gd name="connsiteY1" fmla="*/ 0 h 24547"/>
                            <a:gd name="connsiteX2" fmla="*/ 248545 w 248545"/>
                            <a:gd name="connsiteY2" fmla="*/ 0 h 24547"/>
                            <a:gd name="connsiteX0" fmla="*/ 0 w 245661"/>
                            <a:gd name="connsiteY0" fmla="*/ 0 h 25396"/>
                            <a:gd name="connsiteX1" fmla="*/ 245661 w 245661"/>
                            <a:gd name="connsiteY1" fmla="*/ 25396 h 25396"/>
                            <a:gd name="connsiteX2" fmla="*/ 245661 w 245661"/>
                            <a:gd name="connsiteY2" fmla="*/ 25396 h 25396"/>
                            <a:gd name="connsiteX0" fmla="*/ 0 w 263857"/>
                            <a:gd name="connsiteY0" fmla="*/ 0 h 25396"/>
                            <a:gd name="connsiteX1" fmla="*/ 245661 w 263857"/>
                            <a:gd name="connsiteY1" fmla="*/ 25396 h 25396"/>
                            <a:gd name="connsiteX2" fmla="*/ 245661 w 263857"/>
                            <a:gd name="connsiteY2" fmla="*/ 0 h 25396"/>
                            <a:gd name="connsiteX0" fmla="*/ 0 w 245661"/>
                            <a:gd name="connsiteY0" fmla="*/ 0 h 0"/>
                            <a:gd name="connsiteX1" fmla="*/ 245661 w 245661"/>
                            <a:gd name="connsiteY1" fmla="*/ 0 h 0"/>
                            <a:gd name="connsiteX0" fmla="*/ 0 w 9425"/>
                            <a:gd name="connsiteY0" fmla="*/ 0 h 2345"/>
                            <a:gd name="connsiteX1" fmla="*/ 9425 w 9425"/>
                            <a:gd name="connsiteY1" fmla="*/ 2345 h 2345"/>
                          </a:gdLst>
                          <a:ahLst/>
                          <a:cxnLst>
                            <a:cxn ang="0">
                              <a:pos x="connsiteX0" y="connsiteY0"/>
                            </a:cxn>
                            <a:cxn ang="0">
                              <a:pos x="connsiteX1" y="connsiteY1"/>
                            </a:cxn>
                          </a:cxnLst>
                          <a:rect l="l" t="t" r="r" b="b"/>
                          <a:pathLst>
                            <a:path w="9425" h="2345">
                              <a:moveTo>
                                <a:pt x="0" y="0"/>
                              </a:moveTo>
                              <a:lnTo>
                                <a:pt x="9425" y="2345"/>
                              </a:lnTo>
                            </a:path>
                          </a:pathLst>
                        </a:custGeom>
                        <a:ln w="22225">
                          <a:solidFill>
                            <a:schemeClr val="accent3">
                              <a:shade val="95000"/>
                              <a:satMod val="105000"/>
                              <a:alpha val="59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62707" id="Frihandsfigur: Form 12" o:spid="_x0000_s1026" alt="&quot;&quot;" style="position:absolute;margin-left:306.95pt;margin-top:59.45pt;width:17.05pt;height:.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25,2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" path="m,l9425,2345e" filled="f" strokecolor="#94b64e [3046]" strokeweight="1.75pt">
                <v:stroke opacity="38550f"/>
                <v:path arrowok="t" o:connecttype="custom" o:connectlocs="0,0;216535,10160" o:connectangles="0,0"/>
              </v:shape>
            </w:pict>
          </mc:Fallback>
        </mc:AlternateContent>
      </w:r>
      <w:r>
        <w:rPr>
          <w:noProof/>
        </w:rPr>
        <mc:AlternateContent>
          <mc:Choice Requires="wps">
            <w:drawing>
              <wp:anchor distT="0" distB="0" distL="114300" distR="114300" simplePos="0" relativeHeight="251694080" behindDoc="0" locked="0" layoutInCell="1" allowOverlap="1" wp14:anchorId="379F8B66" wp14:editId="328BCAAB">
                <wp:simplePos x="0" y="0"/>
                <wp:positionH relativeFrom="column">
                  <wp:posOffset>1932305</wp:posOffset>
                </wp:positionH>
                <wp:positionV relativeFrom="paragraph">
                  <wp:posOffset>916305</wp:posOffset>
                </wp:positionV>
                <wp:extent cx="229870" cy="45085"/>
                <wp:effectExtent l="0" t="0" r="0" b="0"/>
                <wp:wrapNone/>
                <wp:docPr id="2096499422" name="Frihandsfigur: Form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9870" cy="45085"/>
                        </a:xfrm>
                        <a:custGeom>
                          <a:avLst/>
                          <a:gdLst>
                            <a:gd name="connsiteX0" fmla="*/ 0 w 248545"/>
                            <a:gd name="connsiteY0" fmla="*/ 24547 h 24547"/>
                            <a:gd name="connsiteX1" fmla="*/ 248545 w 248545"/>
                            <a:gd name="connsiteY1" fmla="*/ 0 h 24547"/>
                            <a:gd name="connsiteX2" fmla="*/ 248545 w 248545"/>
                            <a:gd name="connsiteY2" fmla="*/ 0 h 24547"/>
                            <a:gd name="connsiteX0" fmla="*/ 0 w 245661"/>
                            <a:gd name="connsiteY0" fmla="*/ 0 h 25396"/>
                            <a:gd name="connsiteX1" fmla="*/ 245661 w 245661"/>
                            <a:gd name="connsiteY1" fmla="*/ 25396 h 25396"/>
                            <a:gd name="connsiteX2" fmla="*/ 245661 w 245661"/>
                            <a:gd name="connsiteY2" fmla="*/ 25396 h 25396"/>
                            <a:gd name="connsiteX0" fmla="*/ 0 w 263857"/>
                            <a:gd name="connsiteY0" fmla="*/ 0 h 25396"/>
                            <a:gd name="connsiteX1" fmla="*/ 245661 w 263857"/>
                            <a:gd name="connsiteY1" fmla="*/ 25396 h 25396"/>
                            <a:gd name="connsiteX2" fmla="*/ 245661 w 263857"/>
                            <a:gd name="connsiteY2" fmla="*/ 0 h 25396"/>
                            <a:gd name="connsiteX0" fmla="*/ 0 w 245661"/>
                            <a:gd name="connsiteY0" fmla="*/ 0 h 0"/>
                            <a:gd name="connsiteX1" fmla="*/ 245661 w 245661"/>
                            <a:gd name="connsiteY1" fmla="*/ 0 h 0"/>
                          </a:gdLst>
                          <a:ahLst/>
                          <a:cxnLst>
                            <a:cxn ang="0">
                              <a:pos x="connsiteX0" y="connsiteY0"/>
                            </a:cxn>
                            <a:cxn ang="0">
                              <a:pos x="connsiteX1" y="connsiteY1"/>
                            </a:cxn>
                          </a:cxnLst>
                          <a:rect l="l" t="t" r="r" b="b"/>
                          <a:pathLst>
                            <a:path w="245661">
                              <a:moveTo>
                                <a:pt x="0" y="0"/>
                              </a:moveTo>
                              <a:lnTo>
                                <a:pt x="245661" y="0"/>
                              </a:lnTo>
                            </a:path>
                          </a:pathLst>
                        </a:custGeom>
                        <a:ln w="22225">
                          <a:solidFill>
                            <a:schemeClr val="accent3">
                              <a:shade val="95000"/>
                              <a:satMod val="105000"/>
                              <a:alpha val="59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1CD2E" id="Frihandsfigur: Form 12" o:spid="_x0000_s1026" alt="&quot;&quot;" style="position:absolute;margin-left:152.15pt;margin-top:72.15pt;width:18.1pt;height:3.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5661,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" path="m,l245661,e" filled="f" strokecolor="#94b64e [3046]" strokeweight="1.75pt">
                <v:stroke opacity="38550f"/>
                <v:path arrowok="t" o:connecttype="custom" o:connectlocs="0,0;229870,0" o:connectangles="0,0"/>
              </v:shape>
            </w:pict>
          </mc:Fallback>
        </mc:AlternateContent>
      </w:r>
      <w:r>
        <w:rPr>
          <w:noProof/>
        </w:rPr>
        <mc:AlternateContent>
          <mc:Choice Requires="wps">
            <w:drawing>
              <wp:anchor distT="0" distB="0" distL="114300" distR="114300" simplePos="0" relativeHeight="251692032" behindDoc="0" locked="0" layoutInCell="1" allowOverlap="1" wp14:anchorId="543D5A06" wp14:editId="37EAE2B4">
                <wp:simplePos x="0" y="0"/>
                <wp:positionH relativeFrom="column">
                  <wp:posOffset>898525</wp:posOffset>
                </wp:positionH>
                <wp:positionV relativeFrom="paragraph">
                  <wp:posOffset>966470</wp:posOffset>
                </wp:positionV>
                <wp:extent cx="245110" cy="0"/>
                <wp:effectExtent l="0" t="0" r="0" b="0"/>
                <wp:wrapNone/>
                <wp:docPr id="928224726" name="Frihandsfigur: Form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5110" cy="0"/>
                        </a:xfrm>
                        <a:custGeom>
                          <a:avLst/>
                          <a:gdLst>
                            <a:gd name="connsiteX0" fmla="*/ 0 w 248545"/>
                            <a:gd name="connsiteY0" fmla="*/ 24547 h 24547"/>
                            <a:gd name="connsiteX1" fmla="*/ 248545 w 248545"/>
                            <a:gd name="connsiteY1" fmla="*/ 0 h 24547"/>
                            <a:gd name="connsiteX2" fmla="*/ 248545 w 248545"/>
                            <a:gd name="connsiteY2" fmla="*/ 0 h 24547"/>
                            <a:gd name="connsiteX0" fmla="*/ 0 w 245661"/>
                            <a:gd name="connsiteY0" fmla="*/ 0 h 25396"/>
                            <a:gd name="connsiteX1" fmla="*/ 245661 w 245661"/>
                            <a:gd name="connsiteY1" fmla="*/ 25396 h 25396"/>
                            <a:gd name="connsiteX2" fmla="*/ 245661 w 245661"/>
                            <a:gd name="connsiteY2" fmla="*/ 25396 h 25396"/>
                            <a:gd name="connsiteX0" fmla="*/ 0 w 263857"/>
                            <a:gd name="connsiteY0" fmla="*/ 0 h 25396"/>
                            <a:gd name="connsiteX1" fmla="*/ 245661 w 263857"/>
                            <a:gd name="connsiteY1" fmla="*/ 25396 h 25396"/>
                            <a:gd name="connsiteX2" fmla="*/ 245661 w 263857"/>
                            <a:gd name="connsiteY2" fmla="*/ 0 h 25396"/>
                            <a:gd name="connsiteX0" fmla="*/ 0 w 245661"/>
                            <a:gd name="connsiteY0" fmla="*/ 0 h 0"/>
                            <a:gd name="connsiteX1" fmla="*/ 245661 w 245661"/>
                            <a:gd name="connsiteY1" fmla="*/ 0 h 0"/>
                          </a:gdLst>
                          <a:ahLst/>
                          <a:cxnLst>
                            <a:cxn ang="0">
                              <a:pos x="connsiteX0" y="connsiteY0"/>
                            </a:cxn>
                            <a:cxn ang="0">
                              <a:pos x="connsiteX1" y="connsiteY1"/>
                            </a:cxn>
                          </a:cxnLst>
                          <a:rect l="l" t="t" r="r" b="b"/>
                          <a:pathLst>
                            <a:path w="245661">
                              <a:moveTo>
                                <a:pt x="0" y="0"/>
                              </a:moveTo>
                              <a:lnTo>
                                <a:pt x="245661" y="0"/>
                              </a:lnTo>
                            </a:path>
                          </a:pathLst>
                        </a:custGeom>
                        <a:ln w="22225">
                          <a:solidFill>
                            <a:schemeClr val="accent3">
                              <a:shade val="95000"/>
                              <a:satMod val="105000"/>
                              <a:alpha val="59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0CFA9" id="Frihandsfigur: Form 12" o:spid="_x0000_s1026" alt="&quot;&quot;" style="position:absolute;margin-left:70.75pt;margin-top:76.1pt;width:19.3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56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" path="m,l245661,e" filled="f" strokecolor="#94b64e [3046]" strokeweight="1.75pt">
                <v:stroke opacity="38550f"/>
                <v:path arrowok="t" o:connecttype="custom" o:connectlocs="0,0;245110,0" o:connectangles="0,0"/>
              </v:shape>
            </w:pict>
          </mc:Fallback>
        </mc:AlternateContent>
      </w:r>
      <w:r>
        <w:rPr>
          <w:noProof/>
        </w:rPr>
        <mc:AlternateContent>
          <mc:Choice Requires="wps">
            <w:drawing>
              <wp:anchor distT="0" distB="0" distL="114300" distR="114300" simplePos="0" relativeHeight="251689984" behindDoc="0" locked="0" layoutInCell="1" allowOverlap="1" wp14:anchorId="7A0755EC" wp14:editId="4907F266">
                <wp:simplePos x="0" y="0"/>
                <wp:positionH relativeFrom="column">
                  <wp:posOffset>92075</wp:posOffset>
                </wp:positionH>
                <wp:positionV relativeFrom="paragraph">
                  <wp:posOffset>1071245</wp:posOffset>
                </wp:positionV>
                <wp:extent cx="248285" cy="24130"/>
                <wp:effectExtent l="0" t="0" r="18415" b="13970"/>
                <wp:wrapNone/>
                <wp:docPr id="1405224904" name="Frihandsfigur: Form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48285" cy="24130"/>
                        </a:xfrm>
                        <a:custGeom>
                          <a:avLst/>
                          <a:gdLst>
                            <a:gd name="connsiteX0" fmla="*/ 0 w 248545"/>
                            <a:gd name="connsiteY0" fmla="*/ 24547 h 24547"/>
                            <a:gd name="connsiteX1" fmla="*/ 248545 w 248545"/>
                            <a:gd name="connsiteY1" fmla="*/ 0 h 24547"/>
                            <a:gd name="connsiteX2" fmla="*/ 248545 w 248545"/>
                            <a:gd name="connsiteY2" fmla="*/ 0 h 24547"/>
                          </a:gdLst>
                          <a:ahLst/>
                          <a:cxnLst>
                            <a:cxn ang="0">
                              <a:pos x="connsiteX0" y="connsiteY0"/>
                            </a:cxn>
                            <a:cxn ang="0">
                              <a:pos x="connsiteX1" y="connsiteY1"/>
                            </a:cxn>
                            <a:cxn ang="0">
                              <a:pos x="connsiteX2" y="connsiteY2"/>
                            </a:cxn>
                          </a:cxnLst>
                          <a:rect l="l" t="t" r="r" b="b"/>
                          <a:pathLst>
                            <a:path w="248545" h="24547">
                              <a:moveTo>
                                <a:pt x="0" y="24547"/>
                              </a:moveTo>
                              <a:lnTo>
                                <a:pt x="248545" y="0"/>
                              </a:lnTo>
                              <a:lnTo>
                                <a:pt x="248545" y="0"/>
                              </a:lnTo>
                            </a:path>
                          </a:pathLst>
                        </a:custGeom>
                        <a:ln w="22225">
                          <a:solidFill>
                            <a:schemeClr val="accent3">
                              <a:shade val="95000"/>
                              <a:satMod val="105000"/>
                              <a:alpha val="59000"/>
                            </a:schemeClr>
                          </a:solidFill>
                        </a:ln>
                      </wps:spPr>
                      <wps:style>
                        <a:lnRef idx="1">
                          <a:schemeClr val="accent3"/>
                        </a:lnRef>
                        <a:fillRef idx="0">
                          <a:schemeClr val="accent3"/>
                        </a:fillRef>
                        <a:effectRef idx="0">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6DED0E" id="Frihandsfigur: Form 12" o:spid="_x0000_s1026" alt="&quot;&quot;" style="position:absolute;margin-left:7.25pt;margin-top:84.35pt;width:19.55pt;height:1.9pt;z-index:251689984;visibility:visible;mso-wrap-style:square;mso-wrap-distance-left:9pt;mso-wrap-distance-top:0;mso-wrap-distance-right:9pt;mso-wrap-distance-bottom:0;mso-position-horizontal:absolute;mso-position-horizontal-relative:text;mso-position-vertical:absolute;mso-position-vertical-relative:text;v-text-anchor:middle" coordsize="248545,24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" path="m,24547l248545,r,e" filled="f" strokecolor="#94b64e [3046]" strokeweight="1.75pt">
                <v:stroke opacity="38550f"/>
                <v:path arrowok="t" o:connecttype="custom" o:connectlocs="0,24130;248285,0;248285,0" o:connectangles="0,0,0"/>
              </v:shape>
            </w:pict>
          </mc:Fallback>
        </mc:AlternateContent>
      </w:r>
      <w:r>
        <w:rPr>
          <w:noProof/>
        </w:rPr>
        <mc:AlternateContent>
          <mc:Choice Requires="wps">
            <w:drawing>
              <wp:anchor distT="0" distB="0" distL="114300" distR="114300" simplePos="0" relativeHeight="251688960" behindDoc="0" locked="0" layoutInCell="1" allowOverlap="1" wp14:anchorId="13AEB016" wp14:editId="48C489B7">
                <wp:simplePos x="0" y="0"/>
                <wp:positionH relativeFrom="column">
                  <wp:posOffset>4352925</wp:posOffset>
                </wp:positionH>
                <wp:positionV relativeFrom="paragraph">
                  <wp:posOffset>514350</wp:posOffset>
                </wp:positionV>
                <wp:extent cx="561340" cy="288290"/>
                <wp:effectExtent l="0" t="0" r="0" b="0"/>
                <wp:wrapNone/>
                <wp:docPr id="842867559" name="Frihandsfigur: Form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1340" cy="288290"/>
                        </a:xfrm>
                        <a:custGeom>
                          <a:avLst/>
                          <a:gdLst>
                            <a:gd name="connsiteX0" fmla="*/ 0 w 561527"/>
                            <a:gd name="connsiteY0" fmla="*/ 67506 h 288435"/>
                            <a:gd name="connsiteX1" fmla="*/ 116601 w 561527"/>
                            <a:gd name="connsiteY1" fmla="*/ 3068 h 288435"/>
                            <a:gd name="connsiteX2" fmla="*/ 451063 w 561527"/>
                            <a:gd name="connsiteY2" fmla="*/ 0 h 288435"/>
                            <a:gd name="connsiteX3" fmla="*/ 558459 w 561527"/>
                            <a:gd name="connsiteY3" fmla="*/ 73643 h 288435"/>
                            <a:gd name="connsiteX4" fmla="*/ 561527 w 561527"/>
                            <a:gd name="connsiteY4" fmla="*/ 285366 h 288435"/>
                            <a:gd name="connsiteX5" fmla="*/ 3068 w 561527"/>
                            <a:gd name="connsiteY5" fmla="*/ 288435 h 288435"/>
                            <a:gd name="connsiteX6" fmla="*/ 0 w 561527"/>
                            <a:gd name="connsiteY6" fmla="*/ 67506 h 2884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527" h="288435">
                              <a:moveTo>
                                <a:pt x="0" y="67506"/>
                              </a:moveTo>
                              <a:lnTo>
                                <a:pt x="116601" y="3068"/>
                              </a:lnTo>
                              <a:lnTo>
                                <a:pt x="451063" y="0"/>
                              </a:lnTo>
                              <a:lnTo>
                                <a:pt x="558459" y="73643"/>
                              </a:lnTo>
                              <a:cubicBezTo>
                                <a:pt x="559482" y="144217"/>
                                <a:pt x="560504" y="214792"/>
                                <a:pt x="561527" y="285366"/>
                              </a:cubicBezTo>
                              <a:lnTo>
                                <a:pt x="3068" y="288435"/>
                              </a:lnTo>
                              <a:cubicBezTo>
                                <a:pt x="2045" y="214792"/>
                                <a:pt x="1023" y="141149"/>
                                <a:pt x="0" y="67506"/>
                              </a:cubicBezTo>
                              <a:close/>
                            </a:path>
                          </a:pathLst>
                        </a:custGeom>
                        <a:solidFill>
                          <a:srgbClr val="984A32">
                            <a:alpha val="66000"/>
                          </a:srgbClr>
                        </a:solidFill>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A9F826" id="Frihandsfigur: Form 11" o:spid="_x0000_s1026" alt="&quot;&quot;" style="position:absolute;margin-left:342.75pt;margin-top:40.5pt;width:44.2pt;height:22.7pt;z-index:251688960;visibility:visible;mso-wrap-style:square;mso-wrap-distance-left:9pt;mso-wrap-distance-top:0;mso-wrap-distance-right:9pt;mso-wrap-distance-bottom:0;mso-position-horizontal:absolute;mso-position-horizontal-relative:text;mso-position-vertical:absolute;mso-position-vertical-relative:text;v-text-anchor:middle" coordsize="561527,28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" path="m,67506l116601,3068,451063,,558459,73643v1023,70574,2045,141149,3068,211723l3068,288435c2045,214792,1023,141149,,67506xe" fillcolor="#984a32" stroked="f" strokeweight="2pt">
                <v:fill opacity="43176f"/>
                <v:path arrowok="t" o:connecttype="custom" o:connectlocs="0,67472;116562,3066;450913,0;558273,73606;561340,285223;3067,288290;0,67472" o:connectangles="0,0,0,0,0,0,0"/>
              </v:shape>
            </w:pict>
          </mc:Fallback>
        </mc:AlternateContent>
      </w:r>
      <w:r>
        <w:rPr>
          <w:noProof/>
        </w:rPr>
        <mc:AlternateContent>
          <mc:Choice Requires="wps">
            <w:drawing>
              <wp:anchor distT="0" distB="0" distL="114300" distR="114300" simplePos="0" relativeHeight="251684864" behindDoc="0" locked="0" layoutInCell="1" allowOverlap="1" wp14:anchorId="76AAC8FD" wp14:editId="50EB192E">
                <wp:simplePos x="0" y="0"/>
                <wp:positionH relativeFrom="column">
                  <wp:posOffset>2410460</wp:posOffset>
                </wp:positionH>
                <wp:positionV relativeFrom="paragraph">
                  <wp:posOffset>655320</wp:posOffset>
                </wp:positionV>
                <wp:extent cx="561340" cy="288290"/>
                <wp:effectExtent l="0" t="0" r="0" b="0"/>
                <wp:wrapNone/>
                <wp:docPr id="1699054029" name="Frihandsfigur: Form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1340" cy="288290"/>
                        </a:xfrm>
                        <a:custGeom>
                          <a:avLst/>
                          <a:gdLst>
                            <a:gd name="connsiteX0" fmla="*/ 0 w 561527"/>
                            <a:gd name="connsiteY0" fmla="*/ 67506 h 288435"/>
                            <a:gd name="connsiteX1" fmla="*/ 116601 w 561527"/>
                            <a:gd name="connsiteY1" fmla="*/ 3068 h 288435"/>
                            <a:gd name="connsiteX2" fmla="*/ 451063 w 561527"/>
                            <a:gd name="connsiteY2" fmla="*/ 0 h 288435"/>
                            <a:gd name="connsiteX3" fmla="*/ 558459 w 561527"/>
                            <a:gd name="connsiteY3" fmla="*/ 73643 h 288435"/>
                            <a:gd name="connsiteX4" fmla="*/ 561527 w 561527"/>
                            <a:gd name="connsiteY4" fmla="*/ 285366 h 288435"/>
                            <a:gd name="connsiteX5" fmla="*/ 3068 w 561527"/>
                            <a:gd name="connsiteY5" fmla="*/ 288435 h 288435"/>
                            <a:gd name="connsiteX6" fmla="*/ 0 w 561527"/>
                            <a:gd name="connsiteY6" fmla="*/ 67506 h 2884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527" h="288435">
                              <a:moveTo>
                                <a:pt x="0" y="67506"/>
                              </a:moveTo>
                              <a:lnTo>
                                <a:pt x="116601" y="3068"/>
                              </a:lnTo>
                              <a:lnTo>
                                <a:pt x="451063" y="0"/>
                              </a:lnTo>
                              <a:lnTo>
                                <a:pt x="558459" y="73643"/>
                              </a:lnTo>
                              <a:cubicBezTo>
                                <a:pt x="559482" y="144217"/>
                                <a:pt x="560504" y="214792"/>
                                <a:pt x="561527" y="285366"/>
                              </a:cubicBezTo>
                              <a:lnTo>
                                <a:pt x="3068" y="288435"/>
                              </a:lnTo>
                              <a:cubicBezTo>
                                <a:pt x="2045" y="214792"/>
                                <a:pt x="1023" y="141149"/>
                                <a:pt x="0" y="67506"/>
                              </a:cubicBezTo>
                              <a:close/>
                            </a:path>
                          </a:pathLst>
                        </a:custGeom>
                        <a:solidFill>
                          <a:srgbClr val="984A32">
                            <a:alpha val="66000"/>
                          </a:srgbClr>
                        </a:solidFill>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D40B1C" id="Frihandsfigur: Form 11" o:spid="_x0000_s1026" alt="&quot;&quot;" style="position:absolute;margin-left:189.8pt;margin-top:51.6pt;width:44.2pt;height:22.7pt;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561527,28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" path="m,67506l116601,3068,451063,,558459,73643v1023,70574,2045,141149,3068,211723l3068,288435c2045,214792,1023,141149,,67506xe" fillcolor="#984a32" stroked="f" strokeweight="2pt">
                <v:fill opacity="43176f"/>
                <v:path arrowok="t" o:connecttype="custom" o:connectlocs="0,67472;116562,3066;450913,0;558273,73606;561340,285223;3067,288290;0,67472" o:connectangles="0,0,0,0,0,0,0"/>
              </v:shape>
            </w:pict>
          </mc:Fallback>
        </mc:AlternateContent>
      </w:r>
      <w:r>
        <w:rPr>
          <w:noProof/>
        </w:rPr>
        <mc:AlternateContent>
          <mc:Choice Requires="wps">
            <w:drawing>
              <wp:anchor distT="0" distB="0" distL="114300" distR="114300" simplePos="0" relativeHeight="251682816" behindDoc="0" locked="0" layoutInCell="1" allowOverlap="1" wp14:anchorId="29BD01F3" wp14:editId="6631E9A7">
                <wp:simplePos x="0" y="0"/>
                <wp:positionH relativeFrom="column">
                  <wp:posOffset>1370330</wp:posOffset>
                </wp:positionH>
                <wp:positionV relativeFrom="paragraph">
                  <wp:posOffset>728980</wp:posOffset>
                </wp:positionV>
                <wp:extent cx="561340" cy="288290"/>
                <wp:effectExtent l="0" t="0" r="0" b="0"/>
                <wp:wrapNone/>
                <wp:docPr id="2065484360" name="Frihandsfigur: Form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1340" cy="288290"/>
                        </a:xfrm>
                        <a:custGeom>
                          <a:avLst/>
                          <a:gdLst>
                            <a:gd name="connsiteX0" fmla="*/ 0 w 561527"/>
                            <a:gd name="connsiteY0" fmla="*/ 67506 h 288435"/>
                            <a:gd name="connsiteX1" fmla="*/ 116601 w 561527"/>
                            <a:gd name="connsiteY1" fmla="*/ 3068 h 288435"/>
                            <a:gd name="connsiteX2" fmla="*/ 451063 w 561527"/>
                            <a:gd name="connsiteY2" fmla="*/ 0 h 288435"/>
                            <a:gd name="connsiteX3" fmla="*/ 558459 w 561527"/>
                            <a:gd name="connsiteY3" fmla="*/ 73643 h 288435"/>
                            <a:gd name="connsiteX4" fmla="*/ 561527 w 561527"/>
                            <a:gd name="connsiteY4" fmla="*/ 285366 h 288435"/>
                            <a:gd name="connsiteX5" fmla="*/ 3068 w 561527"/>
                            <a:gd name="connsiteY5" fmla="*/ 288435 h 288435"/>
                            <a:gd name="connsiteX6" fmla="*/ 0 w 561527"/>
                            <a:gd name="connsiteY6" fmla="*/ 67506 h 2884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527" h="288435">
                              <a:moveTo>
                                <a:pt x="0" y="67506"/>
                              </a:moveTo>
                              <a:lnTo>
                                <a:pt x="116601" y="3068"/>
                              </a:lnTo>
                              <a:lnTo>
                                <a:pt x="451063" y="0"/>
                              </a:lnTo>
                              <a:lnTo>
                                <a:pt x="558459" y="73643"/>
                              </a:lnTo>
                              <a:cubicBezTo>
                                <a:pt x="559482" y="144217"/>
                                <a:pt x="560504" y="214792"/>
                                <a:pt x="561527" y="285366"/>
                              </a:cubicBezTo>
                              <a:lnTo>
                                <a:pt x="3068" y="288435"/>
                              </a:lnTo>
                              <a:cubicBezTo>
                                <a:pt x="2045" y="214792"/>
                                <a:pt x="1023" y="141149"/>
                                <a:pt x="0" y="67506"/>
                              </a:cubicBezTo>
                              <a:close/>
                            </a:path>
                          </a:pathLst>
                        </a:custGeom>
                        <a:solidFill>
                          <a:srgbClr val="984A32">
                            <a:alpha val="66000"/>
                          </a:srgbClr>
                        </a:solidFill>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C52057" id="Frihandsfigur: Form 11" o:spid="_x0000_s1026" alt="&quot;&quot;" style="position:absolute;margin-left:107.9pt;margin-top:57.4pt;width:44.2pt;height:22.7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561527,28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" path="m,67506l116601,3068,451063,,558459,73643v1023,70574,2045,141149,3068,211723l3068,288435c2045,214792,1023,141149,,67506xe" fillcolor="#984a32" stroked="f" strokeweight="2pt">
                <v:fill opacity="43176f"/>
                <v:path arrowok="t" o:connecttype="custom" o:connectlocs="0,67472;116562,3066;450913,0;558273,73606;561340,285223;3067,288290;0,67472" o:connectangles="0,0,0,0,0,0,0"/>
              </v:shape>
            </w:pict>
          </mc:Fallback>
        </mc:AlternateContent>
      </w:r>
      <w:r>
        <w:rPr>
          <w:noProof/>
        </w:rPr>
        <mc:AlternateContent>
          <mc:Choice Requires="wps">
            <w:drawing>
              <wp:anchor distT="0" distB="0" distL="114300" distR="114300" simplePos="0" relativeHeight="251680768" behindDoc="0" locked="0" layoutInCell="1" allowOverlap="1" wp14:anchorId="7F905434" wp14:editId="23DD93BF">
                <wp:simplePos x="0" y="0"/>
                <wp:positionH relativeFrom="column">
                  <wp:posOffset>337820</wp:posOffset>
                </wp:positionH>
                <wp:positionV relativeFrom="paragraph">
                  <wp:posOffset>776710</wp:posOffset>
                </wp:positionV>
                <wp:extent cx="561340" cy="288290"/>
                <wp:effectExtent l="0" t="0" r="0" b="0"/>
                <wp:wrapNone/>
                <wp:docPr id="1033070513" name="Frihandsfigur: Form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1340" cy="288290"/>
                        </a:xfrm>
                        <a:custGeom>
                          <a:avLst/>
                          <a:gdLst>
                            <a:gd name="connsiteX0" fmla="*/ 0 w 561527"/>
                            <a:gd name="connsiteY0" fmla="*/ 67506 h 288435"/>
                            <a:gd name="connsiteX1" fmla="*/ 116601 w 561527"/>
                            <a:gd name="connsiteY1" fmla="*/ 3068 h 288435"/>
                            <a:gd name="connsiteX2" fmla="*/ 451063 w 561527"/>
                            <a:gd name="connsiteY2" fmla="*/ 0 h 288435"/>
                            <a:gd name="connsiteX3" fmla="*/ 558459 w 561527"/>
                            <a:gd name="connsiteY3" fmla="*/ 73643 h 288435"/>
                            <a:gd name="connsiteX4" fmla="*/ 561527 w 561527"/>
                            <a:gd name="connsiteY4" fmla="*/ 285366 h 288435"/>
                            <a:gd name="connsiteX5" fmla="*/ 3068 w 561527"/>
                            <a:gd name="connsiteY5" fmla="*/ 288435 h 288435"/>
                            <a:gd name="connsiteX6" fmla="*/ 0 w 561527"/>
                            <a:gd name="connsiteY6" fmla="*/ 67506 h 2884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61527" h="288435">
                              <a:moveTo>
                                <a:pt x="0" y="67506"/>
                              </a:moveTo>
                              <a:lnTo>
                                <a:pt x="116601" y="3068"/>
                              </a:lnTo>
                              <a:lnTo>
                                <a:pt x="451063" y="0"/>
                              </a:lnTo>
                              <a:lnTo>
                                <a:pt x="558459" y="73643"/>
                              </a:lnTo>
                              <a:cubicBezTo>
                                <a:pt x="559482" y="144217"/>
                                <a:pt x="560504" y="214792"/>
                                <a:pt x="561527" y="285366"/>
                              </a:cubicBezTo>
                              <a:lnTo>
                                <a:pt x="3068" y="288435"/>
                              </a:lnTo>
                              <a:cubicBezTo>
                                <a:pt x="2045" y="214792"/>
                                <a:pt x="1023" y="141149"/>
                                <a:pt x="0" y="67506"/>
                              </a:cubicBezTo>
                              <a:close/>
                            </a:path>
                          </a:pathLst>
                        </a:custGeom>
                        <a:solidFill>
                          <a:srgbClr val="984A32">
                            <a:alpha val="66000"/>
                          </a:srgbClr>
                        </a:solidFill>
                        <a:ln>
                          <a:no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2ED7AA" id="Frihandsfigur: Form 11" o:spid="_x0000_s1026" alt="&quot;&quot;" style="position:absolute;margin-left:26.6pt;margin-top:61.15pt;width:44.2pt;height:22.7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561527,28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" path="m,67506l116601,3068,451063,,558459,73643v1023,70574,2045,141149,3068,211723l3068,288435c2045,214792,1023,141149,,67506xe" fillcolor="#984a32" stroked="f" strokeweight="2pt">
                <v:fill opacity="43176f"/>
                <v:path arrowok="t" o:connecttype="custom" o:connectlocs="0,67472;116562,3066;450913,0;558273,73606;561340,285223;3067,288290;0,67472" o:connectangles="0,0,0,0,0,0,0"/>
              </v:shape>
            </w:pict>
          </mc:Fallback>
        </mc:AlternateContent>
      </w:r>
      <w:r w:rsidR="00EC3D96" w:rsidRPr="00EC3D96">
        <w:rPr>
          <w:noProof/>
        </w:rPr>
        <w:drawing>
          <wp:inline distT="0" distB="0" distL="0" distR="0" wp14:anchorId="14B549E5" wp14:editId="2E97EDAB">
            <wp:extent cx="5294630" cy="1152525"/>
            <wp:effectExtent l="0" t="0" r="1270" b="9525"/>
            <wp:docPr id="944041150" name="Bildobjekt 1" descr="Sektion 1E-1F i området södra 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41150" name="Bildobjekt 1" descr="Sektion 1E-1F i området södra del"/>
                    <pic:cNvPicPr/>
                  </pic:nvPicPr>
                  <pic:blipFill rotWithShape="1">
                    <a:blip r:embed="rId23"/>
                    <a:srcRect t="13573"/>
                    <a:stretch/>
                  </pic:blipFill>
                  <pic:spPr bwMode="auto">
                    <a:xfrm>
                      <a:off x="0" y="0"/>
                      <a:ext cx="5294630" cy="1152525"/>
                    </a:xfrm>
                    <a:prstGeom prst="rect">
                      <a:avLst/>
                    </a:prstGeom>
                    <a:ln>
                      <a:noFill/>
                    </a:ln>
                    <a:extLst>
                      <a:ext uri="{53640926-AAD7-44D8-BBD7-CCE9431645EC}">
                        <a14:shadowObscured xmlns:a14="http://schemas.microsoft.com/office/drawing/2010/main"/>
                      </a:ext>
                    </a:extLst>
                  </pic:spPr>
                </pic:pic>
              </a:graphicData>
            </a:graphic>
          </wp:inline>
        </w:drawing>
      </w:r>
    </w:p>
    <w:p w14:paraId="0EB93B08" w14:textId="50579500" w:rsidR="00EC3D96" w:rsidRDefault="00EC3D96" w:rsidP="001678AC">
      <w:pPr>
        <w:pStyle w:val="Beskrivning"/>
      </w:pPr>
      <w:r>
        <w:t xml:space="preserve">Sektion </w:t>
      </w:r>
      <w:r w:rsidR="007334BE">
        <w:t xml:space="preserve">1E-1F </w:t>
      </w:r>
      <w:r>
        <w:t xml:space="preserve">som visar hur bebyggelsen i områdets sydöstra del kan placeras och </w:t>
      </w:r>
      <w:proofErr w:type="spellStart"/>
      <w:r>
        <w:t>höjdsättas</w:t>
      </w:r>
      <w:proofErr w:type="spellEnd"/>
      <w:r>
        <w:t xml:space="preserve"> i förhållande till angränsande fastigheter (se illustrationskarta för sektionens läge).</w:t>
      </w:r>
      <w:r w:rsidR="001678AC">
        <w:t xml:space="preserve"> Illustration: </w:t>
      </w:r>
      <w:proofErr w:type="spellStart"/>
      <w:r w:rsidR="001678AC">
        <w:t>Sweco</w:t>
      </w:r>
      <w:proofErr w:type="spellEnd"/>
      <w:r w:rsidR="001678AC">
        <w:t xml:space="preserve"> (bearbetad).</w:t>
      </w:r>
    </w:p>
    <w:p w14:paraId="5C42A00F" w14:textId="77777777" w:rsidR="00954CCF" w:rsidRDefault="00954CCF" w:rsidP="0013572B">
      <w:pPr>
        <w:pStyle w:val="Rubrik4PB"/>
      </w:pPr>
    </w:p>
    <w:p w14:paraId="3A6558C0" w14:textId="77777777" w:rsidR="00954CCF" w:rsidRDefault="00954CCF">
      <w:pPr>
        <w:spacing w:after="0"/>
        <w:rPr>
          <w:rFonts w:ascii="Tw Cen MT" w:hAnsi="Tw Cen MT"/>
          <w:sz w:val="22"/>
        </w:rPr>
      </w:pPr>
      <w:r>
        <w:br w:type="page"/>
      </w:r>
    </w:p>
    <w:p w14:paraId="4D53485A" w14:textId="522D9977" w:rsidR="0013572B" w:rsidRDefault="0013572B" w:rsidP="0013572B">
      <w:pPr>
        <w:pStyle w:val="Rubrik4PB"/>
      </w:pPr>
      <w:r>
        <w:lastRenderedPageBreak/>
        <w:t>Utformning av tomten</w:t>
      </w:r>
    </w:p>
    <w:p w14:paraId="64A34B15" w14:textId="600F582A" w:rsidR="00C5695F" w:rsidRDefault="0013572B" w:rsidP="00C5695F">
      <w:pPr>
        <w:pStyle w:val="-Brdtext-SBFMoraOrsa"/>
      </w:pPr>
      <w:bookmarkStart w:id="144" w:name="_Hlk182499154"/>
      <w:r>
        <w:t xml:space="preserve">I vissa områden lutar terrängen brant och för att undvika stora uppfyllnader medges att </w:t>
      </w:r>
      <w:r w:rsidR="005D4A07">
        <w:t>stöd</w:t>
      </w:r>
      <w:r>
        <w:t xml:space="preserve">murar, </w:t>
      </w:r>
      <w:proofErr w:type="spellStart"/>
      <w:r>
        <w:t>gabioner</w:t>
      </w:r>
      <w:proofErr w:type="spellEnd"/>
      <w:r>
        <w:t xml:space="preserve"> </w:t>
      </w:r>
      <w:r w:rsidR="005D4A07">
        <w:t xml:space="preserve">och motsvarande </w:t>
      </w:r>
      <w:r>
        <w:t xml:space="preserve">får uppföras till en höjd om upp till 2 meter. </w:t>
      </w:r>
      <w:r w:rsidR="005D4A07">
        <w:t xml:space="preserve">Dessa ska ha fasad av natursten eller betongsten. </w:t>
      </w:r>
      <w:bookmarkEnd w:id="144"/>
      <w:proofErr w:type="spellStart"/>
      <w:r w:rsidR="00997D2B" w:rsidRPr="00997D2B">
        <w:t>Gabioner</w:t>
      </w:r>
      <w:proofErr w:type="spellEnd"/>
      <w:r w:rsidR="00997D2B" w:rsidRPr="00997D2B">
        <w:t xml:space="preserve"> kan betraktas som att de har en fasad av natursten då fyllningen av natursten framträder tydligt.</w:t>
      </w:r>
      <w:r w:rsidR="00997D2B">
        <w:t xml:space="preserve"> </w:t>
      </w:r>
      <w:r w:rsidR="005D4A07">
        <w:t xml:space="preserve">Murar kan </w:t>
      </w:r>
      <w:r w:rsidR="00EC3D96">
        <w:t>konstrueras med hjälp av</w:t>
      </w:r>
      <w:r w:rsidR="005D4A07">
        <w:t xml:space="preserve"> L-stöd men fasaden ska utgöras av natursten eller betongsten för att vara anpassad till platsen</w:t>
      </w:r>
      <w:r w:rsidR="001C3E1C">
        <w:t xml:space="preserve"> och landskapet i stort</w:t>
      </w:r>
      <w:r w:rsidR="007A6772">
        <w:t>, se bild nedan</w:t>
      </w:r>
      <w:r w:rsidR="005D4A07">
        <w:t xml:space="preserve">. </w:t>
      </w:r>
      <w:r w:rsidR="00C5695F">
        <w:t>Staket på och mellan tomter ska utgöras av trä (</w:t>
      </w:r>
      <w:r w:rsidR="00C5695F" w:rsidRPr="00AE4BCF">
        <w:rPr>
          <w:b/>
          <w:bCs/>
        </w:rPr>
        <w:t>f</w:t>
      </w:r>
      <w:r w:rsidR="00C5695F" w:rsidRPr="00AE4BCF">
        <w:rPr>
          <w:b/>
          <w:bCs/>
          <w:vertAlign w:val="subscript"/>
        </w:rPr>
        <w:t>3</w:t>
      </w:r>
      <w:r w:rsidR="00C5695F">
        <w:t xml:space="preserve">). </w:t>
      </w:r>
      <w:r w:rsidR="00285260">
        <w:t xml:space="preserve">På några platser kan det behövas flera murar på samma fastighet för att hantera de stora höjdskillnaderna. </w:t>
      </w:r>
    </w:p>
    <w:p w14:paraId="11CB99A9" w14:textId="7D1DAE8E" w:rsidR="003F7687" w:rsidRDefault="003F7687" w:rsidP="00C5695F">
      <w:pPr>
        <w:pStyle w:val="-Brdtext-SBFMoraOrsa"/>
      </w:pPr>
      <w:r>
        <w:t>Då tomterna blir smala mot gatan och husen bör placeras så nära denna som möjligt, medges att infart och parkering får anordnas över</w:t>
      </w:r>
      <w:r w:rsidR="002A6781">
        <w:t xml:space="preserve"> del av</w:t>
      </w:r>
      <w:r>
        <w:t xml:space="preserve"> gatans dike (</w:t>
      </w:r>
      <w:r w:rsidRPr="003F7687">
        <w:rPr>
          <w:b/>
          <w:bCs/>
        </w:rPr>
        <w:t>dike</w:t>
      </w:r>
      <w:r w:rsidRPr="003F7687">
        <w:rPr>
          <w:b/>
          <w:bCs/>
          <w:vertAlign w:val="subscript"/>
        </w:rPr>
        <w:t>2</w:t>
      </w:r>
      <w:r w:rsidR="00954CCF" w:rsidRPr="00954CCF">
        <w:t xml:space="preserve"> </w:t>
      </w:r>
      <w:r w:rsidR="00954CCF">
        <w:t xml:space="preserve">och </w:t>
      </w:r>
      <w:r w:rsidR="00954CCF" w:rsidRPr="00954CCF">
        <w:rPr>
          <w:b/>
          <w:bCs/>
        </w:rPr>
        <w:t>dike</w:t>
      </w:r>
      <w:r w:rsidR="00954CCF" w:rsidRPr="00954CCF">
        <w:rPr>
          <w:b/>
          <w:bCs/>
          <w:vertAlign w:val="subscript"/>
        </w:rPr>
        <w:t>3</w:t>
      </w:r>
      <w:r>
        <w:t>)</w:t>
      </w:r>
      <w:r w:rsidR="00954CCF">
        <w:t xml:space="preserve">, </w:t>
      </w:r>
      <w:r w:rsidR="002A6781">
        <w:t>se mer i dagvattenavsnittet</w:t>
      </w:r>
      <w:r>
        <w:t xml:space="preserve">. </w:t>
      </w:r>
    </w:p>
    <w:p w14:paraId="390052EE" w14:textId="490EB7F4" w:rsidR="007A6772" w:rsidRDefault="007A6772" w:rsidP="00C5695F">
      <w:pPr>
        <w:pStyle w:val="-Brdtext-SBFMoraOrsa"/>
      </w:pPr>
      <w:r w:rsidRPr="003E567F">
        <w:t xml:space="preserve">För att anpassa området till det omgivande landskapet </w:t>
      </w:r>
      <w:r w:rsidR="00C478BE" w:rsidRPr="003E567F">
        <w:t>men även för att</w:t>
      </w:r>
      <w:r w:rsidRPr="003E567F">
        <w:t xml:space="preserve"> förbättra möjligheterna till infiltration av dagvatten, ska</w:t>
      </w:r>
      <w:r w:rsidR="003E567F" w:rsidRPr="003E567F">
        <w:t xml:space="preserve"> m</w:t>
      </w:r>
      <w:r w:rsidRPr="003E567F">
        <w:t xml:space="preserve">inst </w:t>
      </w:r>
      <w:r w:rsidR="003C673A" w:rsidRPr="003E567F">
        <w:t xml:space="preserve">75 </w:t>
      </w:r>
      <w:r w:rsidRPr="003E567F">
        <w:t>procent av fastigheten ska ha genomsläpplig yta, d</w:t>
      </w:r>
      <w:r w:rsidR="00C478BE" w:rsidRPr="003E567F">
        <w:t>et vill säga</w:t>
      </w:r>
      <w:r w:rsidRPr="003E567F">
        <w:t xml:space="preserve"> utgöras av planterad eller bevuxen trädgård eller naturmark, för att möjliggöra infiltration och fördröjning av dagvatten. </w:t>
      </w:r>
      <w:r w:rsidR="003E567F" w:rsidRPr="003E567F">
        <w:t xml:space="preserve">Naturmark kan även erhållas genom att avbaningsmassor återförs efter att byggskedet avslutats. </w:t>
      </w:r>
      <w:r w:rsidR="00C478BE" w:rsidRPr="003E567F">
        <w:t xml:space="preserve">Asfaltering medges inte </w:t>
      </w:r>
      <w:r w:rsidR="0013285E" w:rsidRPr="003E567F">
        <w:t>(</w:t>
      </w:r>
      <w:r w:rsidR="0013285E" w:rsidRPr="003E567F">
        <w:rPr>
          <w:b/>
          <w:bCs/>
        </w:rPr>
        <w:t>n</w:t>
      </w:r>
      <w:r w:rsidR="003E567F">
        <w:rPr>
          <w:b/>
          <w:bCs/>
          <w:vertAlign w:val="subscript"/>
        </w:rPr>
        <w:t>2</w:t>
      </w:r>
      <w:r w:rsidR="0013285E" w:rsidRPr="003E567F">
        <w:t>).</w:t>
      </w:r>
      <w:r w:rsidR="0092230A">
        <w:t xml:space="preserve"> De resterande 25 % av fastigheten får då utgöras av byggnader eller grusade eller stensatta ytor för parkering eller stigar. </w:t>
      </w:r>
    </w:p>
    <w:p w14:paraId="2357866E" w14:textId="5D0F3669" w:rsidR="00E14859" w:rsidRDefault="00E14859" w:rsidP="00E14859">
      <w:pPr>
        <w:pStyle w:val="Beskrivning"/>
      </w:pPr>
      <w:r>
        <w:t xml:space="preserve"> </w:t>
      </w:r>
      <w:r>
        <w:br/>
      </w:r>
    </w:p>
    <w:p w14:paraId="3205D2FC" w14:textId="6FCCDC29" w:rsidR="00843191" w:rsidRDefault="00C5695F" w:rsidP="00E14859">
      <w:pPr>
        <w:pStyle w:val="Beskrivning"/>
        <w:rPr>
          <w:sz w:val="22"/>
        </w:rPr>
      </w:pPr>
      <w:r>
        <w:t>Till vänster mur med fasad i betongsten och till höger en mur i älvdalskvartsit (natursten)</w:t>
      </w:r>
      <w:r w:rsidR="00843191">
        <w:br w:type="page"/>
      </w:r>
    </w:p>
    <w:p w14:paraId="4E9B974D" w14:textId="6C487037" w:rsidR="0013572B" w:rsidRDefault="0013572B" w:rsidP="0013572B">
      <w:pPr>
        <w:pStyle w:val="Rubrik4PB"/>
      </w:pPr>
      <w:r>
        <w:lastRenderedPageBreak/>
        <w:t>Material, placering och färgsättning</w:t>
      </w:r>
    </w:p>
    <w:p w14:paraId="3794E64D" w14:textId="77777777" w:rsidR="0013572B" w:rsidRDefault="004A55D4" w:rsidP="00020F5A">
      <w:pPr>
        <w:pStyle w:val="-Brdtext-SBFMoraOrsa"/>
      </w:pPr>
      <w:r>
        <w:t xml:space="preserve">God arkitektonisk form-, färg- och materialsamverkan ska prägla området och </w:t>
      </w:r>
      <w:r w:rsidR="0013572B">
        <w:t>utformningen</w:t>
      </w:r>
      <w:r>
        <w:t xml:space="preserve"> av den nya bebyggelsen ska relatera till befintlig bebyggelse i närområdet. </w:t>
      </w:r>
    </w:p>
    <w:p w14:paraId="35C06C99" w14:textId="1F0CA195" w:rsidR="008802F4" w:rsidRDefault="004A55D4" w:rsidP="00020F5A">
      <w:pPr>
        <w:pStyle w:val="-Brdtext-SBFMoraOrsa"/>
      </w:pPr>
      <w:r>
        <w:t xml:space="preserve">Fasadmaterial ska </w:t>
      </w:r>
      <w:r w:rsidR="00F0380E">
        <w:t>utgöras</w:t>
      </w:r>
      <w:r>
        <w:t xml:space="preserve"> av trä. </w:t>
      </w:r>
      <w:r w:rsidR="00F0380E">
        <w:t>Fasad ska ha matt yta och</w:t>
      </w:r>
      <w:r w:rsidR="00F0380E" w:rsidRPr="00F0380E">
        <w:t xml:space="preserve"> vara ofärgad, behandlad med järnvitrio</w:t>
      </w:r>
      <w:r w:rsidR="00F0380E" w:rsidRPr="001678AC">
        <w:t>l</w:t>
      </w:r>
      <w:r w:rsidR="00EC3D96" w:rsidRPr="001678AC">
        <w:t xml:space="preserve"> </w:t>
      </w:r>
      <w:r w:rsidR="00997D2B" w:rsidRPr="001678AC">
        <w:t>eller tjärvitriol</w:t>
      </w:r>
      <w:r w:rsidR="00997D2B">
        <w:t xml:space="preserve"> </w:t>
      </w:r>
      <w:r w:rsidR="00EC3D96">
        <w:t xml:space="preserve">eller ges en </w:t>
      </w:r>
      <w:r w:rsidR="00F0380E" w:rsidRPr="00F0380E">
        <w:t>faluröd, svart, grå eller brun</w:t>
      </w:r>
      <w:r w:rsidR="00EC3D96">
        <w:t xml:space="preserve"> kulör</w:t>
      </w:r>
      <w:r>
        <w:t xml:space="preserve"> (</w:t>
      </w:r>
      <w:r w:rsidRPr="00F0380E">
        <w:rPr>
          <w:b/>
          <w:bCs/>
        </w:rPr>
        <w:t>f</w:t>
      </w:r>
      <w:r w:rsidRPr="00F0380E">
        <w:rPr>
          <w:b/>
          <w:bCs/>
          <w:vertAlign w:val="subscript"/>
        </w:rPr>
        <w:t>2</w:t>
      </w:r>
      <w:r>
        <w:t>). Ljusa kulörer som vitt</w:t>
      </w:r>
      <w:r w:rsidR="006F2685">
        <w:t xml:space="preserve">, </w:t>
      </w:r>
      <w:r>
        <w:t xml:space="preserve">gult och </w:t>
      </w:r>
      <w:r w:rsidR="00EC3D96">
        <w:t>liknande</w:t>
      </w:r>
      <w:r>
        <w:t xml:space="preserve"> ska inte användas</w:t>
      </w:r>
      <w:r w:rsidR="00F0380E">
        <w:t xml:space="preserve">, </w:t>
      </w:r>
      <w:r w:rsidR="006F2685">
        <w:t>då den färgsättningen kommer att avvika från befintlig bebyggelse och upplevas som väldigt synlig i terrängen</w:t>
      </w:r>
      <w:r>
        <w:t xml:space="preserve">. </w:t>
      </w:r>
      <w:r w:rsidR="006F2685">
        <w:t>T</w:t>
      </w:r>
      <w:r w:rsidR="008802F4">
        <w:t>räfasader av</w:t>
      </w:r>
      <w:r w:rsidR="00112ED2">
        <w:t xml:space="preserve"> något</w:t>
      </w:r>
      <w:r w:rsidR="008802F4">
        <w:t xml:space="preserve"> ljusare kulör</w:t>
      </w:r>
      <w:r w:rsidR="006F2685">
        <w:t>, som med tiden mörknar naturligt,</w:t>
      </w:r>
      <w:r w:rsidR="008802F4">
        <w:t xml:space="preserve"> kan dock vara lämpligt.</w:t>
      </w:r>
      <w:r>
        <w:t xml:space="preserve"> </w:t>
      </w:r>
    </w:p>
    <w:p w14:paraId="5713C727" w14:textId="250D460C" w:rsidR="004A55D4" w:rsidRDefault="004A55D4" w:rsidP="00020F5A">
      <w:pPr>
        <w:pStyle w:val="-Brdtext-SBFMoraOrsa"/>
      </w:pPr>
      <w:r>
        <w:t xml:space="preserve">Takmaterial ska ha matt </w:t>
      </w:r>
      <w:r w:rsidR="00817318">
        <w:t>yta</w:t>
      </w:r>
      <w:r>
        <w:t xml:space="preserve">, alternativt </w:t>
      </w:r>
      <w:r w:rsidR="00EA778D">
        <w:t xml:space="preserve">vara </w:t>
      </w:r>
      <w:proofErr w:type="spellStart"/>
      <w:r>
        <w:t>vegetationstäckt</w:t>
      </w:r>
      <w:proofErr w:type="spellEnd"/>
      <w:r>
        <w:t xml:space="preserve"> (exempelvis sedum)</w:t>
      </w:r>
      <w:r w:rsidR="00733B30" w:rsidRPr="00733B30">
        <w:t xml:space="preserve"> </w:t>
      </w:r>
      <w:r w:rsidR="00733B30">
        <w:t>(</w:t>
      </w:r>
      <w:r w:rsidR="00733B30" w:rsidRPr="00B72D21">
        <w:rPr>
          <w:b/>
          <w:bCs/>
        </w:rPr>
        <w:t>f</w:t>
      </w:r>
      <w:r w:rsidR="00733B30" w:rsidRPr="00B72D21">
        <w:rPr>
          <w:b/>
          <w:bCs/>
          <w:vertAlign w:val="subscript"/>
        </w:rPr>
        <w:t>1</w:t>
      </w:r>
      <w:r w:rsidR="00733B30">
        <w:t>)</w:t>
      </w:r>
      <w:r>
        <w:t xml:space="preserve">. Tak får inte vara reflekterande eftersom området är välexponerat söderifrån och ingår i den värdefulla </w:t>
      </w:r>
      <w:proofErr w:type="spellStart"/>
      <w:r>
        <w:t>Siljansringen</w:t>
      </w:r>
      <w:proofErr w:type="spellEnd"/>
      <w:r>
        <w:t xml:space="preserve"> och riksintresseområde</w:t>
      </w:r>
      <w:r w:rsidR="00E63BD5">
        <w:t>n</w:t>
      </w:r>
      <w:r>
        <w:t>.</w:t>
      </w:r>
      <w:r w:rsidR="00E63BD5">
        <w:t xml:space="preserve"> Reflekterande inslag </w:t>
      </w:r>
      <w:r w:rsidR="00733B30">
        <w:t xml:space="preserve">kan störa upplevelsen av den </w:t>
      </w:r>
      <w:r w:rsidR="00E63BD5">
        <w:t>storslagna miljö</w:t>
      </w:r>
      <w:r w:rsidR="00733B30">
        <w:t>n</w:t>
      </w:r>
      <w:r w:rsidR="00E63BD5">
        <w:t>.</w:t>
      </w:r>
    </w:p>
    <w:p w14:paraId="5CBE1269" w14:textId="5A1E4378" w:rsidR="00E264E4" w:rsidRPr="00020F5A" w:rsidRDefault="00BC4231" w:rsidP="00020F5A">
      <w:pPr>
        <w:pStyle w:val="Rubrik3"/>
      </w:pPr>
      <w:r w:rsidRPr="00020F5A">
        <w:t>5.</w:t>
      </w:r>
      <w:r w:rsidR="005F2AD3">
        <w:t>4</w:t>
      </w:r>
      <w:r w:rsidRPr="00020F5A">
        <w:t xml:space="preserve">.2 </w:t>
      </w:r>
      <w:r w:rsidR="00954CCF">
        <w:t>Spårcentral och parkering</w:t>
      </w:r>
    </w:p>
    <w:p w14:paraId="3349670E" w14:textId="5BA7D8F1" w:rsidR="00E264E4" w:rsidRDefault="00E264E4" w:rsidP="00020F5A">
      <w:pPr>
        <w:pStyle w:val="-Brdtext-SBFMoraOrsa"/>
      </w:pPr>
      <w:r>
        <w:t xml:space="preserve">I planområdets norra del planläggs </w:t>
      </w:r>
      <w:r w:rsidR="003E567F">
        <w:t>sp</w:t>
      </w:r>
      <w:r w:rsidR="00D93D91">
        <w:t>årcentral (</w:t>
      </w:r>
      <w:r w:rsidRPr="000B5E60">
        <w:rPr>
          <w:b/>
          <w:bCs/>
        </w:rPr>
        <w:t>R</w:t>
      </w:r>
      <w:r w:rsidRPr="000B5E60">
        <w:rPr>
          <w:b/>
          <w:bCs/>
          <w:vertAlign w:val="subscript"/>
        </w:rPr>
        <w:t>1</w:t>
      </w:r>
      <w:r w:rsidR="00D93D91">
        <w:t xml:space="preserve">) </w:t>
      </w:r>
      <w:r>
        <w:t xml:space="preserve">och </w:t>
      </w:r>
      <w:r w:rsidR="003E567F">
        <w:t>p</w:t>
      </w:r>
      <w:r w:rsidR="00D93D91">
        <w:t>arkering</w:t>
      </w:r>
      <w:r w:rsidR="00D93D91">
        <w:rPr>
          <w:b/>
          <w:bCs/>
        </w:rPr>
        <w:t xml:space="preserve"> </w:t>
      </w:r>
      <w:r w:rsidR="00D93D91" w:rsidRPr="00D93D91">
        <w:t>(</w:t>
      </w:r>
      <w:r w:rsidR="00574E3F">
        <w:rPr>
          <w:b/>
          <w:bCs/>
        </w:rPr>
        <w:t>P</w:t>
      </w:r>
      <w:r w:rsidR="00D93D91" w:rsidRPr="00D93D91">
        <w:t>)</w:t>
      </w:r>
      <w:r w:rsidRPr="00D93D91">
        <w:t>.</w:t>
      </w:r>
      <w:r>
        <w:t xml:space="preserve"> Inom </w:t>
      </w:r>
      <w:r w:rsidR="0005510A">
        <w:t>spårcentralen</w:t>
      </w:r>
      <w:r>
        <w:t xml:space="preserve"> är det möjligt att uppföra byggnader med en total </w:t>
      </w:r>
      <w:r w:rsidR="007239C5">
        <w:t>byggnadsarea</w:t>
      </w:r>
      <w:r>
        <w:t xml:space="preserve"> på 400 </w:t>
      </w:r>
      <w:r w:rsidRPr="007239C5">
        <w:t>kvadratmeter (</w:t>
      </w:r>
      <w:r w:rsidR="007239C5" w:rsidRPr="000B5E60">
        <w:rPr>
          <w:b/>
          <w:bCs/>
        </w:rPr>
        <w:t>e</w:t>
      </w:r>
      <w:r w:rsidR="00612D1C">
        <w:rPr>
          <w:b/>
          <w:bCs/>
          <w:vertAlign w:val="subscript"/>
        </w:rPr>
        <w:t>2</w:t>
      </w:r>
      <w:r w:rsidRPr="007239C5">
        <w:t>)</w:t>
      </w:r>
      <w:r w:rsidR="00B20729" w:rsidRPr="007239C5">
        <w:t xml:space="preserve"> och en </w:t>
      </w:r>
      <w:r w:rsidRPr="007239C5">
        <w:t xml:space="preserve">högsta nockhöjd </w:t>
      </w:r>
      <w:r w:rsidR="00B20729" w:rsidRPr="007239C5">
        <w:t xml:space="preserve">på </w:t>
      </w:r>
      <w:r w:rsidRPr="007239C5">
        <w:t>sju meter (</w:t>
      </w:r>
      <w:r w:rsidRPr="000B5E60">
        <w:rPr>
          <w:b/>
          <w:bCs/>
        </w:rPr>
        <w:t>h</w:t>
      </w:r>
      <w:r w:rsidRPr="000B5E60">
        <w:rPr>
          <w:b/>
          <w:bCs/>
          <w:vertAlign w:val="subscript"/>
        </w:rPr>
        <w:t>2</w:t>
      </w:r>
      <w:r w:rsidRPr="007239C5">
        <w:t>)</w:t>
      </w:r>
      <w:r w:rsidR="00B20729" w:rsidRPr="007239C5">
        <w:t xml:space="preserve">. Takvinkel samt material och färg på tak och fasader </w:t>
      </w:r>
      <w:r w:rsidR="00B20729">
        <w:t>får samma reglering som övriga planområdet</w:t>
      </w:r>
      <w:r>
        <w:t xml:space="preserve">. </w:t>
      </w:r>
      <w:r w:rsidR="00D93D91">
        <w:t>Byggrätten kan användas för</w:t>
      </w:r>
      <w:r w:rsidR="00B20729">
        <w:t xml:space="preserve"> till exempel värmestuga och omklädningsrum. </w:t>
      </w:r>
      <w:r w:rsidR="00D93D91">
        <w:t>Däremot medges inte h</w:t>
      </w:r>
      <w:r w:rsidR="00B20729">
        <w:t xml:space="preserve">otell, vandrarhem och liknande. </w:t>
      </w:r>
    </w:p>
    <w:p w14:paraId="76D8FB3C" w14:textId="28798B75" w:rsidR="006C5041" w:rsidRDefault="006C5041" w:rsidP="005F4BB2">
      <w:pPr>
        <w:pStyle w:val="Rubrik3"/>
      </w:pPr>
      <w:r>
        <w:t>5.4.3 Tillgänglighet</w:t>
      </w:r>
    </w:p>
    <w:p w14:paraId="52A01F5A" w14:textId="1A158376" w:rsidR="006C5041" w:rsidRPr="00E264E4" w:rsidRDefault="002F2331" w:rsidP="006C5041">
      <w:pPr>
        <w:pStyle w:val="-Brdtext-SBFMoraOrsa"/>
      </w:pPr>
      <w:r>
        <w:t xml:space="preserve">Då exploateringen planeras i terräng som i vissa delar är mycket brant är det svårt att på alla platser uppfylla Boverkets föreskrifter och allmänna råd om tillgänglighet på allmänna platser. </w:t>
      </w:r>
      <w:r w:rsidR="00871466">
        <w:t xml:space="preserve">BFS 2011:5 ALM anger t.ex. att lutningar över 1:50 (2 %) kan vara svåra att använda för personer med nedsatt rörelseförmåga. Vissa partier av gatorna i området lutar ca 8 %.  </w:t>
      </w:r>
      <w:r w:rsidR="005C6204">
        <w:t>Emellertid bör eftersträvas att tillgängligheten blir så god som möjligt på de allmänna platserna.</w:t>
      </w:r>
    </w:p>
    <w:p w14:paraId="1ED3E2C4" w14:textId="77777777" w:rsidR="00F349BF" w:rsidRDefault="00F349BF">
      <w:pPr>
        <w:spacing w:after="0"/>
        <w:rPr>
          <w:rFonts w:ascii="Tw Cen MT" w:hAnsi="Tw Cen MT" w:cs="Times New Roman"/>
          <w:bCs/>
          <w:iCs/>
          <w:sz w:val="28"/>
          <w:szCs w:val="28"/>
        </w:rPr>
      </w:pPr>
      <w:bookmarkStart w:id="145" w:name="_Toc134617807"/>
      <w:r>
        <w:br w:type="page"/>
      </w:r>
    </w:p>
    <w:p w14:paraId="3AE76B5F" w14:textId="5F38BDBD" w:rsidR="00B7423D" w:rsidRPr="00020F5A" w:rsidRDefault="00BC4231" w:rsidP="00020F5A">
      <w:pPr>
        <w:pStyle w:val="Rubrik2"/>
        <w:tabs>
          <w:tab w:val="left" w:pos="709"/>
        </w:tabs>
      </w:pPr>
      <w:bookmarkStart w:id="146" w:name="_Toc190773248"/>
      <w:r w:rsidRPr="00020F5A">
        <w:lastRenderedPageBreak/>
        <w:t>5.</w:t>
      </w:r>
      <w:r w:rsidR="005F2AD3">
        <w:t>5</w:t>
      </w:r>
      <w:r w:rsidRPr="00020F5A">
        <w:t xml:space="preserve"> </w:t>
      </w:r>
      <w:r w:rsidR="00020F5A">
        <w:tab/>
      </w:r>
      <w:r w:rsidR="00B7423D" w:rsidRPr="00020F5A">
        <w:t>Sociala</w:t>
      </w:r>
      <w:bookmarkEnd w:id="145"/>
      <w:r w:rsidR="00020F5A">
        <w:t xml:space="preserve"> </w:t>
      </w:r>
      <w:r w:rsidR="005F2AD3" w:rsidRPr="005F2AD3">
        <w:t xml:space="preserve">och </w:t>
      </w:r>
      <w:r w:rsidR="00020F5A" w:rsidRPr="005F2AD3">
        <w:t>rekreativa</w:t>
      </w:r>
      <w:r w:rsidR="00020F5A">
        <w:t xml:space="preserve"> värden</w:t>
      </w:r>
      <w:bookmarkEnd w:id="146"/>
    </w:p>
    <w:p w14:paraId="2A859B04" w14:textId="77777777" w:rsidR="005E610A" w:rsidRDefault="005E610A" w:rsidP="005E610A">
      <w:pPr>
        <w:pStyle w:val="-Brdtext-SBFMoraOrsa"/>
      </w:pPr>
      <w:r w:rsidRPr="00020F5A">
        <w:t>Detaljplanen omfattar stora ytor planlagda som naturmark i syfte att bibehålla god tillgång till boende- och anläggningsnära naturområden</w:t>
      </w:r>
      <w:r>
        <w:t xml:space="preserve"> som</w:t>
      </w:r>
      <w:r w:rsidRPr="00020F5A">
        <w:t xml:space="preserve"> ska k</w:t>
      </w:r>
      <w:r>
        <w:t>unna</w:t>
      </w:r>
      <w:r w:rsidRPr="00020F5A">
        <w:t xml:space="preserve"> nyttjas för friluftsliv. I nordost </w:t>
      </w:r>
      <w:r>
        <w:t xml:space="preserve">omfattar </w:t>
      </w:r>
      <w:r w:rsidRPr="00020F5A">
        <w:t>planområdet Siljanledens befintliga sträcka. Detaljplanens naturområden är i hög grad blöta områden då det finns ett flertal myrar och några små vattendrag</w:t>
      </w:r>
      <w:r>
        <w:t xml:space="preserve">.  </w:t>
      </w:r>
    </w:p>
    <w:p w14:paraId="3F120D6F" w14:textId="77777777" w:rsidR="003537E6" w:rsidRDefault="003537E6" w:rsidP="003537E6">
      <w:pPr>
        <w:pStyle w:val="-Brdtext-SBFMoraOrsa"/>
      </w:pPr>
      <w:r>
        <w:t xml:space="preserve">Den som rör sig på </w:t>
      </w:r>
      <w:proofErr w:type="spellStart"/>
      <w:r>
        <w:t>Siljansleden</w:t>
      </w:r>
      <w:proofErr w:type="spellEnd"/>
      <w:r>
        <w:t xml:space="preserve"> får använda den nya infartsgatan en kortare sträcka innan </w:t>
      </w:r>
      <w:proofErr w:type="spellStart"/>
      <w:r>
        <w:t>Siljansleden</w:t>
      </w:r>
      <w:proofErr w:type="spellEnd"/>
      <w:r>
        <w:t xml:space="preserve"> återigen avviker norrut, i skogsmarken.</w:t>
      </w:r>
    </w:p>
    <w:p w14:paraId="769C7D31" w14:textId="403963E2" w:rsidR="00147A2F" w:rsidRDefault="00147A2F" w:rsidP="00020F5A">
      <w:pPr>
        <w:pStyle w:val="-Brdtext-SBFMoraOrsa"/>
      </w:pPr>
      <w:r>
        <w:t>Vissa befintliga skidspår</w:t>
      </w:r>
      <w:r w:rsidR="001C0D14">
        <w:t xml:space="preserve"> (Stugspåret, Limbyspåret och Utsiktsspåret)</w:t>
      </w:r>
      <w:r>
        <w:t xml:space="preserve"> som korsar </w:t>
      </w:r>
      <w:r w:rsidR="005F4BB2">
        <w:t>planområdet</w:t>
      </w:r>
      <w:r>
        <w:t xml:space="preserve"> behöver dras om</w:t>
      </w:r>
      <w:r w:rsidR="001C0D14">
        <w:t xml:space="preserve"> med anledning av exploateringen</w:t>
      </w:r>
      <w:r>
        <w:t xml:space="preserve">. </w:t>
      </w:r>
      <w:r w:rsidR="00F349BF">
        <w:t xml:space="preserve">Spår genom bostadsområdet får egenskapen </w:t>
      </w:r>
      <w:r w:rsidR="00F349BF" w:rsidRPr="00BA2C73">
        <w:rPr>
          <w:b/>
          <w:bCs/>
        </w:rPr>
        <w:t>skid</w:t>
      </w:r>
      <w:r w:rsidR="00F349BF" w:rsidRPr="00BA2C73">
        <w:rPr>
          <w:b/>
          <w:bCs/>
          <w:vertAlign w:val="subscript"/>
        </w:rPr>
        <w:t>1</w:t>
      </w:r>
      <w:r w:rsidR="00F349BF" w:rsidRPr="00BA2C73">
        <w:rPr>
          <w:b/>
          <w:bCs/>
        </w:rPr>
        <w:t xml:space="preserve"> </w:t>
      </w:r>
      <w:r w:rsidR="00F349BF">
        <w:t xml:space="preserve">och ska vara tillgängliga för skid- och gångtrafik. </w:t>
      </w:r>
      <w:r w:rsidR="00BA2C73">
        <w:t xml:space="preserve">Spår i de större naturområdena ges inga särskilda utrymmen då det där finns större flexibilitet. </w:t>
      </w:r>
      <w:r>
        <w:t xml:space="preserve">Det finns </w:t>
      </w:r>
      <w:r w:rsidR="008A3162">
        <w:t>ett mål</w:t>
      </w:r>
      <w:r>
        <w:t xml:space="preserve"> från Orsa Grönklitts sida att utveckla skidspåren här på den östra sidan av anläggningen och därför planläggs för en spårcentral i planområdets norra del</w:t>
      </w:r>
      <w:r w:rsidR="002720D3">
        <w:t xml:space="preserve"> (</w:t>
      </w:r>
      <w:r w:rsidR="002720D3" w:rsidRPr="002720D3">
        <w:rPr>
          <w:b/>
          <w:bCs/>
        </w:rPr>
        <w:t>R</w:t>
      </w:r>
      <w:r w:rsidR="002720D3" w:rsidRPr="002720D3">
        <w:rPr>
          <w:b/>
          <w:bCs/>
          <w:vertAlign w:val="subscript"/>
        </w:rPr>
        <w:t>1</w:t>
      </w:r>
      <w:r w:rsidR="002720D3">
        <w:t>)</w:t>
      </w:r>
      <w:r>
        <w:t xml:space="preserve">. </w:t>
      </w:r>
    </w:p>
    <w:p w14:paraId="00D2588E" w14:textId="3572F281" w:rsidR="0092686B" w:rsidRDefault="00044E01" w:rsidP="0092686B">
      <w:pPr>
        <w:spacing w:after="0"/>
        <w:rPr>
          <w:noProof/>
        </w:rPr>
      </w:pPr>
      <w:r w:rsidRPr="00044E01">
        <w:rPr>
          <w:noProof/>
        </w:rPr>
        <w:drawing>
          <wp:inline distT="0" distB="0" distL="0" distR="0" wp14:anchorId="6C6903A8" wp14:editId="23807BE0">
            <wp:extent cx="5294630" cy="4147820"/>
            <wp:effectExtent l="0" t="0" r="1270" b="5080"/>
            <wp:docPr id="718850187" name="Bildobjekt 1" descr="Karta över hur skidspår kan dr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50187" name="Bildobjekt 1" descr="Karta över hur skidspår kan dras. "/>
                    <pic:cNvPicPr/>
                  </pic:nvPicPr>
                  <pic:blipFill>
                    <a:blip r:embed="rId24"/>
                    <a:stretch>
                      <a:fillRect/>
                    </a:stretch>
                  </pic:blipFill>
                  <pic:spPr>
                    <a:xfrm>
                      <a:off x="0" y="0"/>
                      <a:ext cx="5294630" cy="4147820"/>
                    </a:xfrm>
                    <a:prstGeom prst="rect">
                      <a:avLst/>
                    </a:prstGeom>
                  </pic:spPr>
                </pic:pic>
              </a:graphicData>
            </a:graphic>
          </wp:inline>
        </w:drawing>
      </w:r>
      <w:r w:rsidRPr="00044E01">
        <w:rPr>
          <w:noProof/>
        </w:rPr>
        <w:t xml:space="preserve"> </w:t>
      </w:r>
    </w:p>
    <w:p w14:paraId="447F9CBE" w14:textId="612A322E" w:rsidR="0092686B" w:rsidRDefault="0092686B" w:rsidP="0092686B">
      <w:pPr>
        <w:pStyle w:val="Beskrivning"/>
        <w:rPr>
          <w:rStyle w:val="BrdtextChar"/>
          <w:rFonts w:ascii="Tw Cen MT" w:hAnsi="Tw Cen MT"/>
          <w:sz w:val="20"/>
          <w:szCs w:val="20"/>
        </w:rPr>
      </w:pPr>
      <w:r w:rsidRPr="00786C25">
        <w:rPr>
          <w:rStyle w:val="BrdtextChar"/>
          <w:rFonts w:ascii="Tw Cen MT" w:hAnsi="Tw Cen MT"/>
          <w:sz w:val="20"/>
          <w:szCs w:val="20"/>
        </w:rPr>
        <w:t xml:space="preserve">Förslag över hur skidspåren </w:t>
      </w:r>
      <w:r w:rsidR="00786C25" w:rsidRPr="00786C25">
        <w:rPr>
          <w:rStyle w:val="BrdtextChar"/>
          <w:rFonts w:ascii="Tw Cen MT" w:hAnsi="Tw Cen MT"/>
          <w:sz w:val="20"/>
          <w:szCs w:val="20"/>
        </w:rPr>
        <w:t xml:space="preserve">(röda streckade linjer) </w:t>
      </w:r>
      <w:r w:rsidRPr="00786C25">
        <w:rPr>
          <w:rStyle w:val="BrdtextChar"/>
          <w:rFonts w:ascii="Tw Cen MT" w:hAnsi="Tw Cen MT"/>
          <w:sz w:val="20"/>
          <w:szCs w:val="20"/>
        </w:rPr>
        <w:t>kan dras efter att detaljplanen har byggts ut.</w:t>
      </w:r>
      <w:r w:rsidR="004906EF" w:rsidRPr="00786C25">
        <w:rPr>
          <w:rStyle w:val="BrdtextChar"/>
          <w:rFonts w:ascii="Tw Cen MT" w:hAnsi="Tw Cen MT"/>
          <w:sz w:val="20"/>
          <w:szCs w:val="20"/>
        </w:rPr>
        <w:t xml:space="preserve"> </w:t>
      </w:r>
      <w:proofErr w:type="spellStart"/>
      <w:r w:rsidR="002E3A4A">
        <w:rPr>
          <w:rStyle w:val="BrdtextChar"/>
          <w:rFonts w:ascii="Tw Cen MT" w:hAnsi="Tw Cen MT"/>
          <w:sz w:val="20"/>
          <w:szCs w:val="20"/>
        </w:rPr>
        <w:t>Siljansleden</w:t>
      </w:r>
      <w:proofErr w:type="spellEnd"/>
      <w:r w:rsidR="002E3A4A">
        <w:rPr>
          <w:rStyle w:val="BrdtextChar"/>
          <w:rFonts w:ascii="Tw Cen MT" w:hAnsi="Tw Cen MT"/>
          <w:sz w:val="20"/>
          <w:szCs w:val="20"/>
        </w:rPr>
        <w:t xml:space="preserve"> är markerad i blått.</w:t>
      </w:r>
    </w:p>
    <w:p w14:paraId="3E15C069" w14:textId="77777777" w:rsidR="00020F5A" w:rsidRPr="00020F5A" w:rsidRDefault="00020F5A" w:rsidP="00020F5A">
      <w:pPr>
        <w:rPr>
          <w:lang w:eastAsia="en-US"/>
        </w:rPr>
      </w:pPr>
    </w:p>
    <w:p w14:paraId="0F45EA15" w14:textId="7CE197EA" w:rsidR="00BA2C73" w:rsidRDefault="005E610A" w:rsidP="00786C25">
      <w:pPr>
        <w:pStyle w:val="-Brdtext-SBFMoraOrsa"/>
        <w:rPr>
          <w:rFonts w:ascii="Tw Cen MT" w:hAnsi="Tw Cen MT" w:cs="Times New Roman"/>
          <w:bCs/>
          <w:iCs/>
          <w:sz w:val="28"/>
          <w:szCs w:val="28"/>
        </w:rPr>
      </w:pPr>
      <w:r w:rsidRPr="00C478BE">
        <w:t xml:space="preserve">Den s.k. avverkningsvägen som ligger i planområdets västra del föreslås få bestämmelsen </w:t>
      </w:r>
      <w:r w:rsidRPr="00C478BE">
        <w:rPr>
          <w:b/>
          <w:bCs/>
        </w:rPr>
        <w:t>skid</w:t>
      </w:r>
      <w:r w:rsidRPr="00C478BE">
        <w:rPr>
          <w:b/>
          <w:bCs/>
          <w:vertAlign w:val="subscript"/>
        </w:rPr>
        <w:t xml:space="preserve">1 </w:t>
      </w:r>
      <w:r w:rsidRPr="00C478BE">
        <w:t xml:space="preserve">med innebörden att den ska vara tillgänglig för skidspår och gångtrafik. Slänterna på vägen kan med fördel </w:t>
      </w:r>
      <w:proofErr w:type="spellStart"/>
      <w:r w:rsidRPr="00C478BE">
        <w:t>återvegeteras</w:t>
      </w:r>
      <w:proofErr w:type="spellEnd"/>
      <w:r w:rsidRPr="00C478BE">
        <w:t xml:space="preserve"> genom att avbaningsmassor från exploateringen förs hit.</w:t>
      </w:r>
      <w:bookmarkStart w:id="147" w:name="_Toc134617809"/>
      <w:r w:rsidR="00BA2C73">
        <w:br w:type="page"/>
      </w:r>
    </w:p>
    <w:p w14:paraId="68943115" w14:textId="74B99995" w:rsidR="00B7423D" w:rsidRPr="00020F5A" w:rsidRDefault="00BC4231" w:rsidP="00020F5A">
      <w:pPr>
        <w:pStyle w:val="Rubrik2"/>
        <w:tabs>
          <w:tab w:val="left" w:pos="709"/>
        </w:tabs>
      </w:pPr>
      <w:bookmarkStart w:id="148" w:name="_Toc190773249"/>
      <w:r w:rsidRPr="00020F5A">
        <w:lastRenderedPageBreak/>
        <w:t>5.</w:t>
      </w:r>
      <w:r w:rsidR="005F2AD3">
        <w:t>6</w:t>
      </w:r>
      <w:r w:rsidRPr="00020F5A">
        <w:t xml:space="preserve"> </w:t>
      </w:r>
      <w:r w:rsidR="00020F5A">
        <w:tab/>
      </w:r>
      <w:r w:rsidR="00B7423D" w:rsidRPr="00020F5A">
        <w:t>Trafik</w:t>
      </w:r>
      <w:bookmarkEnd w:id="147"/>
      <w:bookmarkEnd w:id="148"/>
    </w:p>
    <w:p w14:paraId="18C4E6AA" w14:textId="45F9355F" w:rsidR="00C5332A" w:rsidRPr="00020F5A" w:rsidRDefault="00BC4231" w:rsidP="00020F5A">
      <w:pPr>
        <w:pStyle w:val="Rubrik3"/>
        <w:tabs>
          <w:tab w:val="left" w:pos="709"/>
        </w:tabs>
      </w:pPr>
      <w:r w:rsidRPr="00020F5A">
        <w:t>5.</w:t>
      </w:r>
      <w:r w:rsidR="005F2AD3">
        <w:t>6</w:t>
      </w:r>
      <w:r w:rsidRPr="00020F5A">
        <w:t xml:space="preserve">.1 </w:t>
      </w:r>
      <w:r w:rsidR="00020F5A" w:rsidRPr="00020F5A">
        <w:tab/>
      </w:r>
      <w:r w:rsidR="00C5332A" w:rsidRPr="00020F5A">
        <w:t>Biltrafik</w:t>
      </w:r>
    </w:p>
    <w:p w14:paraId="702EB836" w14:textId="77777777" w:rsidR="003537E6" w:rsidRDefault="003537E6" w:rsidP="003537E6">
      <w:pPr>
        <w:pStyle w:val="Rubrik4PB"/>
      </w:pPr>
      <w:r>
        <w:t>Trafikutredning</w:t>
      </w:r>
    </w:p>
    <w:p w14:paraId="7F10D514" w14:textId="1876DD50" w:rsidR="007B726B" w:rsidRDefault="00C5332A" w:rsidP="00020F5A">
      <w:pPr>
        <w:pStyle w:val="-Brdtext-SBFMoraOrsa"/>
      </w:pPr>
      <w:r>
        <w:t>Planområdet föreslås anslutas till det befintliga vägnätet genom ny väg</w:t>
      </w:r>
      <w:r w:rsidR="00B553A0">
        <w:t xml:space="preserve"> vid </w:t>
      </w:r>
      <w:r>
        <w:t xml:space="preserve">den befintliga trevägskorsningen mellan </w:t>
      </w:r>
      <w:proofErr w:type="spellStart"/>
      <w:r>
        <w:t>Råtjärnsvägen</w:t>
      </w:r>
      <w:proofErr w:type="spellEnd"/>
      <w:r>
        <w:t xml:space="preserve"> och </w:t>
      </w:r>
      <w:proofErr w:type="spellStart"/>
      <w:r>
        <w:t>Enstigen</w:t>
      </w:r>
      <w:proofErr w:type="spellEnd"/>
      <w:r>
        <w:t xml:space="preserve">/Tallstigen. </w:t>
      </w:r>
      <w:r w:rsidR="00B553A0">
        <w:t>T</w:t>
      </w:r>
      <w:r>
        <w:t>revägskorsning</w:t>
      </w:r>
      <w:r w:rsidR="00B553A0">
        <w:t>en</w:t>
      </w:r>
      <w:r>
        <w:t xml:space="preserve"> föreslås således bli fyrvägskorsning.</w:t>
      </w:r>
      <w:r w:rsidR="00001F46">
        <w:t xml:space="preserve"> </w:t>
      </w:r>
      <w:r w:rsidR="00001F46" w:rsidRPr="00001F46">
        <w:t xml:space="preserve">Anslutningsvägen </w:t>
      </w:r>
      <w:r w:rsidR="00954CCF">
        <w:t>till planområdet</w:t>
      </w:r>
      <w:r w:rsidR="00001F46" w:rsidRPr="00001F46">
        <w:t xml:space="preserve"> kommer även att nyttjas för parkering vid spårcentral vilket bidrar till att hålla nere det totala antalet anslutningar i området vilket är fördelaktigt utifrån påverkan på ledsystem och eventuell framtida utveckling. Om korsningar förskjuts måste de separeras tillräckligt mycket för att tillskapa en trafiksäker lösning, vilket i sin tur skulle leda till ökat markanspråk med större intrång i natur och större risk för påverkan på framtida exploatering.</w:t>
      </w:r>
      <w:r w:rsidR="00001F46">
        <w:t xml:space="preserve"> Den här vägen kan även komma att användas för en vidare utbyggnad av Grönklittsområdet.</w:t>
      </w:r>
    </w:p>
    <w:p w14:paraId="60827705" w14:textId="71042BBA" w:rsidR="003537E6" w:rsidRDefault="00001F46" w:rsidP="00020F5A">
      <w:pPr>
        <w:pStyle w:val="-Brdtext-SBFMoraOrsa"/>
      </w:pPr>
      <w:bookmarkStart w:id="149" w:name="_Hlk182558895"/>
      <w:r w:rsidRPr="00001F46">
        <w:t>Planförslaget skulle kunna generera cirka 980 bäddar vilket bedöms kunna tillföra cirka 530 fordon/dygn</w:t>
      </w:r>
      <w:r w:rsidRPr="006A75E4">
        <w:t xml:space="preserve">. </w:t>
      </w:r>
      <w:r w:rsidR="003537E6" w:rsidRPr="006A75E4">
        <w:t xml:space="preserve">Trafikutredningen har studerat detaljplan för både område 1 och 2 samt planprogrammet. </w:t>
      </w:r>
      <w:r w:rsidRPr="006A75E4">
        <w:t xml:space="preserve">Vid bedömningen av kapaciteten på Grönklitts befintliga vägnät har 2040 utgjort </w:t>
      </w:r>
      <w:proofErr w:type="spellStart"/>
      <w:r w:rsidRPr="006A75E4">
        <w:t>prognosår</w:t>
      </w:r>
      <w:proofErr w:type="spellEnd"/>
      <w:r w:rsidRPr="006A75E4">
        <w:t xml:space="preserve"> och därför har framtida trafikflöden från både detaljplane</w:t>
      </w:r>
      <w:r w:rsidR="006A75E4" w:rsidRPr="006A75E4">
        <w:t>rna</w:t>
      </w:r>
      <w:r w:rsidRPr="006A75E4">
        <w:t xml:space="preserve">s exploatering och det kommande planprogrammets exploatering räknats in. </w:t>
      </w:r>
      <w:r w:rsidR="003537E6" w:rsidRPr="006A75E4">
        <w:t>Genomförda beräkningar visar på god framkomlighet även med den tillkommande trafiken. Under korta stunder kan enstaka fordon behöva vänta något vid den första spridningspunkten in mot området, men någon egentlig köbildning beräknas inte uppstå. Specifika dagar med extremt många besökare kan viss köbildning uppkomma, köer som ändå bedöms kunna avvecklas relativt snart. Anslutningspunkter mot utbyggnadsområden i detaljplanen bedöms inte utgör</w:t>
      </w:r>
      <w:r w:rsidR="00BA716B" w:rsidRPr="00BA716B">
        <w:rPr>
          <w:highlight w:val="yellow"/>
        </w:rPr>
        <w:t>a</w:t>
      </w:r>
      <w:r w:rsidR="003537E6" w:rsidRPr="006A75E4">
        <w:t xml:space="preserve"> några kapacitetsproblem.</w:t>
      </w:r>
    </w:p>
    <w:bookmarkEnd w:id="149"/>
    <w:p w14:paraId="5C0B6ABE" w14:textId="77777777" w:rsidR="003537E6" w:rsidRDefault="003537E6" w:rsidP="003537E6">
      <w:pPr>
        <w:pStyle w:val="Rubrik4PB"/>
      </w:pPr>
      <w:r>
        <w:t>Vägarnas utformning</w:t>
      </w:r>
    </w:p>
    <w:p w14:paraId="7BDB143D" w14:textId="74151F79" w:rsidR="00C5332A" w:rsidRDefault="00ED1185" w:rsidP="00020F5A">
      <w:pPr>
        <w:pStyle w:val="-Brdtext-SBFMoraOrsa"/>
      </w:pPr>
      <w:r>
        <w:t>Dragning av p</w:t>
      </w:r>
      <w:r w:rsidR="00C5332A">
        <w:t xml:space="preserve">lanområdets nya vägar </w:t>
      </w:r>
      <w:r w:rsidR="008A3162">
        <w:t xml:space="preserve">har </w:t>
      </w:r>
      <w:r>
        <w:t>studerats</w:t>
      </w:r>
      <w:r w:rsidR="008A3162">
        <w:t xml:space="preserve"> i en förprojektering. Vägarna </w:t>
      </w:r>
      <w:r w:rsidR="00C5332A">
        <w:t xml:space="preserve">är anpassade för hastigheten 40 km/h och har en högsta lutning på 8,0 %. Vid korsningspunkter föreslås vilplan för att säkerställa god sikt och skapa en trafiksäker miljö. Korsningspunkter är utformade som tre- eller fyrvägskorsningar utan särskilda svängfält. Flera vägar avslutas med vändplan. </w:t>
      </w:r>
      <w:r w:rsidR="00736231">
        <w:t>Det finns utrymme i detaljplanen för att anordna v</w:t>
      </w:r>
      <w:r w:rsidR="00C5332A" w:rsidRPr="00736231">
        <w:t>ändplane</w:t>
      </w:r>
      <w:r w:rsidR="00736231" w:rsidRPr="00736231">
        <w:t>r med en radie om 10,5 meters radie så att insamlingsfordon för avfall kan vända, förutom den nordligaste vändplanen, som f</w:t>
      </w:r>
      <w:r w:rsidR="00C5332A" w:rsidRPr="00736231">
        <w:t>öreslås ha en radie på 8 meter</w:t>
      </w:r>
      <w:r w:rsidR="00736231" w:rsidRPr="00736231">
        <w:t>.</w:t>
      </w:r>
    </w:p>
    <w:p w14:paraId="536B32CE" w14:textId="5757511D" w:rsidR="00844BF2" w:rsidRDefault="00844BF2" w:rsidP="00020F5A">
      <w:pPr>
        <w:pStyle w:val="-Brdtext-SBFMoraOrsa"/>
      </w:pPr>
      <w:bookmarkStart w:id="150" w:name="_Hlk182485356"/>
      <w:r>
        <w:t xml:space="preserve">För att utfarter i mindre utsträckning ska ske mot huvudgatorna i området, där trafiken bedöms bli mer intensiv, har </w:t>
      </w:r>
      <w:r w:rsidRPr="00844BF2">
        <w:rPr>
          <w:b/>
          <w:bCs/>
        </w:rPr>
        <w:t>utfartsförbud</w:t>
      </w:r>
      <w:r>
        <w:t xml:space="preserve"> införts på några platser där kvartersmark ansluter mot korsningar och mot flera gator. </w:t>
      </w:r>
    </w:p>
    <w:bookmarkEnd w:id="150"/>
    <w:p w14:paraId="15FF0594" w14:textId="77777777" w:rsidR="001678AC" w:rsidRPr="001678AC" w:rsidRDefault="001678AC" w:rsidP="001678AC">
      <w:pPr>
        <w:pStyle w:val="-Brdtext-SBFMoraOrsa"/>
      </w:pPr>
      <w:r w:rsidRPr="001678AC">
        <w:t xml:space="preserve">Sektioner för vägarna har tagits fram och vägarnas utformning invid bostadsbebyggelsen framgår i avsnitt 5.4.1. För vägar i landskapet återges här nedan exempel på två sektioner. </w:t>
      </w:r>
    </w:p>
    <w:p w14:paraId="7385B9BB" w14:textId="77777777" w:rsidR="001678AC" w:rsidRPr="001678AC" w:rsidRDefault="001678AC" w:rsidP="001678AC">
      <w:pPr>
        <w:pStyle w:val="-Brdtext-SBFMoraOrsa"/>
      </w:pPr>
      <w:r w:rsidRPr="001678AC">
        <w:rPr>
          <w:noProof/>
        </w:rPr>
        <w:lastRenderedPageBreak/>
        <w:drawing>
          <wp:inline distT="0" distB="0" distL="0" distR="0" wp14:anchorId="655599DD" wp14:editId="26F5E019">
            <wp:extent cx="5133975" cy="2144595"/>
            <wp:effectExtent l="0" t="0" r="0" b="8255"/>
            <wp:docPr id="1073093936" name="Bildobjekt 1" descr="Sektion genom huvudvä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3936" name="Bildobjekt 1" descr="Sektion genom huvudvägar"/>
                    <pic:cNvPicPr/>
                  </pic:nvPicPr>
                  <pic:blipFill>
                    <a:blip r:embed="rId25"/>
                    <a:stretch>
                      <a:fillRect/>
                    </a:stretch>
                  </pic:blipFill>
                  <pic:spPr>
                    <a:xfrm>
                      <a:off x="0" y="0"/>
                      <a:ext cx="5150657" cy="2151564"/>
                    </a:xfrm>
                    <a:prstGeom prst="rect">
                      <a:avLst/>
                    </a:prstGeom>
                  </pic:spPr>
                </pic:pic>
              </a:graphicData>
            </a:graphic>
          </wp:inline>
        </w:drawing>
      </w:r>
    </w:p>
    <w:p w14:paraId="6C333943" w14:textId="77777777" w:rsidR="001678AC" w:rsidRPr="001678AC" w:rsidRDefault="001678AC" w:rsidP="001678AC">
      <w:pPr>
        <w:pStyle w:val="Beskrivning"/>
      </w:pPr>
      <w:r w:rsidRPr="001678AC">
        <w:t xml:space="preserve">Sektion för huvudväg med skärning på båda sidor. Vägområdet är 13 meter och körbanan är 6 meter med diken om 3,5 meter bredd på vardera sida. Illustration: </w:t>
      </w:r>
      <w:proofErr w:type="spellStart"/>
      <w:r w:rsidRPr="001678AC">
        <w:t>Sweco</w:t>
      </w:r>
      <w:proofErr w:type="spellEnd"/>
      <w:r w:rsidRPr="001678AC">
        <w:t xml:space="preserve"> (bearbetad).</w:t>
      </w:r>
    </w:p>
    <w:p w14:paraId="0428A2C6" w14:textId="77777777" w:rsidR="001678AC" w:rsidRPr="001678AC" w:rsidRDefault="001678AC" w:rsidP="001678AC">
      <w:pPr>
        <w:rPr>
          <w:lang w:eastAsia="en-US"/>
        </w:rPr>
      </w:pPr>
      <w:r w:rsidRPr="001678AC">
        <w:rPr>
          <w:noProof/>
          <w:lang w:eastAsia="en-US"/>
        </w:rPr>
        <w:drawing>
          <wp:inline distT="0" distB="0" distL="0" distR="0" wp14:anchorId="3B92DEB0" wp14:editId="4C03B958">
            <wp:extent cx="5294630" cy="2474595"/>
            <wp:effectExtent l="0" t="0" r="1270" b="1905"/>
            <wp:docPr id="112306302" name="Bildobjekt 1" descr="Sektion genom sidovä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6302" name="Bildobjekt 1" descr="Sektion genom sidovägar"/>
                    <pic:cNvPicPr/>
                  </pic:nvPicPr>
                  <pic:blipFill>
                    <a:blip r:embed="rId26"/>
                    <a:stretch>
                      <a:fillRect/>
                    </a:stretch>
                  </pic:blipFill>
                  <pic:spPr>
                    <a:xfrm>
                      <a:off x="0" y="0"/>
                      <a:ext cx="5294630" cy="2474595"/>
                    </a:xfrm>
                    <a:prstGeom prst="rect">
                      <a:avLst/>
                    </a:prstGeom>
                  </pic:spPr>
                </pic:pic>
              </a:graphicData>
            </a:graphic>
          </wp:inline>
        </w:drawing>
      </w:r>
    </w:p>
    <w:p w14:paraId="52FEDA06" w14:textId="3D1BAF62" w:rsidR="001678AC" w:rsidRPr="001678AC" w:rsidRDefault="001678AC" w:rsidP="001678AC">
      <w:pPr>
        <w:pStyle w:val="Beskrivning"/>
      </w:pPr>
      <w:r w:rsidRPr="001678AC">
        <w:t xml:space="preserve">Sektion för sidoväg där marken lutar brant och det därför kan behöva fyllas upp för att skapa ett dike redan då vägen byggs, resterande fyllning kan ske då bostadsfastigheten bebyggs. Illustration: </w:t>
      </w:r>
      <w:proofErr w:type="spellStart"/>
      <w:r w:rsidRPr="001678AC">
        <w:t>Sweco</w:t>
      </w:r>
      <w:proofErr w:type="spellEnd"/>
      <w:r w:rsidRPr="001678AC">
        <w:t xml:space="preserve"> (bearbetad).</w:t>
      </w:r>
    </w:p>
    <w:p w14:paraId="6DE22431" w14:textId="58CF2B4B" w:rsidR="00B7423D" w:rsidRPr="00020F5A" w:rsidRDefault="00BC4231" w:rsidP="00020F5A">
      <w:pPr>
        <w:pStyle w:val="Rubrik3"/>
        <w:tabs>
          <w:tab w:val="left" w:pos="709"/>
        </w:tabs>
      </w:pPr>
      <w:r w:rsidRPr="001678AC">
        <w:t>5</w:t>
      </w:r>
      <w:r w:rsidR="005F2AD3" w:rsidRPr="001678AC">
        <w:t>.6</w:t>
      </w:r>
      <w:r w:rsidRPr="001678AC">
        <w:t xml:space="preserve">.2 </w:t>
      </w:r>
      <w:r w:rsidR="00020F5A" w:rsidRPr="001678AC">
        <w:tab/>
      </w:r>
      <w:r w:rsidR="00E73B24" w:rsidRPr="001678AC">
        <w:t>Parkering</w:t>
      </w:r>
    </w:p>
    <w:p w14:paraId="0ABC7515" w14:textId="42ADE7B6" w:rsidR="00675ABA" w:rsidRDefault="00563CF0" w:rsidP="00020F5A">
      <w:pPr>
        <w:pStyle w:val="-Brdtext-SBFMoraOrsa"/>
      </w:pPr>
      <w:r>
        <w:t xml:space="preserve">Parkering för nya bostäder </w:t>
      </w:r>
      <w:r w:rsidR="00192C68">
        <w:t>bör i första hand ordnas på den egna fastigheten men får anordnas delvis på gatumark, ovanpå det dike som krävs på var sida av gatan (</w:t>
      </w:r>
      <w:r w:rsidR="00192C68" w:rsidRPr="00192C68">
        <w:rPr>
          <w:b/>
          <w:bCs/>
        </w:rPr>
        <w:t>dike</w:t>
      </w:r>
      <w:r w:rsidR="00192C68" w:rsidRPr="00192C68">
        <w:rPr>
          <w:b/>
          <w:bCs/>
          <w:vertAlign w:val="subscript"/>
        </w:rPr>
        <w:t>2</w:t>
      </w:r>
      <w:r w:rsidR="00192C68">
        <w:t>)</w:t>
      </w:r>
      <w:r>
        <w:t>.</w:t>
      </w:r>
      <w:r w:rsidR="00675ABA">
        <w:t xml:space="preserve"> Diket får överbyggas och förses med trummor för att möjliggöra parkering och infart på en sträcka om 8 meter, max 60 % av fastighetens längd mot gatan vilket</w:t>
      </w:r>
      <w:r w:rsidR="00BA2C73">
        <w:t xml:space="preserve"> exempelvis</w:t>
      </w:r>
      <w:r w:rsidR="00675ABA">
        <w:t xml:space="preserve"> innebär att tre bilar ryms på ytan</w:t>
      </w:r>
      <w:r w:rsidR="00BA2C73">
        <w:t xml:space="preserve"> om ett friliggande hus uppförs på aktuell fastighet</w:t>
      </w:r>
      <w:r w:rsidR="00675ABA">
        <w:t xml:space="preserve">. </w:t>
      </w:r>
      <w:r w:rsidR="009E5009">
        <w:t>För områden med sammanbyggda hus medges att upp till 60 % av fastighetens längd mot gatan får överbyggas (</w:t>
      </w:r>
      <w:r w:rsidR="009E5009" w:rsidRPr="009E5009">
        <w:rPr>
          <w:b/>
          <w:bCs/>
        </w:rPr>
        <w:t>dike</w:t>
      </w:r>
      <w:r w:rsidR="009E5009" w:rsidRPr="009E5009">
        <w:rPr>
          <w:b/>
          <w:bCs/>
          <w:vertAlign w:val="subscript"/>
        </w:rPr>
        <w:t>3</w:t>
      </w:r>
      <w:r w:rsidR="009E5009">
        <w:t>).</w:t>
      </w:r>
    </w:p>
    <w:p w14:paraId="70A04BAB" w14:textId="04D142EE" w:rsidR="00563CF0" w:rsidRDefault="00563CF0" w:rsidP="00020F5A">
      <w:pPr>
        <w:pStyle w:val="-Brdtext-SBFMoraOrsa"/>
      </w:pPr>
      <w:r>
        <w:t xml:space="preserve">I planområdets norra del föreslås en besöksparkering intill den nya spårcentralen. </w:t>
      </w:r>
      <w:r w:rsidR="008A3162">
        <w:t>Besöksparkeringen planläggs s</w:t>
      </w:r>
      <w:r w:rsidR="00E264E4">
        <w:t xml:space="preserve">om </w:t>
      </w:r>
      <w:r w:rsidR="00675ABA" w:rsidRPr="00675ABA">
        <w:rPr>
          <w:b/>
          <w:bCs/>
        </w:rPr>
        <w:t>P</w:t>
      </w:r>
      <w:r w:rsidR="00675ABA">
        <w:t xml:space="preserve"> och kan nyttjas både för den som ska åka skidor och för besökande till bostadsområdet</w:t>
      </w:r>
      <w:r w:rsidR="005F4BB2">
        <w:t>. Ve</w:t>
      </w:r>
      <w:r w:rsidR="00675ABA">
        <w:t xml:space="preserve">m som använder den kan inte regleras närmare i detaljplanen. </w:t>
      </w:r>
    </w:p>
    <w:p w14:paraId="52030C38" w14:textId="0C4E6C02" w:rsidR="00F81FA3" w:rsidRDefault="00F81FA3" w:rsidP="00F81FA3">
      <w:pPr>
        <w:pStyle w:val="Rubrik3"/>
      </w:pPr>
      <w:r w:rsidRPr="004715DC">
        <w:t>5.6.3 Snöupplag</w:t>
      </w:r>
    </w:p>
    <w:p w14:paraId="6C523436" w14:textId="2219CB23" w:rsidR="006A75E4" w:rsidRPr="00BB2607" w:rsidRDefault="006A75E4" w:rsidP="00BB2607">
      <w:pPr>
        <w:pStyle w:val="-Brdtext-SBFMoraOrsa"/>
      </w:pPr>
      <w:r w:rsidRPr="00BB2607">
        <w:t>Snöupplag kan ordnas i anslutning till områdets vändplaner och i norra delen av den mellersta NATUR-marken</w:t>
      </w:r>
      <w:r w:rsidR="00736231" w:rsidRPr="00BB2607">
        <w:t>, intill den nordliga gatan</w:t>
      </w:r>
      <w:r w:rsidRPr="00BB2607">
        <w:t xml:space="preserve">. </w:t>
      </w:r>
    </w:p>
    <w:p w14:paraId="17935A06" w14:textId="45AB230D" w:rsidR="00B7423D" w:rsidRPr="00020F5A" w:rsidRDefault="00BC4231" w:rsidP="00020F5A">
      <w:pPr>
        <w:pStyle w:val="Rubrik3"/>
        <w:tabs>
          <w:tab w:val="left" w:pos="709"/>
        </w:tabs>
      </w:pPr>
      <w:bookmarkStart w:id="151" w:name="_Toc134617813"/>
      <w:r w:rsidRPr="00020F5A">
        <w:lastRenderedPageBreak/>
        <w:t>5.</w:t>
      </w:r>
      <w:r w:rsidR="005F2AD3">
        <w:t>6</w:t>
      </w:r>
      <w:r w:rsidRPr="00020F5A">
        <w:t>.</w:t>
      </w:r>
      <w:r w:rsidR="00262007">
        <w:t>4</w:t>
      </w:r>
      <w:r w:rsidRPr="00020F5A">
        <w:t xml:space="preserve"> </w:t>
      </w:r>
      <w:r w:rsidR="00020F5A">
        <w:tab/>
      </w:r>
      <w:r w:rsidR="00B7423D" w:rsidRPr="00020F5A">
        <w:t>Gång- och cykeltrafik</w:t>
      </w:r>
      <w:bookmarkEnd w:id="151"/>
    </w:p>
    <w:p w14:paraId="1D2F8A84" w14:textId="5991222E" w:rsidR="000818BE" w:rsidRDefault="00563CF0" w:rsidP="00020F5A">
      <w:pPr>
        <w:pStyle w:val="-Brdtext-SBFMoraOrsa"/>
      </w:pPr>
      <w:r>
        <w:t>Inom planområdet planeras inte för några särskilda utrymmen för oskyddade trafikanter, såsom gång- och cykelbanor</w:t>
      </w:r>
      <w:r w:rsidR="003537E6">
        <w:t>, utan det planeras för blandtrafik</w:t>
      </w:r>
      <w:r>
        <w:t xml:space="preserve">. </w:t>
      </w:r>
      <w:r w:rsidR="00731E53">
        <w:t>B</w:t>
      </w:r>
      <w:r>
        <w:t xml:space="preserve">efintliga skidspår i planområdet används i vissa fall av fotgängare och cyklister sommartid. </w:t>
      </w:r>
      <w:r w:rsidR="00731E53">
        <w:t>Spåren/lederna</w:t>
      </w:r>
      <w:r>
        <w:t xml:space="preserve"> som påverkas av planförslaget och behöver justeras är Stugspåret, Limbyspåret och Utsiktsspåret. </w:t>
      </w:r>
      <w:r w:rsidR="003537E6">
        <w:t xml:space="preserve">Den som rör sig på </w:t>
      </w:r>
      <w:proofErr w:type="spellStart"/>
      <w:r w:rsidR="003537E6">
        <w:t>Siljansleden</w:t>
      </w:r>
      <w:proofErr w:type="spellEnd"/>
      <w:r w:rsidR="003537E6">
        <w:t xml:space="preserve"> får använda den nya infartsgatan en kortare sträcka innan </w:t>
      </w:r>
      <w:proofErr w:type="spellStart"/>
      <w:r w:rsidR="003537E6">
        <w:t>Siljansleden</w:t>
      </w:r>
      <w:proofErr w:type="spellEnd"/>
      <w:r w:rsidR="003537E6">
        <w:t xml:space="preserve"> återigen avviker norrut, i skogsmarken.</w:t>
      </w:r>
    </w:p>
    <w:p w14:paraId="1D55EA51" w14:textId="6ACEF39A" w:rsidR="00A60D26" w:rsidRPr="000818BE" w:rsidRDefault="003537E6" w:rsidP="004715DC">
      <w:pPr>
        <w:pStyle w:val="-Brdtext-SBFMoraOrsa"/>
      </w:pPr>
      <w:r>
        <w:t xml:space="preserve">Inom ramen för planarbetet planeras inte några åtgärder för oskyddade trafikanter </w:t>
      </w:r>
      <w:r w:rsidRPr="004715DC">
        <w:rPr>
          <w:i/>
          <w:iCs/>
        </w:rPr>
        <w:t>utanför</w:t>
      </w:r>
      <w:r>
        <w:t xml:space="preserve"> området, däremot finns tankar i det pågående planprogramsarbetet om att ordna separata gång- och cykelvägar längs de mer trafikerade </w:t>
      </w:r>
      <w:r w:rsidR="004715DC">
        <w:t>väg</w:t>
      </w:r>
      <w:r>
        <w:t>avsnitten. Det kan framhållas att inom Grönklitt håller de flesta bilister l</w:t>
      </w:r>
      <w:r w:rsidR="00A60D26">
        <w:t>åg hastighet</w:t>
      </w:r>
      <w:r w:rsidR="00D603AF">
        <w:t xml:space="preserve"> och det bedöms möjligt att ordna en säker trafikmiljö</w:t>
      </w:r>
      <w:r>
        <w:t xml:space="preserve">. </w:t>
      </w:r>
    </w:p>
    <w:p w14:paraId="670FB0C5" w14:textId="347E4A49" w:rsidR="00B7423D" w:rsidRPr="00020F5A" w:rsidRDefault="00BC4231" w:rsidP="00020F5A">
      <w:pPr>
        <w:pStyle w:val="Rubrik2"/>
        <w:tabs>
          <w:tab w:val="left" w:pos="709"/>
        </w:tabs>
      </w:pPr>
      <w:bookmarkStart w:id="152" w:name="_Toc134617814"/>
      <w:bookmarkStart w:id="153" w:name="_Toc190773250"/>
      <w:r w:rsidRPr="00020F5A">
        <w:t>5.</w:t>
      </w:r>
      <w:r w:rsidR="005F2AD3">
        <w:t>7</w:t>
      </w:r>
      <w:r w:rsidRPr="00020F5A">
        <w:t xml:space="preserve"> </w:t>
      </w:r>
      <w:r w:rsidR="00020F5A">
        <w:tab/>
      </w:r>
      <w:r w:rsidR="00B7423D" w:rsidRPr="00020F5A">
        <w:t>Teknisk försörjning</w:t>
      </w:r>
      <w:bookmarkEnd w:id="152"/>
      <w:bookmarkEnd w:id="153"/>
    </w:p>
    <w:p w14:paraId="4497CBC1" w14:textId="175158F1" w:rsidR="00B7423D" w:rsidRPr="00020F5A" w:rsidRDefault="00BC4231" w:rsidP="00020F5A">
      <w:pPr>
        <w:pStyle w:val="Rubrik3"/>
        <w:tabs>
          <w:tab w:val="left" w:pos="709"/>
        </w:tabs>
      </w:pPr>
      <w:bookmarkStart w:id="154" w:name="_Toc134617815"/>
      <w:r w:rsidRPr="00020F5A">
        <w:t>5.</w:t>
      </w:r>
      <w:r w:rsidR="005F2AD3">
        <w:t>7</w:t>
      </w:r>
      <w:r w:rsidRPr="00020F5A">
        <w:t xml:space="preserve">.1 </w:t>
      </w:r>
      <w:r w:rsidR="00020F5A">
        <w:tab/>
      </w:r>
      <w:r w:rsidR="00B7423D" w:rsidRPr="00020F5A">
        <w:t>Vatten</w:t>
      </w:r>
      <w:bookmarkStart w:id="155" w:name="_Toc134617816"/>
      <w:bookmarkEnd w:id="154"/>
      <w:r w:rsidR="00DB04B0" w:rsidRPr="00020F5A">
        <w:t xml:space="preserve"> och s</w:t>
      </w:r>
      <w:r w:rsidR="00B7423D" w:rsidRPr="00020F5A">
        <w:t>pillvatten</w:t>
      </w:r>
      <w:bookmarkEnd w:id="155"/>
    </w:p>
    <w:p w14:paraId="0AE60374" w14:textId="061C90CD" w:rsidR="004E5438" w:rsidRDefault="004E5438" w:rsidP="00020F5A">
      <w:pPr>
        <w:pStyle w:val="-Brdtext-SBFMoraOrsa"/>
      </w:pPr>
      <w:r w:rsidRPr="004E5438">
        <w:t>Verksamhetsområde kommer att utökas och allmänt vatten och spillvatten kommer att byggas ut inom detaljplanens bebyggelseområden. VA-kapaciteten i Grönklitt behöver utökas utifrån planerad utbyggnad och därför har det byggts överföringsledningar för dricksvatten och spillvatten för att ansluta Grönklitt till reningsverk och vattenverk i Orsa. </w:t>
      </w:r>
    </w:p>
    <w:p w14:paraId="63C5C1B8" w14:textId="351F2008" w:rsidR="00B30188" w:rsidRPr="00DB04B0" w:rsidRDefault="00F34CB2" w:rsidP="00020F5A">
      <w:pPr>
        <w:pStyle w:val="-Brdtext-SBFMoraOrsa"/>
      </w:pPr>
      <w:r w:rsidRPr="00F34CB2">
        <w:t>Planområdet</w:t>
      </w:r>
      <w:r w:rsidR="00DB04B0" w:rsidRPr="00F34CB2">
        <w:t xml:space="preserve"> kommer anslutas till VA-</w:t>
      </w:r>
      <w:r w:rsidR="00285113" w:rsidRPr="00F34CB2">
        <w:t>huvud</w:t>
      </w:r>
      <w:r w:rsidR="00DB04B0" w:rsidRPr="00F34CB2">
        <w:t xml:space="preserve">ledningsnätet genom </w:t>
      </w:r>
      <w:r w:rsidR="00285113" w:rsidRPr="00F34CB2">
        <w:t>ny ledningsdragning utanför befintligt bebyggda områden.</w:t>
      </w:r>
      <w:r w:rsidRPr="00F34CB2">
        <w:t xml:space="preserve"> Områden för</w:t>
      </w:r>
      <w:r w:rsidR="00285113" w:rsidRPr="00F34CB2">
        <w:t xml:space="preserve"> pumpstation</w:t>
      </w:r>
      <w:r w:rsidRPr="00F34CB2">
        <w:t>er</w:t>
      </w:r>
      <w:r w:rsidR="00285113" w:rsidRPr="00F34CB2">
        <w:t xml:space="preserve"> (</w:t>
      </w:r>
      <w:r w:rsidR="00285113" w:rsidRPr="00F34CB2">
        <w:rPr>
          <w:b/>
          <w:bCs/>
        </w:rPr>
        <w:t>E</w:t>
      </w:r>
      <w:r w:rsidR="004715DC">
        <w:rPr>
          <w:b/>
          <w:bCs/>
          <w:vertAlign w:val="subscript"/>
        </w:rPr>
        <w:t>1</w:t>
      </w:r>
      <w:r w:rsidR="00285113" w:rsidRPr="00F34CB2">
        <w:t xml:space="preserve">) </w:t>
      </w:r>
      <w:r w:rsidRPr="00F34CB2">
        <w:t>föreslås på t</w:t>
      </w:r>
      <w:r w:rsidR="004715DC">
        <w:t>re</w:t>
      </w:r>
      <w:r w:rsidRPr="00F34CB2">
        <w:t xml:space="preserve"> platser.</w:t>
      </w:r>
      <w:r>
        <w:t xml:space="preserve"> </w:t>
      </w:r>
      <w:r w:rsidR="00285113">
        <w:t xml:space="preserve"> </w:t>
      </w:r>
    </w:p>
    <w:p w14:paraId="0E70822F" w14:textId="1EACAB6D" w:rsidR="00B7423D" w:rsidRDefault="00BC4231" w:rsidP="00B7423D">
      <w:pPr>
        <w:pStyle w:val="Rubrik3"/>
      </w:pPr>
      <w:bookmarkStart w:id="156" w:name="_Toc134617817"/>
      <w:r>
        <w:t>5.</w:t>
      </w:r>
      <w:r w:rsidR="005F2AD3">
        <w:t>7</w:t>
      </w:r>
      <w:r>
        <w:t xml:space="preserve">.2 </w:t>
      </w:r>
      <w:r w:rsidR="00B7423D">
        <w:t>Dagvatten</w:t>
      </w:r>
      <w:bookmarkEnd w:id="156"/>
    </w:p>
    <w:p w14:paraId="69EA1B1D" w14:textId="77777777" w:rsidR="00C34AF3" w:rsidRDefault="00943ED7" w:rsidP="00D42CFC">
      <w:pPr>
        <w:pStyle w:val="-Brdtext-SBFMoraOrsa"/>
      </w:pPr>
      <w:r>
        <w:t xml:space="preserve">Inom </w:t>
      </w:r>
      <w:proofErr w:type="spellStart"/>
      <w:r>
        <w:t>utredningsområdet</w:t>
      </w:r>
      <w:proofErr w:type="spellEnd"/>
      <w:r>
        <w:t xml:space="preserve"> råder generellt gynnsamma förhållanden för omhändertagande av dagvatten med stora ytor omkringliggande naturmarker och våtmarksområden där dagvatten kan infiltrera, fördröjas och renas. </w:t>
      </w:r>
    </w:p>
    <w:p w14:paraId="488223D1" w14:textId="1D5D518F" w:rsidR="00C34AF3" w:rsidRDefault="00C34AF3" w:rsidP="00C34AF3">
      <w:pPr>
        <w:pStyle w:val="-Brdtext-SBFMoraOrsa"/>
      </w:pPr>
      <w:r w:rsidRPr="00C34AF3">
        <w:t>Åtgärdsförslagen är framtagna och dimensionerade för att fördröja de första 10 mm regn</w:t>
      </w:r>
      <w:r>
        <w:t xml:space="preserve"> </w:t>
      </w:r>
      <w:r w:rsidRPr="00C34AF3">
        <w:t>som faller inom området. Dagvattnet inom de olika avrinningsområdena avrinner från</w:t>
      </w:r>
      <w:r>
        <w:t xml:space="preserve"> </w:t>
      </w:r>
      <w:r w:rsidRPr="00C34AF3">
        <w:t>omkringliggande marker och samlas upp i vägdikena</w:t>
      </w:r>
      <w:r>
        <w:t>, vilka säkerställs med planbestämmelse (</w:t>
      </w:r>
      <w:bookmarkStart w:id="157" w:name="_Hlk182381560"/>
      <w:r w:rsidRPr="00C34AF3">
        <w:rPr>
          <w:b/>
          <w:bCs/>
        </w:rPr>
        <w:t>dike</w:t>
      </w:r>
      <w:r w:rsidRPr="00C34AF3">
        <w:rPr>
          <w:b/>
          <w:bCs/>
          <w:vertAlign w:val="subscript"/>
        </w:rPr>
        <w:t>2</w:t>
      </w:r>
      <w:r w:rsidR="005E3C4A">
        <w:rPr>
          <w:b/>
          <w:bCs/>
          <w:vertAlign w:val="subscript"/>
        </w:rPr>
        <w:t xml:space="preserve"> </w:t>
      </w:r>
      <w:r w:rsidR="005E3C4A" w:rsidRPr="005E3C4A">
        <w:t>och</w:t>
      </w:r>
      <w:r w:rsidR="005E3C4A">
        <w:rPr>
          <w:b/>
          <w:bCs/>
          <w:vertAlign w:val="subscript"/>
        </w:rPr>
        <w:t xml:space="preserve"> </w:t>
      </w:r>
      <w:r w:rsidR="005E3C4A" w:rsidRPr="005E3C4A">
        <w:rPr>
          <w:b/>
          <w:bCs/>
        </w:rPr>
        <w:t>dike</w:t>
      </w:r>
      <w:r w:rsidR="005E3C4A" w:rsidRPr="005E3C4A">
        <w:rPr>
          <w:b/>
          <w:bCs/>
          <w:vertAlign w:val="subscript"/>
        </w:rPr>
        <w:t>3</w:t>
      </w:r>
      <w:r>
        <w:t>)</w:t>
      </w:r>
      <w:bookmarkEnd w:id="157"/>
      <w:r w:rsidRPr="00C34AF3">
        <w:t>. I vägdikena kommer dagvattnet</w:t>
      </w:r>
      <w:r>
        <w:t xml:space="preserve"> </w:t>
      </w:r>
      <w:r w:rsidRPr="00C34AF3">
        <w:t>att fördröjas genom infiltration ned i dikenas makadambotten. Ett antal vägtrummor</w:t>
      </w:r>
      <w:r>
        <w:t xml:space="preserve"> </w:t>
      </w:r>
      <w:r w:rsidRPr="00C34AF3">
        <w:t>kommer behöva anläggas. Från dikena avleds vattnet sen ut i befintliga</w:t>
      </w:r>
      <w:r>
        <w:t xml:space="preserve"> </w:t>
      </w:r>
      <w:r w:rsidRPr="00C34AF3">
        <w:t>naturmarksområden via korta utloppsdiken</w:t>
      </w:r>
      <w:r w:rsidR="00670E43">
        <w:t xml:space="preserve"> (</w:t>
      </w:r>
      <w:r w:rsidR="00670E43" w:rsidRPr="00670E43">
        <w:rPr>
          <w:b/>
          <w:bCs/>
        </w:rPr>
        <w:t>dike</w:t>
      </w:r>
      <w:r w:rsidR="00670E43" w:rsidRPr="00670E43">
        <w:rPr>
          <w:b/>
          <w:bCs/>
          <w:vertAlign w:val="subscript"/>
        </w:rPr>
        <w:t>1</w:t>
      </w:r>
      <w:r w:rsidR="00670E43">
        <w:t>)</w:t>
      </w:r>
      <w:r>
        <w:t>.</w:t>
      </w:r>
    </w:p>
    <w:p w14:paraId="5FE3BBFA" w14:textId="77777777" w:rsidR="00C34AF3" w:rsidRDefault="00C34AF3" w:rsidP="00C34AF3">
      <w:pPr>
        <w:pStyle w:val="-Brdtext-SBFMoraOrsa"/>
      </w:pPr>
      <w:r w:rsidRPr="00C34AF3">
        <w:rPr>
          <w:noProof/>
        </w:rPr>
        <w:lastRenderedPageBreak/>
        <w:drawing>
          <wp:inline distT="0" distB="0" distL="0" distR="0" wp14:anchorId="1D881F44" wp14:editId="3AE02FD2">
            <wp:extent cx="5227689" cy="4126727"/>
            <wp:effectExtent l="0" t="0" r="0" b="7620"/>
            <wp:docPr id="1177241735" name="Bildobjekt 1" descr="Karta över dagvattenhan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41735" name="Bildobjekt 1" descr="Karta över dagvattenhantering"/>
                    <pic:cNvPicPr/>
                  </pic:nvPicPr>
                  <pic:blipFill>
                    <a:blip r:embed="rId27"/>
                    <a:stretch>
                      <a:fillRect/>
                    </a:stretch>
                  </pic:blipFill>
                  <pic:spPr>
                    <a:xfrm>
                      <a:off x="0" y="0"/>
                      <a:ext cx="5228880" cy="4127667"/>
                    </a:xfrm>
                    <a:prstGeom prst="rect">
                      <a:avLst/>
                    </a:prstGeom>
                  </pic:spPr>
                </pic:pic>
              </a:graphicData>
            </a:graphic>
          </wp:inline>
        </w:drawing>
      </w:r>
    </w:p>
    <w:p w14:paraId="665A8ED9" w14:textId="4654E71E" w:rsidR="00C34AF3" w:rsidRDefault="00C34AF3" w:rsidP="00C34AF3">
      <w:pPr>
        <w:pStyle w:val="Beskrivning"/>
      </w:pPr>
      <w:r>
        <w:t>Illustration över hur dagvattnet föreslås hanteras, Hagströms vattenvård och miljörätt AB.</w:t>
      </w:r>
      <w:r w:rsidR="008D31A5">
        <w:t xml:space="preserve"> Observera, parkering och spårcentral har till planförslagets granskning lagts på den norra sidan av infartsgatan men detta bedöms få liten påverkan på dagvattenlösningen. </w:t>
      </w:r>
    </w:p>
    <w:p w14:paraId="7CD45DB5" w14:textId="77777777" w:rsidR="00C34AF3" w:rsidRPr="00C34AF3" w:rsidRDefault="00C34AF3" w:rsidP="00C34AF3">
      <w:pPr>
        <w:rPr>
          <w:lang w:eastAsia="en-US"/>
        </w:rPr>
      </w:pPr>
    </w:p>
    <w:p w14:paraId="75D198B3" w14:textId="2B34C61C" w:rsidR="00D42CFC" w:rsidRDefault="00D42CFC" w:rsidP="00C34AF3">
      <w:pPr>
        <w:pStyle w:val="-Brdtext-SBFMoraOrsa"/>
      </w:pPr>
      <w:r>
        <w:t>Takdagvatten bör ledas ut med ränndalar för infiltration på bostadsmarken, ej ledas ut via rör till dikena. Därefter föreslås att d</w:t>
      </w:r>
      <w:r w:rsidR="00943ED7">
        <w:t xml:space="preserve">agvattnet i huvudsak hanteras inom de öppna vägdiken som kommer anläggas i samband med anläggande av planområdets vägar </w:t>
      </w:r>
      <w:r w:rsidRPr="00D42CFC">
        <w:t>(</w:t>
      </w:r>
      <w:r w:rsidRPr="00D42CFC">
        <w:rPr>
          <w:b/>
          <w:bCs/>
        </w:rPr>
        <w:t>dike</w:t>
      </w:r>
      <w:r>
        <w:rPr>
          <w:b/>
          <w:bCs/>
          <w:vertAlign w:val="subscript"/>
        </w:rPr>
        <w:t>2</w:t>
      </w:r>
      <w:r w:rsidR="005E3C4A">
        <w:rPr>
          <w:b/>
          <w:bCs/>
          <w:vertAlign w:val="subscript"/>
        </w:rPr>
        <w:t xml:space="preserve"> </w:t>
      </w:r>
      <w:r w:rsidR="005E3C4A" w:rsidRPr="005E3C4A">
        <w:t>och</w:t>
      </w:r>
      <w:r w:rsidR="005E3C4A" w:rsidRPr="005E3C4A">
        <w:rPr>
          <w:b/>
          <w:bCs/>
        </w:rPr>
        <w:t xml:space="preserve"> dike</w:t>
      </w:r>
      <w:r w:rsidR="005E3C4A">
        <w:rPr>
          <w:b/>
          <w:bCs/>
          <w:vertAlign w:val="subscript"/>
        </w:rPr>
        <w:t>3</w:t>
      </w:r>
      <w:r w:rsidRPr="00D42CFC">
        <w:t>)</w:t>
      </w:r>
      <w:r>
        <w:t xml:space="preserve"> </w:t>
      </w:r>
      <w:r w:rsidR="00943ED7">
        <w:t>samt inom ytterligare ett antal diken</w:t>
      </w:r>
      <w:r w:rsidR="00694A55">
        <w:t xml:space="preserve"> i naturmark</w:t>
      </w:r>
      <w:r>
        <w:t xml:space="preserve"> </w:t>
      </w:r>
      <w:r w:rsidRPr="00D42CFC">
        <w:t>(</w:t>
      </w:r>
      <w:r w:rsidRPr="00D42CFC">
        <w:rPr>
          <w:b/>
          <w:bCs/>
        </w:rPr>
        <w:t>dike</w:t>
      </w:r>
      <w:r w:rsidRPr="00D42CFC">
        <w:rPr>
          <w:b/>
          <w:bCs/>
          <w:vertAlign w:val="subscript"/>
        </w:rPr>
        <w:t>1</w:t>
      </w:r>
      <w:r w:rsidRPr="00D42CFC">
        <w:t>).</w:t>
      </w:r>
      <w:r w:rsidR="00943ED7">
        <w:t xml:space="preserve"> Alla dikena föreslås anläggas med en makadambotten där vattnet kommer infiltrera genom och fördröjas och renas. </w:t>
      </w:r>
      <w:r w:rsidRPr="00D42CFC">
        <w:t>Dikenas magasineringskapacitet beror av makadamens porvolym, vilket oftast ligger</w:t>
      </w:r>
      <w:r>
        <w:t xml:space="preserve"> </w:t>
      </w:r>
      <w:r w:rsidRPr="00D42CFC">
        <w:t>kring ca 30 %. Makadambotten förläggs under det öppna vägdiket med en förslagsvis</w:t>
      </w:r>
      <w:r>
        <w:t xml:space="preserve"> </w:t>
      </w:r>
      <w:r w:rsidRPr="00D42CFC">
        <w:t>horisontell bottenbred på 0,5 m och med mäktighet på makadamlagret som behöver</w:t>
      </w:r>
      <w:r>
        <w:t xml:space="preserve"> </w:t>
      </w:r>
      <w:r w:rsidRPr="00D42CFC">
        <w:t xml:space="preserve">variera mellan 0,3 och 0,9 m beroende på behov av fördröjning i respektive dike. </w:t>
      </w:r>
      <w:r w:rsidR="00BB2607">
        <w:t>Detta</w:t>
      </w:r>
      <w:r>
        <w:t xml:space="preserve"> </w:t>
      </w:r>
      <w:r w:rsidRPr="00D42CFC">
        <w:t>innebär att makadambotten är dimensionerad för att rymma hela fördröjningsbehovet.</w:t>
      </w:r>
    </w:p>
    <w:p w14:paraId="5BD2D9FF" w14:textId="471E3AF5" w:rsidR="00943ED7" w:rsidRDefault="00943ED7" w:rsidP="00D42CFC">
      <w:pPr>
        <w:pStyle w:val="-Brdtext-SBFMoraOrsa"/>
      </w:pPr>
      <w:r>
        <w:t xml:space="preserve">Diken där lutningen är något högre behöver </w:t>
      </w:r>
      <w:proofErr w:type="spellStart"/>
      <w:r>
        <w:t>erosionsskyddas</w:t>
      </w:r>
      <w:proofErr w:type="spellEnd"/>
      <w:r>
        <w:t xml:space="preserve"> med grövre stenmaterial än i diken med flackare lutning</w:t>
      </w:r>
      <w:r w:rsidR="00D42CFC">
        <w:t>.</w:t>
      </w:r>
      <w:r w:rsidR="009A68C8">
        <w:t xml:space="preserve"> </w:t>
      </w:r>
      <w:r>
        <w:t xml:space="preserve">I något enstaka dike kan det också vara fördelaktigt om flödesdämpare anläggs. </w:t>
      </w:r>
    </w:p>
    <w:p w14:paraId="65F4E30C" w14:textId="0A37E63A" w:rsidR="002A6781" w:rsidRDefault="00D42CFC" w:rsidP="00D42CFC">
      <w:pPr>
        <w:pStyle w:val="Beskrivning"/>
      </w:pPr>
      <w:r w:rsidRPr="00D42CFC">
        <w:rPr>
          <w:noProof/>
        </w:rPr>
        <w:lastRenderedPageBreak/>
        <w:drawing>
          <wp:inline distT="0" distB="0" distL="0" distR="0" wp14:anchorId="2A90F21C" wp14:editId="2C4FC675">
            <wp:extent cx="4965669" cy="2512612"/>
            <wp:effectExtent l="0" t="0" r="6985" b="2540"/>
            <wp:docPr id="389416456" name="Bildobjekt 1" descr="Sektion av d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16456" name="Bildobjekt 1" descr="Sektion av dike"/>
                    <pic:cNvPicPr/>
                  </pic:nvPicPr>
                  <pic:blipFill>
                    <a:blip r:embed="rId28"/>
                    <a:stretch>
                      <a:fillRect/>
                    </a:stretch>
                  </pic:blipFill>
                  <pic:spPr>
                    <a:xfrm>
                      <a:off x="0" y="0"/>
                      <a:ext cx="4970441" cy="2515027"/>
                    </a:xfrm>
                    <a:prstGeom prst="rect">
                      <a:avLst/>
                    </a:prstGeom>
                  </pic:spPr>
                </pic:pic>
              </a:graphicData>
            </a:graphic>
          </wp:inline>
        </w:drawing>
      </w:r>
      <w:r w:rsidR="002A6781" w:rsidRPr="00D42CFC">
        <w:t xml:space="preserve">Sektion </w:t>
      </w:r>
      <w:r w:rsidRPr="00D42CFC">
        <w:t>över hur väg</w:t>
      </w:r>
      <w:r w:rsidR="002A6781" w:rsidRPr="00D42CFC">
        <w:t>dike</w:t>
      </w:r>
      <w:r w:rsidRPr="00D42CFC">
        <w:t>t behöver utformas, illustration: Hagströms vattenvård och miljörätt AB.</w:t>
      </w:r>
    </w:p>
    <w:p w14:paraId="20FE6EBD" w14:textId="77777777" w:rsidR="00D42CFC" w:rsidRPr="00D42CFC" w:rsidRDefault="00D42CFC" w:rsidP="00D42CFC">
      <w:pPr>
        <w:rPr>
          <w:lang w:eastAsia="en-US"/>
        </w:rPr>
      </w:pPr>
    </w:p>
    <w:p w14:paraId="4DEA72E3" w14:textId="35D48A61" w:rsidR="00E7196F" w:rsidRDefault="00F63603" w:rsidP="00F63603">
      <w:pPr>
        <w:pStyle w:val="-Brdtext-SBFMoraOrsa"/>
      </w:pPr>
      <w:r>
        <w:t xml:space="preserve">För att kunna ordna infart men även parkering till bostäderna medges för fastigheter med enbostadshus att upp till 8 meter av en fastighets längd mot gatan, dock max 60 % av fastighetens längd mot gatan får överbyggas och förses med trumma </w:t>
      </w:r>
      <w:r w:rsidRPr="00D42CFC">
        <w:t>(</w:t>
      </w:r>
      <w:r w:rsidRPr="00D42CFC">
        <w:rPr>
          <w:b/>
          <w:bCs/>
        </w:rPr>
        <w:t>dike</w:t>
      </w:r>
      <w:r>
        <w:rPr>
          <w:b/>
          <w:bCs/>
          <w:vertAlign w:val="subscript"/>
        </w:rPr>
        <w:t>2</w:t>
      </w:r>
      <w:r w:rsidRPr="00D42CFC">
        <w:t>)</w:t>
      </w:r>
      <w:r>
        <w:t xml:space="preserve">. För de områden där sammanbyggda hus medges att max 60 % av fastighetens längd mot gatan får byggas över och då förses med trumma </w:t>
      </w:r>
      <w:r w:rsidRPr="00D42CFC">
        <w:t>(</w:t>
      </w:r>
      <w:r w:rsidRPr="00D42CFC">
        <w:rPr>
          <w:b/>
          <w:bCs/>
        </w:rPr>
        <w:t>dike</w:t>
      </w:r>
      <w:r>
        <w:rPr>
          <w:b/>
          <w:bCs/>
          <w:vertAlign w:val="subscript"/>
        </w:rPr>
        <w:t>3</w:t>
      </w:r>
      <w:r w:rsidRPr="00D42CFC">
        <w:t>)</w:t>
      </w:r>
      <w:r>
        <w:t>. En längre överbyggnad av diket behöver göras väl avvägt så att avvattningen av vägen och fastigheten sker på ett bra sätt</w:t>
      </w:r>
      <w:r w:rsidR="0013618F">
        <w:t>, dvs det bör inte överbyggas avsevärt längre än 8 meter</w:t>
      </w:r>
      <w:r>
        <w:t xml:space="preserve">. </w:t>
      </w:r>
    </w:p>
    <w:p w14:paraId="24E06CB3" w14:textId="09D01F57" w:rsidR="00E7196F" w:rsidRDefault="00E7196F" w:rsidP="00F63603">
      <w:pPr>
        <w:pStyle w:val="-Brdtext-SBFMoraOrsa"/>
      </w:pPr>
      <w:r w:rsidRPr="00474B61">
        <w:t>På de sträckor</w:t>
      </w:r>
      <w:r>
        <w:t xml:space="preserve"> där diket </w:t>
      </w:r>
      <w:proofErr w:type="spellStart"/>
      <w:r>
        <w:t>kulverteras</w:t>
      </w:r>
      <w:proofErr w:type="spellEnd"/>
      <w:r w:rsidRPr="00474B61">
        <w:t xml:space="preserve"> </w:t>
      </w:r>
      <w:r w:rsidR="005C6204">
        <w:t>i anslutning till infarter</w:t>
      </w:r>
      <w:r w:rsidR="005C6204" w:rsidRPr="00474B61">
        <w:t xml:space="preserve"> </w:t>
      </w:r>
      <w:r w:rsidRPr="00474B61">
        <w:t>kommer regn lokalt rinna på</w:t>
      </w:r>
      <w:r>
        <w:t xml:space="preserve"> </w:t>
      </w:r>
      <w:r w:rsidRPr="00474B61">
        <w:t>vägbanan för att sedan rinna ned i de öppna dikesprofilerna. Ur ett</w:t>
      </w:r>
      <w:r>
        <w:t xml:space="preserve"> </w:t>
      </w:r>
      <w:r w:rsidRPr="00474B61">
        <w:t xml:space="preserve">vägunderhållsperspektiv vill man hålla nere den </w:t>
      </w:r>
      <w:proofErr w:type="spellStart"/>
      <w:r w:rsidRPr="00474B61">
        <w:t>kulverterade</w:t>
      </w:r>
      <w:proofErr w:type="spellEnd"/>
      <w:r w:rsidRPr="00474B61">
        <w:t xml:space="preserve"> sträckans längd men det</w:t>
      </w:r>
      <w:r>
        <w:t xml:space="preserve"> </w:t>
      </w:r>
      <w:r w:rsidRPr="00474B61">
        <w:t>utgör ingen begränsning i dikessystemet rent flödesmässigt, att kunna ta emot beräknade</w:t>
      </w:r>
      <w:r>
        <w:t xml:space="preserve"> </w:t>
      </w:r>
      <w:r w:rsidRPr="00474B61">
        <w:t>skyfallsflöden.</w:t>
      </w:r>
      <w:r>
        <w:t xml:space="preserve"> Dagvattenutredningen rekommenderar att lägga dubbla 300-trummor. </w:t>
      </w:r>
      <w:r w:rsidR="00F63603">
        <w:t xml:space="preserve">Dagvattenutredningen rekommenderar att lägga dubbla 300-trummor. </w:t>
      </w:r>
    </w:p>
    <w:p w14:paraId="560B9BE3" w14:textId="2344E3B5" w:rsidR="00F63603" w:rsidRDefault="00F63603" w:rsidP="00F63603">
      <w:pPr>
        <w:pStyle w:val="-Brdtext-SBFMoraOrsa"/>
      </w:pPr>
      <w:r>
        <w:t>För att skapa än bättre förutsättningar för infiltration reglerar detaljplanen att gatumark ska beläggas med grus (</w:t>
      </w:r>
      <w:r w:rsidRPr="00CB278C">
        <w:rPr>
          <w:b/>
          <w:bCs/>
        </w:rPr>
        <w:t>grus</w:t>
      </w:r>
      <w:r w:rsidRPr="00CB278C">
        <w:rPr>
          <w:b/>
          <w:bCs/>
          <w:vertAlign w:val="subscript"/>
        </w:rPr>
        <w:t>1</w:t>
      </w:r>
      <w:r>
        <w:t xml:space="preserve">). </w:t>
      </w:r>
    </w:p>
    <w:p w14:paraId="1CEAF017" w14:textId="2314FE8F" w:rsidR="003E567F" w:rsidRDefault="003E567F" w:rsidP="003E567F">
      <w:pPr>
        <w:pStyle w:val="-Brdtext-SBFMoraOrsa"/>
      </w:pPr>
      <w:r w:rsidRPr="003E567F">
        <w:t>För att anpassa området till det omgivande landskapet men även för att förbättra möjligheterna till infiltration av dagvatten, ska minst 75 procent av fastigheten ha genomsläpplig yta, det vill säga utgöras av planterad eller bevuxen trädgård eller naturmark, för att möjliggöra infiltration och fördröjning av dagvatten. Naturmark kan även erhållas genom att avbaningsmassor återförs efter att byggskedet avslutats. Asfaltering medges inte (</w:t>
      </w:r>
      <w:r w:rsidRPr="003E567F">
        <w:rPr>
          <w:b/>
          <w:bCs/>
        </w:rPr>
        <w:t>n</w:t>
      </w:r>
      <w:r>
        <w:rPr>
          <w:b/>
          <w:bCs/>
          <w:vertAlign w:val="subscript"/>
        </w:rPr>
        <w:t>2</w:t>
      </w:r>
      <w:r w:rsidRPr="003E567F">
        <w:t>).</w:t>
      </w:r>
    </w:p>
    <w:p w14:paraId="10387784" w14:textId="6DA3F4F3" w:rsidR="006358A3" w:rsidRDefault="00D42CFC" w:rsidP="00020F5A">
      <w:pPr>
        <w:pStyle w:val="-Brdtext-SBFMoraOrsa"/>
      </w:pPr>
      <w:r>
        <w:t>Inte heller</w:t>
      </w:r>
      <w:r w:rsidR="005F4BB2">
        <w:t xml:space="preserve"> parkeringen</w:t>
      </w:r>
      <w:r w:rsidR="006E613A">
        <w:t xml:space="preserve"> i norr</w:t>
      </w:r>
      <w:r w:rsidR="006358A3">
        <w:t xml:space="preserve"> </w:t>
      </w:r>
      <w:r>
        <w:t xml:space="preserve">får asfalteras </w:t>
      </w:r>
      <w:r w:rsidR="006358A3">
        <w:t>(</w:t>
      </w:r>
      <w:r w:rsidR="00CB278C" w:rsidRPr="006A7488">
        <w:rPr>
          <w:b/>
          <w:bCs/>
        </w:rPr>
        <w:t>n</w:t>
      </w:r>
      <w:r w:rsidR="003E567F">
        <w:rPr>
          <w:b/>
          <w:bCs/>
          <w:vertAlign w:val="subscript"/>
        </w:rPr>
        <w:t>3</w:t>
      </w:r>
      <w:r w:rsidR="006358A3" w:rsidRPr="006A7488">
        <w:t>)</w:t>
      </w:r>
      <w:r w:rsidR="006358A3">
        <w:t xml:space="preserve">. </w:t>
      </w:r>
      <w:r w:rsidR="00FC0710">
        <w:t>För att kunna följa upp de</w:t>
      </w:r>
      <w:r w:rsidR="00174613">
        <w:t>ss</w:t>
      </w:r>
      <w:r w:rsidR="00FC0710">
        <w:t xml:space="preserve">a krav införs utökad marklovplikt för åtgärder som minskar markens genomsläpplighet </w:t>
      </w:r>
      <w:r w:rsidR="00FC0710" w:rsidRPr="00B13C73">
        <w:t>(</w:t>
      </w:r>
      <w:r w:rsidR="00FC0710" w:rsidRPr="00DE573B">
        <w:rPr>
          <w:b/>
          <w:bCs/>
          <w:highlight w:val="yellow"/>
        </w:rPr>
        <w:t>a</w:t>
      </w:r>
      <w:r w:rsidR="00BA716B" w:rsidRPr="00DE573B">
        <w:rPr>
          <w:b/>
          <w:bCs/>
          <w:highlight w:val="yellow"/>
          <w:vertAlign w:val="subscript"/>
        </w:rPr>
        <w:t>3</w:t>
      </w:r>
      <w:r w:rsidR="00FC0710">
        <w:t xml:space="preserve">). </w:t>
      </w:r>
    </w:p>
    <w:p w14:paraId="1BC2F8EF" w14:textId="3FC221B6" w:rsidR="009465A9" w:rsidRDefault="009465A9" w:rsidP="009465A9">
      <w:pPr>
        <w:pStyle w:val="-Brdtext-SBFMoraOrsa"/>
        <w:rPr>
          <w:bCs/>
        </w:rPr>
      </w:pPr>
      <w:bookmarkStart w:id="158" w:name="_Hlk156488108"/>
      <w:bookmarkStart w:id="159" w:name="_Toc134617819"/>
      <w:r w:rsidRPr="009465A9">
        <w:t>Förväntad föroreningsbelastning inom området bedöms vara mycket låg och den</w:t>
      </w:r>
      <w:r>
        <w:t xml:space="preserve"> </w:t>
      </w:r>
      <w:r w:rsidRPr="009465A9">
        <w:t>förorening som kan förväntas uppstå från vägar och takytor bedöms i hög grad renas</w:t>
      </w:r>
      <w:r>
        <w:t xml:space="preserve"> </w:t>
      </w:r>
      <w:r w:rsidRPr="009465A9">
        <w:t>naturligt via infiltration i marken och i dikena.</w:t>
      </w:r>
    </w:p>
    <w:p w14:paraId="4433C67F" w14:textId="42824CA4" w:rsidR="00B7423D" w:rsidRPr="00020F5A" w:rsidRDefault="00BC4231" w:rsidP="009465A9">
      <w:pPr>
        <w:pStyle w:val="Rubrik3"/>
      </w:pPr>
      <w:r w:rsidRPr="00020F5A">
        <w:lastRenderedPageBreak/>
        <w:t>5.</w:t>
      </w:r>
      <w:r w:rsidR="005F2AD3">
        <w:t>7</w:t>
      </w:r>
      <w:r w:rsidRPr="00020F5A">
        <w:t xml:space="preserve">.3 </w:t>
      </w:r>
      <w:r w:rsidR="00B7423D" w:rsidRPr="00020F5A">
        <w:t xml:space="preserve">Avfallshantering </w:t>
      </w:r>
      <w:bookmarkEnd w:id="158"/>
      <w:r w:rsidR="00B7423D" w:rsidRPr="00020F5A">
        <w:t>och återvinning</w:t>
      </w:r>
      <w:bookmarkEnd w:id="159"/>
    </w:p>
    <w:p w14:paraId="5139BC84" w14:textId="768726CC" w:rsidR="001A7D91" w:rsidRPr="001A7D91" w:rsidRDefault="001A7D91" w:rsidP="00020F5A">
      <w:pPr>
        <w:pStyle w:val="-Brdtext-SBFMoraOrsa"/>
      </w:pPr>
      <w:r w:rsidRPr="001A7D91">
        <w:t xml:space="preserve">Avfallshanteringen i planområdet föreslås ske </w:t>
      </w:r>
      <w:r w:rsidR="007017BE">
        <w:t>fastighetsnära och/eller på</w:t>
      </w:r>
      <w:r w:rsidRPr="001A7D91">
        <w:t xml:space="preserve"> gemensamma </w:t>
      </w:r>
      <w:r w:rsidR="00E7175A">
        <w:t>källsorterings</w:t>
      </w:r>
      <w:r w:rsidRPr="001A7D91">
        <w:t xml:space="preserve">stationer, miljörum eller liknande </w:t>
      </w:r>
      <w:r w:rsidR="007017BE">
        <w:t>anordning</w:t>
      </w:r>
      <w:r w:rsidRPr="001A7D91">
        <w:t xml:space="preserve"> som möjliggör sortering av avfall i flera fraktioner. </w:t>
      </w:r>
      <w:r w:rsidRPr="00CB278C">
        <w:t>T</w:t>
      </w:r>
      <w:r w:rsidR="00CB278C" w:rsidRPr="00CB278C">
        <w:t>vå</w:t>
      </w:r>
      <w:r w:rsidRPr="001A7D91">
        <w:t xml:space="preserve"> sådana ytor </w:t>
      </w:r>
      <w:r w:rsidRPr="00B13C73">
        <w:t>(</w:t>
      </w:r>
      <w:r w:rsidRPr="00B13C73">
        <w:rPr>
          <w:b/>
          <w:bCs/>
        </w:rPr>
        <w:t>E</w:t>
      </w:r>
      <w:r w:rsidR="006C1FC3" w:rsidRPr="00B13C73">
        <w:rPr>
          <w:b/>
          <w:bCs/>
          <w:vertAlign w:val="subscript"/>
        </w:rPr>
        <w:t>1</w:t>
      </w:r>
      <w:r w:rsidR="007B3707" w:rsidRPr="00B13C73">
        <w:rPr>
          <w:vertAlign w:val="subscript"/>
        </w:rPr>
        <w:t xml:space="preserve"> </w:t>
      </w:r>
      <w:r w:rsidR="001A27F5">
        <w:t>–</w:t>
      </w:r>
      <w:r w:rsidR="007B3707" w:rsidRPr="00B13C73">
        <w:t xml:space="preserve"> </w:t>
      </w:r>
      <w:r w:rsidR="00B13C73" w:rsidRPr="00B13C73">
        <w:t>Källsorteringsstation</w:t>
      </w:r>
      <w:r w:rsidR="001A27F5">
        <w:t xml:space="preserve"> och posthantering</w:t>
      </w:r>
      <w:r w:rsidRPr="00B13C73">
        <w:t>)</w:t>
      </w:r>
      <w:r w:rsidRPr="001A7D91">
        <w:t xml:space="preserve"> har placerats i planområdet.</w:t>
      </w:r>
      <w:r w:rsidR="006C1FC3">
        <w:t xml:space="preserve"> </w:t>
      </w:r>
      <w:r w:rsidR="00CB278C">
        <w:t>Insamlingsf</w:t>
      </w:r>
      <w:r w:rsidRPr="001A7D91">
        <w:t>ordon</w:t>
      </w:r>
      <w:r w:rsidR="00CB278C">
        <w:t xml:space="preserve"> för avfall</w:t>
      </w:r>
      <w:r w:rsidRPr="001A7D91">
        <w:t xml:space="preserve"> kan nå </w:t>
      </w:r>
      <w:r w:rsidR="007017BE">
        <w:t xml:space="preserve">de flesta föreslagna fastigheterna eller </w:t>
      </w:r>
      <w:r w:rsidR="00CB278C">
        <w:t>ytorna</w:t>
      </w:r>
      <w:r w:rsidRPr="001A7D91">
        <w:t xml:space="preserve"> </w:t>
      </w:r>
      <w:r w:rsidR="007017BE">
        <w:t xml:space="preserve">för sortering </w:t>
      </w:r>
      <w:r w:rsidRPr="001A7D91">
        <w:t xml:space="preserve">genom </w:t>
      </w:r>
      <w:r w:rsidR="00CB278C">
        <w:t>att köra runt på den sydligast</w:t>
      </w:r>
      <w:r w:rsidR="00BB2607">
        <w:t>e eller mellersta</w:t>
      </w:r>
      <w:r w:rsidR="00CB278C">
        <w:t xml:space="preserve"> vändplanen, som får</w:t>
      </w:r>
      <w:r w:rsidR="00B10E8C">
        <w:t xml:space="preserve"> en</w:t>
      </w:r>
      <w:r w:rsidRPr="001A7D91">
        <w:t xml:space="preserve"> diameter om </w:t>
      </w:r>
      <w:r w:rsidR="00B10E8C">
        <w:t>21</w:t>
      </w:r>
      <w:r w:rsidRPr="001A7D91">
        <w:t xml:space="preserve"> meter för att möjliggöra vändning för större hämtningsfordon. </w:t>
      </w:r>
      <w:r w:rsidR="007017BE">
        <w:t xml:space="preserve">Den nordliga vändplanen </w:t>
      </w:r>
      <w:r w:rsidR="00954CCF">
        <w:t>har inte tillräckligt stor</w:t>
      </w:r>
      <w:r w:rsidR="007017BE">
        <w:t xml:space="preserve"> yta </w:t>
      </w:r>
      <w:r w:rsidR="00954CCF">
        <w:t xml:space="preserve">för att </w:t>
      </w:r>
      <w:r w:rsidR="007017BE">
        <w:t xml:space="preserve">medge rundkörning för hämtningsfordon. </w:t>
      </w:r>
    </w:p>
    <w:p w14:paraId="1152DCDE" w14:textId="73C23C7D" w:rsidR="00B7423D" w:rsidRPr="00020F5A" w:rsidRDefault="00BC4231" w:rsidP="00020F5A">
      <w:pPr>
        <w:pStyle w:val="Rubrik3"/>
        <w:tabs>
          <w:tab w:val="left" w:pos="709"/>
        </w:tabs>
      </w:pPr>
      <w:bookmarkStart w:id="160" w:name="_Toc134617820"/>
      <w:r w:rsidRPr="00020F5A">
        <w:t>5.</w:t>
      </w:r>
      <w:r w:rsidR="005F2AD3">
        <w:t>7</w:t>
      </w:r>
      <w:r w:rsidRPr="00020F5A">
        <w:t xml:space="preserve">.4 </w:t>
      </w:r>
      <w:r w:rsidR="00020F5A">
        <w:tab/>
      </w:r>
      <w:r w:rsidR="00B7423D" w:rsidRPr="00020F5A">
        <w:t>El</w:t>
      </w:r>
      <w:bookmarkEnd w:id="160"/>
    </w:p>
    <w:p w14:paraId="3CF50A55" w14:textId="58DA6994" w:rsidR="00020F5A" w:rsidRDefault="001A27F5" w:rsidP="00020F5A">
      <w:pPr>
        <w:pStyle w:val="-Brdtext-SBFMoraOrsa"/>
      </w:pPr>
      <w:r>
        <w:t xml:space="preserve">Inom området föreslås </w:t>
      </w:r>
      <w:r w:rsidRPr="004D051B">
        <w:t>t</w:t>
      </w:r>
      <w:r w:rsidR="004D051B">
        <w:t>vå</w:t>
      </w:r>
      <w:r>
        <w:t xml:space="preserve"> platser för </w:t>
      </w:r>
      <w:r w:rsidR="007239C5" w:rsidRPr="00B13C73">
        <w:t>transformatorstationer</w:t>
      </w:r>
      <w:r w:rsidR="006A7488" w:rsidRPr="00B13C73">
        <w:t>, vilka har fått ytor</w:t>
      </w:r>
      <w:r w:rsidR="007239C5" w:rsidRPr="00B13C73">
        <w:t xml:space="preserve"> (</w:t>
      </w:r>
      <w:r w:rsidR="007239C5" w:rsidRPr="00B13C73">
        <w:rPr>
          <w:b/>
          <w:bCs/>
        </w:rPr>
        <w:t>E</w:t>
      </w:r>
      <w:r w:rsidR="007239C5" w:rsidRPr="00B13C73">
        <w:rPr>
          <w:b/>
          <w:bCs/>
          <w:vertAlign w:val="subscript"/>
        </w:rPr>
        <w:t>3</w:t>
      </w:r>
      <w:r w:rsidR="007239C5" w:rsidRPr="00B13C73">
        <w:t>).</w:t>
      </w:r>
    </w:p>
    <w:p w14:paraId="3F680C98" w14:textId="77777777" w:rsidR="00BB2607" w:rsidRDefault="00BB2607">
      <w:pPr>
        <w:spacing w:after="0"/>
        <w:rPr>
          <w:rFonts w:ascii="Tw Cen MT" w:hAnsi="Tw Cen MT" w:cs="Times New Roman"/>
          <w:bCs/>
          <w:iCs/>
          <w:sz w:val="28"/>
          <w:szCs w:val="28"/>
        </w:rPr>
      </w:pPr>
      <w:bookmarkStart w:id="161" w:name="_Toc134617799"/>
      <w:r>
        <w:br w:type="page"/>
      </w:r>
    </w:p>
    <w:p w14:paraId="4669AB5E" w14:textId="618ED401" w:rsidR="00372D0C" w:rsidRPr="00020F5A" w:rsidRDefault="00372D0C" w:rsidP="00372D0C">
      <w:pPr>
        <w:pStyle w:val="Rubrik2"/>
        <w:tabs>
          <w:tab w:val="left" w:pos="709"/>
        </w:tabs>
      </w:pPr>
      <w:bookmarkStart w:id="162" w:name="_Toc190773251"/>
      <w:r w:rsidRPr="00020F5A">
        <w:lastRenderedPageBreak/>
        <w:t>5.</w:t>
      </w:r>
      <w:r w:rsidR="005F2AD3">
        <w:t>8</w:t>
      </w:r>
      <w:r w:rsidRPr="00020F5A">
        <w:t xml:space="preserve"> </w:t>
      </w:r>
      <w:r>
        <w:tab/>
      </w:r>
      <w:r w:rsidRPr="00020F5A">
        <w:t>Hälsa och säkerhet</w:t>
      </w:r>
      <w:bookmarkStart w:id="163" w:name="_Toc134617800"/>
      <w:bookmarkEnd w:id="161"/>
      <w:bookmarkEnd w:id="162"/>
    </w:p>
    <w:p w14:paraId="5EE01D4C" w14:textId="27E6BB10" w:rsidR="00372D0C" w:rsidRPr="00020F5A" w:rsidRDefault="00372D0C" w:rsidP="00372D0C">
      <w:pPr>
        <w:pStyle w:val="Rubrik3"/>
        <w:tabs>
          <w:tab w:val="left" w:pos="709"/>
        </w:tabs>
      </w:pPr>
      <w:r w:rsidRPr="00020F5A">
        <w:t>5.</w:t>
      </w:r>
      <w:r w:rsidR="005F2AD3">
        <w:t>8</w:t>
      </w:r>
      <w:r w:rsidRPr="00020F5A">
        <w:t>.1 Radon</w:t>
      </w:r>
    </w:p>
    <w:p w14:paraId="56D0D8E1" w14:textId="4FBD7393" w:rsidR="00372D0C" w:rsidRPr="00D603AF" w:rsidRDefault="00372D0C" w:rsidP="00372D0C">
      <w:pPr>
        <w:pStyle w:val="-Brdtext-SBFMoraOrsa"/>
      </w:pPr>
      <w:r w:rsidRPr="00D603AF">
        <w:t xml:space="preserve">Byggnader ska utföras med </w:t>
      </w:r>
      <w:proofErr w:type="spellStart"/>
      <w:r w:rsidRPr="00D603AF">
        <w:t>radonskyddat</w:t>
      </w:r>
      <w:proofErr w:type="spellEnd"/>
      <w:r w:rsidRPr="00D603AF">
        <w:t xml:space="preserve"> utförande</w:t>
      </w:r>
      <w:r w:rsidR="00C668FE" w:rsidRPr="00D603AF">
        <w:t xml:space="preserve"> (</w:t>
      </w:r>
      <w:r w:rsidR="00C668FE" w:rsidRPr="00D603AF">
        <w:rPr>
          <w:b/>
          <w:bCs/>
        </w:rPr>
        <w:t>b</w:t>
      </w:r>
      <w:r w:rsidR="00B13C73" w:rsidRPr="00D603AF">
        <w:rPr>
          <w:b/>
          <w:bCs/>
          <w:vertAlign w:val="subscript"/>
        </w:rPr>
        <w:t>1</w:t>
      </w:r>
      <w:r w:rsidR="00C668FE" w:rsidRPr="00D603AF">
        <w:t>).</w:t>
      </w:r>
    </w:p>
    <w:bookmarkEnd w:id="163"/>
    <w:p w14:paraId="251D1BA3" w14:textId="5ED24CEF" w:rsidR="00372D0C" w:rsidRPr="00D603AF" w:rsidRDefault="00372D0C" w:rsidP="00372D0C">
      <w:pPr>
        <w:pStyle w:val="Rubrik3"/>
        <w:tabs>
          <w:tab w:val="left" w:pos="709"/>
        </w:tabs>
      </w:pPr>
      <w:r w:rsidRPr="00D603AF">
        <w:t>5.</w:t>
      </w:r>
      <w:r w:rsidR="005F2AD3" w:rsidRPr="00D603AF">
        <w:t>8</w:t>
      </w:r>
      <w:r w:rsidRPr="00D603AF">
        <w:t xml:space="preserve">.2 </w:t>
      </w:r>
      <w:r w:rsidRPr="00D603AF">
        <w:tab/>
        <w:t>Insatstid</w:t>
      </w:r>
    </w:p>
    <w:p w14:paraId="68BA0545" w14:textId="00EBA198" w:rsidR="00372D0C" w:rsidRDefault="00372D0C" w:rsidP="00372D0C">
      <w:pPr>
        <w:pStyle w:val="-Brdtext-SBFMoraOrsa"/>
      </w:pPr>
      <w:bookmarkStart w:id="164" w:name="_Toc134617802"/>
      <w:r w:rsidRPr="00D603AF">
        <w:t>Eftersom insatstiden till planområdet överstiger 20 minuter gäller begränsningar enligt Boverkets byggregler (BFS 2011:6).</w:t>
      </w:r>
      <w:bookmarkEnd w:id="164"/>
    </w:p>
    <w:p w14:paraId="436905BA" w14:textId="38959B66" w:rsidR="00372D0C" w:rsidRDefault="005F2AD3" w:rsidP="005F2AD3">
      <w:pPr>
        <w:pStyle w:val="Rubrik3"/>
        <w:tabs>
          <w:tab w:val="left" w:pos="709"/>
        </w:tabs>
      </w:pPr>
      <w:r>
        <w:t>5.8.3</w:t>
      </w:r>
      <w:r>
        <w:tab/>
      </w:r>
      <w:r w:rsidR="00372D0C">
        <w:t>Brandvattenförsörjning</w:t>
      </w:r>
    </w:p>
    <w:p w14:paraId="3BE27927" w14:textId="2B9F870F" w:rsidR="00C668FE" w:rsidRDefault="00C668FE" w:rsidP="001A27F5">
      <w:pPr>
        <w:pStyle w:val="-Brdtext-SBFMoraOrsa"/>
      </w:pPr>
      <w:r>
        <w:t>De</w:t>
      </w:r>
      <w:r w:rsidR="003C2445">
        <w:t>n allmänna dricksvattenanläggningen kan inte tillgodose behovet av brandvattenförsörjning i området</w:t>
      </w:r>
      <w:r>
        <w:t>.</w:t>
      </w:r>
      <w:r w:rsidRPr="005F2AD3">
        <w:t xml:space="preserve"> </w:t>
      </w:r>
      <w:r w:rsidR="007017BE">
        <w:t>I stället</w:t>
      </w:r>
      <w:r>
        <w:t xml:space="preserve"> föreslås att </w:t>
      </w:r>
      <w:r w:rsidRPr="005F2AD3">
        <w:t>ett alternativt hämtställe med högre kapacitet nyttjas i planområdets direkta närhet</w:t>
      </w:r>
      <w:r>
        <w:t>. Krav på en sådan plats:</w:t>
      </w:r>
    </w:p>
    <w:p w14:paraId="7A4E98B1" w14:textId="77777777" w:rsidR="00C668FE" w:rsidRDefault="00C668FE" w:rsidP="00C668FE">
      <w:pPr>
        <w:pStyle w:val="Liststycke"/>
        <w:numPr>
          <w:ilvl w:val="0"/>
          <w:numId w:val="3"/>
        </w:numPr>
      </w:pPr>
      <w:r>
        <w:t>F</w:t>
      </w:r>
      <w:r w:rsidRPr="005F2AD3">
        <w:t>lödet bör minst vara 2400 l/min.</w:t>
      </w:r>
    </w:p>
    <w:p w14:paraId="3444C21A" w14:textId="77777777" w:rsidR="00C668FE" w:rsidRDefault="00C668FE" w:rsidP="00C668FE">
      <w:pPr>
        <w:pStyle w:val="Liststycke"/>
        <w:numPr>
          <w:ilvl w:val="0"/>
          <w:numId w:val="3"/>
        </w:numPr>
      </w:pPr>
      <w:r w:rsidRPr="005F2AD3">
        <w:t xml:space="preserve">Hämtstället bör möjliggöra rundkörning (behöver ej backa ut eller motsvarande) efter fyllning av vatten. </w:t>
      </w:r>
    </w:p>
    <w:p w14:paraId="4CD72667" w14:textId="77777777" w:rsidR="00C668FE" w:rsidRDefault="00C668FE" w:rsidP="00C668FE">
      <w:pPr>
        <w:pStyle w:val="Liststycke"/>
        <w:numPr>
          <w:ilvl w:val="0"/>
          <w:numId w:val="3"/>
        </w:numPr>
      </w:pPr>
      <w:r w:rsidRPr="005F2AD3">
        <w:t xml:space="preserve">Med anledning av den angivna bebyggelsen bör avståndet till hämtstället ej överskrida ett köravstånd med tankbil över 1000 m, </w:t>
      </w:r>
    </w:p>
    <w:p w14:paraId="74E917C7" w14:textId="77777777" w:rsidR="00C668FE" w:rsidRPr="005F2AD3" w:rsidRDefault="00C668FE" w:rsidP="00C668FE">
      <w:pPr>
        <w:pStyle w:val="Liststycke"/>
        <w:numPr>
          <w:ilvl w:val="0"/>
          <w:numId w:val="3"/>
        </w:numPr>
      </w:pPr>
      <w:r w:rsidRPr="005F2AD3">
        <w:t>Anläggningen ska även utföras frostsäker och med tydlig utmärkning med reflekterande material.</w:t>
      </w:r>
    </w:p>
    <w:p w14:paraId="2D422FBF" w14:textId="15B80215" w:rsidR="00C668FE" w:rsidRDefault="00C668FE" w:rsidP="00C668FE">
      <w:r w:rsidRPr="005F2AD3">
        <w:t> </w:t>
      </w:r>
    </w:p>
    <w:p w14:paraId="795BBFF9" w14:textId="69DB451D" w:rsidR="00F17C7B" w:rsidRPr="00904FAC" w:rsidRDefault="00F17C7B" w:rsidP="00E7175A">
      <w:pPr>
        <w:pStyle w:val="Rubrik3"/>
        <w:tabs>
          <w:tab w:val="left" w:pos="709"/>
        </w:tabs>
      </w:pPr>
      <w:r w:rsidRPr="00904FAC">
        <w:t>5.8.4</w:t>
      </w:r>
      <w:r w:rsidRPr="00904FAC">
        <w:tab/>
        <w:t>Erosionsrisk</w:t>
      </w:r>
    </w:p>
    <w:p w14:paraId="0AC40BE8" w14:textId="77777777" w:rsidR="00E10AE8" w:rsidRPr="00904FAC" w:rsidRDefault="00904FAC" w:rsidP="00E10AE8">
      <w:pPr>
        <w:pStyle w:val="-Brdtext-SBFMoraOrsa"/>
      </w:pPr>
      <w:r w:rsidRPr="00904FAC">
        <w:t>Vatten från hårdgjorda ytor ska avledas på sådant sätt att erosion inte skapas. Vatten ska därmed inte släppas direkt ut i slänterna utan istället ledas i erosionsskyddade diken utmed slänterna alternativt i ledningar.</w:t>
      </w:r>
      <w:r w:rsidR="00E10AE8">
        <w:t xml:space="preserve"> </w:t>
      </w:r>
      <w:bookmarkStart w:id="165" w:name="_Hlk182492794"/>
      <w:r w:rsidR="00E10AE8">
        <w:t>M</w:t>
      </w:r>
      <w:r w:rsidR="00E10AE8" w:rsidRPr="003E567F">
        <w:t>inst 75 procent av fastigheten ska ha genomsläpplig yta, det vill säga utgöras av planterad eller bevuxen trädgård eller naturmark, för att möjliggöra infiltration och fördröjning av dagvatten. Naturmark kan även erhållas genom att avbaningsmassor återförs efter att byggskedet avslutats. Asfaltering medges inte (</w:t>
      </w:r>
      <w:r w:rsidR="00E10AE8" w:rsidRPr="003E567F">
        <w:rPr>
          <w:b/>
          <w:bCs/>
        </w:rPr>
        <w:t>n</w:t>
      </w:r>
      <w:r w:rsidR="00E10AE8">
        <w:rPr>
          <w:b/>
          <w:bCs/>
          <w:vertAlign w:val="subscript"/>
        </w:rPr>
        <w:t>2</w:t>
      </w:r>
      <w:r w:rsidR="00E10AE8" w:rsidRPr="003E567F">
        <w:t>).</w:t>
      </w:r>
      <w:bookmarkEnd w:id="165"/>
      <w:r w:rsidR="00E10AE8">
        <w:t xml:space="preserve"> Krav om att marken ska vara bevuxen bedöms minska risken för erosion. </w:t>
      </w:r>
    </w:p>
    <w:p w14:paraId="78820F04" w14:textId="1E0989DE" w:rsidR="00E7175A" w:rsidRDefault="00904FAC" w:rsidP="006C7BDD">
      <w:pPr>
        <w:pStyle w:val="-Brdtext-SBFMoraOrsa"/>
      </w:pPr>
      <w:r w:rsidRPr="00904FAC">
        <w:t xml:space="preserve">I bestämmelserna där dike krävs, anges även att erforderligt erosionsskydd ska utföras. </w:t>
      </w:r>
    </w:p>
    <w:p w14:paraId="089975D9" w14:textId="536E5C10" w:rsidR="00CB278C" w:rsidRDefault="00CB278C" w:rsidP="00CB278C">
      <w:pPr>
        <w:pStyle w:val="Rubrik3"/>
      </w:pPr>
      <w:r>
        <w:t>5.8.5 Risk vid skyfall</w:t>
      </w:r>
    </w:p>
    <w:p w14:paraId="0A5F486A" w14:textId="77777777" w:rsidR="009148F5" w:rsidRDefault="00CB278C" w:rsidP="006C7BDD">
      <w:pPr>
        <w:pStyle w:val="-Brdtext-SBFMoraOrsa"/>
      </w:pPr>
      <w:r>
        <w:t xml:space="preserve">Inga instängda områden finns inom planområdet som riskerar att översvämmas i samband med skyfall där sådant indämt vatten skulle kunna leda till skador på byggnader eller infrastruktur. Utöver att anlägga dikena med tillräckligt grovt material och i några fall med energidämpande strukturer för att förhindra erosionsskador så bedöms det inte särskilt behöva vidtas några åtgärder för att hantera skyfall. Vattnet vid skyfallsliknande regn bedöms inom </w:t>
      </w:r>
      <w:proofErr w:type="spellStart"/>
      <w:r>
        <w:t>utredningsområdet</w:t>
      </w:r>
      <w:proofErr w:type="spellEnd"/>
      <w:r>
        <w:t xml:space="preserve"> kunna avledas via vägdikena och vidare ut i områden med naturmark.</w:t>
      </w:r>
    </w:p>
    <w:p w14:paraId="0469B9CB" w14:textId="77777777" w:rsidR="009148F5" w:rsidRDefault="009148F5" w:rsidP="009148F5">
      <w:pPr>
        <w:pStyle w:val="Rubrik3"/>
        <w:tabs>
          <w:tab w:val="left" w:pos="709"/>
        </w:tabs>
      </w:pPr>
      <w:r>
        <w:t xml:space="preserve">5.8.6 </w:t>
      </w:r>
      <w:r>
        <w:tab/>
        <w:t>Trafikbuller</w:t>
      </w:r>
    </w:p>
    <w:p w14:paraId="26C62265" w14:textId="2A283A92" w:rsidR="00020F5A" w:rsidRDefault="009148F5" w:rsidP="009148F5">
      <w:pPr>
        <w:pStyle w:val="-Brdtext-SBFMoraOrsa"/>
      </w:pPr>
      <w:r>
        <w:t xml:space="preserve">Det bedöms inte alstras buller som överstiger Trafikbullerförordningens (2015:216) bestämmelser. Bedömningen görs mot bakgrund av Boverkets skrift </w:t>
      </w:r>
      <w:r>
        <w:rPr>
          <w:i/>
          <w:iCs/>
        </w:rPr>
        <w:t>Hur mycket bullrar vägtrafiken?</w:t>
      </w:r>
      <w:r>
        <w:t xml:space="preserve">, de begränsade antal trafikrörelser som kommer trafikera </w:t>
      </w:r>
      <w:proofErr w:type="spellStart"/>
      <w:r>
        <w:t>Toppstugevägen</w:t>
      </w:r>
      <w:proofErr w:type="spellEnd"/>
      <w:r>
        <w:t xml:space="preserve"> och </w:t>
      </w:r>
      <w:proofErr w:type="spellStart"/>
      <w:r>
        <w:t>Råtjärnsvägen</w:t>
      </w:r>
      <w:proofErr w:type="spellEnd"/>
      <w:r>
        <w:t xml:space="preserve"> mot planområdet samt avståndet till bostadsbebyggelsen. </w:t>
      </w:r>
      <w:r w:rsidR="00020F5A">
        <w:br w:type="page"/>
      </w:r>
    </w:p>
    <w:p w14:paraId="1985364F" w14:textId="4B9E33A9" w:rsidR="0059501F" w:rsidRPr="00020F5A" w:rsidRDefault="00020F5A" w:rsidP="00020F5A">
      <w:pPr>
        <w:pStyle w:val="Rubrik1"/>
        <w:tabs>
          <w:tab w:val="left" w:pos="709"/>
        </w:tabs>
      </w:pPr>
      <w:bookmarkStart w:id="166" w:name="_Toc134617823"/>
      <w:bookmarkStart w:id="167" w:name="_Toc190773252"/>
      <w:bookmarkStart w:id="168" w:name="21_Genomförandefrågor"/>
      <w:bookmarkEnd w:id="123"/>
      <w:r>
        <w:lastRenderedPageBreak/>
        <w:t>6</w:t>
      </w:r>
      <w:r>
        <w:tab/>
      </w:r>
      <w:r w:rsidR="00224A66" w:rsidRPr="00020F5A">
        <w:t>Genomförandefrågor</w:t>
      </w:r>
      <w:bookmarkEnd w:id="166"/>
      <w:bookmarkEnd w:id="167"/>
    </w:p>
    <w:p w14:paraId="38300BBF" w14:textId="6F142708" w:rsidR="0059501F" w:rsidRPr="00020F5A" w:rsidRDefault="006A23E4" w:rsidP="00020F5A">
      <w:pPr>
        <w:pStyle w:val="Rubrik2"/>
        <w:tabs>
          <w:tab w:val="left" w:pos="709"/>
        </w:tabs>
      </w:pPr>
      <w:bookmarkStart w:id="169" w:name="_Toc190773253"/>
      <w:r w:rsidRPr="00020F5A">
        <w:t xml:space="preserve">6.1 </w:t>
      </w:r>
      <w:r w:rsidR="00020F5A">
        <w:tab/>
      </w:r>
      <w:r w:rsidR="008C7F50" w:rsidRPr="00020F5A">
        <w:t>Fastighetsrättsliga frågor</w:t>
      </w:r>
      <w:bookmarkEnd w:id="169"/>
    </w:p>
    <w:p w14:paraId="3CA8E35D" w14:textId="248C9BC2" w:rsidR="008C7F50" w:rsidRPr="00020F5A" w:rsidRDefault="006A23E4" w:rsidP="00020F5A">
      <w:pPr>
        <w:pStyle w:val="Rubrik3"/>
        <w:tabs>
          <w:tab w:val="left" w:pos="709"/>
        </w:tabs>
      </w:pPr>
      <w:r w:rsidRPr="00020F5A">
        <w:t xml:space="preserve">6.1.1 </w:t>
      </w:r>
      <w:r w:rsidR="00020F5A">
        <w:tab/>
      </w:r>
      <w:r w:rsidR="008C7F50" w:rsidRPr="00020F5A">
        <w:t>Fastighetsägare</w:t>
      </w:r>
    </w:p>
    <w:p w14:paraId="263F6E90" w14:textId="14E1B567" w:rsidR="0059501F" w:rsidRDefault="008F3E64" w:rsidP="00020F5A">
      <w:pPr>
        <w:pStyle w:val="-Brdtext-SBFMoraOrsa"/>
      </w:pPr>
      <w:r>
        <w:t>Inom planområdet finns</w:t>
      </w:r>
      <w:r w:rsidR="008600C0">
        <w:t xml:space="preserve"> Hansjö 135:68 som ägs av </w:t>
      </w:r>
      <w:r w:rsidR="008C7F50">
        <w:t>Orsa Grönklitt Friluftsanläggning AB</w:t>
      </w:r>
      <w:r w:rsidR="008600C0">
        <w:t>.</w:t>
      </w:r>
      <w:r w:rsidR="00384C9D">
        <w:t xml:space="preserve"> </w:t>
      </w:r>
      <w:proofErr w:type="spellStart"/>
      <w:r w:rsidR="00384C9D">
        <w:t>Råtjärnen</w:t>
      </w:r>
      <w:proofErr w:type="spellEnd"/>
      <w:r w:rsidR="00384C9D">
        <w:t xml:space="preserve"> omfattas av marksamfälligheten Hansjö S:144</w:t>
      </w:r>
      <w:r w:rsidR="00384C9D" w:rsidRPr="00285260">
        <w:t xml:space="preserve"> &gt; 74.</w:t>
      </w:r>
    </w:p>
    <w:p w14:paraId="2DE7BB18" w14:textId="6996B2F6" w:rsidR="00C03835" w:rsidRDefault="00C03835" w:rsidP="00C03835">
      <w:pPr>
        <w:pStyle w:val="Rubrik3"/>
        <w:tabs>
          <w:tab w:val="left" w:pos="709"/>
        </w:tabs>
      </w:pPr>
      <w:r>
        <w:t>6.1.2</w:t>
      </w:r>
      <w:r>
        <w:tab/>
        <w:t>Fastighetsplan</w:t>
      </w:r>
    </w:p>
    <w:p w14:paraId="55F2EE45" w14:textId="2A7A6F35" w:rsidR="00384C9D" w:rsidRPr="00384C9D" w:rsidRDefault="00384C9D" w:rsidP="00384C9D">
      <w:r w:rsidRPr="00384C9D">
        <w:t>Planområdet omfattas inte av fasti</w:t>
      </w:r>
      <w:r w:rsidRPr="006A7488">
        <w:rPr>
          <w:rStyle w:val="-Brdtext-SBFMoraOrsaChar"/>
        </w:rPr>
        <w:t>ghets</w:t>
      </w:r>
      <w:r w:rsidRPr="00285260">
        <w:rPr>
          <w:rStyle w:val="-Brdtext-SBFMoraOrsaChar"/>
        </w:rPr>
        <w:t>plan.</w:t>
      </w:r>
    </w:p>
    <w:p w14:paraId="756E48D5" w14:textId="52C55731" w:rsidR="008C7F50" w:rsidRPr="00020F5A" w:rsidRDefault="006A23E4" w:rsidP="00020F5A">
      <w:pPr>
        <w:pStyle w:val="Rubrik3"/>
        <w:tabs>
          <w:tab w:val="left" w:pos="709"/>
        </w:tabs>
      </w:pPr>
      <w:r w:rsidRPr="00020F5A">
        <w:t>6.1.</w:t>
      </w:r>
      <w:r w:rsidR="002E7651">
        <w:t>3</w:t>
      </w:r>
      <w:r w:rsidRPr="00020F5A">
        <w:t xml:space="preserve"> </w:t>
      </w:r>
      <w:r w:rsidR="00020F5A">
        <w:tab/>
      </w:r>
      <w:r w:rsidR="008C7F50" w:rsidRPr="00020F5A">
        <w:t>Förändrad fastighetsindelning</w:t>
      </w:r>
    </w:p>
    <w:p w14:paraId="0AA801D4" w14:textId="77777777" w:rsidR="002E7651" w:rsidRDefault="008C7F50" w:rsidP="00020F5A">
      <w:pPr>
        <w:pStyle w:val="-Brdtext-SBFMoraOrsa"/>
      </w:pPr>
      <w:r w:rsidRPr="008C7F50">
        <w:t xml:space="preserve">Detaljplanen utgör underlag för de fastighetsrättsliga åtgärder som är en förutsättning för planens genomförande. När detaljplanen har fått laga kraft kan fastighetsbildning ske i enlighet med </w:t>
      </w:r>
      <w:r w:rsidRPr="00E00FED">
        <w:t xml:space="preserve">planen. </w:t>
      </w:r>
    </w:p>
    <w:p w14:paraId="005D81DA" w14:textId="2AB34A15" w:rsidR="008C7F50" w:rsidRDefault="008E4AC8" w:rsidP="00020F5A">
      <w:pPr>
        <w:pStyle w:val="-Brdtext-SBFMoraOrsa"/>
      </w:pPr>
      <w:r>
        <w:t>Nya f</w:t>
      </w:r>
      <w:r w:rsidR="00E00FED" w:rsidRPr="00E00FED">
        <w:t xml:space="preserve">astigheter </w:t>
      </w:r>
      <w:r w:rsidR="008F3E64">
        <w:t xml:space="preserve">för bostadsändamål </w:t>
      </w:r>
      <w:r w:rsidR="00F81FA3">
        <w:t xml:space="preserve">avses </w:t>
      </w:r>
      <w:r w:rsidR="00E00FED" w:rsidRPr="00E00FED">
        <w:t xml:space="preserve">att styckas ur fastigheten Hansjö 135:68. </w:t>
      </w:r>
    </w:p>
    <w:p w14:paraId="17751DD8" w14:textId="087E43D3" w:rsidR="00670B7F" w:rsidRDefault="00670B7F" w:rsidP="00020F5A">
      <w:pPr>
        <w:pStyle w:val="-Brdtext-SBFMoraOrsa"/>
      </w:pPr>
      <w:r>
        <w:t>Flertalet planbestämmelser bidrar till att reglera omfattningen på exploateringen, till exempel den minsta tillåtna fastighetsstorleken som varierar mellan 750 m</w:t>
      </w:r>
      <w:r w:rsidRPr="002B552C">
        <w:rPr>
          <w:vertAlign w:val="superscript"/>
        </w:rPr>
        <w:t>2</w:t>
      </w:r>
      <w:r>
        <w:t xml:space="preserve"> och 900 m</w:t>
      </w:r>
      <w:r w:rsidRPr="002B552C">
        <w:rPr>
          <w:vertAlign w:val="superscript"/>
        </w:rPr>
        <w:t>2</w:t>
      </w:r>
      <w:r>
        <w:t xml:space="preserve"> (</w:t>
      </w:r>
      <w:r w:rsidRPr="002A6781">
        <w:rPr>
          <w:b/>
          <w:bCs/>
        </w:rPr>
        <w:t>d</w:t>
      </w:r>
      <w:r w:rsidRPr="002A6781">
        <w:rPr>
          <w:b/>
          <w:bCs/>
          <w:vertAlign w:val="subscript"/>
        </w:rPr>
        <w:t>1</w:t>
      </w:r>
      <w:r w:rsidRPr="00844BF2">
        <w:t>,</w:t>
      </w:r>
      <w:r w:rsidRPr="002A6781">
        <w:rPr>
          <w:b/>
          <w:bCs/>
        </w:rPr>
        <w:t xml:space="preserve"> d</w:t>
      </w:r>
      <w:r w:rsidRPr="002A6781">
        <w:rPr>
          <w:b/>
          <w:bCs/>
          <w:vertAlign w:val="subscript"/>
        </w:rPr>
        <w:t>2</w:t>
      </w:r>
      <w:r w:rsidRPr="00844BF2">
        <w:t xml:space="preserve">, </w:t>
      </w:r>
      <w:r w:rsidRPr="002A6781">
        <w:rPr>
          <w:b/>
          <w:bCs/>
        </w:rPr>
        <w:t>d</w:t>
      </w:r>
      <w:r w:rsidRPr="002A6781">
        <w:rPr>
          <w:b/>
          <w:bCs/>
          <w:vertAlign w:val="subscript"/>
        </w:rPr>
        <w:t>3</w:t>
      </w:r>
      <w:r w:rsidRPr="00844BF2">
        <w:t xml:space="preserve">, </w:t>
      </w:r>
      <w:r w:rsidRPr="002A6781">
        <w:rPr>
          <w:b/>
          <w:bCs/>
        </w:rPr>
        <w:t>d</w:t>
      </w:r>
      <w:r w:rsidRPr="002A6781">
        <w:rPr>
          <w:b/>
          <w:bCs/>
          <w:vertAlign w:val="subscript"/>
        </w:rPr>
        <w:t>4</w:t>
      </w:r>
      <w:r>
        <w:t>)</w:t>
      </w:r>
      <w:r w:rsidR="000C1AB7">
        <w:t>, vilket medger ett max antal fastigheter</w:t>
      </w:r>
      <w:r>
        <w:t>. Mindre bostadsfastigheter än 750 m</w:t>
      </w:r>
      <w:r w:rsidRPr="002241C6">
        <w:rPr>
          <w:vertAlign w:val="superscript"/>
        </w:rPr>
        <w:t>2</w:t>
      </w:r>
      <w:r>
        <w:t xml:space="preserve"> bedöms inte </w:t>
      </w:r>
      <w:r w:rsidR="000C1AB7">
        <w:t xml:space="preserve">heller </w:t>
      </w:r>
      <w:r>
        <w:t>vara lämpligt. Inom några begränsade delar av planområdet är byggrätten flexibel och tillåter antingen friliggande bebyggelse eller par-, rad-</w:t>
      </w:r>
      <w:r w:rsidR="00045DF8">
        <w:t xml:space="preserve">, </w:t>
      </w:r>
      <w:r>
        <w:t>kedjehus</w:t>
      </w:r>
      <w:r w:rsidR="00045DF8">
        <w:t xml:space="preserve"> eller flerbostadshus</w:t>
      </w:r>
      <w:r>
        <w:t>.</w:t>
      </w:r>
      <w:r w:rsidR="00612D1C">
        <w:t xml:space="preserve"> </w:t>
      </w:r>
    </w:p>
    <w:p w14:paraId="54162E73" w14:textId="6718ACFB" w:rsidR="00670B7F" w:rsidRDefault="00670B7F" w:rsidP="00020F5A">
      <w:pPr>
        <w:pStyle w:val="-Brdtext-SBFMoraOrsa"/>
      </w:pPr>
      <w:r w:rsidRPr="006C7BDD">
        <w:t xml:space="preserve">Huvudbyggnad ska placeras minst 4 meter från </w:t>
      </w:r>
      <w:r w:rsidR="00CD485A">
        <w:t>fastighetsgräns</w:t>
      </w:r>
      <w:r w:rsidRPr="006C7BDD">
        <w:t xml:space="preserve">, komplementbyggnad ska placeras minst 1 meter från </w:t>
      </w:r>
      <w:r w:rsidR="00CD485A">
        <w:t>fastighetsgräns</w:t>
      </w:r>
      <w:r w:rsidRPr="006C7BDD">
        <w:t xml:space="preserve"> (</w:t>
      </w:r>
      <w:r w:rsidRPr="006C7BDD">
        <w:rPr>
          <w:b/>
          <w:bCs/>
        </w:rPr>
        <w:t>p</w:t>
      </w:r>
      <w:r w:rsidRPr="006C7BDD">
        <w:rPr>
          <w:b/>
          <w:bCs/>
          <w:vertAlign w:val="subscript"/>
        </w:rPr>
        <w:t>1</w:t>
      </w:r>
      <w:r w:rsidRPr="006C7BDD">
        <w:t>). Detta innebär att en redan bebyggd fastighet inte kan delas i två, genom en befintlig huvudbyggnad. Det är möjligt att bygga par-, rad-</w:t>
      </w:r>
      <w:r w:rsidR="00045DF8">
        <w:t xml:space="preserve">, </w:t>
      </w:r>
      <w:r w:rsidRPr="006C7BDD">
        <w:t>kedjehus</w:t>
      </w:r>
      <w:r w:rsidR="00045DF8">
        <w:t xml:space="preserve"> eller flerbostadshus</w:t>
      </w:r>
      <w:r w:rsidRPr="006C7BDD">
        <w:t xml:space="preserve"> på ett par områden men de behöver då ligga på en och samma fastighet, fastighetsgränsen kan inte</w:t>
      </w:r>
      <w:r w:rsidR="00285260" w:rsidRPr="006C7BDD">
        <w:t xml:space="preserve"> gå igenom </w:t>
      </w:r>
      <w:r w:rsidRPr="006C7BDD">
        <w:t>byggnaden.</w:t>
      </w:r>
    </w:p>
    <w:p w14:paraId="18C64F5B" w14:textId="04CCC85F" w:rsidR="002E7651" w:rsidRPr="002E7651" w:rsidRDefault="002E7651" w:rsidP="002E7651">
      <w:pPr>
        <w:pStyle w:val="Rubrik3"/>
        <w:tabs>
          <w:tab w:val="left" w:pos="709"/>
        </w:tabs>
      </w:pPr>
      <w:bookmarkStart w:id="170" w:name="_Toc134617832"/>
      <w:r w:rsidRPr="002E7651">
        <w:t xml:space="preserve">6.1.4 </w:t>
      </w:r>
      <w:r w:rsidR="003F0E9E">
        <w:tab/>
      </w:r>
      <w:r w:rsidRPr="002E7651">
        <w:t xml:space="preserve">Ansökan om lantmäteriförrättning </w:t>
      </w:r>
    </w:p>
    <w:p w14:paraId="318A0B62" w14:textId="34667E98" w:rsidR="002E7651" w:rsidRDefault="002E7651" w:rsidP="002E7651">
      <w:pPr>
        <w:pStyle w:val="-Brdtext-SBFMoraOrsa"/>
      </w:pPr>
      <w:r w:rsidRPr="002E7651">
        <w:t>Ansökan om avstyckning, marköverföring genom fastighetsreglering samt bildande av ledningsrätt eller servitut inlämnas till Lantmäteriet</w:t>
      </w:r>
      <w:r w:rsidRPr="008F3E64">
        <w:t>. Ex</w:t>
      </w:r>
      <w:r w:rsidRPr="002E7651">
        <w:t xml:space="preserve">ploatören </w:t>
      </w:r>
      <w:r w:rsidR="00BA716B" w:rsidRPr="00BA716B">
        <w:rPr>
          <w:highlight w:val="yellow"/>
        </w:rPr>
        <w:t xml:space="preserve">avser </w:t>
      </w:r>
      <w:r w:rsidRPr="00BA716B">
        <w:rPr>
          <w:highlight w:val="yellow"/>
        </w:rPr>
        <w:t>ansök</w:t>
      </w:r>
      <w:r w:rsidR="00BA716B" w:rsidRPr="00BA716B">
        <w:rPr>
          <w:highlight w:val="yellow"/>
        </w:rPr>
        <w:t>a om</w:t>
      </w:r>
      <w:r w:rsidRPr="00BA716B">
        <w:rPr>
          <w:highlight w:val="yellow"/>
        </w:rPr>
        <w:t xml:space="preserve"> och bekosta</w:t>
      </w:r>
      <w:r w:rsidRPr="002E7651">
        <w:t xml:space="preserve"> fastighetsbildning samt bildande av gemensamhetsanläggning, fastighetsbildning genomförs av Lantmäteriet.</w:t>
      </w:r>
    </w:p>
    <w:p w14:paraId="25DCDA2A" w14:textId="19FA561B" w:rsidR="0059501F" w:rsidRPr="00020F5A" w:rsidRDefault="006A23E4" w:rsidP="002E7651">
      <w:pPr>
        <w:pStyle w:val="Rubrik3"/>
        <w:tabs>
          <w:tab w:val="left" w:pos="709"/>
        </w:tabs>
      </w:pPr>
      <w:r w:rsidRPr="00020F5A">
        <w:t>6.1.</w:t>
      </w:r>
      <w:r w:rsidR="002E7651">
        <w:t>5</w:t>
      </w:r>
      <w:r w:rsidRPr="00020F5A">
        <w:t xml:space="preserve"> </w:t>
      </w:r>
      <w:r w:rsidR="00020F5A">
        <w:tab/>
      </w:r>
      <w:r w:rsidR="00224A66" w:rsidRPr="00020F5A">
        <w:t>Rättigheter</w:t>
      </w:r>
      <w:bookmarkEnd w:id="170"/>
    </w:p>
    <w:p w14:paraId="1FEADF21" w14:textId="77777777" w:rsidR="008F3E64" w:rsidRDefault="008F3E64" w:rsidP="008F3E64">
      <w:pPr>
        <w:pStyle w:val="Rubrik4PB"/>
      </w:pPr>
      <w:r>
        <w:t>Ledningsrätt</w:t>
      </w:r>
    </w:p>
    <w:p w14:paraId="304BD1A1" w14:textId="77777777" w:rsidR="008F3E64" w:rsidRDefault="008F3E64" w:rsidP="00020F5A">
      <w:pPr>
        <w:pStyle w:val="-Brdtext-SBFMoraOrsa"/>
      </w:pPr>
      <w:r w:rsidRPr="008F3E64">
        <w:t xml:space="preserve">Ledningsrätt är en servitutsliknande rättighet som kan upplåtas till förmån för antingen en juridisk person eller en fastighet. Ledningsrätt kan upplåtas för ledningar för allmänna ändamål, exempelvis data- och telekommunikationsledning samt vatten- och spillvattenledningar. </w:t>
      </w:r>
    </w:p>
    <w:p w14:paraId="24AA481D" w14:textId="77862F8F" w:rsidR="0059501F" w:rsidRDefault="008F3E64" w:rsidP="00020F5A">
      <w:pPr>
        <w:pStyle w:val="-Brdtext-SBFMoraOrsa"/>
      </w:pPr>
      <w:r w:rsidRPr="008F3E64">
        <w:t xml:space="preserve">Enligt 1 § ledningsrättslagen (1977:1144) är det ledningshavaren som har rätt att ansöka om ledningsrätt. Finns ett markreservat för allmänna ledningar utlagt i plankartan är dock den som ska vara huvudman för ledningen enligt 14 kap. 18 § PBL skyldig att förvärva den nyttjanderätt eller annan särskild rätt till det utrymme som i planen har avsatts för en ledning för allmänt ändamål om fastighetsägaren begär det. </w:t>
      </w:r>
      <w:r w:rsidR="002E7651">
        <w:t xml:space="preserve">Inga befintliga ledningsrätter finns inom området. </w:t>
      </w:r>
    </w:p>
    <w:p w14:paraId="532D0144" w14:textId="4D4DAE4B" w:rsidR="0056265E" w:rsidRDefault="006A23E4" w:rsidP="00020F5A">
      <w:pPr>
        <w:pStyle w:val="Rubrik3"/>
        <w:tabs>
          <w:tab w:val="left" w:pos="709"/>
        </w:tabs>
      </w:pPr>
      <w:r>
        <w:lastRenderedPageBreak/>
        <w:t>6.1.</w:t>
      </w:r>
      <w:r w:rsidR="002E7651">
        <w:t>6</w:t>
      </w:r>
      <w:r>
        <w:t xml:space="preserve"> </w:t>
      </w:r>
      <w:r w:rsidR="00020F5A">
        <w:tab/>
      </w:r>
      <w:r w:rsidR="0056265E">
        <w:t>Gemensamhetsanläggningar</w:t>
      </w:r>
    </w:p>
    <w:p w14:paraId="6AA30F30" w14:textId="77777777" w:rsidR="00B5236B" w:rsidRPr="00B5236B" w:rsidRDefault="00B5236B" w:rsidP="00B5236B">
      <w:pPr>
        <w:pStyle w:val="-Brdtext-SBFMoraOrsa"/>
      </w:pPr>
      <w:r w:rsidRPr="00B5236B">
        <w:t>En gemensamhetsanläggning är en anläggning som är gemensam för flera fastigheter. I gemensamhetsanläggningen deltar flera fastigheter och de bekostar både anläggandet och driften enligt andelstal som fastställs av lantmäteriet. En gemensamhetsanläggning kan förvaltas antingen genom samfällighetsförening eller genom delägarförvaltning. Inom detaljplanen kan flera gemensamhetsanläggningar bildas för samma eller olika ändamål då det är lämpligt att hålla isär olika funktioner och delägarkretsar. Detaljplanen styr inte hur många gemensamhetsanläggningar som kan bildas, fastighetsägarna yrkar själva om detta i en lantmäteriförrättning.</w:t>
      </w:r>
    </w:p>
    <w:p w14:paraId="38A26C64" w14:textId="4D555424" w:rsidR="00B5236B" w:rsidRPr="00B5236B" w:rsidRDefault="00B5236B" w:rsidP="00B5236B">
      <w:pPr>
        <w:pStyle w:val="-Brdtext-SBFMoraOrsa"/>
      </w:pPr>
      <w:r w:rsidRPr="00B5236B">
        <w:t>Gemensamhetsanläggningar kan bildas för detaljplanens gator, område för källsortering och posthantering (</w:t>
      </w:r>
      <w:r w:rsidRPr="00B5236B">
        <w:rPr>
          <w:b/>
          <w:bCs/>
        </w:rPr>
        <w:t>E</w:t>
      </w:r>
      <w:r>
        <w:rPr>
          <w:b/>
          <w:vertAlign w:val="subscript"/>
        </w:rPr>
        <w:t>2</w:t>
      </w:r>
      <w:r w:rsidRPr="00B5236B">
        <w:t>) och de till gatan hörande dikena (</w:t>
      </w:r>
      <w:r w:rsidR="00164C9B" w:rsidRPr="00B5236B">
        <w:rPr>
          <w:b/>
          <w:bCs/>
        </w:rPr>
        <w:t>dike</w:t>
      </w:r>
      <w:r w:rsidR="00164C9B">
        <w:rPr>
          <w:b/>
          <w:bCs/>
          <w:vertAlign w:val="subscript"/>
        </w:rPr>
        <w:t xml:space="preserve">1, </w:t>
      </w:r>
      <w:r w:rsidRPr="00B5236B">
        <w:rPr>
          <w:b/>
          <w:bCs/>
        </w:rPr>
        <w:t>dike</w:t>
      </w:r>
      <w:r w:rsidRPr="00B5236B">
        <w:rPr>
          <w:b/>
          <w:bCs/>
          <w:vertAlign w:val="subscript"/>
        </w:rPr>
        <w:t>2</w:t>
      </w:r>
      <w:r>
        <w:rPr>
          <w:b/>
          <w:bCs/>
          <w:vertAlign w:val="subscript"/>
        </w:rPr>
        <w:t xml:space="preserve"> </w:t>
      </w:r>
      <w:r w:rsidRPr="00B5236B">
        <w:t xml:space="preserve">och </w:t>
      </w:r>
      <w:r w:rsidRPr="00B5236B">
        <w:rPr>
          <w:b/>
          <w:bCs/>
        </w:rPr>
        <w:t>dike</w:t>
      </w:r>
      <w:r>
        <w:rPr>
          <w:b/>
          <w:bCs/>
          <w:vertAlign w:val="subscript"/>
        </w:rPr>
        <w:t>3</w:t>
      </w:r>
      <w:r w:rsidRPr="00B5236B">
        <w:t>) vilka även ska hantera dagvatten från bostadsfastigheterna.</w:t>
      </w:r>
    </w:p>
    <w:p w14:paraId="569FB041" w14:textId="77777777" w:rsidR="00B5236B" w:rsidRPr="00B5236B" w:rsidRDefault="00B5236B" w:rsidP="00B5236B">
      <w:pPr>
        <w:pStyle w:val="-Brdtext-SBFMoraOrsa"/>
      </w:pPr>
      <w:r w:rsidRPr="00B5236B">
        <w:t xml:space="preserve">Infartsgatan ansluter i nordväst mot Hansjö ga:24. Fastigheter inom planområdet som behöver använda Hansjö ga:24 (del av </w:t>
      </w:r>
      <w:proofErr w:type="spellStart"/>
      <w:r w:rsidRPr="00B5236B">
        <w:t>Toppstugevägen</w:t>
      </w:r>
      <w:proofErr w:type="spellEnd"/>
      <w:r w:rsidRPr="00B5236B">
        <w:t>) kommer få andel i ga:24 vid lantmäteriförrättningen.</w:t>
      </w:r>
    </w:p>
    <w:p w14:paraId="3F3EA83B" w14:textId="35586B21" w:rsidR="00B76555" w:rsidRDefault="00B76555" w:rsidP="00B76555">
      <w:pPr>
        <w:pStyle w:val="Rubrik3"/>
        <w:tabs>
          <w:tab w:val="left" w:pos="709"/>
        </w:tabs>
      </w:pPr>
      <w:r>
        <w:t>6.1.7</w:t>
      </w:r>
      <w:r>
        <w:tab/>
        <w:t>Servitut</w:t>
      </w:r>
    </w:p>
    <w:p w14:paraId="389DFE6B" w14:textId="77777777" w:rsidR="004F79D5" w:rsidRDefault="004F79D5" w:rsidP="00B76555">
      <w:pPr>
        <w:pStyle w:val="-Brdtext-SBFMoraOrsa"/>
      </w:pPr>
      <w:r w:rsidRPr="004F79D5">
        <w:t>Servitut är en rätt att på ett visst bestämt sätt använda en annan fastighet. Det kan t.ex. röra sig om rätten att ta väg eller nyttja en brunn på en annan fastighet. Ett servitut kan också innebära att den andre fastighetens ägare förbinder sig att inte använda sin fastighet på visst sätt.</w:t>
      </w:r>
    </w:p>
    <w:p w14:paraId="4862F589" w14:textId="21403E2D" w:rsidR="00B76555" w:rsidRPr="00B76555" w:rsidRDefault="00B76555" w:rsidP="00B76555">
      <w:pPr>
        <w:pStyle w:val="-Brdtext-SBFMoraOrsa"/>
      </w:pPr>
      <w:r w:rsidRPr="00B76555">
        <w:t>För de dagvattendiken som ska finnas i naturmarken (</w:t>
      </w:r>
      <w:r w:rsidRPr="00B76555">
        <w:rPr>
          <w:b/>
          <w:bCs/>
        </w:rPr>
        <w:t>dike</w:t>
      </w:r>
      <w:r w:rsidRPr="00B76555">
        <w:rPr>
          <w:b/>
          <w:bCs/>
          <w:vertAlign w:val="subscript"/>
        </w:rPr>
        <w:t>1</w:t>
      </w:r>
      <w:r w:rsidRPr="00B76555">
        <w:t>), kan servitut bildas</w:t>
      </w:r>
      <w:r w:rsidR="00CD485A">
        <w:t xml:space="preserve">. Ett annat alternativ är att </w:t>
      </w:r>
      <w:r w:rsidRPr="00B76555">
        <w:t>den förening som ska bildas för gemensamhetsa</w:t>
      </w:r>
      <w:r>
        <w:t>n</w:t>
      </w:r>
      <w:r w:rsidRPr="00B76555">
        <w:t>läggningen</w:t>
      </w:r>
      <w:r>
        <w:t xml:space="preserve"> </w:t>
      </w:r>
      <w:r w:rsidRPr="00B76555">
        <w:t>i området skriver avtal med Grönklitt</w:t>
      </w:r>
      <w:r w:rsidR="00CC29A4">
        <w:t xml:space="preserve"> friluftsanläggning</w:t>
      </w:r>
      <w:r w:rsidRPr="00B76555">
        <w:t xml:space="preserve"> om skötsel av dikena.</w:t>
      </w:r>
    </w:p>
    <w:p w14:paraId="352781FA" w14:textId="0882A51F" w:rsidR="00E00FED" w:rsidRPr="00020F5A" w:rsidRDefault="002F2F7D" w:rsidP="00C721AF">
      <w:pPr>
        <w:pStyle w:val="Rubrik2"/>
        <w:tabs>
          <w:tab w:val="left" w:pos="709"/>
        </w:tabs>
      </w:pPr>
      <w:bookmarkStart w:id="171" w:name="_Toc190773254"/>
      <w:bookmarkStart w:id="172" w:name="_Toc134617833"/>
      <w:r w:rsidRPr="00020F5A">
        <w:t xml:space="preserve">6.2 </w:t>
      </w:r>
      <w:r w:rsidR="00020F5A">
        <w:tab/>
      </w:r>
      <w:r w:rsidRPr="00020F5A">
        <w:t>Huvudmannaskap</w:t>
      </w:r>
      <w:r w:rsidR="00E00FED" w:rsidRPr="00020F5A">
        <w:t xml:space="preserve"> och ansvarsfördelning</w:t>
      </w:r>
      <w:bookmarkEnd w:id="171"/>
    </w:p>
    <w:p w14:paraId="07D69987" w14:textId="77777777" w:rsidR="003D7BFC" w:rsidRDefault="003D7BFC" w:rsidP="00020F5A">
      <w:pPr>
        <w:pStyle w:val="-Brdtext-SBFMoraOrsa"/>
      </w:pPr>
      <w:r w:rsidRPr="003D7BFC">
        <w:t>Alla allmänna platser ska ha en huvudman. Huvudmannen för de allmänna platserna är ansvarig för att ställa i ordning och förvalta de allmänna platserna, till exempel för att bygga ut och sköta gator.</w:t>
      </w:r>
    </w:p>
    <w:p w14:paraId="55ABACC2" w14:textId="2C02F0A4" w:rsidR="008F3E64" w:rsidRDefault="008F3E64" w:rsidP="00020F5A">
      <w:pPr>
        <w:pStyle w:val="-Brdtext-SBFMoraOrsa"/>
      </w:pPr>
      <w:r>
        <w:t>E</w:t>
      </w:r>
      <w:r w:rsidR="00B73164">
        <w:t>nskilt huvudmannaskap gäller för allmän platsmark inom planområdet</w:t>
      </w:r>
      <w:r>
        <w:t>.</w:t>
      </w:r>
    </w:p>
    <w:p w14:paraId="0B915587" w14:textId="2EB9ECA0" w:rsidR="008F3E64" w:rsidRDefault="008F3E64" w:rsidP="00020F5A">
      <w:pPr>
        <w:pStyle w:val="-Brdtext-SBFMoraOrsa"/>
      </w:pPr>
      <w:r w:rsidRPr="008F3E64">
        <w:t xml:space="preserve">Vid enskilt huvudmannaskap iordningsställer fastighetsägarna gemensamt de allmänna platserna i form av gemensamhetsanläggningar som skapas genom en lantmäteriförrättning med stöd av </w:t>
      </w:r>
      <w:proofErr w:type="spellStart"/>
      <w:r w:rsidRPr="008F3E64">
        <w:t>anläggningslagen</w:t>
      </w:r>
      <w:proofErr w:type="spellEnd"/>
      <w:r w:rsidRPr="008F3E64">
        <w:t xml:space="preserve"> (AL). Även exploatören kan tillse att gemensamhetsanläggning skapas innan fastigheterna säljs. Det finns inga krav på att de allmänna platserna ska iordningsställas allteftersom planen förverkligas, utan det är upp till exploatören eller fastighetsägarna att bilda gemensamhetsanläggning när de så vill.</w:t>
      </w:r>
      <w:r>
        <w:t xml:space="preserve"> I nu aktuellt planförslag avser exploatören ta de</w:t>
      </w:r>
      <w:r w:rsidRPr="00B73164">
        <w:t>t samlade administrativa och ekonomiska ansvaret för genomförande</w:t>
      </w:r>
      <w:r>
        <w:t>t</w:t>
      </w:r>
      <w:r w:rsidRPr="00B73164">
        <w:t xml:space="preserve"> av detaljplanen.</w:t>
      </w:r>
    </w:p>
    <w:p w14:paraId="217469F5" w14:textId="77777777" w:rsidR="00BA716B" w:rsidRDefault="00CF57F2" w:rsidP="00BA716B">
      <w:pPr>
        <w:pStyle w:val="-Brdtext-SBFMoraOrsa"/>
      </w:pPr>
      <w:r>
        <w:t xml:space="preserve">Det särskilda skäl som åberopas för enskilt huvudmannaskap är att området är avsett för </w:t>
      </w:r>
      <w:r w:rsidRPr="00CF57F2">
        <w:t>bostadsbebyggelse som endast används under delar av året, såsom fritidshusbebyggelse.</w:t>
      </w:r>
      <w:r w:rsidR="003D7BFC">
        <w:t xml:space="preserve"> </w:t>
      </w:r>
      <w:r w:rsidR="00BA716B" w:rsidRPr="00AA2698">
        <w:rPr>
          <w:highlight w:val="yellow"/>
        </w:rPr>
        <w:t>Ett annat skäl är att angränsande detaljplaner har enskilt huvudmannaskap, vilket innebär att huvudmannaskapet blir enhetligt.</w:t>
      </w:r>
      <w:r w:rsidR="00BA716B">
        <w:t xml:space="preserve"> </w:t>
      </w:r>
    </w:p>
    <w:p w14:paraId="67438EEC" w14:textId="0A118FA2" w:rsidR="00C721AF" w:rsidRDefault="00C721AF" w:rsidP="00CF57F2">
      <w:pPr>
        <w:pStyle w:val="-Brdtext-SBFMoraOrsa"/>
      </w:pPr>
      <w:r>
        <w:lastRenderedPageBreak/>
        <w:t xml:space="preserve">Inom kvartersmark har respektive fastighetsägare det samlade ansvaret för exploateringen. </w:t>
      </w:r>
    </w:p>
    <w:p w14:paraId="1E6294D2" w14:textId="58344C00" w:rsidR="0059501F" w:rsidRPr="00020F5A" w:rsidRDefault="006A23E4" w:rsidP="00020F5A">
      <w:pPr>
        <w:pStyle w:val="Rubrik2"/>
        <w:tabs>
          <w:tab w:val="left" w:pos="709"/>
        </w:tabs>
      </w:pPr>
      <w:bookmarkStart w:id="173" w:name="_Toc134617846"/>
      <w:bookmarkStart w:id="174" w:name="_Toc190773255"/>
      <w:bookmarkEnd w:id="172"/>
      <w:r w:rsidRPr="00020F5A">
        <w:t>6.</w:t>
      </w:r>
      <w:r w:rsidR="00C721AF">
        <w:t>3</w:t>
      </w:r>
      <w:r w:rsidRPr="00020F5A">
        <w:t xml:space="preserve"> </w:t>
      </w:r>
      <w:r w:rsidR="00020F5A">
        <w:tab/>
      </w:r>
      <w:r w:rsidR="00224A66" w:rsidRPr="00020F5A">
        <w:t>Organisatoriska frågor</w:t>
      </w:r>
      <w:bookmarkEnd w:id="173"/>
      <w:bookmarkEnd w:id="174"/>
    </w:p>
    <w:p w14:paraId="21833647" w14:textId="156EC266" w:rsidR="00FB6CDB" w:rsidRPr="00FB6CDB" w:rsidRDefault="00FB6CDB" w:rsidP="00020F5A">
      <w:pPr>
        <w:pStyle w:val="-Brdtext-SBFMoraOrsa"/>
      </w:pPr>
      <w:r w:rsidRPr="00FB6CDB">
        <w:t>Detaljplanen har upprättats av planenheten vid Miljö- och byggnadsförvaltningen Mora Orsa. Lantmäterimyndigheten verkställer de fastighetsrättsliga genomförandefrågorna efter ansökan.</w:t>
      </w:r>
    </w:p>
    <w:p w14:paraId="45EBE4A1" w14:textId="09B8F1BB" w:rsidR="00A0628F" w:rsidRPr="00020F5A" w:rsidRDefault="006A23E4" w:rsidP="00E4501D">
      <w:pPr>
        <w:pStyle w:val="Rubrik2"/>
        <w:tabs>
          <w:tab w:val="left" w:pos="709"/>
        </w:tabs>
      </w:pPr>
      <w:bookmarkStart w:id="175" w:name="_Toc190773256"/>
      <w:bookmarkStart w:id="176" w:name="_Hlk181701171"/>
      <w:r w:rsidRPr="00020F5A">
        <w:t>6.</w:t>
      </w:r>
      <w:r w:rsidR="00E4501D">
        <w:t>4</w:t>
      </w:r>
      <w:r w:rsidR="00020F5A">
        <w:tab/>
      </w:r>
      <w:r w:rsidR="005A449B" w:rsidRPr="00020F5A">
        <w:t>A</w:t>
      </w:r>
      <w:r w:rsidR="00A0628F" w:rsidRPr="00020F5A">
        <w:t>vtal</w:t>
      </w:r>
      <w:bookmarkEnd w:id="175"/>
    </w:p>
    <w:p w14:paraId="26FF34C0" w14:textId="03EF7B69" w:rsidR="00202707" w:rsidRDefault="00202707" w:rsidP="00202707">
      <w:pPr>
        <w:pStyle w:val="Rubrik3"/>
        <w:tabs>
          <w:tab w:val="left" w:pos="709"/>
        </w:tabs>
      </w:pPr>
      <w:r>
        <w:t>6.4.1</w:t>
      </w:r>
      <w:r>
        <w:tab/>
        <w:t>Planavtal</w:t>
      </w:r>
    </w:p>
    <w:p w14:paraId="22EABAD4" w14:textId="4B4A5E6D" w:rsidR="00A0628F" w:rsidRDefault="00E4501D" w:rsidP="00020F5A">
      <w:pPr>
        <w:pStyle w:val="-Brdtext-SBFMoraOrsa"/>
      </w:pPr>
      <w:r>
        <w:t>E</w:t>
      </w:r>
      <w:r w:rsidR="00A0628F">
        <w:t xml:space="preserve">tt planavtal </w:t>
      </w:r>
      <w:r>
        <w:t xml:space="preserve">har </w:t>
      </w:r>
      <w:r w:rsidR="00A0628F">
        <w:t>tecknat</w:t>
      </w:r>
      <w:r w:rsidR="00684F9F">
        <w:t>s</w:t>
      </w:r>
      <w:r w:rsidR="00A0628F">
        <w:t xml:space="preserve"> mellan exploatör och Orsa kommun</w:t>
      </w:r>
      <w:r>
        <w:t>, vilket reglerar ansvarsfördelning och kostnader för framtagandet av detaljplanen</w:t>
      </w:r>
      <w:r w:rsidR="00A0628F">
        <w:t xml:space="preserve">. </w:t>
      </w:r>
    </w:p>
    <w:p w14:paraId="5C5AE33D" w14:textId="7863E8F6" w:rsidR="00202707" w:rsidRDefault="00202707" w:rsidP="00202707">
      <w:pPr>
        <w:pStyle w:val="Rubrik3"/>
        <w:tabs>
          <w:tab w:val="left" w:pos="709"/>
        </w:tabs>
      </w:pPr>
      <w:r>
        <w:t>6.4.2</w:t>
      </w:r>
      <w:r>
        <w:tab/>
        <w:t>Vatten och spillvatten</w:t>
      </w:r>
    </w:p>
    <w:p w14:paraId="4A4262E1" w14:textId="14856405" w:rsidR="00202707" w:rsidRPr="00202707" w:rsidRDefault="00BF4F00" w:rsidP="00202707">
      <w:pPr>
        <w:pStyle w:val="-Brdtext-SBFMoraOrsa"/>
      </w:pPr>
      <w:r>
        <w:t>För att möjliggöra en utbyggnad av omkring 8000 bäddar tecknades</w:t>
      </w:r>
      <w:r w:rsidRPr="00BF4F00">
        <w:t xml:space="preserve"> </w:t>
      </w:r>
      <w:r>
        <w:t xml:space="preserve">år 2022 ett avtal mellan Orsa Grönklitt friluftsanläggning AB och Orsa kommun </w:t>
      </w:r>
      <w:bookmarkStart w:id="177" w:name="_Toc134617837"/>
      <w:bookmarkEnd w:id="176"/>
      <w:r w:rsidR="00202707" w:rsidRPr="00202707">
        <w:t xml:space="preserve">samt Orsa Vatten och Avfall AB rörande överföringsledning för vatten och spillvatten. Ledningen är numera utbyggd. </w:t>
      </w:r>
    </w:p>
    <w:p w14:paraId="563CF9B5" w14:textId="1DD012BB" w:rsidR="00202707" w:rsidRPr="00202707" w:rsidRDefault="00202707" w:rsidP="00202707">
      <w:pPr>
        <w:pStyle w:val="-Brdtext-SBFMoraOrsa"/>
      </w:pPr>
      <w:r w:rsidRPr="00202707">
        <w:t xml:space="preserve">I de fall reglering av ekonomiska mellanhavanden för genomförandeåtgärder krävs ska exploatören </w:t>
      </w:r>
      <w:r>
        <w:t>t</w:t>
      </w:r>
      <w:r w:rsidRPr="00202707">
        <w:t>eckna erforderliga avtal med berörda parter. Exempel på sådant avtal är VA</w:t>
      </w:r>
      <w:r w:rsidR="003C2445">
        <w:t xml:space="preserve">-avtal avseende uppförande av </w:t>
      </w:r>
      <w:proofErr w:type="spellStart"/>
      <w:r w:rsidR="003C2445">
        <w:t>VA-anläggningar</w:t>
      </w:r>
      <w:proofErr w:type="spellEnd"/>
      <w:r w:rsidRPr="00202707">
        <w:t xml:space="preserve"> inom detaljplaneområde. </w:t>
      </w:r>
    </w:p>
    <w:p w14:paraId="3C76D6D9" w14:textId="0CC45F7D" w:rsidR="0069317D" w:rsidRDefault="0069317D" w:rsidP="0069317D">
      <w:pPr>
        <w:pStyle w:val="Rubrik3"/>
        <w:tabs>
          <w:tab w:val="left" w:pos="709"/>
        </w:tabs>
      </w:pPr>
      <w:r w:rsidRPr="0008737E">
        <w:t>6.4.3</w:t>
      </w:r>
      <w:r w:rsidRPr="0008737E">
        <w:tab/>
      </w:r>
      <w:r w:rsidR="0008737E" w:rsidRPr="0008737E">
        <w:t>Fiberoptik</w:t>
      </w:r>
    </w:p>
    <w:p w14:paraId="5EF6C02E" w14:textId="21CC8F33" w:rsidR="0069317D" w:rsidRPr="0069317D" w:rsidRDefault="0008737E" w:rsidP="0008737E">
      <w:pPr>
        <w:pStyle w:val="-Brdtext-SBFMoraOrsa"/>
      </w:pPr>
      <w:r w:rsidRPr="0008737E">
        <w:t xml:space="preserve">Exploatören ska teckna avtal med Orsa kommun rörande utbyggnaden av fiberoptiskt bredband. Avtalet ska omfatta markupplåtelse för fiberoptiska ledningar, tidpunkt för byggstart, utbyggnadstakt och ansvarig för samordning av utbyggnaden. Exploatören ansvarar för att ta fram ett förslag till avtal och kontakta Orsa kommun.   </w:t>
      </w:r>
    </w:p>
    <w:p w14:paraId="0C11DC00" w14:textId="6732EFAD" w:rsidR="00C721AF" w:rsidRPr="00020F5A" w:rsidRDefault="00C721AF" w:rsidP="00C721AF">
      <w:pPr>
        <w:pStyle w:val="Rubrik2"/>
        <w:tabs>
          <w:tab w:val="left" w:pos="709"/>
        </w:tabs>
      </w:pPr>
      <w:bookmarkStart w:id="178" w:name="_Toc190773257"/>
      <w:r w:rsidRPr="00020F5A">
        <w:t>6.</w:t>
      </w:r>
      <w:r w:rsidR="00E4501D">
        <w:t>5</w:t>
      </w:r>
      <w:r w:rsidRPr="00020F5A">
        <w:t xml:space="preserve"> </w:t>
      </w:r>
      <w:r>
        <w:tab/>
      </w:r>
      <w:r w:rsidRPr="00020F5A">
        <w:t>Tekniska frågor</w:t>
      </w:r>
      <w:bookmarkEnd w:id="178"/>
    </w:p>
    <w:p w14:paraId="7D0240B3" w14:textId="3DF6D57E" w:rsidR="00C77331" w:rsidRDefault="00C77331" w:rsidP="00C77331">
      <w:pPr>
        <w:pStyle w:val="-Brdtext-SBFMoraOrsa"/>
      </w:pPr>
      <w:r w:rsidRPr="00C77331">
        <w:t>Respektive ledningsägare till de allmänna ledningarna ansvarar för dess utbyggnad, drift och underhåll fram till leveranspunkten för respektive fastighe</w:t>
      </w:r>
      <w:r>
        <w:t>t.</w:t>
      </w:r>
    </w:p>
    <w:p w14:paraId="5E1F1A07" w14:textId="06E79315" w:rsidR="00E4501D" w:rsidRDefault="00E4501D" w:rsidP="003F0E9E">
      <w:pPr>
        <w:pStyle w:val="Rubrik4PB"/>
        <w:keepNext/>
        <w:tabs>
          <w:tab w:val="left" w:pos="709"/>
        </w:tabs>
      </w:pPr>
      <w:r>
        <w:t xml:space="preserve">6.5.1 </w:t>
      </w:r>
      <w:r w:rsidR="00B13C42">
        <w:tab/>
      </w:r>
      <w:r>
        <w:t>Gator</w:t>
      </w:r>
    </w:p>
    <w:p w14:paraId="24319FDB" w14:textId="5B2B8F6E" w:rsidR="00C721AF" w:rsidRDefault="00C721AF" w:rsidP="00C721AF">
      <w:pPr>
        <w:pStyle w:val="-Brdtext-SBFMoraOrsa"/>
      </w:pPr>
      <w:r>
        <w:t xml:space="preserve">En översiktlig vägprojektering har gjorts, vilken ligger till grund för planförslagets utformning. </w:t>
      </w:r>
      <w:r w:rsidR="00897390">
        <w:t xml:space="preserve">Vägsektioner finns i avsnitt </w:t>
      </w:r>
      <w:r w:rsidR="00897390" w:rsidRPr="00F56CC7">
        <w:t>5.</w:t>
      </w:r>
      <w:r w:rsidR="00F56CC7" w:rsidRPr="00F56CC7">
        <w:t>4</w:t>
      </w:r>
      <w:r w:rsidR="00897390" w:rsidRPr="00F56CC7">
        <w:t>.</w:t>
      </w:r>
      <w:r w:rsidR="00F56CC7" w:rsidRPr="00F56CC7">
        <w:t>1</w:t>
      </w:r>
      <w:r w:rsidR="00897390">
        <w:t xml:space="preserve"> och sektionernas lägen återfinns på illustrationsplanen</w:t>
      </w:r>
      <w:r w:rsidR="004F79D5">
        <w:t>.</w:t>
      </w:r>
    </w:p>
    <w:p w14:paraId="008A42B3" w14:textId="6F65F489" w:rsidR="00E4501D" w:rsidRDefault="00E4501D" w:rsidP="00E4501D">
      <w:pPr>
        <w:pStyle w:val="Rubrik4PB"/>
        <w:tabs>
          <w:tab w:val="left" w:pos="709"/>
        </w:tabs>
      </w:pPr>
      <w:r>
        <w:t xml:space="preserve">6.5.2 </w:t>
      </w:r>
      <w:r>
        <w:tab/>
        <w:t>Vatten och spillvatten</w:t>
      </w:r>
    </w:p>
    <w:p w14:paraId="1ECE5357" w14:textId="00B53A05" w:rsidR="00C721AF" w:rsidRDefault="003C2445" w:rsidP="00C721AF">
      <w:pPr>
        <w:pStyle w:val="-Brdtext-SBFMoraOrsa"/>
      </w:pPr>
      <w:r>
        <w:t xml:space="preserve">Befintlig bebyggelse i </w:t>
      </w:r>
      <w:r w:rsidR="00C721AF">
        <w:t xml:space="preserve">Orsa Grönklitt ingår i kommunalt verksamhetsområde för vatten </w:t>
      </w:r>
      <w:r w:rsidR="00BC5DAE">
        <w:t>respektive</w:t>
      </w:r>
      <w:r w:rsidR="00C721AF">
        <w:t xml:space="preserve"> spillvatten och planområdets bebyggelse ska anslutas till </w:t>
      </w:r>
      <w:r w:rsidR="003E4216">
        <w:t>det allmänna</w:t>
      </w:r>
      <w:r w:rsidR="00C721AF">
        <w:t xml:space="preserve"> vatten- och spillvattenledningsnät</w:t>
      </w:r>
      <w:r w:rsidR="003E4216">
        <w:t>et</w:t>
      </w:r>
      <w:r w:rsidR="00C721AF">
        <w:t xml:space="preserve"> som ägs av Orsa Vatten och Avfall AB. För att inrymma planområdet i verksamhetsområdet kommer verksamhetsområde</w:t>
      </w:r>
      <w:r w:rsidR="00BC5DAE">
        <w:t>na att</w:t>
      </w:r>
      <w:r w:rsidR="00C721AF">
        <w:t xml:space="preserve"> utökas.</w:t>
      </w:r>
      <w:r w:rsidR="00C721AF" w:rsidRPr="00F32EAA">
        <w:t xml:space="preserve"> </w:t>
      </w:r>
    </w:p>
    <w:p w14:paraId="7ED5EFBB" w14:textId="6B467191" w:rsidR="003C2445" w:rsidRDefault="00C77331" w:rsidP="007017BE">
      <w:pPr>
        <w:pStyle w:val="-Brdtext-SBFMoraOrsa"/>
      </w:pPr>
      <w:r>
        <w:t>VA-ledningar föreslås ligga inom vägområdena</w:t>
      </w:r>
      <w:r w:rsidR="00897390">
        <w:t xml:space="preserve"> och i naturmarken</w:t>
      </w:r>
      <w:r>
        <w:t xml:space="preserve">. </w:t>
      </w:r>
      <w:r w:rsidR="00BC5DAE">
        <w:t>Då VA-ledningar behöver ligga frostfritt och det förekommer relativt ytligt b</w:t>
      </w:r>
      <w:r w:rsidR="00BC5DAE" w:rsidRPr="007017BE">
        <w:t>erg föreslås att VA-ledningar läggs på den sida av vägen som är lägst i terrängen (oftast</w:t>
      </w:r>
      <w:r w:rsidR="006B6606" w:rsidRPr="007017BE">
        <w:t xml:space="preserve"> i</w:t>
      </w:r>
      <w:r w:rsidR="00BC5DAE" w:rsidRPr="007017BE">
        <w:t xml:space="preserve"> ytterkurva) och alltså behöver fyllas upp mest, så att behov av bergschakt minskar. Eventuellt behöver ledningarna isoleras. </w:t>
      </w:r>
      <w:bookmarkStart w:id="179" w:name="_Hlk182989615"/>
      <w:r w:rsidR="003C2445" w:rsidRPr="007017BE">
        <w:t xml:space="preserve">På grund av terrängförhållanden inom området kommer ledningsnätet troligtvis </w:t>
      </w:r>
      <w:r w:rsidR="003C2445" w:rsidRPr="007017BE">
        <w:lastRenderedPageBreak/>
        <w:t xml:space="preserve">att byggas med ett trycksatt ledningsnät där varje fastighet pumpar till spillvattennätet. Ett så kallar lätt tryckavloppssystem där varje fastighet har en villastation på sin fastighet. För lätt åtkomst av stationerna ska det eftersträvas att de placeras i </w:t>
      </w:r>
      <w:r w:rsidR="007017BE" w:rsidRPr="007017BE">
        <w:t xml:space="preserve">området </w:t>
      </w:r>
      <w:r w:rsidR="003C2445" w:rsidRPr="007017BE">
        <w:t>mellan hus och väg</w:t>
      </w:r>
      <w:r w:rsidR="00F135A4">
        <w:t xml:space="preserve"> och är lättåtkomliga</w:t>
      </w:r>
      <w:r w:rsidR="003C2445" w:rsidRPr="007017BE">
        <w:t>.</w:t>
      </w:r>
    </w:p>
    <w:bookmarkEnd w:id="179"/>
    <w:p w14:paraId="5F95FAC5" w14:textId="3EE71057" w:rsidR="004339FF" w:rsidRDefault="004339FF" w:rsidP="00C721AF">
      <w:pPr>
        <w:pStyle w:val="-Brdtext-SBFMoraOrsa"/>
      </w:pPr>
      <w:r w:rsidRPr="00694E5C">
        <w:t xml:space="preserve">Områden för pumpstationer </w:t>
      </w:r>
      <w:r w:rsidR="004F79D5" w:rsidRPr="00694E5C">
        <w:t xml:space="preserve">för allmänt VA </w:t>
      </w:r>
      <w:r w:rsidRPr="00694E5C">
        <w:t>har satts ut i plankartan</w:t>
      </w:r>
      <w:r>
        <w:t xml:space="preserve"> (</w:t>
      </w:r>
      <w:r w:rsidRPr="004339FF">
        <w:rPr>
          <w:b/>
          <w:bCs/>
        </w:rPr>
        <w:t>E</w:t>
      </w:r>
      <w:r w:rsidRPr="004339FF">
        <w:rPr>
          <w:b/>
          <w:bCs/>
          <w:vertAlign w:val="subscript"/>
        </w:rPr>
        <w:t>1</w:t>
      </w:r>
      <w:r>
        <w:t>).</w:t>
      </w:r>
    </w:p>
    <w:p w14:paraId="6E3DE192" w14:textId="32653318" w:rsidR="00E4501D" w:rsidRDefault="00E4501D" w:rsidP="00E4501D">
      <w:pPr>
        <w:pStyle w:val="Rubrik3"/>
        <w:tabs>
          <w:tab w:val="left" w:pos="709"/>
        </w:tabs>
      </w:pPr>
      <w:r>
        <w:t>6.5.3</w:t>
      </w:r>
      <w:r>
        <w:tab/>
        <w:t>Dagvatten</w:t>
      </w:r>
    </w:p>
    <w:p w14:paraId="6E812AEC" w14:textId="1D9E6E53" w:rsidR="00BC5DAE" w:rsidRDefault="00B13C42" w:rsidP="007017BE">
      <w:pPr>
        <w:pStyle w:val="-Brdtext-SBFMoraOrsa"/>
      </w:pPr>
      <w:r>
        <w:t xml:space="preserve">En dagvattenutredning har </w:t>
      </w:r>
      <w:r w:rsidR="00BC5DAE">
        <w:t>genomförts och områden har avsatts i gatorna för avledning av dagvatten från både vägar och angränsande fastigheter</w:t>
      </w:r>
      <w:r w:rsidR="00F34CB2">
        <w:t xml:space="preserve"> (</w:t>
      </w:r>
      <w:r w:rsidR="00F34CB2" w:rsidRPr="00F34CB2">
        <w:rPr>
          <w:b/>
          <w:bCs/>
        </w:rPr>
        <w:t>dike</w:t>
      </w:r>
      <w:r w:rsidR="00F34CB2" w:rsidRPr="00F34CB2">
        <w:rPr>
          <w:b/>
          <w:bCs/>
          <w:vertAlign w:val="subscript"/>
        </w:rPr>
        <w:t>2</w:t>
      </w:r>
      <w:r w:rsidR="00EB5FFC">
        <w:rPr>
          <w:b/>
          <w:bCs/>
          <w:vertAlign w:val="subscript"/>
        </w:rPr>
        <w:t xml:space="preserve"> </w:t>
      </w:r>
      <w:r w:rsidR="00EB5FFC" w:rsidRPr="00EB5FFC">
        <w:t>och</w:t>
      </w:r>
      <w:r w:rsidR="00EB5FFC">
        <w:rPr>
          <w:b/>
          <w:bCs/>
        </w:rPr>
        <w:t xml:space="preserve"> d</w:t>
      </w:r>
      <w:r w:rsidR="00EB5FFC" w:rsidRPr="00F34CB2">
        <w:rPr>
          <w:b/>
          <w:bCs/>
        </w:rPr>
        <w:t>ike</w:t>
      </w:r>
      <w:r w:rsidR="00EB5FFC">
        <w:rPr>
          <w:b/>
          <w:bCs/>
          <w:vertAlign w:val="subscript"/>
        </w:rPr>
        <w:t>3</w:t>
      </w:r>
      <w:r w:rsidR="00F34CB2">
        <w:t>)</w:t>
      </w:r>
      <w:r w:rsidR="00BC5DAE">
        <w:t xml:space="preserve">. Dikena ska utformas i enlighet med sektion som finns i avsnitt </w:t>
      </w:r>
      <w:r w:rsidR="00BC5DAE" w:rsidRPr="0069317D">
        <w:t>5</w:t>
      </w:r>
      <w:r w:rsidR="00F56CC7" w:rsidRPr="0069317D">
        <w:t>.7.2</w:t>
      </w:r>
      <w:r w:rsidR="00BC5DAE" w:rsidRPr="0069317D">
        <w:t>. D</w:t>
      </w:r>
      <w:r w:rsidR="00BC5DAE">
        <w:t>en</w:t>
      </w:r>
      <w:r w:rsidR="00F56CC7">
        <w:t xml:space="preserve"> eller de</w:t>
      </w:r>
      <w:r w:rsidR="00BC5DAE">
        <w:t xml:space="preserve"> gemensamhetsanläggning</w:t>
      </w:r>
      <w:r w:rsidR="00F56CC7">
        <w:t>ar</w:t>
      </w:r>
      <w:r w:rsidR="00BC5DAE">
        <w:t xml:space="preserve"> som bildas för vägarnas </w:t>
      </w:r>
      <w:r w:rsidR="00897390">
        <w:t>drift och underhåll</w:t>
      </w:r>
      <w:r w:rsidR="00BC5DAE">
        <w:t xml:space="preserve"> föreslås även ansvara för underhåll av dagvattendikena längs vägarna. </w:t>
      </w:r>
    </w:p>
    <w:p w14:paraId="0322BA28" w14:textId="41BCC325" w:rsidR="00195AE5" w:rsidRDefault="00BC5DAE" w:rsidP="006B6606">
      <w:pPr>
        <w:pStyle w:val="-Brdtext-SBFMoraOrsa"/>
      </w:pPr>
      <w:r>
        <w:t>Även områden för diken (</w:t>
      </w:r>
      <w:r w:rsidRPr="00BC5DAE">
        <w:rPr>
          <w:b/>
          <w:bCs/>
        </w:rPr>
        <w:t>dike</w:t>
      </w:r>
      <w:r w:rsidRPr="00BC5DAE">
        <w:rPr>
          <w:b/>
          <w:bCs/>
          <w:vertAlign w:val="subscript"/>
        </w:rPr>
        <w:t>1</w:t>
      </w:r>
      <w:r>
        <w:t xml:space="preserve">) i naturmark har avsatts för en säker avledning av dagvatten från området. </w:t>
      </w:r>
    </w:p>
    <w:p w14:paraId="57D3B26D" w14:textId="77777777" w:rsidR="00195AE5" w:rsidRDefault="00E4501D" w:rsidP="00F1659A">
      <w:pPr>
        <w:pStyle w:val="Rubrik3"/>
        <w:tabs>
          <w:tab w:val="left" w:pos="709"/>
        </w:tabs>
      </w:pPr>
      <w:r>
        <w:t xml:space="preserve">6.5.4 </w:t>
      </w:r>
      <w:r>
        <w:tab/>
        <w:t>El</w:t>
      </w:r>
      <w:r w:rsidR="00195AE5" w:rsidRPr="00195AE5">
        <w:t xml:space="preserve"> </w:t>
      </w:r>
    </w:p>
    <w:p w14:paraId="3609B5AE" w14:textId="30BBD1B2" w:rsidR="00E4501D" w:rsidRDefault="00BC5DAE" w:rsidP="00195AE5">
      <w:pPr>
        <w:pStyle w:val="-Brdtext-SBFMoraOrsa"/>
      </w:pPr>
      <w:r>
        <w:t xml:space="preserve">Området avses anslutas till det lokala elnätet, vilket ägs av </w:t>
      </w:r>
      <w:r w:rsidR="00195AE5">
        <w:t>Ellevio</w:t>
      </w:r>
      <w:r>
        <w:t xml:space="preserve">, områden för transformatorstationer </w:t>
      </w:r>
      <w:r w:rsidR="004339FF">
        <w:t>(</w:t>
      </w:r>
      <w:r w:rsidR="004339FF" w:rsidRPr="004339FF">
        <w:rPr>
          <w:b/>
          <w:bCs/>
        </w:rPr>
        <w:t>E</w:t>
      </w:r>
      <w:r w:rsidR="004339FF" w:rsidRPr="004339FF">
        <w:rPr>
          <w:b/>
          <w:bCs/>
          <w:vertAlign w:val="subscript"/>
        </w:rPr>
        <w:t>3</w:t>
      </w:r>
      <w:r w:rsidR="004339FF">
        <w:t xml:space="preserve">) </w:t>
      </w:r>
      <w:r>
        <w:t>har avsatts i planområdet. Ledningar avses i huvudsak förläggas i</w:t>
      </w:r>
      <w:r w:rsidRPr="00BC5DAE">
        <w:t xml:space="preserve"> kanten på vägen, </w:t>
      </w:r>
      <w:r w:rsidR="00675ABA">
        <w:t>i de flesta fall</w:t>
      </w:r>
      <w:r w:rsidRPr="00BC5DAE">
        <w:t xml:space="preserve"> i innerslänt på vägen</w:t>
      </w:r>
      <w:r>
        <w:t>.</w:t>
      </w:r>
    </w:p>
    <w:p w14:paraId="50837A5F" w14:textId="56A89041" w:rsidR="00E4501D" w:rsidRPr="00E4501D" w:rsidRDefault="00E4501D" w:rsidP="00F1659A">
      <w:pPr>
        <w:pStyle w:val="Rubrik3"/>
        <w:tabs>
          <w:tab w:val="left" w:pos="709"/>
        </w:tabs>
      </w:pPr>
      <w:r>
        <w:t>6.5.5</w:t>
      </w:r>
      <w:r>
        <w:tab/>
        <w:t>Fiber</w:t>
      </w:r>
      <w:r w:rsidR="00370F6A">
        <w:t>optik</w:t>
      </w:r>
    </w:p>
    <w:p w14:paraId="77D75348" w14:textId="77777777" w:rsidR="00634AD3" w:rsidRPr="00634AD3" w:rsidRDefault="00634AD3" w:rsidP="00634AD3">
      <w:pPr>
        <w:pStyle w:val="-Brdtext-SBFMoraOrsa"/>
      </w:pPr>
      <w:r w:rsidRPr="00634AD3">
        <w:t xml:space="preserve">Det fiberoptiska bredbandet som ägs av Orsa kommun (Orsa stadsnät) behöver byggas ut. En ny stamledningen behöver byggas ut fram till planområdet och därefter behöver ett nytt lokalnät byggas inom planområdet. </w:t>
      </w:r>
    </w:p>
    <w:p w14:paraId="1D4A8FB4" w14:textId="5C6BD10A" w:rsidR="00195AE5" w:rsidRDefault="00195AE5" w:rsidP="00F1659A">
      <w:pPr>
        <w:pStyle w:val="Rubrik3"/>
        <w:tabs>
          <w:tab w:val="left" w:pos="709"/>
        </w:tabs>
      </w:pPr>
      <w:r>
        <w:t>6.5.6</w:t>
      </w:r>
      <w:r>
        <w:tab/>
        <w:t>Tele</w:t>
      </w:r>
    </w:p>
    <w:p w14:paraId="6C600370" w14:textId="4EF97A06" w:rsidR="00C721AF" w:rsidRDefault="004339FF" w:rsidP="004339FF">
      <w:pPr>
        <w:pStyle w:val="-Brdtext-SBFMoraOrsa"/>
      </w:pPr>
      <w:r>
        <w:t xml:space="preserve">Grönklitt försörjs med </w:t>
      </w:r>
      <w:r w:rsidR="00C721AF" w:rsidRPr="004339FF">
        <w:t xml:space="preserve">tele genom </w:t>
      </w:r>
      <w:proofErr w:type="spellStart"/>
      <w:r w:rsidR="00C721AF" w:rsidRPr="004339FF">
        <w:t>Skanova</w:t>
      </w:r>
      <w:proofErr w:type="spellEnd"/>
      <w:r w:rsidR="00C721AF" w:rsidRPr="004339FF">
        <w:t>.</w:t>
      </w:r>
      <w:r w:rsidR="00A6780F">
        <w:t xml:space="preserve"> </w:t>
      </w:r>
    </w:p>
    <w:p w14:paraId="1C6C901D" w14:textId="772AB655" w:rsidR="005C30BC" w:rsidRDefault="005C30BC" w:rsidP="00F1659A">
      <w:pPr>
        <w:pStyle w:val="Rubrik3"/>
        <w:tabs>
          <w:tab w:val="left" w:pos="709"/>
        </w:tabs>
      </w:pPr>
      <w:r>
        <w:t xml:space="preserve">6.5.7 </w:t>
      </w:r>
      <w:r w:rsidR="00F1659A">
        <w:tab/>
      </w:r>
      <w:r>
        <w:t>Post</w:t>
      </w:r>
    </w:p>
    <w:p w14:paraId="2276C813" w14:textId="110D5CB9" w:rsidR="005C30BC" w:rsidRPr="004339FF" w:rsidRDefault="005C30BC" w:rsidP="004339FF">
      <w:pPr>
        <w:pStyle w:val="-Brdtext-SBFMoraOrsa"/>
      </w:pPr>
      <w:r>
        <w:t>Gemensamma områden för post</w:t>
      </w:r>
      <w:r w:rsidR="00897390">
        <w:t>utdelnin</w:t>
      </w:r>
      <w:r>
        <w:t xml:space="preserve">g kan ordnas </w:t>
      </w:r>
      <w:r w:rsidR="00F1659A">
        <w:t>inom</w:t>
      </w:r>
      <w:r w:rsidR="00370F6A">
        <w:t xml:space="preserve"> område </w:t>
      </w:r>
      <w:r w:rsidR="00370F6A" w:rsidRPr="00370F6A">
        <w:rPr>
          <w:b/>
          <w:bCs/>
        </w:rPr>
        <w:t>E</w:t>
      </w:r>
      <w:r w:rsidR="00370F6A" w:rsidRPr="00370F6A">
        <w:rPr>
          <w:b/>
          <w:bCs/>
          <w:vertAlign w:val="subscript"/>
        </w:rPr>
        <w:t>1</w:t>
      </w:r>
      <w:r w:rsidR="00675ABA">
        <w:t>, och kan omfattas av gemensamhetsanläggning</w:t>
      </w:r>
      <w:r w:rsidR="00F1659A">
        <w:t xml:space="preserve">. </w:t>
      </w:r>
    </w:p>
    <w:p w14:paraId="7AE6B760" w14:textId="022871DA" w:rsidR="00C721AF" w:rsidRPr="00020F5A" w:rsidRDefault="00C721AF" w:rsidP="00675ABA">
      <w:pPr>
        <w:pStyle w:val="Rubrik2"/>
        <w:tabs>
          <w:tab w:val="left" w:pos="709"/>
        </w:tabs>
      </w:pPr>
      <w:bookmarkStart w:id="180" w:name="_Toc190773258"/>
      <w:r w:rsidRPr="00020F5A">
        <w:t>6.</w:t>
      </w:r>
      <w:r w:rsidR="00195AE5">
        <w:t>6</w:t>
      </w:r>
      <w:r w:rsidRPr="00020F5A">
        <w:t xml:space="preserve"> </w:t>
      </w:r>
      <w:r>
        <w:tab/>
      </w:r>
      <w:r w:rsidRPr="00020F5A">
        <w:t>Ekonomiska frågor</w:t>
      </w:r>
      <w:bookmarkEnd w:id="177"/>
      <w:bookmarkEnd w:id="180"/>
    </w:p>
    <w:p w14:paraId="27FAF73C" w14:textId="61B9DDDE" w:rsidR="00195AE5" w:rsidRDefault="00195AE5" w:rsidP="00675ABA">
      <w:pPr>
        <w:pStyle w:val="Rubrik4PB"/>
        <w:keepNext/>
        <w:tabs>
          <w:tab w:val="left" w:pos="709"/>
        </w:tabs>
      </w:pPr>
      <w:r>
        <w:t>6.6.1</w:t>
      </w:r>
      <w:r>
        <w:tab/>
        <w:t>Planavgift</w:t>
      </w:r>
    </w:p>
    <w:p w14:paraId="67F94E36" w14:textId="6324C735" w:rsidR="00195AE5" w:rsidRDefault="00195AE5" w:rsidP="006C5A46">
      <w:pPr>
        <w:pStyle w:val="-Brdtext-SBFMoraOrsa"/>
        <w:rPr>
          <w:bCs/>
        </w:rPr>
      </w:pPr>
      <w:bookmarkStart w:id="181" w:name="_Toc134617843"/>
      <w:r w:rsidRPr="00195AE5">
        <w:t xml:space="preserve">Planavgift tas inte ut. Kostnad för upprättande av detaljplan och till denna hörande utredningar, reglerades i </w:t>
      </w:r>
      <w:r>
        <w:rPr>
          <w:bCs/>
        </w:rPr>
        <w:t>plan</w:t>
      </w:r>
      <w:r w:rsidRPr="00195AE5">
        <w:t xml:space="preserve">avtalet. </w:t>
      </w:r>
    </w:p>
    <w:p w14:paraId="7FEB8BD5" w14:textId="111A1855" w:rsidR="006C5A46" w:rsidRDefault="006C5A46" w:rsidP="006C5A46">
      <w:pPr>
        <w:pStyle w:val="Rubrik3"/>
        <w:tabs>
          <w:tab w:val="left" w:pos="709"/>
        </w:tabs>
      </w:pPr>
      <w:r w:rsidRPr="006C5A46">
        <w:t>6.6.</w:t>
      </w:r>
      <w:r>
        <w:t>2</w:t>
      </w:r>
      <w:r w:rsidRPr="006C5A46">
        <w:tab/>
      </w:r>
      <w:r w:rsidR="00C77331">
        <w:t>Kostnader</w:t>
      </w:r>
      <w:r w:rsidRPr="006C5A46">
        <w:t xml:space="preserve"> </w:t>
      </w:r>
    </w:p>
    <w:bookmarkEnd w:id="181"/>
    <w:p w14:paraId="65650E35" w14:textId="5683DEEE" w:rsidR="00C77331" w:rsidRDefault="00C77331" w:rsidP="00C77331">
      <w:pPr>
        <w:pStyle w:val="-Brdtext-SBFMoraOrsa"/>
      </w:pPr>
      <w:r w:rsidRPr="00C77331">
        <w:t>Fastighetsbildning</w:t>
      </w:r>
      <w:r w:rsidR="00897390">
        <w:t>, inklusive bildande av gemensamhetsanläggningar,</w:t>
      </w:r>
      <w:r w:rsidRPr="00C77331">
        <w:t xml:space="preserve"> som kan ske med stöd av detaljplanen </w:t>
      </w:r>
      <w:r w:rsidR="002D106C" w:rsidRPr="00C77331">
        <w:t>söks</w:t>
      </w:r>
      <w:r w:rsidR="002D106C" w:rsidRPr="002D106C">
        <w:t xml:space="preserve"> </w:t>
      </w:r>
      <w:r w:rsidRPr="00C77331">
        <w:t>och</w:t>
      </w:r>
      <w:r w:rsidR="002D106C" w:rsidRPr="002D106C">
        <w:t xml:space="preserve"> </w:t>
      </w:r>
      <w:r w:rsidR="002D106C" w:rsidRPr="00C77331">
        <w:t>bekostas</w:t>
      </w:r>
      <w:r w:rsidRPr="00C77331">
        <w:t xml:space="preserve"> av </w:t>
      </w:r>
      <w:r w:rsidR="00897390">
        <w:t>exploatören</w:t>
      </w:r>
      <w:r w:rsidRPr="00C77331">
        <w:t xml:space="preserve">. </w:t>
      </w:r>
    </w:p>
    <w:p w14:paraId="28A2D546" w14:textId="77777777" w:rsidR="00C77331" w:rsidRDefault="00C77331" w:rsidP="00C77331">
      <w:pPr>
        <w:pStyle w:val="-Brdtext-SBFMoraOrsa"/>
      </w:pPr>
      <w:r w:rsidRPr="00C77331">
        <w:t xml:space="preserve">Inrättande av ledningsrätt söks och bekostas av berörd ledningsägare. Förrättningskostnaderna vid en ledningsförrättning ska enligt huvudregeln i 27 § första stycket Ledningsrättslagen (1973:1144) betalas av ledningsrättshavaren. </w:t>
      </w:r>
    </w:p>
    <w:p w14:paraId="6E2325AF" w14:textId="77777777" w:rsidR="00CE1011" w:rsidRDefault="00993122" w:rsidP="00C77331">
      <w:pPr>
        <w:pStyle w:val="-Brdtext-SBFMoraOrsa"/>
      </w:pPr>
      <w:r w:rsidRPr="00C77331">
        <w:lastRenderedPageBreak/>
        <w:t>Exploatören ska bekosta samtliga projekterings-, bygg- och anläggningsåtgärder inom</w:t>
      </w:r>
      <w:r>
        <w:t xml:space="preserve"> allmän platsmark, förutom utbyggnad av allmänt vatten- och spillvattennät som bekostas av Orsa Vatten och Avfall AB </w:t>
      </w:r>
      <w:r w:rsidR="002D106C">
        <w:t>respektive</w:t>
      </w:r>
      <w:r>
        <w:t xml:space="preserve"> stadsnät </w:t>
      </w:r>
      <w:r w:rsidR="002D106C">
        <w:t>vilket</w:t>
      </w:r>
      <w:r>
        <w:t xml:space="preserve"> bekostas av Orsa kommun. </w:t>
      </w:r>
    </w:p>
    <w:p w14:paraId="35BBDDDD" w14:textId="0D82CDF0" w:rsidR="00897390" w:rsidRDefault="00897390" w:rsidP="00C77331">
      <w:pPr>
        <w:pStyle w:val="-Brdtext-SBFMoraOrsa"/>
      </w:pPr>
      <w:r w:rsidRPr="00C77331">
        <w:t>Kostnader för drift och underhåll för den allmänna platsmarken be</w:t>
      </w:r>
      <w:r>
        <w:t>k</w:t>
      </w:r>
      <w:r w:rsidRPr="00C77331">
        <w:t>ostas av huvudmannen.</w:t>
      </w:r>
      <w:r>
        <w:t xml:space="preserve"> </w:t>
      </w:r>
      <w:r w:rsidR="006B677E" w:rsidRPr="006B677E">
        <w:t xml:space="preserve">Idag finns tre vägföreningar som tillsammans med </w:t>
      </w:r>
      <w:r w:rsidRPr="006B677E">
        <w:t>Grönklitt</w:t>
      </w:r>
      <w:r w:rsidR="006B677E" w:rsidRPr="006B677E">
        <w:t xml:space="preserve">s friluftsanläggning AB </w:t>
      </w:r>
      <w:r w:rsidRPr="006B677E">
        <w:t>sköt</w:t>
      </w:r>
      <w:r w:rsidR="006B677E" w:rsidRPr="006B677E">
        <w:t>er</w:t>
      </w:r>
      <w:r w:rsidRPr="006B677E">
        <w:t xml:space="preserve"> driften</w:t>
      </w:r>
      <w:r w:rsidR="006B677E" w:rsidRPr="006B677E">
        <w:t xml:space="preserve"> av vägarna </w:t>
      </w:r>
      <w:r w:rsidR="003722D5" w:rsidRPr="006B677E">
        <w:t>i Grönklitt</w:t>
      </w:r>
      <w:r w:rsidR="006B677E" w:rsidRPr="006B677E">
        <w:t>.</w:t>
      </w:r>
    </w:p>
    <w:p w14:paraId="33A697B3" w14:textId="10327755" w:rsidR="00C77331" w:rsidRDefault="00694E5C" w:rsidP="00C77331">
      <w:pPr>
        <w:pStyle w:val="-Brdtext-SBFMoraOrsa"/>
      </w:pPr>
      <w:r>
        <w:t>F</w:t>
      </w:r>
      <w:r w:rsidR="00897390">
        <w:t>astighetsägare</w:t>
      </w:r>
      <w:r>
        <w:t>n</w:t>
      </w:r>
      <w:r w:rsidR="00897390">
        <w:t xml:space="preserve"> bekostar åtgärder på</w:t>
      </w:r>
      <w:r w:rsidR="00C77331" w:rsidRPr="00C77331">
        <w:t xml:space="preserve"> kvartersmark inklusive anslutningsavgifter till vatten och avlopp, el, tele, </w:t>
      </w:r>
      <w:r w:rsidR="00370F6A">
        <w:t>fiber</w:t>
      </w:r>
      <w:r w:rsidR="00C77331" w:rsidRPr="00C77331">
        <w:t xml:space="preserve">optik med mera. </w:t>
      </w:r>
    </w:p>
    <w:p w14:paraId="38B1B2FF" w14:textId="13C625D8" w:rsidR="00A0628F" w:rsidRPr="00020F5A" w:rsidRDefault="006A23E4" w:rsidP="00C721AF">
      <w:pPr>
        <w:pStyle w:val="Rubrik2"/>
        <w:tabs>
          <w:tab w:val="left" w:pos="709"/>
        </w:tabs>
      </w:pPr>
      <w:bookmarkStart w:id="182" w:name="_Toc190773259"/>
      <w:r w:rsidRPr="00020F5A">
        <w:t>6.7</w:t>
      </w:r>
      <w:r w:rsidR="00020F5A">
        <w:tab/>
      </w:r>
      <w:r w:rsidR="00A0628F" w:rsidRPr="00020F5A">
        <w:t>Tidplan</w:t>
      </w:r>
      <w:bookmarkEnd w:id="182"/>
    </w:p>
    <w:p w14:paraId="4FC44C58" w14:textId="5CB3AD0B" w:rsidR="00A0628F" w:rsidRPr="00CE69E6" w:rsidRDefault="00FB6CDB" w:rsidP="00020F5A">
      <w:pPr>
        <w:pStyle w:val="-Brdtext-SBFMoraOrsa"/>
      </w:pPr>
      <w:r w:rsidRPr="00FB6CDB">
        <w:t>Detaljplanen sänd</w:t>
      </w:r>
      <w:r w:rsidR="00C721AF">
        <w:t>e</w:t>
      </w:r>
      <w:r w:rsidRPr="00FB6CDB">
        <w:t xml:space="preserve">s ut för samråd </w:t>
      </w:r>
      <w:r>
        <w:t>våren</w:t>
      </w:r>
      <w:r w:rsidRPr="00FB6CDB">
        <w:t xml:space="preserve"> 202</w:t>
      </w:r>
      <w:r>
        <w:t>4</w:t>
      </w:r>
      <w:r w:rsidR="00331F91">
        <w:t xml:space="preserve">. </w:t>
      </w:r>
      <w:r w:rsidR="00C721AF">
        <w:t xml:space="preserve">Granskning bör kunna ske vintern 2024/2025 och </w:t>
      </w:r>
      <w:r>
        <w:t>antagande</w:t>
      </w:r>
      <w:r w:rsidR="00331F91">
        <w:t xml:space="preserve"> </w:t>
      </w:r>
      <w:r>
        <w:t>under 202</w:t>
      </w:r>
      <w:r w:rsidR="00C721AF">
        <w:t>5</w:t>
      </w:r>
      <w:r>
        <w:t>. E</w:t>
      </w:r>
      <w:r w:rsidR="00A0628F" w:rsidRPr="00CE69E6">
        <w:t>fter</w:t>
      </w:r>
      <w:r>
        <w:t xml:space="preserve"> att</w:t>
      </w:r>
      <w:r w:rsidR="00A0628F" w:rsidRPr="00CE69E6">
        <w:t xml:space="preserve"> detaljplanen har vunnit laga kraft </w:t>
      </w:r>
      <w:r>
        <w:t>kan</w:t>
      </w:r>
      <w:r w:rsidR="00A0628F" w:rsidRPr="00CE69E6">
        <w:t xml:space="preserve"> arbetet med infrastruktur </w:t>
      </w:r>
      <w:r w:rsidR="00CE69E6" w:rsidRPr="00CE69E6">
        <w:t>och fastighetsbildning starta</w:t>
      </w:r>
      <w:r w:rsidR="00A0628F" w:rsidRPr="00CE69E6">
        <w:t xml:space="preserve">. </w:t>
      </w:r>
    </w:p>
    <w:p w14:paraId="6E7E02F5" w14:textId="77777777" w:rsidR="00C721AF" w:rsidRDefault="00C721AF" w:rsidP="00020F5A">
      <w:pPr>
        <w:pStyle w:val="Rubrik2"/>
        <w:tabs>
          <w:tab w:val="left" w:pos="709"/>
        </w:tabs>
      </w:pPr>
      <w:bookmarkStart w:id="183" w:name="_Toc190773260"/>
      <w:bookmarkStart w:id="184" w:name="_Toc134617853"/>
      <w:r>
        <w:t>6.8</w:t>
      </w:r>
      <w:r>
        <w:tab/>
        <w:t>Genomförandetid</w:t>
      </w:r>
      <w:bookmarkEnd w:id="183"/>
      <w:r w:rsidRPr="00C721AF">
        <w:t xml:space="preserve"> </w:t>
      </w:r>
    </w:p>
    <w:p w14:paraId="422BBFF3" w14:textId="77777777" w:rsidR="00C721AF" w:rsidRDefault="00C721AF" w:rsidP="00C721AF">
      <w:pPr>
        <w:pStyle w:val="-Brdtext-SBFMoraOrsa"/>
      </w:pPr>
      <w:r w:rsidRPr="00C721AF">
        <w:t>Genomförandetiden anger den tidsrymd inom vilken en detaljplan är tänkt att genomföras. Under genomförandetiden har fastighetsägarna en garanterad rätt att bygga i enlighet med detaljplanen och planen får inte ändras utan att synnerliga skäl föreligger. Efter genomförandetidens slut fortsätter planen att gälla, men kan då ändras eller upphävas utan att fastighetsägaren har rätt till ersättning för till exempel förlorad byggrätt.</w:t>
      </w:r>
    </w:p>
    <w:p w14:paraId="582326D5" w14:textId="33B4E143" w:rsidR="00C721AF" w:rsidRDefault="00C721AF" w:rsidP="00C721AF">
      <w:pPr>
        <w:pStyle w:val="-Brdtext-SBFMoraOrsa"/>
      </w:pPr>
      <w:r w:rsidRPr="00CE69E6">
        <w:t>Genomförandetiden</w:t>
      </w:r>
      <w:r>
        <w:t xml:space="preserve"> är</w:t>
      </w:r>
      <w:r w:rsidRPr="00CE69E6">
        <w:t xml:space="preserve"> 10 år</w:t>
      </w:r>
      <w:r>
        <w:t xml:space="preserve"> från dagen detaljplanen har </w:t>
      </w:r>
      <w:r w:rsidR="003F54A4">
        <w:t>fåt</w:t>
      </w:r>
      <w:r>
        <w:t>t laga kraft</w:t>
      </w:r>
      <w:r w:rsidRPr="00CE69E6">
        <w:t>.</w:t>
      </w:r>
    </w:p>
    <w:p w14:paraId="20F2F29F" w14:textId="78866D7C" w:rsidR="0059501F" w:rsidRPr="003722D5" w:rsidRDefault="006A23E4" w:rsidP="00020F5A">
      <w:pPr>
        <w:pStyle w:val="Rubrik2"/>
        <w:tabs>
          <w:tab w:val="left" w:pos="709"/>
        </w:tabs>
      </w:pPr>
      <w:bookmarkStart w:id="185" w:name="_Toc190773261"/>
      <w:r w:rsidRPr="003722D5">
        <w:t>6.</w:t>
      </w:r>
      <w:r w:rsidR="00C721AF" w:rsidRPr="003722D5">
        <w:t>9</w:t>
      </w:r>
      <w:r w:rsidRPr="003722D5">
        <w:t xml:space="preserve"> </w:t>
      </w:r>
      <w:r w:rsidR="00020F5A" w:rsidRPr="003722D5">
        <w:tab/>
      </w:r>
      <w:r w:rsidR="00224A66" w:rsidRPr="003722D5">
        <w:t>Prövning enligt annan lagstiftning</w:t>
      </w:r>
      <w:bookmarkEnd w:id="184"/>
      <w:bookmarkEnd w:id="185"/>
    </w:p>
    <w:p w14:paraId="1F53ABC2" w14:textId="1BD4FC36" w:rsidR="00242E66" w:rsidRPr="003722D5" w:rsidRDefault="006A23E4" w:rsidP="00020F5A">
      <w:pPr>
        <w:pStyle w:val="Rubrik3"/>
        <w:tabs>
          <w:tab w:val="left" w:pos="709"/>
        </w:tabs>
      </w:pPr>
      <w:r w:rsidRPr="003722D5">
        <w:t>6.</w:t>
      </w:r>
      <w:r w:rsidR="00C721AF" w:rsidRPr="003722D5">
        <w:t>9</w:t>
      </w:r>
      <w:r w:rsidRPr="003722D5">
        <w:t xml:space="preserve">.1 </w:t>
      </w:r>
      <w:r w:rsidR="00020F5A" w:rsidRPr="003722D5">
        <w:tab/>
      </w:r>
      <w:r w:rsidR="00242E66" w:rsidRPr="003722D5">
        <w:t>Markavvattning</w:t>
      </w:r>
      <w:r w:rsidR="00675ABA" w:rsidRPr="003722D5">
        <w:t xml:space="preserve"> </w:t>
      </w:r>
    </w:p>
    <w:p w14:paraId="4C9C1475" w14:textId="1DB6A603" w:rsidR="00242E66" w:rsidRDefault="00242E66" w:rsidP="00020F5A">
      <w:pPr>
        <w:pStyle w:val="-Brdtext-SBFMoraOrsa"/>
      </w:pPr>
      <w:r w:rsidRPr="003722D5">
        <w:t xml:space="preserve">Om </w:t>
      </w:r>
      <w:r w:rsidR="004010B6" w:rsidRPr="003722D5">
        <w:t>åtgärder såsom dikning eller utfyllnad</w:t>
      </w:r>
      <w:r w:rsidRPr="003722D5">
        <w:t xml:space="preserve"> </w:t>
      </w:r>
      <w:r w:rsidR="004010B6" w:rsidRPr="003722D5">
        <w:t>krävs för att göra marken byggbar</w:t>
      </w:r>
      <w:r w:rsidRPr="003722D5">
        <w:t xml:space="preserve"> </w:t>
      </w:r>
      <w:r w:rsidR="004010B6" w:rsidRPr="003722D5">
        <w:t xml:space="preserve">kan det krävas markavvattningstillstånd enligt 11 kap. MB. </w:t>
      </w:r>
      <w:r w:rsidRPr="003722D5">
        <w:t>Markavvattning är den åtgärd som utförs för att avlägsna vatten eller skydda mot vatten. För att åtgärden ska vara en markavvattning i miljöbalkens mening krävs att syftet med åtgärden är att varaktigt öka markens lämplighet för ett visst ändamål, exempelvis bebyggelse och vägbyggnad.</w:t>
      </w:r>
      <w:r>
        <w:t xml:space="preserve"> </w:t>
      </w:r>
    </w:p>
    <w:p w14:paraId="34799C19" w14:textId="3E17E730" w:rsidR="003722D5" w:rsidRDefault="003722D5" w:rsidP="00020F5A">
      <w:pPr>
        <w:pStyle w:val="-Brdtext-SBFMoraOrsa"/>
      </w:pPr>
      <w:r>
        <w:t>I nuläget</w:t>
      </w:r>
      <w:r w:rsidR="004F79D5">
        <w:t xml:space="preserve"> bedöms det inte finnas</w:t>
      </w:r>
      <w:r>
        <w:t xml:space="preserve"> behov av markavvattning. </w:t>
      </w:r>
    </w:p>
    <w:p w14:paraId="4918D607" w14:textId="46FBC517" w:rsidR="000C6641" w:rsidRDefault="000C6641">
      <w:pPr>
        <w:spacing w:after="0"/>
      </w:pPr>
      <w:r>
        <w:br w:type="page"/>
      </w:r>
    </w:p>
    <w:p w14:paraId="2161DE9E" w14:textId="394C80F3" w:rsidR="0059501F" w:rsidRPr="000C6641" w:rsidRDefault="000C6641" w:rsidP="000C6641">
      <w:pPr>
        <w:pStyle w:val="Rubrik1"/>
        <w:tabs>
          <w:tab w:val="left" w:pos="709"/>
        </w:tabs>
      </w:pPr>
      <w:bookmarkStart w:id="186" w:name="_Toc134617856"/>
      <w:bookmarkStart w:id="187" w:name="_Toc190773262"/>
      <w:bookmarkStart w:id="188" w:name="23_Konsekvenser"/>
      <w:bookmarkEnd w:id="168"/>
      <w:r>
        <w:lastRenderedPageBreak/>
        <w:t>7</w:t>
      </w:r>
      <w:r>
        <w:tab/>
      </w:r>
      <w:r w:rsidR="00224A66" w:rsidRPr="000C6641">
        <w:t>Konsekvenser</w:t>
      </w:r>
      <w:bookmarkEnd w:id="186"/>
      <w:bookmarkEnd w:id="187"/>
    </w:p>
    <w:p w14:paraId="302406BA" w14:textId="186090DC" w:rsidR="005D3F38" w:rsidRPr="00020F5A" w:rsidRDefault="006A23E4" w:rsidP="00020F5A">
      <w:pPr>
        <w:pStyle w:val="Rubrik2"/>
        <w:tabs>
          <w:tab w:val="left" w:pos="709"/>
        </w:tabs>
      </w:pPr>
      <w:bookmarkStart w:id="189" w:name="_Toc134617858"/>
      <w:bookmarkStart w:id="190" w:name="_Toc190773263"/>
      <w:r w:rsidRPr="00020F5A">
        <w:t>7.1</w:t>
      </w:r>
      <w:r w:rsidR="00020F5A">
        <w:tab/>
      </w:r>
      <w:r w:rsidR="005D3F38" w:rsidRPr="00020F5A">
        <w:t>Riksintressen</w:t>
      </w:r>
      <w:bookmarkEnd w:id="189"/>
      <w:bookmarkEnd w:id="190"/>
    </w:p>
    <w:p w14:paraId="15C31F59" w14:textId="5FB6AD13" w:rsidR="00225765" w:rsidRPr="00703D35" w:rsidRDefault="00225765" w:rsidP="00703D35">
      <w:pPr>
        <w:pStyle w:val="-Brdtext-SBFMoraOrsa"/>
      </w:pPr>
      <w:r>
        <w:t xml:space="preserve">Planområdet omfattas av riksintresse för friluftsliv enligt 3 kap MB och riksintresse för rörligt friluftsliv enligt 4 kap MB. Enligt MB kan exploateringsföretag och andra ingrepp i miljön få komma till stånd endast om det kan ske på ett sätt som inte påtagligt skadar områdets natur- och kulturvärden. I Orsa kommuns översiktsplan har bedömningen gjorts att riksintresset för friluftsliv stärks när möjligheten till friluftsliv och turism i </w:t>
      </w:r>
      <w:r w:rsidRPr="00703D35">
        <w:t xml:space="preserve">området ökar som en effekt av en utveckling av området. </w:t>
      </w:r>
    </w:p>
    <w:p w14:paraId="23E61054" w14:textId="79964B88" w:rsidR="00225765" w:rsidRPr="00703D35" w:rsidRDefault="00225765" w:rsidP="00703D35">
      <w:pPr>
        <w:pStyle w:val="-Brdtext-SBFMoraOrsa"/>
      </w:pPr>
      <w:bookmarkStart w:id="191" w:name="_Hlk157608007"/>
      <w:r w:rsidRPr="00703D35">
        <w:t>En planläggning inom området bedöms inte innebära någon skada på eller reducering av riksintressenas värden då detaljplanen möjliggör utveckling av den befintliga besöksanläggningen med hänsyn tagen till boendes och besökares tillgång till friluftsliv.</w:t>
      </w:r>
    </w:p>
    <w:bookmarkEnd w:id="191"/>
    <w:p w14:paraId="2D51FCF7" w14:textId="7A101E17" w:rsidR="005D3F38" w:rsidRPr="00703D35" w:rsidRDefault="00225765" w:rsidP="00703D35">
      <w:pPr>
        <w:pStyle w:val="-Brdtext-SBFMoraOrsa"/>
      </w:pPr>
      <w:r w:rsidRPr="00703D35">
        <w:t>Även</w:t>
      </w:r>
      <w:r w:rsidR="00A97CCC" w:rsidRPr="00703D35">
        <w:t xml:space="preserve"> landskapsbilden och de vackra vyerna </w:t>
      </w:r>
      <w:r w:rsidRPr="00703D35">
        <w:t xml:space="preserve">är en del av riksintressenas värde. </w:t>
      </w:r>
      <w:r w:rsidR="00A97CCC" w:rsidRPr="00703D35">
        <w:t xml:space="preserve"> Detaljplanen medför att bebyggelsen i Orsa Grönklitts besöksanläggning breder ut sig över ett större område. Planen reglerar dock att mycket grönska sparas och </w:t>
      </w:r>
      <w:r w:rsidR="00107BE5" w:rsidRPr="00703D35">
        <w:t xml:space="preserve">att </w:t>
      </w:r>
      <w:r w:rsidR="00A97CCC" w:rsidRPr="00703D35">
        <w:t xml:space="preserve">den nya bebyggelsen utformas på ett liknande sätt som i de angränsande områdena. Därmed kommer karaktären på anläggningen inte påverkas negativt och inte heller </w:t>
      </w:r>
      <w:r w:rsidRPr="00703D35">
        <w:t>landskapsbilden</w:t>
      </w:r>
      <w:r w:rsidR="00A97CCC" w:rsidRPr="00703D35">
        <w:t xml:space="preserve"> sett från höjderna runt Orsasjön. </w:t>
      </w:r>
    </w:p>
    <w:p w14:paraId="6C86DEE4" w14:textId="562C5461" w:rsidR="00A33212" w:rsidRPr="00703D35" w:rsidRDefault="00A33212" w:rsidP="00703D35">
      <w:pPr>
        <w:pStyle w:val="-Brdtext-SBFMoraOrsa"/>
      </w:pPr>
      <w:r w:rsidRPr="00703D35">
        <w:t xml:space="preserve">Planområdet ligger inom </w:t>
      </w:r>
      <w:proofErr w:type="spellStart"/>
      <w:r w:rsidRPr="00703D35">
        <w:t>Siljansområdets</w:t>
      </w:r>
      <w:proofErr w:type="spellEnd"/>
      <w:r w:rsidRPr="00703D35">
        <w:t xml:space="preserve"> riksintresseområden för friluftsliv och rörligt friluftsliv. För att behålla riksintressevärdena är en förutsättning att anpassa exploateringar till landskapet så att landskapsbilden</w:t>
      </w:r>
      <w:r w:rsidR="00164C9B">
        <w:t xml:space="preserve"> i stort</w:t>
      </w:r>
      <w:r w:rsidRPr="00703D35">
        <w:t xml:space="preserve"> </w:t>
      </w:r>
      <w:r w:rsidR="00164C9B">
        <w:t>värnas</w:t>
      </w:r>
      <w:r w:rsidRPr="00703D35">
        <w:t xml:space="preserve">. Det högt belägna planområdet är väl synligt söderifrån på samma sätt som grannområdena Rovdjursbyn och </w:t>
      </w:r>
      <w:proofErr w:type="spellStart"/>
      <w:r w:rsidRPr="00703D35">
        <w:t>Toppbyn</w:t>
      </w:r>
      <w:proofErr w:type="spellEnd"/>
      <w:r w:rsidRPr="00703D35">
        <w:t xml:space="preserve">. Den föreslagna bebyggelsen kommer att utformas på ett liknande sätt som bebyggelsen i grannområdena vilket innebär att Grönklitts visuella avtryck på håll söderifrån inte förändras på annat sätt än att bebyggelseområdet får en viss utökning. </w:t>
      </w:r>
      <w:r w:rsidR="00703D35" w:rsidRPr="00703D35">
        <w:t xml:space="preserve">För att få den nya bebyggelsen att </w:t>
      </w:r>
      <w:r w:rsidRPr="00703D35">
        <w:t>passa väl in i landskapsbilden är bebyggelsens</w:t>
      </w:r>
      <w:r w:rsidR="00703D35" w:rsidRPr="00703D35">
        <w:t xml:space="preserve"> höjd</w:t>
      </w:r>
      <w:r w:rsidRPr="00703D35">
        <w:t xml:space="preserve"> begränsade, </w:t>
      </w:r>
      <w:r w:rsidR="00703D35" w:rsidRPr="00703D35">
        <w:t>fasader ska vara ofärgade, faluröda eller mörka</w:t>
      </w:r>
      <w:r w:rsidRPr="00703D35">
        <w:t>, takmaterial</w:t>
      </w:r>
      <w:r w:rsidR="00703D35" w:rsidRPr="00703D35">
        <w:t>et ska var</w:t>
      </w:r>
      <w:r w:rsidRPr="00703D35">
        <w:t xml:space="preserve"> </w:t>
      </w:r>
      <w:r w:rsidR="00703D35" w:rsidRPr="00703D35">
        <w:t xml:space="preserve">icke-reflekterande </w:t>
      </w:r>
      <w:r w:rsidRPr="00703D35">
        <w:t xml:space="preserve">samt att </w:t>
      </w:r>
      <w:r w:rsidR="00703D35" w:rsidRPr="00703D35">
        <w:t>skog ska finnas</w:t>
      </w:r>
      <w:r w:rsidRPr="00703D35">
        <w:t xml:space="preserve"> och </w:t>
      </w:r>
      <w:r w:rsidR="0053736A">
        <w:t xml:space="preserve">tomter och </w:t>
      </w:r>
      <w:r w:rsidRPr="00703D35">
        <w:t xml:space="preserve">slänter ska </w:t>
      </w:r>
      <w:proofErr w:type="spellStart"/>
      <w:r w:rsidRPr="00703D35">
        <w:t>återvegeteras</w:t>
      </w:r>
      <w:proofErr w:type="spellEnd"/>
      <w:r w:rsidR="00703D35" w:rsidRPr="00703D35">
        <w:t>.</w:t>
      </w:r>
      <w:r w:rsidRPr="00703D35">
        <w:t xml:space="preserve"> </w:t>
      </w:r>
    </w:p>
    <w:p w14:paraId="38B466FB" w14:textId="3FEDB58C" w:rsidR="00A33212" w:rsidRPr="00703D35" w:rsidRDefault="00A33212" w:rsidP="00703D35">
      <w:pPr>
        <w:pStyle w:val="-Brdtext-SBFMoraOrsa"/>
      </w:pPr>
      <w:r w:rsidRPr="00703D35">
        <w:t xml:space="preserve">Detaljplanen skapar möjligheten att iordningsställa en ny spårcentral och att längdskidåkningen därmed utvecklas här på Grönklitts östra sida. </w:t>
      </w:r>
      <w:r w:rsidR="00703D35" w:rsidRPr="00703D35">
        <w:t xml:space="preserve">Befintliga leder och spår ska ledas om genom planområdet. </w:t>
      </w:r>
      <w:r w:rsidRPr="00703D35">
        <w:t xml:space="preserve">Detta medför att Grönklitts utbud av friluftsupplevelser utökas och förbättras, </w:t>
      </w:r>
      <w:r w:rsidR="00703D35" w:rsidRPr="00703D35">
        <w:t>och kan sägas stärka</w:t>
      </w:r>
      <w:r w:rsidRPr="00703D35">
        <w:t xml:space="preserve"> riksintressena. </w:t>
      </w:r>
    </w:p>
    <w:p w14:paraId="6221AF5C" w14:textId="4BA1F5C7" w:rsidR="0059501F" w:rsidRPr="00020F5A" w:rsidRDefault="006A23E4" w:rsidP="00020F5A">
      <w:pPr>
        <w:pStyle w:val="Rubrik2"/>
        <w:tabs>
          <w:tab w:val="left" w:pos="709"/>
        </w:tabs>
      </w:pPr>
      <w:bookmarkStart w:id="192" w:name="_Toc134617859"/>
      <w:bookmarkStart w:id="193" w:name="_Toc190773264"/>
      <w:r w:rsidRPr="00020F5A">
        <w:t xml:space="preserve">7.2 </w:t>
      </w:r>
      <w:r w:rsidR="00020F5A">
        <w:tab/>
      </w:r>
      <w:r w:rsidR="00224A66" w:rsidRPr="00020F5A">
        <w:t>Natur</w:t>
      </w:r>
      <w:bookmarkEnd w:id="192"/>
      <w:r w:rsidR="00476F4A" w:rsidRPr="00020F5A">
        <w:t xml:space="preserve"> och miljö</w:t>
      </w:r>
      <w:bookmarkEnd w:id="193"/>
    </w:p>
    <w:p w14:paraId="3E1D3841" w14:textId="4F15492F" w:rsidR="00476F4A" w:rsidRPr="00020F5A" w:rsidRDefault="006A23E4" w:rsidP="00020F5A">
      <w:pPr>
        <w:pStyle w:val="Rubrik3"/>
        <w:tabs>
          <w:tab w:val="left" w:pos="709"/>
        </w:tabs>
      </w:pPr>
      <w:bookmarkStart w:id="194" w:name="_Toc134617860"/>
      <w:r w:rsidRPr="00020F5A">
        <w:t xml:space="preserve">7.2.1 </w:t>
      </w:r>
      <w:r w:rsidR="00020F5A">
        <w:tab/>
      </w:r>
      <w:r w:rsidR="00476F4A" w:rsidRPr="00020F5A">
        <w:t>Naturvärden</w:t>
      </w:r>
    </w:p>
    <w:p w14:paraId="3DB0A8FA" w14:textId="6823C15B" w:rsidR="00272658" w:rsidRDefault="00272658" w:rsidP="000C6641">
      <w:pPr>
        <w:pStyle w:val="-Brdtext-SBFMoraOrsa"/>
      </w:pPr>
      <w:r>
        <w:t xml:space="preserve">Områdets naturvärden </w:t>
      </w:r>
      <w:r w:rsidR="00F56CC7">
        <w:t>värnas</w:t>
      </w:r>
      <w:r>
        <w:t xml:space="preserve"> då de planläggs som naturmark. I takt med att Orsa Grönklitt växer breder anläggningens bebyggelseområden ut sig över oexploaterad skogsmark och möjliggör för fler besökare att röra sig i de omgivande naturområdena. Detta kan leda till ett ökat slitage på naturen. Orsa Grönklitt kommer fortsätta att utvecklas och växa i enlighet med översiktsplanen. Det är då viktigt att</w:t>
      </w:r>
      <w:r w:rsidR="00F772CC">
        <w:t xml:space="preserve"> exempelvis</w:t>
      </w:r>
      <w:r>
        <w:t xml:space="preserve"> spara sammanhängande grönområden som inrymmer zoner med höga naturvärden</w:t>
      </w:r>
      <w:r w:rsidR="00F772CC">
        <w:t xml:space="preserve"> för att skapa bästa möjliga förutsättningar för värdena att frodas</w:t>
      </w:r>
      <w:r>
        <w:t>.</w:t>
      </w:r>
    </w:p>
    <w:p w14:paraId="0EC651AC" w14:textId="20CC004A" w:rsidR="00BA716B" w:rsidRPr="00272658" w:rsidRDefault="00BA716B" w:rsidP="000C6641">
      <w:pPr>
        <w:pStyle w:val="-Brdtext-SBFMoraOrsa"/>
      </w:pPr>
      <w:r w:rsidRPr="00BA716B">
        <w:rPr>
          <w:highlight w:val="yellow"/>
        </w:rPr>
        <w:t>.</w:t>
      </w:r>
    </w:p>
    <w:p w14:paraId="6AAB1F96" w14:textId="4BDCEA43" w:rsidR="0059501F" w:rsidRPr="000C6641" w:rsidRDefault="006A23E4" w:rsidP="000C6641">
      <w:pPr>
        <w:pStyle w:val="Rubrik2"/>
        <w:tabs>
          <w:tab w:val="left" w:pos="709"/>
        </w:tabs>
      </w:pPr>
      <w:bookmarkStart w:id="195" w:name="_Toc134617868"/>
      <w:bookmarkStart w:id="196" w:name="_Toc190773265"/>
      <w:bookmarkEnd w:id="194"/>
      <w:r w:rsidRPr="000C6641">
        <w:lastRenderedPageBreak/>
        <w:t xml:space="preserve">7.3 </w:t>
      </w:r>
      <w:r w:rsidR="000C6641">
        <w:tab/>
      </w:r>
      <w:r w:rsidR="00224A66" w:rsidRPr="000C6641">
        <w:t>Dagvatten</w:t>
      </w:r>
      <w:bookmarkEnd w:id="195"/>
      <w:bookmarkEnd w:id="196"/>
    </w:p>
    <w:p w14:paraId="41E7A9C4" w14:textId="1A8243E4" w:rsidR="0059501F" w:rsidRDefault="00225765" w:rsidP="000C6641">
      <w:pPr>
        <w:pStyle w:val="-Brdtext-SBFMoraOrsa"/>
      </w:pPr>
      <w:r>
        <w:t xml:space="preserve">Det finns goda förutsättningar att hantera dagvatten </w:t>
      </w:r>
      <w:r w:rsidR="00661158">
        <w:t xml:space="preserve">och skyfall i området. </w:t>
      </w:r>
      <w:r w:rsidR="00BC43B3">
        <w:t xml:space="preserve">En hel del dagvatten kommer att kunna fördröjas på tomterna då en stor del av fastigheten behöver vara tillgänglig för infiltration och mycket dagvatten kommer även att infiltrera i de vägdiken som planen kräver. </w:t>
      </w:r>
    </w:p>
    <w:p w14:paraId="6F6889BC" w14:textId="7513EC52" w:rsidR="0059501F" w:rsidRPr="000C6641" w:rsidRDefault="006A23E4" w:rsidP="000C6641">
      <w:pPr>
        <w:pStyle w:val="Rubrik2"/>
        <w:tabs>
          <w:tab w:val="left" w:pos="709"/>
        </w:tabs>
      </w:pPr>
      <w:bookmarkStart w:id="197" w:name="_Toc134617869"/>
      <w:bookmarkStart w:id="198" w:name="_Toc190773266"/>
      <w:r w:rsidRPr="000C6641">
        <w:t xml:space="preserve">7.4 </w:t>
      </w:r>
      <w:r w:rsidR="000C6641">
        <w:tab/>
      </w:r>
      <w:r w:rsidR="00224A66" w:rsidRPr="000C6641">
        <w:t>Miljökvalitetsnormer</w:t>
      </w:r>
      <w:bookmarkEnd w:id="197"/>
      <w:bookmarkEnd w:id="198"/>
    </w:p>
    <w:p w14:paraId="1878E0B8" w14:textId="1F83A47C" w:rsidR="0059501F" w:rsidRDefault="00A80CB1" w:rsidP="000C6641">
      <w:pPr>
        <w:pStyle w:val="-Brdtext-SBFMoraOrsa"/>
      </w:pPr>
      <w:r w:rsidRPr="00C706AD">
        <w:t xml:space="preserve">Ett plangenomförande bedöms inte medföra någon risk för att </w:t>
      </w:r>
      <w:r w:rsidR="00D75CDD" w:rsidRPr="00C706AD">
        <w:t xml:space="preserve">försämra miljökvalitetsnormerna </w:t>
      </w:r>
      <w:r w:rsidR="00C706AD" w:rsidRPr="00C706AD">
        <w:t xml:space="preserve">vatten </w:t>
      </w:r>
      <w:r w:rsidR="00D75CDD" w:rsidRPr="00C706AD">
        <w:t xml:space="preserve">för någon </w:t>
      </w:r>
      <w:r w:rsidRPr="00C706AD">
        <w:t>ytvattenförekom</w:t>
      </w:r>
      <w:r w:rsidR="006B677E">
        <w:t>st</w:t>
      </w:r>
      <w:r w:rsidR="00D75CDD" w:rsidRPr="00C706AD">
        <w:t xml:space="preserve"> </w:t>
      </w:r>
      <w:r w:rsidRPr="00C706AD">
        <w:t>då de</w:t>
      </w:r>
      <w:r w:rsidR="00D75CDD" w:rsidRPr="00C706AD">
        <w:t>ssa ligger långt från planområdet och dagvatten från området kommer att fördröjas</w:t>
      </w:r>
      <w:r w:rsidR="00C706AD" w:rsidRPr="00C706AD">
        <w:t>,</w:t>
      </w:r>
      <w:r w:rsidR="00D75CDD" w:rsidRPr="00C706AD">
        <w:t xml:space="preserve"> </w:t>
      </w:r>
      <w:r w:rsidR="00C706AD" w:rsidRPr="00C706AD">
        <w:t>i</w:t>
      </w:r>
      <w:r w:rsidR="00D75CDD" w:rsidRPr="00C706AD">
        <w:t xml:space="preserve">nfiltrera </w:t>
      </w:r>
      <w:r w:rsidR="00C706AD" w:rsidRPr="00C706AD">
        <w:t>och renas innan det når någon recipient.</w:t>
      </w:r>
      <w:r w:rsidRPr="00BC43B3">
        <w:rPr>
          <w:highlight w:val="green"/>
        </w:rPr>
        <w:t xml:space="preserve"> </w:t>
      </w:r>
    </w:p>
    <w:p w14:paraId="33F8137A" w14:textId="45AA2FA0" w:rsidR="00A80CB1" w:rsidRPr="000C6641" w:rsidRDefault="002A20D2" w:rsidP="000C6641">
      <w:pPr>
        <w:pStyle w:val="-Brdtext-SBFMoraOrsa"/>
      </w:pPr>
      <w:r w:rsidRPr="000C6641">
        <w:t>M</w:t>
      </w:r>
      <w:r w:rsidR="00C706AD" w:rsidRPr="00C706AD">
        <w:t>iljökvalitetsnormerna</w:t>
      </w:r>
      <w:r w:rsidR="00A80CB1" w:rsidRPr="000C6641">
        <w:t xml:space="preserve"> för luft bedöms inte påverkas av plangenomförandet. </w:t>
      </w:r>
    </w:p>
    <w:p w14:paraId="6E3A01FB" w14:textId="10FDE0CC" w:rsidR="00A80CB1" w:rsidRPr="000C6641" w:rsidRDefault="002A20D2" w:rsidP="000C6641">
      <w:pPr>
        <w:pStyle w:val="-Brdtext-SBFMoraOrsa"/>
      </w:pPr>
      <w:r w:rsidRPr="000C6641">
        <w:t>M</w:t>
      </w:r>
      <w:r w:rsidR="00C706AD" w:rsidRPr="00C706AD">
        <w:t>iljökvalitetsnormerna</w:t>
      </w:r>
      <w:r w:rsidR="00A80CB1" w:rsidRPr="000C6641">
        <w:t xml:space="preserve"> för buller avser kommune</w:t>
      </w:r>
      <w:r w:rsidR="0005510A">
        <w:t>r</w:t>
      </w:r>
      <w:r w:rsidR="00A80CB1" w:rsidRPr="000C6641">
        <w:t xml:space="preserve"> med fler än 100 000 invånare. </w:t>
      </w:r>
    </w:p>
    <w:p w14:paraId="13A8068F" w14:textId="03FD12E0" w:rsidR="0059501F" w:rsidRPr="000C6641" w:rsidRDefault="006A23E4" w:rsidP="000C6641">
      <w:pPr>
        <w:pStyle w:val="Rubrik2"/>
        <w:tabs>
          <w:tab w:val="left" w:pos="709"/>
        </w:tabs>
      </w:pPr>
      <w:bookmarkStart w:id="199" w:name="_Toc134617879"/>
      <w:bookmarkStart w:id="200" w:name="_Toc190773267"/>
      <w:r w:rsidRPr="000C6641">
        <w:t xml:space="preserve">7.5 </w:t>
      </w:r>
      <w:r w:rsidR="000C6641">
        <w:tab/>
      </w:r>
      <w:r w:rsidR="00224A66" w:rsidRPr="000C6641">
        <w:t>Sociala</w:t>
      </w:r>
      <w:bookmarkEnd w:id="199"/>
      <w:r w:rsidR="000C6641" w:rsidRPr="000C6641">
        <w:t xml:space="preserve"> värden</w:t>
      </w:r>
      <w:bookmarkEnd w:id="200"/>
    </w:p>
    <w:p w14:paraId="1032E1B4" w14:textId="4A0E5CE8" w:rsidR="00673BC0" w:rsidRDefault="00673BC0" w:rsidP="000C6641">
      <w:pPr>
        <w:pStyle w:val="-Brdtext-SBFMoraOrsa"/>
      </w:pPr>
      <w:bookmarkStart w:id="201" w:name="_Toc134617880"/>
      <w:r>
        <w:t>Planområdet</w:t>
      </w:r>
      <w:r w:rsidR="00CE7856">
        <w:t xml:space="preserve">s </w:t>
      </w:r>
      <w:r>
        <w:t>sociala värden för de boende i närområdet</w:t>
      </w:r>
      <w:r w:rsidR="00CE7856">
        <w:t xml:space="preserve"> påverkas av planförslaget</w:t>
      </w:r>
      <w:r>
        <w:t xml:space="preserve">. </w:t>
      </w:r>
      <w:r w:rsidR="00D67925">
        <w:t>Några stigar och skidspår påverkas av exploateringen och kommer därför att ersättas. Det kommer fortsatt finnas en god tillgång till boendenära naturområden trots att några befintliga naturområden exploateras med bostäder.</w:t>
      </w:r>
    </w:p>
    <w:p w14:paraId="0B095E42" w14:textId="222DA862" w:rsidR="00673BC0" w:rsidRDefault="00673BC0" w:rsidP="000C6641">
      <w:pPr>
        <w:pStyle w:val="-Brdtext-SBFMoraOrsa"/>
      </w:pPr>
      <w:r>
        <w:t xml:space="preserve">En utveckling av mer bostäder i </w:t>
      </w:r>
      <w:r w:rsidR="00D67925">
        <w:t xml:space="preserve">Orsa </w:t>
      </w:r>
      <w:r>
        <w:t xml:space="preserve">Grönklitt har positiva effekter på möjligheten att bedriva och utveckla anläggningens utbud av aktiviteter. </w:t>
      </w:r>
      <w:r w:rsidR="00D67925">
        <w:t xml:space="preserve">Orsa </w:t>
      </w:r>
      <w:r>
        <w:t>Grönklitt</w:t>
      </w:r>
      <w:r w:rsidR="00CE7856">
        <w:t xml:space="preserve"> har</w:t>
      </w:r>
      <w:r>
        <w:t xml:space="preserve"> en bred målgrupp och ett viktigt socialt värde </w:t>
      </w:r>
      <w:r w:rsidR="00526078">
        <w:t>för både turister och</w:t>
      </w:r>
      <w:r>
        <w:t xml:space="preserve"> kommuninvånare</w:t>
      </w:r>
      <w:r w:rsidR="00526078">
        <w:t>.</w:t>
      </w:r>
      <w:r w:rsidR="00D67925">
        <w:t xml:space="preserve"> </w:t>
      </w:r>
    </w:p>
    <w:p w14:paraId="7E816638" w14:textId="427F2737" w:rsidR="0059501F" w:rsidRPr="000C6641" w:rsidRDefault="006A23E4" w:rsidP="000C6641">
      <w:pPr>
        <w:pStyle w:val="Rubrik3"/>
        <w:tabs>
          <w:tab w:val="left" w:pos="709"/>
        </w:tabs>
      </w:pPr>
      <w:r w:rsidRPr="000C6641">
        <w:t xml:space="preserve">7.5.1 </w:t>
      </w:r>
      <w:r w:rsidR="000C6641">
        <w:tab/>
      </w:r>
      <w:r w:rsidR="00224A66" w:rsidRPr="000C6641">
        <w:t>Barn</w:t>
      </w:r>
      <w:bookmarkEnd w:id="201"/>
      <w:r w:rsidR="00CE7856" w:rsidRPr="000C6641">
        <w:t>konsekvenser</w:t>
      </w:r>
    </w:p>
    <w:p w14:paraId="782B2630" w14:textId="5B8853B5" w:rsidR="0059501F" w:rsidRDefault="00526078" w:rsidP="000C6641">
      <w:pPr>
        <w:pStyle w:val="-Brdtext-SBFMoraOrsa"/>
      </w:pPr>
      <w:r>
        <w:t>U</w:t>
      </w:r>
      <w:r w:rsidR="00EC5A5F">
        <w:t>tveckling av</w:t>
      </w:r>
      <w:r w:rsidR="00673BC0">
        <w:t xml:space="preserve"> anläggning</w:t>
      </w:r>
      <w:r w:rsidR="00EC5A5F">
        <w:t xml:space="preserve">en bidrar positivt till möjligheten att bedriva och utveckla aktivitetsutbudet i </w:t>
      </w:r>
      <w:r w:rsidR="00D67925">
        <w:t xml:space="preserve">Orsa </w:t>
      </w:r>
      <w:r w:rsidR="00EC5A5F">
        <w:t>Grönklitt som i hög grad används av barn.</w:t>
      </w:r>
      <w:r w:rsidR="00673BC0">
        <w:t xml:space="preserve"> </w:t>
      </w:r>
      <w:r w:rsidR="00EC5A5F">
        <w:t xml:space="preserve">Det är värdefullt att behålla en god tillgång till boendenära naturområden från </w:t>
      </w:r>
      <w:r w:rsidR="00D67925">
        <w:t xml:space="preserve">både </w:t>
      </w:r>
      <w:r w:rsidR="00EC5A5F">
        <w:t>befintliga</w:t>
      </w:r>
      <w:r w:rsidR="00D67925">
        <w:t xml:space="preserve"> och tillkommande</w:t>
      </w:r>
      <w:r w:rsidR="00EC5A5F">
        <w:t xml:space="preserve"> bostäder, för att</w:t>
      </w:r>
      <w:r w:rsidR="00855E58">
        <w:t xml:space="preserve"> underlätta för</w:t>
      </w:r>
      <w:r w:rsidR="00EC5A5F">
        <w:t xml:space="preserve"> barn </w:t>
      </w:r>
      <w:r w:rsidR="00855E58">
        <w:t>att ge sig ut i naturen</w:t>
      </w:r>
      <w:r w:rsidR="00CE7856">
        <w:t xml:space="preserve">. </w:t>
      </w:r>
      <w:r w:rsidR="00D67925">
        <w:t xml:space="preserve">Separata gång- och cykelvägar skapar tryggare trafikmiljöer för </w:t>
      </w:r>
      <w:r w:rsidR="000807C2">
        <w:t xml:space="preserve">oskyddade trafikanter, och </w:t>
      </w:r>
      <w:r w:rsidR="00D67925">
        <w:t xml:space="preserve">inte minst barn. Det planeras inte för detta inom planområdet, men det finns möjligheter att </w:t>
      </w:r>
      <w:r w:rsidR="000807C2">
        <w:t xml:space="preserve">utnyttja och </w:t>
      </w:r>
      <w:r w:rsidR="00D67925">
        <w:t xml:space="preserve">förbättra stigar och leder </w:t>
      </w:r>
      <w:r w:rsidR="000807C2">
        <w:t xml:space="preserve">i </w:t>
      </w:r>
      <w:r w:rsidR="00D67925">
        <w:t xml:space="preserve">naturmark inom och utanför planområdet för att skapa trygga </w:t>
      </w:r>
      <w:r w:rsidR="000807C2">
        <w:t xml:space="preserve">stråk för barn. </w:t>
      </w:r>
      <w:bookmarkEnd w:id="188"/>
    </w:p>
    <w:p w14:paraId="01668EA1" w14:textId="77777777" w:rsidR="000610E6" w:rsidRDefault="000610E6">
      <w:pPr>
        <w:spacing w:after="0"/>
        <w:rPr>
          <w:rFonts w:ascii="Tw Cen MT" w:hAnsi="Tw Cen MT" w:cs="Times New Roman"/>
          <w:bCs/>
          <w:iCs/>
          <w:sz w:val="28"/>
          <w:szCs w:val="28"/>
        </w:rPr>
      </w:pPr>
      <w:r>
        <w:br w:type="page"/>
      </w:r>
    </w:p>
    <w:p w14:paraId="2687CF7E" w14:textId="29E99785" w:rsidR="00ED1185" w:rsidRPr="000C6641" w:rsidRDefault="006A23E4" w:rsidP="000C6641">
      <w:pPr>
        <w:pStyle w:val="Rubrik2"/>
        <w:tabs>
          <w:tab w:val="left" w:pos="709"/>
        </w:tabs>
      </w:pPr>
      <w:bookmarkStart w:id="202" w:name="_Toc190773268"/>
      <w:r w:rsidRPr="000C6641">
        <w:lastRenderedPageBreak/>
        <w:t xml:space="preserve">7.6 </w:t>
      </w:r>
      <w:r w:rsidR="000C6641">
        <w:tab/>
      </w:r>
      <w:r w:rsidR="00ED1185" w:rsidRPr="000C6641">
        <w:t>Trafik</w:t>
      </w:r>
      <w:bookmarkEnd w:id="202"/>
    </w:p>
    <w:p w14:paraId="688DD4EF" w14:textId="5631178E" w:rsidR="00ED1185" w:rsidRPr="00ED1185" w:rsidRDefault="0030170B" w:rsidP="000C6641">
      <w:pPr>
        <w:pStyle w:val="-Brdtext-SBFMoraOrsa"/>
      </w:pPr>
      <w:r>
        <w:t>Gatorna inom planområdet har en maximal lutning på 8,0 %</w:t>
      </w:r>
      <w:r w:rsidR="002E2801">
        <w:t>. Det är inte optimala förutsättningar för tung trafik i vinterväglag men det</w:t>
      </w:r>
      <w:r>
        <w:t xml:space="preserve"> bedöms vara en godtagbar lutning</w:t>
      </w:r>
      <w:r w:rsidR="002E2801">
        <w:t xml:space="preserve"> i en kuperad miljö som Orsa Grönklitt</w:t>
      </w:r>
      <w:r>
        <w:t xml:space="preserve">. </w:t>
      </w:r>
      <w:r w:rsidR="002E2801">
        <w:t>De</w:t>
      </w:r>
      <w:r w:rsidR="00BC43B3">
        <w:t>n</w:t>
      </w:r>
      <w:r w:rsidR="002E2801">
        <w:t xml:space="preserve"> nya fyrvägskorsning</w:t>
      </w:r>
      <w:r w:rsidR="00BC43B3">
        <w:t>en</w:t>
      </w:r>
      <w:r w:rsidR="002E2801">
        <w:t xml:space="preserve"> som skapas till följd av planförslaget bedöms inte</w:t>
      </w:r>
      <w:r>
        <w:t xml:space="preserve"> försvåra Orsa Grönklitts fortsatta utveckling. </w:t>
      </w:r>
      <w:r w:rsidR="005D517D">
        <w:t>Planförslaget bedöms inte heller ge negativa konsekvenser för det statliga vägnätet.</w:t>
      </w:r>
    </w:p>
    <w:p w14:paraId="25C3585F" w14:textId="3E595B25" w:rsidR="00ED1185" w:rsidRPr="000C6641" w:rsidRDefault="006A23E4" w:rsidP="000C6641">
      <w:pPr>
        <w:pStyle w:val="Rubrik2"/>
        <w:tabs>
          <w:tab w:val="left" w:pos="709"/>
        </w:tabs>
      </w:pPr>
      <w:bookmarkStart w:id="203" w:name="_Toc190773269"/>
      <w:r w:rsidRPr="000C6641">
        <w:t xml:space="preserve">7.7 </w:t>
      </w:r>
      <w:r w:rsidR="000C6641">
        <w:tab/>
      </w:r>
      <w:r w:rsidR="00ED1185" w:rsidRPr="000C6641">
        <w:t>Teknisk försörjning</w:t>
      </w:r>
      <w:bookmarkEnd w:id="203"/>
    </w:p>
    <w:p w14:paraId="5221ED88" w14:textId="23103782" w:rsidR="00ED1185" w:rsidRPr="000C6641" w:rsidRDefault="006A23E4" w:rsidP="000C6641">
      <w:pPr>
        <w:pStyle w:val="Rubrik3"/>
        <w:tabs>
          <w:tab w:val="left" w:pos="709"/>
        </w:tabs>
      </w:pPr>
      <w:r w:rsidRPr="000C6641">
        <w:t xml:space="preserve">7.7.1 </w:t>
      </w:r>
      <w:r w:rsidR="000C6641">
        <w:tab/>
      </w:r>
      <w:r w:rsidR="00ED1185" w:rsidRPr="000C6641">
        <w:t>Vatten och spillvatten</w:t>
      </w:r>
    </w:p>
    <w:p w14:paraId="01BBA21E" w14:textId="25C44A76" w:rsidR="000C6641" w:rsidRDefault="002E2801" w:rsidP="00694E5C">
      <w:pPr>
        <w:pStyle w:val="-Brdtext-SBFMoraOrsa"/>
      </w:pPr>
      <w:bookmarkStart w:id="204" w:name="_Hlk182989521"/>
      <w:r>
        <w:t>Överföringsledning</w:t>
      </w:r>
      <w:r w:rsidR="00B30188">
        <w:t>ar</w:t>
      </w:r>
      <w:r>
        <w:t xml:space="preserve"> </w:t>
      </w:r>
      <w:r w:rsidR="00A30E7B">
        <w:t>som kopplar samman</w:t>
      </w:r>
      <w:r>
        <w:t xml:space="preserve"> Orsa Grönklitt </w:t>
      </w:r>
      <w:r w:rsidR="00A30E7B">
        <w:t>med</w:t>
      </w:r>
      <w:r>
        <w:t xml:space="preserve"> Orsa tätort innebär att </w:t>
      </w:r>
      <w:r w:rsidR="00A30E7B">
        <w:t xml:space="preserve">båda områdena kommer försörjas av </w:t>
      </w:r>
      <w:proofErr w:type="spellStart"/>
      <w:r w:rsidR="00A30E7B">
        <w:t>Boggas</w:t>
      </w:r>
      <w:proofErr w:type="spellEnd"/>
      <w:r w:rsidR="00A30E7B">
        <w:t xml:space="preserve"> vattentäkt och </w:t>
      </w:r>
      <w:proofErr w:type="spellStart"/>
      <w:r w:rsidR="00A30E7B">
        <w:t>Bunks</w:t>
      </w:r>
      <w:proofErr w:type="spellEnd"/>
      <w:r w:rsidR="00A30E7B">
        <w:t xml:space="preserve"> reningsverk</w:t>
      </w:r>
      <w:r w:rsidR="004756F2">
        <w:t>.</w:t>
      </w:r>
      <w:r w:rsidR="00694E5C">
        <w:t xml:space="preserve"> </w:t>
      </w:r>
      <w:bookmarkEnd w:id="204"/>
      <w:r w:rsidR="00CE1011" w:rsidRPr="00354265">
        <w:t>Befintligt avloppsreningsverk i Orsa har kapacitet att möta planområdets behov</w:t>
      </w:r>
      <w:r w:rsidR="00CE1011">
        <w:t>.</w:t>
      </w:r>
      <w:r w:rsidR="00CE1011" w:rsidRPr="00354265">
        <w:t xml:space="preserve"> </w:t>
      </w:r>
      <w:r w:rsidR="000C6641">
        <w:br w:type="page"/>
      </w:r>
    </w:p>
    <w:p w14:paraId="26415F92" w14:textId="0DBD977B" w:rsidR="00144951" w:rsidRPr="000C6641" w:rsidRDefault="000C6641" w:rsidP="000C6641">
      <w:pPr>
        <w:pStyle w:val="Rubrik1"/>
        <w:tabs>
          <w:tab w:val="left" w:pos="709"/>
        </w:tabs>
      </w:pPr>
      <w:bookmarkStart w:id="205" w:name="_Toc190773270"/>
      <w:r>
        <w:lastRenderedPageBreak/>
        <w:t>8</w:t>
      </w:r>
      <w:r>
        <w:tab/>
      </w:r>
      <w:r w:rsidR="006A23E4" w:rsidRPr="000C6641">
        <w:t>Medverkande tjänstepersoner</w:t>
      </w:r>
      <w:bookmarkEnd w:id="205"/>
    </w:p>
    <w:p w14:paraId="6883DD08" w14:textId="4D33CC4E" w:rsidR="00ED1185" w:rsidRPr="000C6641" w:rsidRDefault="00144951" w:rsidP="000C6641">
      <w:pPr>
        <w:pStyle w:val="-Brdtext-SBFMoraOrsa"/>
      </w:pPr>
      <w:r w:rsidRPr="00BA716B">
        <w:rPr>
          <w:highlight w:val="yellow"/>
        </w:rPr>
        <w:t xml:space="preserve">Detaljplanen har tagits fram </w:t>
      </w:r>
      <w:r w:rsidR="00A977BF" w:rsidRPr="00BA716B">
        <w:rPr>
          <w:highlight w:val="yellow"/>
        </w:rPr>
        <w:t>på planenheten på Miljö- och byggnadsförvaltningen Mora Orsa</w:t>
      </w:r>
      <w:r w:rsidRPr="00BA716B">
        <w:rPr>
          <w:highlight w:val="yellow"/>
        </w:rPr>
        <w:t xml:space="preserve"> i samarbete med andra kommunala tjänstepersoner samt kompetenser anlitade av Orsa Grönklitt Friluftsanläggning AB.</w:t>
      </w:r>
    </w:p>
    <w:p w14:paraId="1AD27491" w14:textId="77777777" w:rsidR="00BC43B3" w:rsidRDefault="00BC43B3" w:rsidP="000C6641">
      <w:pPr>
        <w:pStyle w:val="-Framsida12pt-SBFmoraOrsa"/>
      </w:pPr>
    </w:p>
    <w:p w14:paraId="5FCFC11F" w14:textId="34617BAD" w:rsidR="00144951" w:rsidRDefault="00144951" w:rsidP="000C6641">
      <w:pPr>
        <w:pStyle w:val="-Framsida12pt-SBFmoraOrsa"/>
      </w:pPr>
      <w:r>
        <w:t>Miljö- och byggnadsförvaltningen Mora Orsa</w:t>
      </w:r>
    </w:p>
    <w:p w14:paraId="61E354E1" w14:textId="77777777" w:rsidR="00144951" w:rsidRDefault="00144951" w:rsidP="000C6641">
      <w:pPr>
        <w:pStyle w:val="-Framsida12pt-SBFmoraOrsa"/>
      </w:pPr>
    </w:p>
    <w:p w14:paraId="0363B1C3" w14:textId="77777777" w:rsidR="00ED3813" w:rsidRDefault="00ED3813" w:rsidP="000C6641">
      <w:pPr>
        <w:pStyle w:val="-Framsida12pt-SBFmoraOrsa"/>
      </w:pPr>
    </w:p>
    <w:p w14:paraId="0E25AFB4" w14:textId="2BEED7CF" w:rsidR="00BC43B3" w:rsidRDefault="00DE573B" w:rsidP="000C6641">
      <w:pPr>
        <w:pStyle w:val="-Framsida12pt-SBFmoraOrsa"/>
      </w:pPr>
      <w:r>
        <w:rPr>
          <w:noProof/>
        </w:rPr>
        <mc:AlternateContent>
          <mc:Choice Requires="wps">
            <w:drawing>
              <wp:anchor distT="0" distB="0" distL="114300" distR="114300" simplePos="0" relativeHeight="251735040" behindDoc="0" locked="0" layoutInCell="1" allowOverlap="1" wp14:anchorId="04D9E117" wp14:editId="352DC279">
                <wp:simplePos x="0" y="0"/>
                <wp:positionH relativeFrom="column">
                  <wp:posOffset>-12406</wp:posOffset>
                </wp:positionH>
                <wp:positionV relativeFrom="paragraph">
                  <wp:posOffset>145371</wp:posOffset>
                </wp:positionV>
                <wp:extent cx="2785731" cy="0"/>
                <wp:effectExtent l="0" t="0" r="0" b="0"/>
                <wp:wrapNone/>
                <wp:docPr id="579905121" name="Rak koppling 1"/>
                <wp:cNvGraphicFramePr/>
                <a:graphic xmlns:a="http://schemas.openxmlformats.org/drawingml/2006/main">
                  <a:graphicData uri="http://schemas.microsoft.com/office/word/2010/wordprocessingShape">
                    <wps:wsp>
                      <wps:cNvCnPr/>
                      <wps:spPr>
                        <a:xfrm>
                          <a:off x="0" y="0"/>
                          <a:ext cx="278573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846FCC" id="Rak koppling 1"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1pt,11.45pt" to="218.3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" strokecolor="black [3213]"/>
            </w:pict>
          </mc:Fallback>
        </mc:AlternateContent>
      </w:r>
    </w:p>
    <w:p w14:paraId="45C06AA3" w14:textId="286D47AE" w:rsidR="00144951" w:rsidRDefault="00144951" w:rsidP="000C6641">
      <w:pPr>
        <w:pStyle w:val="-Framsida12pt-SBFmoraOrsa"/>
      </w:pPr>
      <w:r>
        <w:t>Daniel Falk</w:t>
      </w:r>
    </w:p>
    <w:p w14:paraId="66FC895D" w14:textId="77777777" w:rsidR="000C6641" w:rsidRDefault="00144951" w:rsidP="000C6641">
      <w:pPr>
        <w:pStyle w:val="-Framsida12pt-SBFmoraOrsa"/>
      </w:pPr>
      <w:r>
        <w:t>Planchef</w:t>
      </w:r>
    </w:p>
    <w:p w14:paraId="637D2F41" w14:textId="012E9F6A" w:rsidR="000C6641" w:rsidRPr="00E932B5" w:rsidRDefault="000C6641" w:rsidP="000C6641">
      <w:pPr>
        <w:pStyle w:val="-Framsidaplanhandling-SBFMoraOrsa"/>
        <w:tabs>
          <w:tab w:val="left" w:pos="6463"/>
          <w:tab w:val="left" w:pos="7351"/>
          <w:tab w:val="right" w:pos="8338"/>
        </w:tabs>
      </w:pPr>
      <w:r w:rsidRPr="00E932B5">
        <w:rPr>
          <w:noProof/>
          <w:lang w:eastAsia="sv-SE"/>
        </w:rPr>
        <w:drawing>
          <wp:anchor distT="0" distB="0" distL="114300" distR="114300" simplePos="0" relativeHeight="251667456" behindDoc="1" locked="1" layoutInCell="1" allowOverlap="1" wp14:anchorId="6BC1BBDF" wp14:editId="207B3960">
            <wp:simplePos x="0" y="0"/>
            <wp:positionH relativeFrom="margin">
              <wp:posOffset>3662680</wp:posOffset>
            </wp:positionH>
            <wp:positionV relativeFrom="page">
              <wp:posOffset>4380865</wp:posOffset>
            </wp:positionV>
            <wp:extent cx="1708150" cy="2442845"/>
            <wp:effectExtent l="0" t="0" r="6350" b="0"/>
            <wp:wrapNone/>
            <wp:docPr id="1613967513" name="Bildobjekt 16139675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67513" name="Bildobjekt 1613967513">
                      <a:extLst>
                        <a:ext uri="{C183D7F6-B498-43B3-948B-1728B52AA6E4}">
                          <adec:decorative xmlns:adec="http://schemas.microsoft.com/office/drawing/2017/decorative" val="1"/>
                        </a:ext>
                      </a:extLst>
                    </pic:cNvPr>
                    <pic:cNvPicPr/>
                  </pic:nvPicPr>
                  <pic:blipFill rotWithShape="1">
                    <a:blip r:embed="rId10" cstate="print">
                      <a:extLst>
                        <a:ext uri="{28A0092B-C50C-407E-A947-70E740481C1C}">
                          <a14:useLocalDpi xmlns:a14="http://schemas.microsoft.com/office/drawing/2010/main" val="0"/>
                        </a:ext>
                      </a:extLst>
                    </a:blip>
                    <a:srcRect r="35223" b="4910"/>
                    <a:stretch/>
                  </pic:blipFill>
                  <pic:spPr bwMode="auto">
                    <a:xfrm>
                      <a:off x="0" y="0"/>
                      <a:ext cx="1708150" cy="2442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894E13" w14:textId="548ACC05" w:rsidR="00144951" w:rsidRPr="00144951" w:rsidRDefault="00144951" w:rsidP="00144951">
      <w:pPr>
        <w:pStyle w:val="Rubrik3"/>
      </w:pPr>
    </w:p>
    <w:sectPr w:rsidR="00144951" w:rsidRPr="00144951" w:rsidSect="005E709F">
      <w:headerReference w:type="default" r:id="rId29"/>
      <w:footerReference w:type="default" r:id="rId30"/>
      <w:headerReference w:type="first" r:id="rId31"/>
      <w:footerReference w:type="first" r:id="rId32"/>
      <w:pgSz w:w="11900" w:h="16840"/>
      <w:pgMar w:top="1418" w:right="2002" w:bottom="709" w:left="1560" w:header="709" w:footer="702"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789A4" w14:textId="77777777" w:rsidR="00F45DB4" w:rsidRDefault="00F45DB4" w:rsidP="00D078F2">
      <w:r>
        <w:separator/>
      </w:r>
    </w:p>
  </w:endnote>
  <w:endnote w:type="continuationSeparator" w:id="0">
    <w:p w14:paraId="4754AB57" w14:textId="77777777" w:rsidR="00F45DB4" w:rsidRDefault="00F45DB4" w:rsidP="00D07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15AB" w14:textId="58E88490" w:rsidR="00E54A33" w:rsidRPr="00E54A33" w:rsidRDefault="001B1FEB" w:rsidP="001B1FEB">
    <w:pPr>
      <w:tabs>
        <w:tab w:val="left" w:pos="1304"/>
        <w:tab w:val="left" w:pos="2608"/>
        <w:tab w:val="left" w:pos="3912"/>
        <w:tab w:val="left" w:pos="5216"/>
        <w:tab w:val="left" w:pos="6520"/>
        <w:tab w:val="right" w:pos="8338"/>
      </w:tabs>
      <w:spacing w:before="60"/>
      <w:rPr>
        <w:rFonts w:ascii="Tw Cen MT" w:hAnsi="Tw Cen MT"/>
        <w:sz w:val="20"/>
        <w:szCs w:val="20"/>
      </w:rPr>
    </w:pPr>
    <w:r>
      <w:rPr>
        <w:rFonts w:ascii="Tw Cen MT" w:hAnsi="Tw Cen MT"/>
        <w:noProof/>
        <w:sz w:val="20"/>
        <w:szCs w:val="20"/>
      </w:rPr>
      <mc:AlternateContent>
        <mc:Choice Requires="wps">
          <w:drawing>
            <wp:anchor distT="0" distB="0" distL="114300" distR="114300" simplePos="0" relativeHeight="251659264" behindDoc="0" locked="0" layoutInCell="1" allowOverlap="1" wp14:anchorId="351BE8DF" wp14:editId="234284E0">
              <wp:simplePos x="0" y="0"/>
              <wp:positionH relativeFrom="column">
                <wp:posOffset>-9525</wp:posOffset>
              </wp:positionH>
              <wp:positionV relativeFrom="paragraph">
                <wp:posOffset>-17145</wp:posOffset>
              </wp:positionV>
              <wp:extent cx="5457825" cy="0"/>
              <wp:effectExtent l="0" t="0" r="0" b="0"/>
              <wp:wrapNone/>
              <wp:docPr id="3" name="Rak koppling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457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E2185F" id="Rak koppling 3" o:spid="_x0000_s1026" alt="&quot;&quot;"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1.35pt" to="42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" strokecolor="black [3040]"/>
          </w:pict>
        </mc:Fallback>
      </mc:AlternateContent>
    </w:r>
    <w:r w:rsidR="00E54A33" w:rsidRPr="00E54A33">
      <w:rPr>
        <w:rFonts w:ascii="Tw Cen MT" w:hAnsi="Tw Cen MT"/>
        <w:sz w:val="20"/>
        <w:szCs w:val="20"/>
      </w:rPr>
      <w:t xml:space="preserve">Detaljplan för </w:t>
    </w:r>
    <w:r w:rsidR="006622B9">
      <w:rPr>
        <w:rFonts w:ascii="Tw Cen MT" w:hAnsi="Tw Cen MT"/>
        <w:sz w:val="20"/>
        <w:szCs w:val="20"/>
      </w:rPr>
      <w:t>Sydöstra Grönklitt</w:t>
    </w:r>
    <w:r w:rsidR="00096926">
      <w:rPr>
        <w:rFonts w:ascii="Tw Cen MT" w:hAnsi="Tw Cen MT"/>
        <w:sz w:val="20"/>
        <w:szCs w:val="20"/>
      </w:rPr>
      <w:t>, område 1, del av Hansjö 135:68</w:t>
    </w:r>
  </w:p>
  <w:p w14:paraId="0B5151B7" w14:textId="2DA20A96" w:rsidR="007664B5" w:rsidRPr="000F1CD6" w:rsidRDefault="00941C3C" w:rsidP="000F1CD6">
    <w:pPr>
      <w:tabs>
        <w:tab w:val="left" w:pos="1304"/>
        <w:tab w:val="left" w:pos="2608"/>
        <w:tab w:val="left" w:pos="3912"/>
        <w:tab w:val="left" w:pos="5216"/>
        <w:tab w:val="left" w:pos="6520"/>
        <w:tab w:val="right" w:pos="8338"/>
      </w:tabs>
      <w:rPr>
        <w:rFonts w:ascii="Tw Cen MT" w:hAnsi="Tw Cen MT"/>
        <w:sz w:val="20"/>
        <w:szCs w:val="20"/>
      </w:rPr>
    </w:pPr>
    <w:r>
      <w:rPr>
        <w:rFonts w:ascii="Tw Cen MT" w:hAnsi="Tw Cen MT"/>
        <w:sz w:val="20"/>
        <w:szCs w:val="20"/>
      </w:rPr>
      <w:t>ANTAGANDE</w:t>
    </w:r>
    <w:r w:rsidR="000F1CD6" w:rsidRPr="000F1CD6">
      <w:rPr>
        <w:rFonts w:ascii="Tw Cen MT" w:hAnsi="Tw Cen MT"/>
        <w:sz w:val="20"/>
        <w:szCs w:val="20"/>
      </w:rPr>
      <w:t>HANDLING</w:t>
    </w:r>
    <w:r w:rsidR="000F1CD6" w:rsidRPr="000F1CD6">
      <w:rPr>
        <w:sz w:val="20"/>
        <w:szCs w:val="20"/>
      </w:rPr>
      <w:tab/>
    </w:r>
    <w:r w:rsidR="000F1CD6" w:rsidRPr="000F1CD6">
      <w:rPr>
        <w:sz w:val="20"/>
        <w:szCs w:val="20"/>
      </w:rPr>
      <w:tab/>
    </w:r>
    <w:r w:rsidR="000F1CD6" w:rsidRPr="000F1CD6">
      <w:rPr>
        <w:sz w:val="20"/>
        <w:szCs w:val="20"/>
      </w:rPr>
      <w:tab/>
    </w:r>
    <w:r w:rsidR="000F1CD6" w:rsidRPr="000F1CD6">
      <w:rPr>
        <w:sz w:val="20"/>
        <w:szCs w:val="20"/>
      </w:rPr>
      <w:tab/>
    </w:r>
    <w:r w:rsidR="000F1CD6" w:rsidRPr="000F1CD6">
      <w:rPr>
        <w:rFonts w:ascii="Tw Cen MT" w:hAnsi="Tw Cen MT"/>
        <w:sz w:val="20"/>
        <w:szCs w:val="20"/>
      </w:rPr>
      <w:t xml:space="preserve">Sida </w:t>
    </w:r>
    <w:r w:rsidR="000F1CD6" w:rsidRPr="000F1CD6">
      <w:rPr>
        <w:rFonts w:ascii="Tw Cen MT" w:hAnsi="Tw Cen MT"/>
        <w:sz w:val="20"/>
        <w:szCs w:val="20"/>
      </w:rPr>
      <w:fldChar w:fldCharType="begin"/>
    </w:r>
    <w:r w:rsidR="000F1CD6" w:rsidRPr="000F1CD6">
      <w:rPr>
        <w:rFonts w:ascii="Tw Cen MT" w:hAnsi="Tw Cen MT"/>
        <w:sz w:val="20"/>
        <w:szCs w:val="20"/>
      </w:rPr>
      <w:instrText>PAGE  \* Arabic  \* MERGEFORMAT</w:instrText>
    </w:r>
    <w:r w:rsidR="000F1CD6" w:rsidRPr="000F1CD6">
      <w:rPr>
        <w:rFonts w:ascii="Tw Cen MT" w:hAnsi="Tw Cen MT"/>
        <w:sz w:val="20"/>
        <w:szCs w:val="20"/>
      </w:rPr>
      <w:fldChar w:fldCharType="separate"/>
    </w:r>
    <w:r w:rsidR="000F1CD6" w:rsidRPr="000F1CD6">
      <w:rPr>
        <w:rFonts w:ascii="Tw Cen MT" w:hAnsi="Tw Cen MT"/>
        <w:sz w:val="20"/>
        <w:szCs w:val="20"/>
      </w:rPr>
      <w:t>9</w:t>
    </w:r>
    <w:r w:rsidR="000F1CD6" w:rsidRPr="000F1CD6">
      <w:rPr>
        <w:rFonts w:ascii="Tw Cen MT" w:hAnsi="Tw Cen MT"/>
        <w:sz w:val="20"/>
        <w:szCs w:val="20"/>
      </w:rPr>
      <w:fldChar w:fldCharType="end"/>
    </w:r>
    <w:r w:rsidR="000F1CD6" w:rsidRPr="000F1CD6">
      <w:rPr>
        <w:rFonts w:ascii="Tw Cen MT" w:hAnsi="Tw Cen MT"/>
        <w:sz w:val="20"/>
        <w:szCs w:val="20"/>
      </w:rPr>
      <w:t xml:space="preserve"> av </w:t>
    </w:r>
    <w:r w:rsidR="000F1CD6" w:rsidRPr="000F1CD6">
      <w:rPr>
        <w:rFonts w:ascii="Tw Cen MT" w:hAnsi="Tw Cen MT"/>
        <w:noProof/>
        <w:sz w:val="20"/>
        <w:szCs w:val="20"/>
      </w:rPr>
      <w:fldChar w:fldCharType="begin"/>
    </w:r>
    <w:r w:rsidR="000F1CD6" w:rsidRPr="000F1CD6">
      <w:rPr>
        <w:rFonts w:ascii="Tw Cen MT" w:hAnsi="Tw Cen MT"/>
        <w:noProof/>
        <w:sz w:val="20"/>
        <w:szCs w:val="20"/>
      </w:rPr>
      <w:instrText>NUMPAGES  \* Arabic  \* MERGEFORMAT</w:instrText>
    </w:r>
    <w:r w:rsidR="000F1CD6" w:rsidRPr="000F1CD6">
      <w:rPr>
        <w:rFonts w:ascii="Tw Cen MT" w:hAnsi="Tw Cen MT"/>
        <w:noProof/>
        <w:sz w:val="20"/>
        <w:szCs w:val="20"/>
      </w:rPr>
      <w:fldChar w:fldCharType="separate"/>
    </w:r>
    <w:r w:rsidR="000F1CD6" w:rsidRPr="000F1CD6">
      <w:rPr>
        <w:rFonts w:ascii="Tw Cen MT" w:hAnsi="Tw Cen MT"/>
        <w:noProof/>
        <w:sz w:val="20"/>
        <w:szCs w:val="20"/>
      </w:rPr>
      <w:t>24</w:t>
    </w:r>
    <w:r w:rsidR="000F1CD6" w:rsidRPr="000F1CD6">
      <w:rPr>
        <w:rFonts w:ascii="Tw Cen MT" w:hAnsi="Tw Cen MT"/>
        <w:noProof/>
        <w:sz w:val="20"/>
        <w:szCs w:val="20"/>
      </w:rPr>
      <w:fldChar w:fldCharType="end"/>
    </w:r>
    <w:r w:rsidR="000F1CD6">
      <w:rPr>
        <w:rFonts w:ascii="Tw Cen MT" w:hAnsi="Tw Cen MT"/>
        <w:noProof/>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3734" w14:textId="77777777" w:rsidR="00307D2B" w:rsidRPr="005E709F" w:rsidRDefault="00307D2B" w:rsidP="005E709F">
    <w:pPr>
      <w:pStyle w:val="Sidfot"/>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D4A65" w14:textId="77777777" w:rsidR="00F45DB4" w:rsidRDefault="00F45DB4" w:rsidP="00D078F2">
      <w:r>
        <w:separator/>
      </w:r>
    </w:p>
  </w:footnote>
  <w:footnote w:type="continuationSeparator" w:id="0">
    <w:p w14:paraId="566308AB" w14:textId="77777777" w:rsidR="00F45DB4" w:rsidRDefault="00F45DB4" w:rsidP="00D078F2">
      <w:r>
        <w:continuationSeparator/>
      </w:r>
    </w:p>
  </w:footnote>
  <w:footnote w:id="1">
    <w:p w14:paraId="2A638DF8" w14:textId="01DA73E1" w:rsidR="004C7FBC" w:rsidRDefault="004C7FBC">
      <w:pPr>
        <w:pStyle w:val="Fotnotstext"/>
      </w:pPr>
      <w:r>
        <w:rPr>
          <w:rStyle w:val="Fotnotsreferens"/>
        </w:rPr>
        <w:footnoteRef/>
      </w:r>
      <w:r>
        <w:t xml:space="preserve"> </w:t>
      </w:r>
      <w:r w:rsidRPr="004C7FBC">
        <w:t>Boverket (2023). </w:t>
      </w:r>
      <w:r w:rsidRPr="004C7FBC">
        <w:rPr>
          <w:i/>
          <w:iCs/>
        </w:rPr>
        <w:t>Utnyttjandegrad. </w:t>
      </w:r>
      <w:r w:rsidRPr="004C7FBC">
        <w:t>https://www.boverket.se/sv/PBL-kunskapsbanken/planering/detaljplan/planbestammelser/egenskapsbestammelser_/utnyttjandegrad/ Hämtad 2024-10-31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54D46" w14:textId="298965E8" w:rsidR="007664B5" w:rsidRPr="00964C5C" w:rsidRDefault="007664B5" w:rsidP="00617B67">
    <w:pPr>
      <w:pStyle w:val="Sidhuvud"/>
      <w:tabs>
        <w:tab w:val="clear" w:pos="9406"/>
        <w:tab w:val="left" w:pos="6521"/>
      </w:tabs>
      <w:ind w:right="-1301"/>
      <w:rPr>
        <w:rFonts w:ascii="Tw Cen MT" w:hAnsi="Tw Cen MT"/>
        <w:b w:val="0"/>
        <w:sz w:val="22"/>
        <w:szCs w:val="22"/>
      </w:rPr>
    </w:pPr>
    <w:r w:rsidRPr="00964C5C">
      <w:rPr>
        <w:sz w:val="22"/>
        <w:szCs w:val="22"/>
      </w:rPr>
      <w:tab/>
    </w:r>
    <w:r w:rsidRPr="00964C5C">
      <w:rPr>
        <w:sz w:val="22"/>
        <w:szCs w:val="22"/>
      </w:rPr>
      <w:tab/>
    </w:r>
    <w:r w:rsidRPr="00964C5C">
      <w:rPr>
        <w:rFonts w:ascii="Tw Cen MT" w:hAnsi="Tw Cen MT"/>
        <w:b w:val="0"/>
        <w:sz w:val="22"/>
        <w:szCs w:val="22"/>
      </w:rPr>
      <w:t xml:space="preserve">Dnr: </w:t>
    </w:r>
    <w:r w:rsidR="00554A66">
      <w:rPr>
        <w:rFonts w:ascii="Tw Cen MT" w:hAnsi="Tw Cen MT"/>
        <w:b w:val="0"/>
        <w:sz w:val="22"/>
        <w:szCs w:val="22"/>
      </w:rPr>
      <w:t xml:space="preserve"> KS 202</w:t>
    </w:r>
    <w:r w:rsidR="00096926">
      <w:rPr>
        <w:rFonts w:ascii="Tw Cen MT" w:hAnsi="Tw Cen MT"/>
        <w:b w:val="0"/>
        <w:sz w:val="22"/>
        <w:szCs w:val="22"/>
      </w:rPr>
      <w:t>4</w:t>
    </w:r>
    <w:r w:rsidR="00554A66">
      <w:rPr>
        <w:rFonts w:ascii="Tw Cen MT" w:hAnsi="Tw Cen MT"/>
        <w:b w:val="0"/>
        <w:sz w:val="22"/>
        <w:szCs w:val="22"/>
      </w:rPr>
      <w:t>/</w:t>
    </w:r>
    <w:r w:rsidR="00096926">
      <w:rPr>
        <w:rFonts w:ascii="Tw Cen MT" w:hAnsi="Tw Cen MT"/>
        <w:b w:val="0"/>
        <w:sz w:val="22"/>
        <w:szCs w:val="22"/>
      </w:rPr>
      <w:t>431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43A2" w14:textId="7A50C31A" w:rsidR="007664B5" w:rsidRPr="00307D2B" w:rsidRDefault="007664B5" w:rsidP="00617B67">
    <w:pPr>
      <w:pStyle w:val="Sidhuvud"/>
      <w:tabs>
        <w:tab w:val="clear" w:pos="4703"/>
        <w:tab w:val="clear" w:pos="9406"/>
        <w:tab w:val="center" w:pos="0"/>
        <w:tab w:val="left" w:pos="6521"/>
        <w:tab w:val="right" w:pos="8931"/>
      </w:tabs>
      <w:spacing w:after="40" w:line="240" w:lineRule="auto"/>
      <w:ind w:right="-1301"/>
      <w:rPr>
        <w:rFonts w:ascii="Tw Cen MT" w:hAnsi="Tw Cen MT"/>
        <w:b w:val="0"/>
        <w:sz w:val="24"/>
        <w:lang w:val="en-US"/>
      </w:rPr>
    </w:pPr>
    <w:r w:rsidRPr="006830A4">
      <w:rPr>
        <w:rFonts w:ascii="Tw Cen MT" w:hAnsi="Tw Cen MT"/>
        <w:b w:val="0"/>
        <w:sz w:val="24"/>
        <w:lang w:val="en-US"/>
      </w:rPr>
      <w:tab/>
    </w:r>
    <w:r w:rsidR="00941C3C" w:rsidRPr="008F31FD">
      <w:rPr>
        <w:rFonts w:ascii="Tw Cen MT" w:hAnsi="Tw Cen MT"/>
        <w:b w:val="0"/>
        <w:sz w:val="22"/>
        <w:szCs w:val="22"/>
        <w:highlight w:val="yellow"/>
        <w:lang w:val="en-US"/>
      </w:rPr>
      <w:t>ANTAGANDE</w:t>
    </w:r>
    <w:r w:rsidR="00CB35AA">
      <w:rPr>
        <w:rFonts w:ascii="Tw Cen MT" w:hAnsi="Tw Cen MT"/>
        <w:b w:val="0"/>
        <w:sz w:val="22"/>
        <w:szCs w:val="22"/>
        <w:lang w:val="en-US"/>
      </w:rPr>
      <w:t>HANDLING</w:t>
    </w:r>
  </w:p>
  <w:p w14:paraId="35FE75D1" w14:textId="73E54A67" w:rsidR="007664B5" w:rsidRPr="00617B67" w:rsidRDefault="007664B5" w:rsidP="00617B67">
    <w:pPr>
      <w:pStyle w:val="Sidhuvud"/>
      <w:tabs>
        <w:tab w:val="clear" w:pos="4703"/>
        <w:tab w:val="clear" w:pos="9406"/>
        <w:tab w:val="center" w:pos="0"/>
        <w:tab w:val="left" w:pos="6521"/>
        <w:tab w:val="right" w:pos="8931"/>
      </w:tabs>
      <w:spacing w:after="40" w:line="240" w:lineRule="auto"/>
      <w:ind w:right="-1035"/>
      <w:rPr>
        <w:rFonts w:ascii="Tw Cen MT" w:hAnsi="Tw Cen MT"/>
        <w:b w:val="0"/>
        <w:sz w:val="22"/>
        <w:szCs w:val="22"/>
      </w:rPr>
    </w:pPr>
    <w:r>
      <w:rPr>
        <w:rFonts w:ascii="Tw Cen MT" w:hAnsi="Tw Cen MT"/>
        <w:b w:val="0"/>
        <w:sz w:val="24"/>
        <w:lang w:val="en-US"/>
      </w:rPr>
      <w:tab/>
    </w:r>
    <w:r w:rsidRPr="00617B67">
      <w:rPr>
        <w:rFonts w:ascii="Tw Cen MT" w:hAnsi="Tw Cen MT"/>
        <w:b w:val="0"/>
        <w:sz w:val="22"/>
        <w:szCs w:val="22"/>
      </w:rPr>
      <w:t xml:space="preserve">Datum: </w:t>
    </w:r>
    <w:r w:rsidR="00307D2B">
      <w:rPr>
        <w:rFonts w:ascii="Tw Cen MT" w:hAnsi="Tw Cen MT"/>
        <w:b w:val="0"/>
        <w:sz w:val="22"/>
        <w:szCs w:val="22"/>
      </w:rPr>
      <w:fldChar w:fldCharType="begin"/>
    </w:r>
    <w:r w:rsidR="00307D2B">
      <w:rPr>
        <w:rFonts w:ascii="Tw Cen MT" w:hAnsi="Tw Cen MT"/>
        <w:b w:val="0"/>
        <w:sz w:val="22"/>
        <w:szCs w:val="22"/>
      </w:rPr>
      <w:instrText xml:space="preserve"> TIME \@ "yyyy-MM-dd" </w:instrText>
    </w:r>
    <w:r w:rsidR="00307D2B">
      <w:rPr>
        <w:rFonts w:ascii="Tw Cen MT" w:hAnsi="Tw Cen MT"/>
        <w:b w:val="0"/>
        <w:sz w:val="22"/>
        <w:szCs w:val="22"/>
      </w:rPr>
      <w:fldChar w:fldCharType="separate"/>
    </w:r>
    <w:r w:rsidR="00CF273D">
      <w:rPr>
        <w:rFonts w:ascii="Tw Cen MT" w:hAnsi="Tw Cen MT"/>
        <w:b w:val="0"/>
        <w:noProof/>
        <w:sz w:val="22"/>
        <w:szCs w:val="22"/>
      </w:rPr>
      <w:t>2026-05-12</w:t>
    </w:r>
    <w:r w:rsidR="00307D2B">
      <w:rPr>
        <w:rFonts w:ascii="Tw Cen MT" w:hAnsi="Tw Cen MT"/>
        <w:b w:val="0"/>
        <w:sz w:val="22"/>
        <w:szCs w:val="22"/>
      </w:rPr>
      <w:fldChar w:fldCharType="end"/>
    </w:r>
  </w:p>
  <w:p w14:paraId="7DFAB634" w14:textId="7DED231F" w:rsidR="007664B5" w:rsidRPr="00617B67" w:rsidRDefault="007664B5" w:rsidP="00617B67">
    <w:pPr>
      <w:pStyle w:val="Sidhuvudnormal"/>
      <w:tabs>
        <w:tab w:val="left" w:pos="6521"/>
        <w:tab w:val="right" w:pos="9356"/>
      </w:tabs>
      <w:spacing w:after="40" w:line="240" w:lineRule="auto"/>
      <w:ind w:right="-1038"/>
      <w:rPr>
        <w:rFonts w:ascii="Tw Cen MT" w:hAnsi="Tw Cen MT"/>
        <w:sz w:val="22"/>
        <w:szCs w:val="22"/>
      </w:rPr>
    </w:pPr>
    <w:bookmarkStart w:id="206" w:name="P360_Logo"/>
    <w:bookmarkEnd w:id="206"/>
    <w:r w:rsidRPr="006830A4">
      <w:rPr>
        <w:rFonts w:ascii="Tw Cen MT" w:hAnsi="Tw Cen MT"/>
        <w:sz w:val="24"/>
      </w:rPr>
      <w:tab/>
    </w:r>
    <w:r w:rsidRPr="00617B67">
      <w:rPr>
        <w:rFonts w:ascii="Tw Cen MT" w:hAnsi="Tw Cen MT"/>
        <w:sz w:val="22"/>
        <w:szCs w:val="22"/>
      </w:rPr>
      <w:t xml:space="preserve">Dnr: </w:t>
    </w:r>
    <w:r w:rsidR="006C5349">
      <w:rPr>
        <w:rFonts w:ascii="Tw Cen MT" w:hAnsi="Tw Cen MT"/>
        <w:sz w:val="22"/>
        <w:szCs w:val="22"/>
      </w:rPr>
      <w:t>KS 202</w:t>
    </w:r>
    <w:r w:rsidR="00096926">
      <w:rPr>
        <w:rFonts w:ascii="Tw Cen MT" w:hAnsi="Tw Cen MT"/>
        <w:sz w:val="22"/>
        <w:szCs w:val="22"/>
      </w:rPr>
      <w:t>4</w:t>
    </w:r>
    <w:r w:rsidR="006C5349">
      <w:rPr>
        <w:rFonts w:ascii="Tw Cen MT" w:hAnsi="Tw Cen MT"/>
        <w:sz w:val="22"/>
        <w:szCs w:val="22"/>
      </w:rPr>
      <w:t>/</w:t>
    </w:r>
    <w:r w:rsidR="00096926">
      <w:rPr>
        <w:rFonts w:ascii="Tw Cen MT" w:hAnsi="Tw Cen MT"/>
        <w:sz w:val="22"/>
        <w:szCs w:val="22"/>
      </w:rPr>
      <w:t>431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4BB1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D264F1"/>
    <w:multiLevelType w:val="hybridMultilevel"/>
    <w:tmpl w:val="936ACE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48175A4"/>
    <w:multiLevelType w:val="hybridMultilevel"/>
    <w:tmpl w:val="B4081ACC"/>
    <w:lvl w:ilvl="0" w:tplc="37960714">
      <w:numFmt w:val="bullet"/>
      <w:lvlText w:val="-"/>
      <w:lvlJc w:val="left"/>
      <w:pPr>
        <w:ind w:left="1440" w:hanging="360"/>
      </w:pPr>
      <w:rPr>
        <w:rFonts w:ascii="Garamond" w:eastAsia="Times New Roman" w:hAnsi="Garamond" w:cs="Aria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 w15:restartNumberingAfterBreak="0">
    <w:nsid w:val="05EC6529"/>
    <w:multiLevelType w:val="hybridMultilevel"/>
    <w:tmpl w:val="A184C2D8"/>
    <w:lvl w:ilvl="0" w:tplc="041D000F">
      <w:start w:val="4"/>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732194A"/>
    <w:multiLevelType w:val="hybridMultilevel"/>
    <w:tmpl w:val="0606572C"/>
    <w:lvl w:ilvl="0" w:tplc="B13E4F2E">
      <w:start w:val="6"/>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38780F9C"/>
    <w:multiLevelType w:val="hybridMultilevel"/>
    <w:tmpl w:val="E988CA36"/>
    <w:lvl w:ilvl="0" w:tplc="5FAE2F0A">
      <w:numFmt w:val="bullet"/>
      <w:lvlText w:val="•"/>
      <w:lvlJc w:val="left"/>
      <w:pPr>
        <w:ind w:left="1080" w:hanging="360"/>
      </w:pPr>
      <w:rPr>
        <w:rFonts w:ascii="Garamond" w:eastAsia="Times New Roman" w:hAnsi="Garamond" w:cs="Aria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6" w15:restartNumberingAfterBreak="0">
    <w:nsid w:val="3F5F6185"/>
    <w:multiLevelType w:val="hybridMultilevel"/>
    <w:tmpl w:val="EACC339E"/>
    <w:lvl w:ilvl="0" w:tplc="37960714">
      <w:numFmt w:val="bullet"/>
      <w:lvlText w:val="-"/>
      <w:lvlJc w:val="left"/>
      <w:pPr>
        <w:ind w:left="720" w:hanging="360"/>
      </w:pPr>
      <w:rPr>
        <w:rFonts w:ascii="Garamond" w:eastAsia="Times New Roman" w:hAnsi="Garamond"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67812A4"/>
    <w:multiLevelType w:val="hybridMultilevel"/>
    <w:tmpl w:val="5BEAADC6"/>
    <w:lvl w:ilvl="0" w:tplc="56EACF26">
      <w:start w:val="7"/>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57231F13"/>
    <w:multiLevelType w:val="hybridMultilevel"/>
    <w:tmpl w:val="B1243C30"/>
    <w:lvl w:ilvl="0" w:tplc="37960714">
      <w:numFmt w:val="bullet"/>
      <w:lvlText w:val="-"/>
      <w:lvlJc w:val="left"/>
      <w:pPr>
        <w:ind w:left="1440" w:hanging="360"/>
      </w:pPr>
      <w:rPr>
        <w:rFonts w:ascii="Garamond" w:eastAsia="Times New Roman" w:hAnsi="Garamond" w:cs="Aria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9" w15:restartNumberingAfterBreak="0">
    <w:nsid w:val="66AC1822"/>
    <w:multiLevelType w:val="hybridMultilevel"/>
    <w:tmpl w:val="51EAF53E"/>
    <w:lvl w:ilvl="0" w:tplc="1B3C2A68">
      <w:numFmt w:val="bullet"/>
      <w:lvlText w:val="-"/>
      <w:lvlJc w:val="left"/>
      <w:pPr>
        <w:ind w:left="720" w:hanging="360"/>
      </w:pPr>
      <w:rPr>
        <w:rFonts w:ascii="Candara" w:eastAsia="Aptos" w:hAnsi="Candara" w:cs="Times New Roman"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0" w15:restartNumberingAfterBreak="0">
    <w:nsid w:val="77CF1BAA"/>
    <w:multiLevelType w:val="hybridMultilevel"/>
    <w:tmpl w:val="DBFA880C"/>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11" w15:restartNumberingAfterBreak="0">
    <w:nsid w:val="7AED230F"/>
    <w:multiLevelType w:val="hybridMultilevel"/>
    <w:tmpl w:val="6AA811F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516770334">
    <w:abstractNumId w:val="11"/>
  </w:num>
  <w:num w:numId="2" w16cid:durableId="1113590860">
    <w:abstractNumId w:val="1"/>
  </w:num>
  <w:num w:numId="3" w16cid:durableId="1360089491">
    <w:abstractNumId w:val="8"/>
  </w:num>
  <w:num w:numId="4" w16cid:durableId="1861894687">
    <w:abstractNumId w:val="3"/>
  </w:num>
  <w:num w:numId="5" w16cid:durableId="1256673514">
    <w:abstractNumId w:val="10"/>
  </w:num>
  <w:num w:numId="6" w16cid:durableId="88746568">
    <w:abstractNumId w:val="4"/>
  </w:num>
  <w:num w:numId="7" w16cid:durableId="1163281933">
    <w:abstractNumId w:val="7"/>
  </w:num>
  <w:num w:numId="8" w16cid:durableId="1080907792">
    <w:abstractNumId w:val="0"/>
  </w:num>
  <w:num w:numId="9" w16cid:durableId="1889880915">
    <w:abstractNumId w:val="6"/>
  </w:num>
  <w:num w:numId="10" w16cid:durableId="701907932">
    <w:abstractNumId w:val="2"/>
  </w:num>
  <w:num w:numId="11" w16cid:durableId="4210716">
    <w:abstractNumId w:val="5"/>
  </w:num>
  <w:num w:numId="12" w16cid:durableId="797919003">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633"/>
    <w:rsid w:val="00001F46"/>
    <w:rsid w:val="000071EA"/>
    <w:rsid w:val="00010DA6"/>
    <w:rsid w:val="000131B9"/>
    <w:rsid w:val="00015A20"/>
    <w:rsid w:val="00016781"/>
    <w:rsid w:val="00020F5A"/>
    <w:rsid w:val="00021B23"/>
    <w:rsid w:val="00021C68"/>
    <w:rsid w:val="0002218D"/>
    <w:rsid w:val="00024135"/>
    <w:rsid w:val="000277F4"/>
    <w:rsid w:val="00030816"/>
    <w:rsid w:val="0003149D"/>
    <w:rsid w:val="00032951"/>
    <w:rsid w:val="0003352F"/>
    <w:rsid w:val="0003452B"/>
    <w:rsid w:val="00037D66"/>
    <w:rsid w:val="000407BC"/>
    <w:rsid w:val="00040BA7"/>
    <w:rsid w:val="00042AC6"/>
    <w:rsid w:val="00044E01"/>
    <w:rsid w:val="00045DF8"/>
    <w:rsid w:val="000514F0"/>
    <w:rsid w:val="0005484E"/>
    <w:rsid w:val="0005510A"/>
    <w:rsid w:val="00055DCB"/>
    <w:rsid w:val="0005738A"/>
    <w:rsid w:val="000610E6"/>
    <w:rsid w:val="00061CAA"/>
    <w:rsid w:val="00062BFF"/>
    <w:rsid w:val="000635E1"/>
    <w:rsid w:val="00070F98"/>
    <w:rsid w:val="00071942"/>
    <w:rsid w:val="00072690"/>
    <w:rsid w:val="000730DB"/>
    <w:rsid w:val="00077142"/>
    <w:rsid w:val="00077C12"/>
    <w:rsid w:val="000803D5"/>
    <w:rsid w:val="00080751"/>
    <w:rsid w:val="000807C2"/>
    <w:rsid w:val="000818BE"/>
    <w:rsid w:val="00082A35"/>
    <w:rsid w:val="00082C6E"/>
    <w:rsid w:val="000841D4"/>
    <w:rsid w:val="00084A93"/>
    <w:rsid w:val="00084CFE"/>
    <w:rsid w:val="0008737E"/>
    <w:rsid w:val="0009062F"/>
    <w:rsid w:val="000925F6"/>
    <w:rsid w:val="00092C50"/>
    <w:rsid w:val="000938A9"/>
    <w:rsid w:val="00094CB0"/>
    <w:rsid w:val="000963F9"/>
    <w:rsid w:val="00096926"/>
    <w:rsid w:val="000A1B3E"/>
    <w:rsid w:val="000A37A3"/>
    <w:rsid w:val="000A4B65"/>
    <w:rsid w:val="000A5B51"/>
    <w:rsid w:val="000B0831"/>
    <w:rsid w:val="000B4275"/>
    <w:rsid w:val="000B48DE"/>
    <w:rsid w:val="000B5E60"/>
    <w:rsid w:val="000C151C"/>
    <w:rsid w:val="000C1AB7"/>
    <w:rsid w:val="000C2F13"/>
    <w:rsid w:val="000C3845"/>
    <w:rsid w:val="000C5B1F"/>
    <w:rsid w:val="000C6548"/>
    <w:rsid w:val="000C6641"/>
    <w:rsid w:val="000D065D"/>
    <w:rsid w:val="000D096E"/>
    <w:rsid w:val="000D1C8E"/>
    <w:rsid w:val="000D5CAA"/>
    <w:rsid w:val="000D63D5"/>
    <w:rsid w:val="000D7E25"/>
    <w:rsid w:val="000E735E"/>
    <w:rsid w:val="000E7A08"/>
    <w:rsid w:val="000F041A"/>
    <w:rsid w:val="000F1666"/>
    <w:rsid w:val="000F1CD6"/>
    <w:rsid w:val="000F4AD8"/>
    <w:rsid w:val="00101EFC"/>
    <w:rsid w:val="00107410"/>
    <w:rsid w:val="00107BE5"/>
    <w:rsid w:val="001106E4"/>
    <w:rsid w:val="00111EA8"/>
    <w:rsid w:val="00112BE8"/>
    <w:rsid w:val="00112ED2"/>
    <w:rsid w:val="001132BA"/>
    <w:rsid w:val="00113BAF"/>
    <w:rsid w:val="001140A8"/>
    <w:rsid w:val="001146DA"/>
    <w:rsid w:val="00115948"/>
    <w:rsid w:val="0011647B"/>
    <w:rsid w:val="00117D9A"/>
    <w:rsid w:val="00121123"/>
    <w:rsid w:val="00121D20"/>
    <w:rsid w:val="00121E09"/>
    <w:rsid w:val="00122372"/>
    <w:rsid w:val="00122FA6"/>
    <w:rsid w:val="001240F8"/>
    <w:rsid w:val="001244E7"/>
    <w:rsid w:val="0012487E"/>
    <w:rsid w:val="00125D02"/>
    <w:rsid w:val="00131F9E"/>
    <w:rsid w:val="00132112"/>
    <w:rsid w:val="0013285E"/>
    <w:rsid w:val="00133415"/>
    <w:rsid w:val="00133CE2"/>
    <w:rsid w:val="0013572B"/>
    <w:rsid w:val="0013618F"/>
    <w:rsid w:val="00137F17"/>
    <w:rsid w:val="00141B89"/>
    <w:rsid w:val="00144951"/>
    <w:rsid w:val="00145C9E"/>
    <w:rsid w:val="00146201"/>
    <w:rsid w:val="00146CAA"/>
    <w:rsid w:val="001475A1"/>
    <w:rsid w:val="00147A2F"/>
    <w:rsid w:val="001519BD"/>
    <w:rsid w:val="00151BC2"/>
    <w:rsid w:val="00154759"/>
    <w:rsid w:val="001553D5"/>
    <w:rsid w:val="00157909"/>
    <w:rsid w:val="0015795F"/>
    <w:rsid w:val="001618CA"/>
    <w:rsid w:val="00162600"/>
    <w:rsid w:val="00164C9B"/>
    <w:rsid w:val="001667FD"/>
    <w:rsid w:val="001678AC"/>
    <w:rsid w:val="00170842"/>
    <w:rsid w:val="00170E5E"/>
    <w:rsid w:val="00174613"/>
    <w:rsid w:val="001753FF"/>
    <w:rsid w:val="00175E92"/>
    <w:rsid w:val="001803FD"/>
    <w:rsid w:val="00181F27"/>
    <w:rsid w:val="00183B6D"/>
    <w:rsid w:val="00183DF9"/>
    <w:rsid w:val="001849F3"/>
    <w:rsid w:val="00190B42"/>
    <w:rsid w:val="00190E65"/>
    <w:rsid w:val="00192BCD"/>
    <w:rsid w:val="00192C68"/>
    <w:rsid w:val="001941D2"/>
    <w:rsid w:val="00194338"/>
    <w:rsid w:val="00195745"/>
    <w:rsid w:val="00195AE5"/>
    <w:rsid w:val="001963AE"/>
    <w:rsid w:val="00197BF5"/>
    <w:rsid w:val="001A1429"/>
    <w:rsid w:val="001A27F5"/>
    <w:rsid w:val="001A4DF8"/>
    <w:rsid w:val="001A550F"/>
    <w:rsid w:val="001A5846"/>
    <w:rsid w:val="001A60B0"/>
    <w:rsid w:val="001A6588"/>
    <w:rsid w:val="001A7D91"/>
    <w:rsid w:val="001B1FEB"/>
    <w:rsid w:val="001B31FD"/>
    <w:rsid w:val="001B5A44"/>
    <w:rsid w:val="001B5B0B"/>
    <w:rsid w:val="001C0D14"/>
    <w:rsid w:val="001C1534"/>
    <w:rsid w:val="001C1DBA"/>
    <w:rsid w:val="001C3E1C"/>
    <w:rsid w:val="001C4755"/>
    <w:rsid w:val="001C54DA"/>
    <w:rsid w:val="001C6AF6"/>
    <w:rsid w:val="001C714C"/>
    <w:rsid w:val="001D137E"/>
    <w:rsid w:val="001D3276"/>
    <w:rsid w:val="001D5ED7"/>
    <w:rsid w:val="001D75F8"/>
    <w:rsid w:val="001E0598"/>
    <w:rsid w:val="001E3887"/>
    <w:rsid w:val="001E40A5"/>
    <w:rsid w:val="001E6D9E"/>
    <w:rsid w:val="001F0104"/>
    <w:rsid w:val="001F3E29"/>
    <w:rsid w:val="001F64DB"/>
    <w:rsid w:val="001F70DB"/>
    <w:rsid w:val="001F7999"/>
    <w:rsid w:val="001F7BBC"/>
    <w:rsid w:val="0020034C"/>
    <w:rsid w:val="00200994"/>
    <w:rsid w:val="00202707"/>
    <w:rsid w:val="00206780"/>
    <w:rsid w:val="00207EC5"/>
    <w:rsid w:val="00210DED"/>
    <w:rsid w:val="00211C6B"/>
    <w:rsid w:val="0021200B"/>
    <w:rsid w:val="00220FF7"/>
    <w:rsid w:val="002241C6"/>
    <w:rsid w:val="00224A66"/>
    <w:rsid w:val="00224C11"/>
    <w:rsid w:val="00224F1A"/>
    <w:rsid w:val="00225364"/>
    <w:rsid w:val="00225765"/>
    <w:rsid w:val="002267C4"/>
    <w:rsid w:val="00230CB5"/>
    <w:rsid w:val="00232952"/>
    <w:rsid w:val="002335F3"/>
    <w:rsid w:val="00235921"/>
    <w:rsid w:val="00235D6F"/>
    <w:rsid w:val="002365FC"/>
    <w:rsid w:val="00237BCB"/>
    <w:rsid w:val="00240063"/>
    <w:rsid w:val="00241938"/>
    <w:rsid w:val="00242569"/>
    <w:rsid w:val="00242E66"/>
    <w:rsid w:val="002438BB"/>
    <w:rsid w:val="002441FE"/>
    <w:rsid w:val="00245242"/>
    <w:rsid w:val="002463B8"/>
    <w:rsid w:val="00246B33"/>
    <w:rsid w:val="00247870"/>
    <w:rsid w:val="00247A5E"/>
    <w:rsid w:val="00247C9F"/>
    <w:rsid w:val="00250F60"/>
    <w:rsid w:val="00251347"/>
    <w:rsid w:val="00252247"/>
    <w:rsid w:val="00252F3D"/>
    <w:rsid w:val="00253162"/>
    <w:rsid w:val="00253513"/>
    <w:rsid w:val="00262007"/>
    <w:rsid w:val="00265B39"/>
    <w:rsid w:val="00265F60"/>
    <w:rsid w:val="002660FA"/>
    <w:rsid w:val="002703A7"/>
    <w:rsid w:val="002720D3"/>
    <w:rsid w:val="00272658"/>
    <w:rsid w:val="00275A2A"/>
    <w:rsid w:val="00277F78"/>
    <w:rsid w:val="00282243"/>
    <w:rsid w:val="00283CC1"/>
    <w:rsid w:val="002850EF"/>
    <w:rsid w:val="00285113"/>
    <w:rsid w:val="00285260"/>
    <w:rsid w:val="0028612C"/>
    <w:rsid w:val="00292477"/>
    <w:rsid w:val="00294816"/>
    <w:rsid w:val="0029483A"/>
    <w:rsid w:val="002949BA"/>
    <w:rsid w:val="00295909"/>
    <w:rsid w:val="002A20D2"/>
    <w:rsid w:val="002A36EF"/>
    <w:rsid w:val="002A3E52"/>
    <w:rsid w:val="002A579F"/>
    <w:rsid w:val="002A613E"/>
    <w:rsid w:val="002A6781"/>
    <w:rsid w:val="002A79ED"/>
    <w:rsid w:val="002B04C5"/>
    <w:rsid w:val="002B1D64"/>
    <w:rsid w:val="002B552C"/>
    <w:rsid w:val="002B5CB3"/>
    <w:rsid w:val="002B6A70"/>
    <w:rsid w:val="002B6AB4"/>
    <w:rsid w:val="002B749C"/>
    <w:rsid w:val="002B7741"/>
    <w:rsid w:val="002B7F57"/>
    <w:rsid w:val="002C00C1"/>
    <w:rsid w:val="002C1D15"/>
    <w:rsid w:val="002C60A9"/>
    <w:rsid w:val="002C63AC"/>
    <w:rsid w:val="002D106C"/>
    <w:rsid w:val="002D4655"/>
    <w:rsid w:val="002D68A1"/>
    <w:rsid w:val="002E18DC"/>
    <w:rsid w:val="002E2546"/>
    <w:rsid w:val="002E2801"/>
    <w:rsid w:val="002E360B"/>
    <w:rsid w:val="002E3A4A"/>
    <w:rsid w:val="002E6858"/>
    <w:rsid w:val="002E72D1"/>
    <w:rsid w:val="002E7651"/>
    <w:rsid w:val="002E7B39"/>
    <w:rsid w:val="002F03DA"/>
    <w:rsid w:val="002F1C42"/>
    <w:rsid w:val="002F2331"/>
    <w:rsid w:val="002F28DE"/>
    <w:rsid w:val="002F2F7D"/>
    <w:rsid w:val="002F316F"/>
    <w:rsid w:val="002F397B"/>
    <w:rsid w:val="002F540A"/>
    <w:rsid w:val="002F61FA"/>
    <w:rsid w:val="002F64F4"/>
    <w:rsid w:val="002F76CE"/>
    <w:rsid w:val="0030170B"/>
    <w:rsid w:val="00301BC9"/>
    <w:rsid w:val="00303885"/>
    <w:rsid w:val="00307D2B"/>
    <w:rsid w:val="003109DA"/>
    <w:rsid w:val="00310D6E"/>
    <w:rsid w:val="003176A4"/>
    <w:rsid w:val="00324898"/>
    <w:rsid w:val="003258CE"/>
    <w:rsid w:val="00331327"/>
    <w:rsid w:val="0033167D"/>
    <w:rsid w:val="00331F91"/>
    <w:rsid w:val="00333625"/>
    <w:rsid w:val="00335366"/>
    <w:rsid w:val="00336B05"/>
    <w:rsid w:val="00337422"/>
    <w:rsid w:val="003379AA"/>
    <w:rsid w:val="00340691"/>
    <w:rsid w:val="00341E5B"/>
    <w:rsid w:val="00342941"/>
    <w:rsid w:val="003452A1"/>
    <w:rsid w:val="00346F7D"/>
    <w:rsid w:val="00347F26"/>
    <w:rsid w:val="00351156"/>
    <w:rsid w:val="003530B3"/>
    <w:rsid w:val="003535B5"/>
    <w:rsid w:val="003537E6"/>
    <w:rsid w:val="00355D93"/>
    <w:rsid w:val="003561E6"/>
    <w:rsid w:val="00361DAA"/>
    <w:rsid w:val="00363A69"/>
    <w:rsid w:val="00364A44"/>
    <w:rsid w:val="00364ACF"/>
    <w:rsid w:val="00367000"/>
    <w:rsid w:val="00370DA3"/>
    <w:rsid w:val="00370F6A"/>
    <w:rsid w:val="0037110C"/>
    <w:rsid w:val="003722D5"/>
    <w:rsid w:val="00372439"/>
    <w:rsid w:val="00372D0C"/>
    <w:rsid w:val="00372EEA"/>
    <w:rsid w:val="0037317C"/>
    <w:rsid w:val="00373F11"/>
    <w:rsid w:val="0037636F"/>
    <w:rsid w:val="003812B0"/>
    <w:rsid w:val="00381881"/>
    <w:rsid w:val="0038294F"/>
    <w:rsid w:val="00383D13"/>
    <w:rsid w:val="00384941"/>
    <w:rsid w:val="00384C9D"/>
    <w:rsid w:val="00390B72"/>
    <w:rsid w:val="00390CE8"/>
    <w:rsid w:val="00391E57"/>
    <w:rsid w:val="0039380B"/>
    <w:rsid w:val="0039642E"/>
    <w:rsid w:val="0039799C"/>
    <w:rsid w:val="00397D81"/>
    <w:rsid w:val="003A0A70"/>
    <w:rsid w:val="003A775D"/>
    <w:rsid w:val="003B2AF0"/>
    <w:rsid w:val="003C099E"/>
    <w:rsid w:val="003C1DAF"/>
    <w:rsid w:val="003C2445"/>
    <w:rsid w:val="003C256D"/>
    <w:rsid w:val="003C35C8"/>
    <w:rsid w:val="003C4F76"/>
    <w:rsid w:val="003C662D"/>
    <w:rsid w:val="003C673A"/>
    <w:rsid w:val="003D06E1"/>
    <w:rsid w:val="003D1335"/>
    <w:rsid w:val="003D2F08"/>
    <w:rsid w:val="003D3220"/>
    <w:rsid w:val="003D47FD"/>
    <w:rsid w:val="003D4E65"/>
    <w:rsid w:val="003D6ACE"/>
    <w:rsid w:val="003D7BFC"/>
    <w:rsid w:val="003E4216"/>
    <w:rsid w:val="003E4D11"/>
    <w:rsid w:val="003E4E1B"/>
    <w:rsid w:val="003E567F"/>
    <w:rsid w:val="003F0E9E"/>
    <w:rsid w:val="003F104B"/>
    <w:rsid w:val="003F50A9"/>
    <w:rsid w:val="003F54A4"/>
    <w:rsid w:val="003F6E85"/>
    <w:rsid w:val="003F73EE"/>
    <w:rsid w:val="003F7687"/>
    <w:rsid w:val="004010B6"/>
    <w:rsid w:val="00401CA4"/>
    <w:rsid w:val="0040355C"/>
    <w:rsid w:val="00404DD5"/>
    <w:rsid w:val="00405981"/>
    <w:rsid w:val="004062A4"/>
    <w:rsid w:val="004106C7"/>
    <w:rsid w:val="004110BC"/>
    <w:rsid w:val="004120D6"/>
    <w:rsid w:val="00412665"/>
    <w:rsid w:val="00412BF7"/>
    <w:rsid w:val="004158C6"/>
    <w:rsid w:val="00415CE4"/>
    <w:rsid w:val="00420060"/>
    <w:rsid w:val="004216F1"/>
    <w:rsid w:val="004222D0"/>
    <w:rsid w:val="0042240D"/>
    <w:rsid w:val="0042604D"/>
    <w:rsid w:val="00426276"/>
    <w:rsid w:val="00430046"/>
    <w:rsid w:val="00431523"/>
    <w:rsid w:val="00432334"/>
    <w:rsid w:val="004334A8"/>
    <w:rsid w:val="004339FF"/>
    <w:rsid w:val="00433CE4"/>
    <w:rsid w:val="0043446A"/>
    <w:rsid w:val="0043700B"/>
    <w:rsid w:val="004370E6"/>
    <w:rsid w:val="00437B8A"/>
    <w:rsid w:val="00442A4E"/>
    <w:rsid w:val="00444119"/>
    <w:rsid w:val="004518C6"/>
    <w:rsid w:val="00454371"/>
    <w:rsid w:val="004552E9"/>
    <w:rsid w:val="00455B3F"/>
    <w:rsid w:val="004570E4"/>
    <w:rsid w:val="00460C21"/>
    <w:rsid w:val="004616A4"/>
    <w:rsid w:val="004626B6"/>
    <w:rsid w:val="00462C30"/>
    <w:rsid w:val="004631A4"/>
    <w:rsid w:val="00464A90"/>
    <w:rsid w:val="00467FD6"/>
    <w:rsid w:val="004715DC"/>
    <w:rsid w:val="00473792"/>
    <w:rsid w:val="00473869"/>
    <w:rsid w:val="00474C69"/>
    <w:rsid w:val="004756F2"/>
    <w:rsid w:val="00476F4A"/>
    <w:rsid w:val="00477A18"/>
    <w:rsid w:val="00477FAB"/>
    <w:rsid w:val="004817D2"/>
    <w:rsid w:val="004829BB"/>
    <w:rsid w:val="00482F48"/>
    <w:rsid w:val="004879F4"/>
    <w:rsid w:val="004904E6"/>
    <w:rsid w:val="004906EF"/>
    <w:rsid w:val="0049202B"/>
    <w:rsid w:val="00493E40"/>
    <w:rsid w:val="00494CEE"/>
    <w:rsid w:val="004A0ED9"/>
    <w:rsid w:val="004A2E26"/>
    <w:rsid w:val="004A5557"/>
    <w:rsid w:val="004A55D4"/>
    <w:rsid w:val="004A5942"/>
    <w:rsid w:val="004A68E2"/>
    <w:rsid w:val="004A7B31"/>
    <w:rsid w:val="004B0215"/>
    <w:rsid w:val="004B034F"/>
    <w:rsid w:val="004B0598"/>
    <w:rsid w:val="004B0FE8"/>
    <w:rsid w:val="004B196A"/>
    <w:rsid w:val="004B3128"/>
    <w:rsid w:val="004C0634"/>
    <w:rsid w:val="004C583B"/>
    <w:rsid w:val="004C584B"/>
    <w:rsid w:val="004C60EA"/>
    <w:rsid w:val="004C6AA1"/>
    <w:rsid w:val="004C70A9"/>
    <w:rsid w:val="004C76E4"/>
    <w:rsid w:val="004C7FBC"/>
    <w:rsid w:val="004D051B"/>
    <w:rsid w:val="004D3681"/>
    <w:rsid w:val="004D54CF"/>
    <w:rsid w:val="004D5CFE"/>
    <w:rsid w:val="004D6E99"/>
    <w:rsid w:val="004D74F0"/>
    <w:rsid w:val="004E08CF"/>
    <w:rsid w:val="004E0B0E"/>
    <w:rsid w:val="004E171A"/>
    <w:rsid w:val="004E5438"/>
    <w:rsid w:val="004E61A0"/>
    <w:rsid w:val="004E6A34"/>
    <w:rsid w:val="004F3C4F"/>
    <w:rsid w:val="004F3EF8"/>
    <w:rsid w:val="004F4322"/>
    <w:rsid w:val="004F58D2"/>
    <w:rsid w:val="004F72C1"/>
    <w:rsid w:val="004F7320"/>
    <w:rsid w:val="004F79D5"/>
    <w:rsid w:val="0050081D"/>
    <w:rsid w:val="00500E12"/>
    <w:rsid w:val="00503B2F"/>
    <w:rsid w:val="00503EB8"/>
    <w:rsid w:val="00507FD5"/>
    <w:rsid w:val="0051005C"/>
    <w:rsid w:val="0051146F"/>
    <w:rsid w:val="005159E7"/>
    <w:rsid w:val="00515B21"/>
    <w:rsid w:val="005161EE"/>
    <w:rsid w:val="0052043D"/>
    <w:rsid w:val="005206DA"/>
    <w:rsid w:val="005237CB"/>
    <w:rsid w:val="00526078"/>
    <w:rsid w:val="00526C65"/>
    <w:rsid w:val="00527515"/>
    <w:rsid w:val="00527686"/>
    <w:rsid w:val="005329B8"/>
    <w:rsid w:val="00533153"/>
    <w:rsid w:val="00534D55"/>
    <w:rsid w:val="0053517E"/>
    <w:rsid w:val="005360C4"/>
    <w:rsid w:val="0053736A"/>
    <w:rsid w:val="005408DB"/>
    <w:rsid w:val="00543004"/>
    <w:rsid w:val="00543675"/>
    <w:rsid w:val="005441DF"/>
    <w:rsid w:val="0054444D"/>
    <w:rsid w:val="00545ABD"/>
    <w:rsid w:val="00553015"/>
    <w:rsid w:val="00553CBC"/>
    <w:rsid w:val="0055443E"/>
    <w:rsid w:val="00554A66"/>
    <w:rsid w:val="005561C4"/>
    <w:rsid w:val="0055768F"/>
    <w:rsid w:val="00557C46"/>
    <w:rsid w:val="005605EE"/>
    <w:rsid w:val="0056265E"/>
    <w:rsid w:val="00562F32"/>
    <w:rsid w:val="00562F3B"/>
    <w:rsid w:val="00563CF0"/>
    <w:rsid w:val="0056728E"/>
    <w:rsid w:val="00572DE3"/>
    <w:rsid w:val="00574CB1"/>
    <w:rsid w:val="00574E3F"/>
    <w:rsid w:val="00576451"/>
    <w:rsid w:val="00577EFE"/>
    <w:rsid w:val="00580BFB"/>
    <w:rsid w:val="00580CFD"/>
    <w:rsid w:val="005828D6"/>
    <w:rsid w:val="005861EF"/>
    <w:rsid w:val="00586B5E"/>
    <w:rsid w:val="005871C3"/>
    <w:rsid w:val="00590D46"/>
    <w:rsid w:val="00590DAC"/>
    <w:rsid w:val="005914E7"/>
    <w:rsid w:val="00593FFF"/>
    <w:rsid w:val="00594EB5"/>
    <w:rsid w:val="0059501F"/>
    <w:rsid w:val="00595152"/>
    <w:rsid w:val="00595B6D"/>
    <w:rsid w:val="0059604E"/>
    <w:rsid w:val="005A01B3"/>
    <w:rsid w:val="005A054E"/>
    <w:rsid w:val="005A1E04"/>
    <w:rsid w:val="005A1F9E"/>
    <w:rsid w:val="005A28CA"/>
    <w:rsid w:val="005A3F7E"/>
    <w:rsid w:val="005A449B"/>
    <w:rsid w:val="005A74C8"/>
    <w:rsid w:val="005B0114"/>
    <w:rsid w:val="005B03B9"/>
    <w:rsid w:val="005B162D"/>
    <w:rsid w:val="005B310D"/>
    <w:rsid w:val="005B4A07"/>
    <w:rsid w:val="005B7C93"/>
    <w:rsid w:val="005C06C3"/>
    <w:rsid w:val="005C2204"/>
    <w:rsid w:val="005C30BC"/>
    <w:rsid w:val="005C3BE3"/>
    <w:rsid w:val="005C3C40"/>
    <w:rsid w:val="005C5213"/>
    <w:rsid w:val="005C6204"/>
    <w:rsid w:val="005C630B"/>
    <w:rsid w:val="005D006C"/>
    <w:rsid w:val="005D047E"/>
    <w:rsid w:val="005D15C7"/>
    <w:rsid w:val="005D2704"/>
    <w:rsid w:val="005D3F38"/>
    <w:rsid w:val="005D4A07"/>
    <w:rsid w:val="005D517D"/>
    <w:rsid w:val="005D623B"/>
    <w:rsid w:val="005E0BEE"/>
    <w:rsid w:val="005E1662"/>
    <w:rsid w:val="005E3C4A"/>
    <w:rsid w:val="005E3F4B"/>
    <w:rsid w:val="005E47AD"/>
    <w:rsid w:val="005E50E2"/>
    <w:rsid w:val="005E50EA"/>
    <w:rsid w:val="005E6076"/>
    <w:rsid w:val="005E610A"/>
    <w:rsid w:val="005E6F1C"/>
    <w:rsid w:val="005E709F"/>
    <w:rsid w:val="005E7173"/>
    <w:rsid w:val="005F214D"/>
    <w:rsid w:val="005F2AD3"/>
    <w:rsid w:val="005F2AE0"/>
    <w:rsid w:val="005F3CFA"/>
    <w:rsid w:val="005F4BB2"/>
    <w:rsid w:val="005F5207"/>
    <w:rsid w:val="005F5311"/>
    <w:rsid w:val="005F69FF"/>
    <w:rsid w:val="005F70AE"/>
    <w:rsid w:val="006048DB"/>
    <w:rsid w:val="00605EF3"/>
    <w:rsid w:val="0060624D"/>
    <w:rsid w:val="0060627D"/>
    <w:rsid w:val="00612D1C"/>
    <w:rsid w:val="00614F90"/>
    <w:rsid w:val="00616447"/>
    <w:rsid w:val="006173C3"/>
    <w:rsid w:val="00617896"/>
    <w:rsid w:val="00617B67"/>
    <w:rsid w:val="00617CB5"/>
    <w:rsid w:val="00620978"/>
    <w:rsid w:val="00623683"/>
    <w:rsid w:val="0062377F"/>
    <w:rsid w:val="006240DE"/>
    <w:rsid w:val="00624D34"/>
    <w:rsid w:val="00626E0F"/>
    <w:rsid w:val="00627B50"/>
    <w:rsid w:val="00630139"/>
    <w:rsid w:val="00632569"/>
    <w:rsid w:val="006328F0"/>
    <w:rsid w:val="00634AD3"/>
    <w:rsid w:val="006358A3"/>
    <w:rsid w:val="00640F19"/>
    <w:rsid w:val="006426C9"/>
    <w:rsid w:val="00645C12"/>
    <w:rsid w:val="006470B3"/>
    <w:rsid w:val="00650605"/>
    <w:rsid w:val="006509E7"/>
    <w:rsid w:val="006572AE"/>
    <w:rsid w:val="00657C40"/>
    <w:rsid w:val="006601ED"/>
    <w:rsid w:val="006610C9"/>
    <w:rsid w:val="00661158"/>
    <w:rsid w:val="006622B9"/>
    <w:rsid w:val="00664A42"/>
    <w:rsid w:val="006666E4"/>
    <w:rsid w:val="00670B7F"/>
    <w:rsid w:val="00670E43"/>
    <w:rsid w:val="006726BC"/>
    <w:rsid w:val="00673BC0"/>
    <w:rsid w:val="00675ABA"/>
    <w:rsid w:val="00676D1B"/>
    <w:rsid w:val="006830A4"/>
    <w:rsid w:val="0068451B"/>
    <w:rsid w:val="00684F9F"/>
    <w:rsid w:val="006860F0"/>
    <w:rsid w:val="00686BAE"/>
    <w:rsid w:val="00692674"/>
    <w:rsid w:val="0069317D"/>
    <w:rsid w:val="00694A55"/>
    <w:rsid w:val="00694E5C"/>
    <w:rsid w:val="006A1A28"/>
    <w:rsid w:val="006A1B9A"/>
    <w:rsid w:val="006A1F8E"/>
    <w:rsid w:val="006A23E4"/>
    <w:rsid w:val="006A2CE5"/>
    <w:rsid w:val="006A66D0"/>
    <w:rsid w:val="006A699A"/>
    <w:rsid w:val="006A6D22"/>
    <w:rsid w:val="006A7488"/>
    <w:rsid w:val="006A75E4"/>
    <w:rsid w:val="006B087C"/>
    <w:rsid w:val="006B3422"/>
    <w:rsid w:val="006B6606"/>
    <w:rsid w:val="006B677E"/>
    <w:rsid w:val="006C06E0"/>
    <w:rsid w:val="006C0D13"/>
    <w:rsid w:val="006C1FC3"/>
    <w:rsid w:val="006C42C2"/>
    <w:rsid w:val="006C5041"/>
    <w:rsid w:val="006C5349"/>
    <w:rsid w:val="006C588C"/>
    <w:rsid w:val="006C5A46"/>
    <w:rsid w:val="006C5DCC"/>
    <w:rsid w:val="006C67B9"/>
    <w:rsid w:val="006C7BDD"/>
    <w:rsid w:val="006D1097"/>
    <w:rsid w:val="006D42D8"/>
    <w:rsid w:val="006D43D5"/>
    <w:rsid w:val="006D4E56"/>
    <w:rsid w:val="006D6E1F"/>
    <w:rsid w:val="006E05AE"/>
    <w:rsid w:val="006E16AD"/>
    <w:rsid w:val="006E3109"/>
    <w:rsid w:val="006E3625"/>
    <w:rsid w:val="006E40EA"/>
    <w:rsid w:val="006E613A"/>
    <w:rsid w:val="006F0701"/>
    <w:rsid w:val="006F10A9"/>
    <w:rsid w:val="006F2685"/>
    <w:rsid w:val="006F46D8"/>
    <w:rsid w:val="006F4C67"/>
    <w:rsid w:val="006F6A02"/>
    <w:rsid w:val="007017BE"/>
    <w:rsid w:val="007029F3"/>
    <w:rsid w:val="00702D1B"/>
    <w:rsid w:val="00703195"/>
    <w:rsid w:val="00703D35"/>
    <w:rsid w:val="00703E3A"/>
    <w:rsid w:val="007058A9"/>
    <w:rsid w:val="00705A87"/>
    <w:rsid w:val="007127D4"/>
    <w:rsid w:val="00713D66"/>
    <w:rsid w:val="007144FC"/>
    <w:rsid w:val="00714922"/>
    <w:rsid w:val="00715656"/>
    <w:rsid w:val="007164E7"/>
    <w:rsid w:val="00722948"/>
    <w:rsid w:val="007239C5"/>
    <w:rsid w:val="007251E5"/>
    <w:rsid w:val="0072649A"/>
    <w:rsid w:val="007302D8"/>
    <w:rsid w:val="00730B1E"/>
    <w:rsid w:val="00730CE9"/>
    <w:rsid w:val="00731E53"/>
    <w:rsid w:val="00731E7A"/>
    <w:rsid w:val="007326AE"/>
    <w:rsid w:val="007334BE"/>
    <w:rsid w:val="00733B30"/>
    <w:rsid w:val="00734F00"/>
    <w:rsid w:val="00736231"/>
    <w:rsid w:val="007405BB"/>
    <w:rsid w:val="00741E54"/>
    <w:rsid w:val="00742F8C"/>
    <w:rsid w:val="00743A61"/>
    <w:rsid w:val="007447EE"/>
    <w:rsid w:val="00745F2E"/>
    <w:rsid w:val="0075315F"/>
    <w:rsid w:val="00753AEB"/>
    <w:rsid w:val="00754793"/>
    <w:rsid w:val="007556AF"/>
    <w:rsid w:val="007579B4"/>
    <w:rsid w:val="007611ED"/>
    <w:rsid w:val="00761759"/>
    <w:rsid w:val="007619C5"/>
    <w:rsid w:val="007626B0"/>
    <w:rsid w:val="00763350"/>
    <w:rsid w:val="00763C35"/>
    <w:rsid w:val="00764317"/>
    <w:rsid w:val="007644B3"/>
    <w:rsid w:val="007646BF"/>
    <w:rsid w:val="00765E7B"/>
    <w:rsid w:val="007664B5"/>
    <w:rsid w:val="007679C1"/>
    <w:rsid w:val="007714B2"/>
    <w:rsid w:val="0077219B"/>
    <w:rsid w:val="007721AF"/>
    <w:rsid w:val="007736AD"/>
    <w:rsid w:val="00774EDC"/>
    <w:rsid w:val="00776588"/>
    <w:rsid w:val="00780AD2"/>
    <w:rsid w:val="0078112B"/>
    <w:rsid w:val="0078257B"/>
    <w:rsid w:val="00786C25"/>
    <w:rsid w:val="00791F09"/>
    <w:rsid w:val="007923DD"/>
    <w:rsid w:val="007943B6"/>
    <w:rsid w:val="00795BC3"/>
    <w:rsid w:val="0079601D"/>
    <w:rsid w:val="00797B4F"/>
    <w:rsid w:val="00797F44"/>
    <w:rsid w:val="007A0DC9"/>
    <w:rsid w:val="007A123D"/>
    <w:rsid w:val="007A1C9B"/>
    <w:rsid w:val="007A264A"/>
    <w:rsid w:val="007A3F2E"/>
    <w:rsid w:val="007A62CF"/>
    <w:rsid w:val="007A62E5"/>
    <w:rsid w:val="007A6772"/>
    <w:rsid w:val="007A6E31"/>
    <w:rsid w:val="007B1905"/>
    <w:rsid w:val="007B1A05"/>
    <w:rsid w:val="007B3707"/>
    <w:rsid w:val="007B4F42"/>
    <w:rsid w:val="007B582E"/>
    <w:rsid w:val="007B6B53"/>
    <w:rsid w:val="007B726B"/>
    <w:rsid w:val="007C04D6"/>
    <w:rsid w:val="007C0D92"/>
    <w:rsid w:val="007C153D"/>
    <w:rsid w:val="007C4590"/>
    <w:rsid w:val="007C5485"/>
    <w:rsid w:val="007C60D1"/>
    <w:rsid w:val="007D3C45"/>
    <w:rsid w:val="007D4D5F"/>
    <w:rsid w:val="007D73E0"/>
    <w:rsid w:val="007D74FD"/>
    <w:rsid w:val="007E136D"/>
    <w:rsid w:val="007E1AB2"/>
    <w:rsid w:val="007E7711"/>
    <w:rsid w:val="007E7CE1"/>
    <w:rsid w:val="007E7EE2"/>
    <w:rsid w:val="007F0783"/>
    <w:rsid w:val="007F24F7"/>
    <w:rsid w:val="007F4B23"/>
    <w:rsid w:val="007F5ACA"/>
    <w:rsid w:val="0080172D"/>
    <w:rsid w:val="00803025"/>
    <w:rsid w:val="008033C9"/>
    <w:rsid w:val="00803662"/>
    <w:rsid w:val="00805442"/>
    <w:rsid w:val="00806D68"/>
    <w:rsid w:val="00811D84"/>
    <w:rsid w:val="00812838"/>
    <w:rsid w:val="00816F34"/>
    <w:rsid w:val="00817318"/>
    <w:rsid w:val="00820989"/>
    <w:rsid w:val="008262B0"/>
    <w:rsid w:val="00831984"/>
    <w:rsid w:val="00833168"/>
    <w:rsid w:val="00834021"/>
    <w:rsid w:val="0083464C"/>
    <w:rsid w:val="00834BF7"/>
    <w:rsid w:val="0083602C"/>
    <w:rsid w:val="0084055D"/>
    <w:rsid w:val="00843191"/>
    <w:rsid w:val="00843A91"/>
    <w:rsid w:val="00844BF2"/>
    <w:rsid w:val="00845052"/>
    <w:rsid w:val="0084609F"/>
    <w:rsid w:val="00850872"/>
    <w:rsid w:val="00850C92"/>
    <w:rsid w:val="00851526"/>
    <w:rsid w:val="008532D7"/>
    <w:rsid w:val="00855E58"/>
    <w:rsid w:val="00857C24"/>
    <w:rsid w:val="00857D98"/>
    <w:rsid w:val="008600C0"/>
    <w:rsid w:val="008604A7"/>
    <w:rsid w:val="00860E31"/>
    <w:rsid w:val="008648FF"/>
    <w:rsid w:val="00870661"/>
    <w:rsid w:val="00871466"/>
    <w:rsid w:val="008755F3"/>
    <w:rsid w:val="008777E0"/>
    <w:rsid w:val="008802F4"/>
    <w:rsid w:val="00880885"/>
    <w:rsid w:val="00880BFA"/>
    <w:rsid w:val="008813FF"/>
    <w:rsid w:val="00883351"/>
    <w:rsid w:val="00884037"/>
    <w:rsid w:val="00885D49"/>
    <w:rsid w:val="00886EB3"/>
    <w:rsid w:val="008872E9"/>
    <w:rsid w:val="00891C43"/>
    <w:rsid w:val="008925CE"/>
    <w:rsid w:val="00895AEC"/>
    <w:rsid w:val="00897082"/>
    <w:rsid w:val="00897390"/>
    <w:rsid w:val="00897C88"/>
    <w:rsid w:val="008A121E"/>
    <w:rsid w:val="008A2162"/>
    <w:rsid w:val="008A2F9B"/>
    <w:rsid w:val="008A3162"/>
    <w:rsid w:val="008A370B"/>
    <w:rsid w:val="008A39F3"/>
    <w:rsid w:val="008A47E0"/>
    <w:rsid w:val="008A4F52"/>
    <w:rsid w:val="008A5A17"/>
    <w:rsid w:val="008B2D52"/>
    <w:rsid w:val="008B31E8"/>
    <w:rsid w:val="008B3D9E"/>
    <w:rsid w:val="008B3DC5"/>
    <w:rsid w:val="008B44FD"/>
    <w:rsid w:val="008B6142"/>
    <w:rsid w:val="008C01B4"/>
    <w:rsid w:val="008C02C7"/>
    <w:rsid w:val="008C0DF0"/>
    <w:rsid w:val="008C25F1"/>
    <w:rsid w:val="008C2FF1"/>
    <w:rsid w:val="008C3BC4"/>
    <w:rsid w:val="008C4141"/>
    <w:rsid w:val="008C60AF"/>
    <w:rsid w:val="008C63D6"/>
    <w:rsid w:val="008C7BC7"/>
    <w:rsid w:val="008C7F50"/>
    <w:rsid w:val="008D1D05"/>
    <w:rsid w:val="008D1EF3"/>
    <w:rsid w:val="008D31A5"/>
    <w:rsid w:val="008D52E3"/>
    <w:rsid w:val="008E09B2"/>
    <w:rsid w:val="008E23AB"/>
    <w:rsid w:val="008E4AC8"/>
    <w:rsid w:val="008E52F8"/>
    <w:rsid w:val="008E636E"/>
    <w:rsid w:val="008E75D2"/>
    <w:rsid w:val="008F0771"/>
    <w:rsid w:val="008F0A01"/>
    <w:rsid w:val="008F0E92"/>
    <w:rsid w:val="008F31FD"/>
    <w:rsid w:val="008F3E64"/>
    <w:rsid w:val="008F4799"/>
    <w:rsid w:val="008F4904"/>
    <w:rsid w:val="0090121A"/>
    <w:rsid w:val="00904686"/>
    <w:rsid w:val="00904FAC"/>
    <w:rsid w:val="009059A5"/>
    <w:rsid w:val="0090665B"/>
    <w:rsid w:val="00906867"/>
    <w:rsid w:val="00907BA2"/>
    <w:rsid w:val="00911278"/>
    <w:rsid w:val="00911B87"/>
    <w:rsid w:val="009142B8"/>
    <w:rsid w:val="009148F5"/>
    <w:rsid w:val="0092230A"/>
    <w:rsid w:val="009255CB"/>
    <w:rsid w:val="00925A62"/>
    <w:rsid w:val="0092686B"/>
    <w:rsid w:val="00927655"/>
    <w:rsid w:val="00927CB4"/>
    <w:rsid w:val="00930F34"/>
    <w:rsid w:val="00936164"/>
    <w:rsid w:val="0093651E"/>
    <w:rsid w:val="00936878"/>
    <w:rsid w:val="0094063C"/>
    <w:rsid w:val="00940AB6"/>
    <w:rsid w:val="009410CA"/>
    <w:rsid w:val="00941C3C"/>
    <w:rsid w:val="00943ED7"/>
    <w:rsid w:val="00944083"/>
    <w:rsid w:val="00945544"/>
    <w:rsid w:val="00945DB0"/>
    <w:rsid w:val="00946303"/>
    <w:rsid w:val="009465A9"/>
    <w:rsid w:val="00952190"/>
    <w:rsid w:val="00953633"/>
    <w:rsid w:val="00953842"/>
    <w:rsid w:val="00953B35"/>
    <w:rsid w:val="00953E30"/>
    <w:rsid w:val="00954CCF"/>
    <w:rsid w:val="00954F5E"/>
    <w:rsid w:val="00956C82"/>
    <w:rsid w:val="00957DC2"/>
    <w:rsid w:val="00960D9F"/>
    <w:rsid w:val="009617A0"/>
    <w:rsid w:val="0096287B"/>
    <w:rsid w:val="00964C5C"/>
    <w:rsid w:val="00964EBB"/>
    <w:rsid w:val="0096522D"/>
    <w:rsid w:val="009709E2"/>
    <w:rsid w:val="00970E1E"/>
    <w:rsid w:val="00971089"/>
    <w:rsid w:val="0097294C"/>
    <w:rsid w:val="009755BB"/>
    <w:rsid w:val="009765C7"/>
    <w:rsid w:val="009816D5"/>
    <w:rsid w:val="00981AB6"/>
    <w:rsid w:val="00982062"/>
    <w:rsid w:val="009826DB"/>
    <w:rsid w:val="009857E1"/>
    <w:rsid w:val="00985FB8"/>
    <w:rsid w:val="0098703C"/>
    <w:rsid w:val="0098780E"/>
    <w:rsid w:val="00992415"/>
    <w:rsid w:val="009929DC"/>
    <w:rsid w:val="00993122"/>
    <w:rsid w:val="0099486B"/>
    <w:rsid w:val="00995A71"/>
    <w:rsid w:val="00995DAD"/>
    <w:rsid w:val="00997D2B"/>
    <w:rsid w:val="009A6690"/>
    <w:rsid w:val="009A68C8"/>
    <w:rsid w:val="009B1111"/>
    <w:rsid w:val="009B11C6"/>
    <w:rsid w:val="009B1CCD"/>
    <w:rsid w:val="009B2572"/>
    <w:rsid w:val="009B26EC"/>
    <w:rsid w:val="009B4B84"/>
    <w:rsid w:val="009B5B81"/>
    <w:rsid w:val="009C051A"/>
    <w:rsid w:val="009C6B7F"/>
    <w:rsid w:val="009C7ABB"/>
    <w:rsid w:val="009C7D0A"/>
    <w:rsid w:val="009D0ADF"/>
    <w:rsid w:val="009D12BA"/>
    <w:rsid w:val="009D1449"/>
    <w:rsid w:val="009D2B38"/>
    <w:rsid w:val="009D36F6"/>
    <w:rsid w:val="009D3EA0"/>
    <w:rsid w:val="009D4D83"/>
    <w:rsid w:val="009E3E4E"/>
    <w:rsid w:val="009E5009"/>
    <w:rsid w:val="009F1F8C"/>
    <w:rsid w:val="009F2C3F"/>
    <w:rsid w:val="009F3507"/>
    <w:rsid w:val="009F5E48"/>
    <w:rsid w:val="009F6B09"/>
    <w:rsid w:val="009F6EA2"/>
    <w:rsid w:val="009F7D96"/>
    <w:rsid w:val="00A01AA8"/>
    <w:rsid w:val="00A031A5"/>
    <w:rsid w:val="00A04226"/>
    <w:rsid w:val="00A046AA"/>
    <w:rsid w:val="00A0628F"/>
    <w:rsid w:val="00A06D41"/>
    <w:rsid w:val="00A1471A"/>
    <w:rsid w:val="00A15A12"/>
    <w:rsid w:val="00A205C2"/>
    <w:rsid w:val="00A235C4"/>
    <w:rsid w:val="00A24070"/>
    <w:rsid w:val="00A2501C"/>
    <w:rsid w:val="00A253E0"/>
    <w:rsid w:val="00A259CB"/>
    <w:rsid w:val="00A27E27"/>
    <w:rsid w:val="00A306CA"/>
    <w:rsid w:val="00A30A0D"/>
    <w:rsid w:val="00A30E7B"/>
    <w:rsid w:val="00A33208"/>
    <w:rsid w:val="00A33212"/>
    <w:rsid w:val="00A337C8"/>
    <w:rsid w:val="00A34A11"/>
    <w:rsid w:val="00A34AE5"/>
    <w:rsid w:val="00A35A1D"/>
    <w:rsid w:val="00A35C02"/>
    <w:rsid w:val="00A36DFB"/>
    <w:rsid w:val="00A40024"/>
    <w:rsid w:val="00A403EC"/>
    <w:rsid w:val="00A407D8"/>
    <w:rsid w:val="00A41BF2"/>
    <w:rsid w:val="00A42833"/>
    <w:rsid w:val="00A4320F"/>
    <w:rsid w:val="00A44BB3"/>
    <w:rsid w:val="00A4669C"/>
    <w:rsid w:val="00A47A81"/>
    <w:rsid w:val="00A56973"/>
    <w:rsid w:val="00A56FFC"/>
    <w:rsid w:val="00A570CF"/>
    <w:rsid w:val="00A57941"/>
    <w:rsid w:val="00A60D26"/>
    <w:rsid w:val="00A64E2D"/>
    <w:rsid w:val="00A6780F"/>
    <w:rsid w:val="00A67E99"/>
    <w:rsid w:val="00A70AFF"/>
    <w:rsid w:val="00A759B6"/>
    <w:rsid w:val="00A76DE2"/>
    <w:rsid w:val="00A8030D"/>
    <w:rsid w:val="00A80CB1"/>
    <w:rsid w:val="00A83E16"/>
    <w:rsid w:val="00A854E7"/>
    <w:rsid w:val="00A90900"/>
    <w:rsid w:val="00A926DE"/>
    <w:rsid w:val="00A93C36"/>
    <w:rsid w:val="00A94489"/>
    <w:rsid w:val="00A9496B"/>
    <w:rsid w:val="00A96FF7"/>
    <w:rsid w:val="00A977BF"/>
    <w:rsid w:val="00A97CCC"/>
    <w:rsid w:val="00A97EA6"/>
    <w:rsid w:val="00AA0383"/>
    <w:rsid w:val="00AA0B5C"/>
    <w:rsid w:val="00AA1F5D"/>
    <w:rsid w:val="00AA2B45"/>
    <w:rsid w:val="00AA30C2"/>
    <w:rsid w:val="00AA3462"/>
    <w:rsid w:val="00AA42C3"/>
    <w:rsid w:val="00AA43B3"/>
    <w:rsid w:val="00AA5F09"/>
    <w:rsid w:val="00AB035A"/>
    <w:rsid w:val="00AB133F"/>
    <w:rsid w:val="00AB2466"/>
    <w:rsid w:val="00AB2BBC"/>
    <w:rsid w:val="00AB2FDE"/>
    <w:rsid w:val="00AB3C91"/>
    <w:rsid w:val="00AB633F"/>
    <w:rsid w:val="00AB671A"/>
    <w:rsid w:val="00AC0F33"/>
    <w:rsid w:val="00AC149F"/>
    <w:rsid w:val="00AD2B22"/>
    <w:rsid w:val="00AD5FFA"/>
    <w:rsid w:val="00AD6FE0"/>
    <w:rsid w:val="00AD7047"/>
    <w:rsid w:val="00AD75FE"/>
    <w:rsid w:val="00AE0953"/>
    <w:rsid w:val="00AE195D"/>
    <w:rsid w:val="00AE3341"/>
    <w:rsid w:val="00AE3CDA"/>
    <w:rsid w:val="00AE4BCF"/>
    <w:rsid w:val="00AE4F5B"/>
    <w:rsid w:val="00AE6436"/>
    <w:rsid w:val="00AE6D5E"/>
    <w:rsid w:val="00AE7FD4"/>
    <w:rsid w:val="00AF0A3E"/>
    <w:rsid w:val="00AF0EEA"/>
    <w:rsid w:val="00AF39C1"/>
    <w:rsid w:val="00AF3C15"/>
    <w:rsid w:val="00AF3FDA"/>
    <w:rsid w:val="00B00409"/>
    <w:rsid w:val="00B02A11"/>
    <w:rsid w:val="00B02FC3"/>
    <w:rsid w:val="00B04217"/>
    <w:rsid w:val="00B10E8C"/>
    <w:rsid w:val="00B13C42"/>
    <w:rsid w:val="00B13C73"/>
    <w:rsid w:val="00B13F7E"/>
    <w:rsid w:val="00B146BC"/>
    <w:rsid w:val="00B15A38"/>
    <w:rsid w:val="00B15F43"/>
    <w:rsid w:val="00B15FEC"/>
    <w:rsid w:val="00B20729"/>
    <w:rsid w:val="00B209D3"/>
    <w:rsid w:val="00B228FF"/>
    <w:rsid w:val="00B233D1"/>
    <w:rsid w:val="00B23E7C"/>
    <w:rsid w:val="00B24770"/>
    <w:rsid w:val="00B24907"/>
    <w:rsid w:val="00B252CC"/>
    <w:rsid w:val="00B27797"/>
    <w:rsid w:val="00B30188"/>
    <w:rsid w:val="00B30EC0"/>
    <w:rsid w:val="00B31034"/>
    <w:rsid w:val="00B358CA"/>
    <w:rsid w:val="00B364EE"/>
    <w:rsid w:val="00B412B2"/>
    <w:rsid w:val="00B4172A"/>
    <w:rsid w:val="00B4276F"/>
    <w:rsid w:val="00B42C1F"/>
    <w:rsid w:val="00B449F8"/>
    <w:rsid w:val="00B5236B"/>
    <w:rsid w:val="00B53C86"/>
    <w:rsid w:val="00B553A0"/>
    <w:rsid w:val="00B60BC7"/>
    <w:rsid w:val="00B641D4"/>
    <w:rsid w:val="00B705D3"/>
    <w:rsid w:val="00B71654"/>
    <w:rsid w:val="00B722D2"/>
    <w:rsid w:val="00B72D21"/>
    <w:rsid w:val="00B730ED"/>
    <w:rsid w:val="00B73164"/>
    <w:rsid w:val="00B73E66"/>
    <w:rsid w:val="00B7423D"/>
    <w:rsid w:val="00B755AF"/>
    <w:rsid w:val="00B763BA"/>
    <w:rsid w:val="00B76555"/>
    <w:rsid w:val="00B76BFB"/>
    <w:rsid w:val="00B80A73"/>
    <w:rsid w:val="00B82CC4"/>
    <w:rsid w:val="00B83041"/>
    <w:rsid w:val="00B86A38"/>
    <w:rsid w:val="00B87349"/>
    <w:rsid w:val="00B873D5"/>
    <w:rsid w:val="00B87DE9"/>
    <w:rsid w:val="00B90E6D"/>
    <w:rsid w:val="00B93E35"/>
    <w:rsid w:val="00B9474E"/>
    <w:rsid w:val="00B94CE9"/>
    <w:rsid w:val="00B9737E"/>
    <w:rsid w:val="00B97B13"/>
    <w:rsid w:val="00BA14E0"/>
    <w:rsid w:val="00BA2C73"/>
    <w:rsid w:val="00BA393F"/>
    <w:rsid w:val="00BA44DA"/>
    <w:rsid w:val="00BA716B"/>
    <w:rsid w:val="00BB1F8E"/>
    <w:rsid w:val="00BB2607"/>
    <w:rsid w:val="00BB385D"/>
    <w:rsid w:val="00BB43B6"/>
    <w:rsid w:val="00BC2077"/>
    <w:rsid w:val="00BC4231"/>
    <w:rsid w:val="00BC4247"/>
    <w:rsid w:val="00BC43B3"/>
    <w:rsid w:val="00BC4DCE"/>
    <w:rsid w:val="00BC5DAE"/>
    <w:rsid w:val="00BC67F2"/>
    <w:rsid w:val="00BD0040"/>
    <w:rsid w:val="00BD089D"/>
    <w:rsid w:val="00BD1A3A"/>
    <w:rsid w:val="00BD257F"/>
    <w:rsid w:val="00BD4F29"/>
    <w:rsid w:val="00BD5661"/>
    <w:rsid w:val="00BD5895"/>
    <w:rsid w:val="00BE0081"/>
    <w:rsid w:val="00BE07C6"/>
    <w:rsid w:val="00BE1CD7"/>
    <w:rsid w:val="00BE2A9D"/>
    <w:rsid w:val="00BE76F6"/>
    <w:rsid w:val="00BF0015"/>
    <w:rsid w:val="00BF0B77"/>
    <w:rsid w:val="00BF0E42"/>
    <w:rsid w:val="00BF39F4"/>
    <w:rsid w:val="00BF4F00"/>
    <w:rsid w:val="00C006B5"/>
    <w:rsid w:val="00C0287E"/>
    <w:rsid w:val="00C02EB8"/>
    <w:rsid w:val="00C03835"/>
    <w:rsid w:val="00C04317"/>
    <w:rsid w:val="00C05EE4"/>
    <w:rsid w:val="00C11CDA"/>
    <w:rsid w:val="00C13B45"/>
    <w:rsid w:val="00C15AA5"/>
    <w:rsid w:val="00C21C4A"/>
    <w:rsid w:val="00C242BC"/>
    <w:rsid w:val="00C251DA"/>
    <w:rsid w:val="00C25825"/>
    <w:rsid w:val="00C26A97"/>
    <w:rsid w:val="00C26C7D"/>
    <w:rsid w:val="00C31D5C"/>
    <w:rsid w:val="00C330F4"/>
    <w:rsid w:val="00C34AF3"/>
    <w:rsid w:val="00C37563"/>
    <w:rsid w:val="00C42F6B"/>
    <w:rsid w:val="00C43C74"/>
    <w:rsid w:val="00C446C7"/>
    <w:rsid w:val="00C44D3A"/>
    <w:rsid w:val="00C465CE"/>
    <w:rsid w:val="00C4769F"/>
    <w:rsid w:val="00C4785E"/>
    <w:rsid w:val="00C478BE"/>
    <w:rsid w:val="00C478F6"/>
    <w:rsid w:val="00C5332A"/>
    <w:rsid w:val="00C538AC"/>
    <w:rsid w:val="00C56768"/>
    <w:rsid w:val="00C5695F"/>
    <w:rsid w:val="00C61763"/>
    <w:rsid w:val="00C61E88"/>
    <w:rsid w:val="00C6214B"/>
    <w:rsid w:val="00C63715"/>
    <w:rsid w:val="00C63EF8"/>
    <w:rsid w:val="00C665C5"/>
    <w:rsid w:val="00C668FE"/>
    <w:rsid w:val="00C706AD"/>
    <w:rsid w:val="00C714DA"/>
    <w:rsid w:val="00C721AF"/>
    <w:rsid w:val="00C721B0"/>
    <w:rsid w:val="00C72854"/>
    <w:rsid w:val="00C73FCE"/>
    <w:rsid w:val="00C7425C"/>
    <w:rsid w:val="00C75E7D"/>
    <w:rsid w:val="00C77331"/>
    <w:rsid w:val="00C815BB"/>
    <w:rsid w:val="00C82386"/>
    <w:rsid w:val="00C8247A"/>
    <w:rsid w:val="00C84958"/>
    <w:rsid w:val="00C85222"/>
    <w:rsid w:val="00C86784"/>
    <w:rsid w:val="00C94589"/>
    <w:rsid w:val="00CA3904"/>
    <w:rsid w:val="00CA4C65"/>
    <w:rsid w:val="00CA530C"/>
    <w:rsid w:val="00CA645B"/>
    <w:rsid w:val="00CA65DA"/>
    <w:rsid w:val="00CB263B"/>
    <w:rsid w:val="00CB278C"/>
    <w:rsid w:val="00CB319B"/>
    <w:rsid w:val="00CB35AA"/>
    <w:rsid w:val="00CB3EA3"/>
    <w:rsid w:val="00CB607A"/>
    <w:rsid w:val="00CB6450"/>
    <w:rsid w:val="00CC0315"/>
    <w:rsid w:val="00CC1660"/>
    <w:rsid w:val="00CC19EC"/>
    <w:rsid w:val="00CC29A4"/>
    <w:rsid w:val="00CC3EC3"/>
    <w:rsid w:val="00CC448C"/>
    <w:rsid w:val="00CC4E4E"/>
    <w:rsid w:val="00CC78A7"/>
    <w:rsid w:val="00CD0B98"/>
    <w:rsid w:val="00CD485A"/>
    <w:rsid w:val="00CD4E44"/>
    <w:rsid w:val="00CD72BC"/>
    <w:rsid w:val="00CE1011"/>
    <w:rsid w:val="00CE10A8"/>
    <w:rsid w:val="00CE1E6F"/>
    <w:rsid w:val="00CE69E6"/>
    <w:rsid w:val="00CE7856"/>
    <w:rsid w:val="00CF0AC0"/>
    <w:rsid w:val="00CF273D"/>
    <w:rsid w:val="00CF4852"/>
    <w:rsid w:val="00CF57F2"/>
    <w:rsid w:val="00CF6F65"/>
    <w:rsid w:val="00CF7356"/>
    <w:rsid w:val="00D00529"/>
    <w:rsid w:val="00D00B24"/>
    <w:rsid w:val="00D01643"/>
    <w:rsid w:val="00D03A3A"/>
    <w:rsid w:val="00D078F2"/>
    <w:rsid w:val="00D118FD"/>
    <w:rsid w:val="00D127DE"/>
    <w:rsid w:val="00D1351A"/>
    <w:rsid w:val="00D14258"/>
    <w:rsid w:val="00D1430A"/>
    <w:rsid w:val="00D17825"/>
    <w:rsid w:val="00D22D69"/>
    <w:rsid w:val="00D24684"/>
    <w:rsid w:val="00D250AE"/>
    <w:rsid w:val="00D31D82"/>
    <w:rsid w:val="00D37A51"/>
    <w:rsid w:val="00D4077B"/>
    <w:rsid w:val="00D41421"/>
    <w:rsid w:val="00D41A48"/>
    <w:rsid w:val="00D42CFC"/>
    <w:rsid w:val="00D431B1"/>
    <w:rsid w:val="00D432DA"/>
    <w:rsid w:val="00D43327"/>
    <w:rsid w:val="00D45013"/>
    <w:rsid w:val="00D45DE2"/>
    <w:rsid w:val="00D47C7C"/>
    <w:rsid w:val="00D502CE"/>
    <w:rsid w:val="00D52BF4"/>
    <w:rsid w:val="00D559A6"/>
    <w:rsid w:val="00D55F76"/>
    <w:rsid w:val="00D57CD3"/>
    <w:rsid w:val="00D603AF"/>
    <w:rsid w:val="00D60DC9"/>
    <w:rsid w:val="00D60F57"/>
    <w:rsid w:val="00D61DC0"/>
    <w:rsid w:val="00D62456"/>
    <w:rsid w:val="00D63677"/>
    <w:rsid w:val="00D641AB"/>
    <w:rsid w:val="00D669CD"/>
    <w:rsid w:val="00D6719C"/>
    <w:rsid w:val="00D67925"/>
    <w:rsid w:val="00D7152B"/>
    <w:rsid w:val="00D73016"/>
    <w:rsid w:val="00D733E7"/>
    <w:rsid w:val="00D74269"/>
    <w:rsid w:val="00D75CDD"/>
    <w:rsid w:val="00D76D88"/>
    <w:rsid w:val="00D77B79"/>
    <w:rsid w:val="00D77B98"/>
    <w:rsid w:val="00D77D08"/>
    <w:rsid w:val="00D840C4"/>
    <w:rsid w:val="00D91585"/>
    <w:rsid w:val="00D91808"/>
    <w:rsid w:val="00D93CF1"/>
    <w:rsid w:val="00D93D91"/>
    <w:rsid w:val="00D9649D"/>
    <w:rsid w:val="00D97F97"/>
    <w:rsid w:val="00DA01C9"/>
    <w:rsid w:val="00DA26F5"/>
    <w:rsid w:val="00DA3016"/>
    <w:rsid w:val="00DA47BC"/>
    <w:rsid w:val="00DA49A0"/>
    <w:rsid w:val="00DA7224"/>
    <w:rsid w:val="00DA73D3"/>
    <w:rsid w:val="00DB04B0"/>
    <w:rsid w:val="00DB1A50"/>
    <w:rsid w:val="00DB1F1B"/>
    <w:rsid w:val="00DB244B"/>
    <w:rsid w:val="00DB34DE"/>
    <w:rsid w:val="00DB53DD"/>
    <w:rsid w:val="00DB5859"/>
    <w:rsid w:val="00DB6B92"/>
    <w:rsid w:val="00DC2D0F"/>
    <w:rsid w:val="00DC3641"/>
    <w:rsid w:val="00DC4771"/>
    <w:rsid w:val="00DC4B4B"/>
    <w:rsid w:val="00DD2700"/>
    <w:rsid w:val="00DD3372"/>
    <w:rsid w:val="00DE573B"/>
    <w:rsid w:val="00DE6798"/>
    <w:rsid w:val="00DF206A"/>
    <w:rsid w:val="00DF22D7"/>
    <w:rsid w:val="00DF3160"/>
    <w:rsid w:val="00DF4F47"/>
    <w:rsid w:val="00DF6029"/>
    <w:rsid w:val="00DF7772"/>
    <w:rsid w:val="00DF7B0C"/>
    <w:rsid w:val="00E00FED"/>
    <w:rsid w:val="00E0250E"/>
    <w:rsid w:val="00E0434D"/>
    <w:rsid w:val="00E06CF9"/>
    <w:rsid w:val="00E07876"/>
    <w:rsid w:val="00E10AE8"/>
    <w:rsid w:val="00E14859"/>
    <w:rsid w:val="00E17469"/>
    <w:rsid w:val="00E20299"/>
    <w:rsid w:val="00E21543"/>
    <w:rsid w:val="00E23813"/>
    <w:rsid w:val="00E24995"/>
    <w:rsid w:val="00E2563D"/>
    <w:rsid w:val="00E260C0"/>
    <w:rsid w:val="00E264E4"/>
    <w:rsid w:val="00E3442D"/>
    <w:rsid w:val="00E37409"/>
    <w:rsid w:val="00E42B0C"/>
    <w:rsid w:val="00E43287"/>
    <w:rsid w:val="00E43A1A"/>
    <w:rsid w:val="00E4501D"/>
    <w:rsid w:val="00E460B1"/>
    <w:rsid w:val="00E46203"/>
    <w:rsid w:val="00E47211"/>
    <w:rsid w:val="00E50239"/>
    <w:rsid w:val="00E54A33"/>
    <w:rsid w:val="00E55443"/>
    <w:rsid w:val="00E56248"/>
    <w:rsid w:val="00E61239"/>
    <w:rsid w:val="00E63A41"/>
    <w:rsid w:val="00E63BD5"/>
    <w:rsid w:val="00E6640D"/>
    <w:rsid w:val="00E7102F"/>
    <w:rsid w:val="00E7175A"/>
    <w:rsid w:val="00E7196F"/>
    <w:rsid w:val="00E720B3"/>
    <w:rsid w:val="00E7214D"/>
    <w:rsid w:val="00E7266C"/>
    <w:rsid w:val="00E73B24"/>
    <w:rsid w:val="00E74478"/>
    <w:rsid w:val="00E74A14"/>
    <w:rsid w:val="00E75230"/>
    <w:rsid w:val="00E80383"/>
    <w:rsid w:val="00E805BF"/>
    <w:rsid w:val="00E80A76"/>
    <w:rsid w:val="00E8218F"/>
    <w:rsid w:val="00E8531D"/>
    <w:rsid w:val="00E87360"/>
    <w:rsid w:val="00E93D54"/>
    <w:rsid w:val="00E9639C"/>
    <w:rsid w:val="00E97042"/>
    <w:rsid w:val="00EA319A"/>
    <w:rsid w:val="00EA3C50"/>
    <w:rsid w:val="00EA57B7"/>
    <w:rsid w:val="00EA61B0"/>
    <w:rsid w:val="00EA7658"/>
    <w:rsid w:val="00EA778D"/>
    <w:rsid w:val="00EB184A"/>
    <w:rsid w:val="00EB1C66"/>
    <w:rsid w:val="00EB23BA"/>
    <w:rsid w:val="00EB2F9F"/>
    <w:rsid w:val="00EB3D6C"/>
    <w:rsid w:val="00EB5FFC"/>
    <w:rsid w:val="00EC183C"/>
    <w:rsid w:val="00EC22FF"/>
    <w:rsid w:val="00EC2611"/>
    <w:rsid w:val="00EC3D96"/>
    <w:rsid w:val="00EC4B93"/>
    <w:rsid w:val="00EC5A5F"/>
    <w:rsid w:val="00EC6A0A"/>
    <w:rsid w:val="00EC7E2A"/>
    <w:rsid w:val="00ED1185"/>
    <w:rsid w:val="00ED1DE4"/>
    <w:rsid w:val="00ED3813"/>
    <w:rsid w:val="00ED4CF7"/>
    <w:rsid w:val="00ED59D2"/>
    <w:rsid w:val="00EE0C9A"/>
    <w:rsid w:val="00EF3654"/>
    <w:rsid w:val="00EF5505"/>
    <w:rsid w:val="00EF5932"/>
    <w:rsid w:val="00F00AE8"/>
    <w:rsid w:val="00F024F5"/>
    <w:rsid w:val="00F02A09"/>
    <w:rsid w:val="00F0380E"/>
    <w:rsid w:val="00F03821"/>
    <w:rsid w:val="00F03860"/>
    <w:rsid w:val="00F135A4"/>
    <w:rsid w:val="00F13E90"/>
    <w:rsid w:val="00F15638"/>
    <w:rsid w:val="00F15AC3"/>
    <w:rsid w:val="00F1659A"/>
    <w:rsid w:val="00F17C7B"/>
    <w:rsid w:val="00F205E9"/>
    <w:rsid w:val="00F20EA9"/>
    <w:rsid w:val="00F22207"/>
    <w:rsid w:val="00F2375C"/>
    <w:rsid w:val="00F30DF9"/>
    <w:rsid w:val="00F32384"/>
    <w:rsid w:val="00F32639"/>
    <w:rsid w:val="00F32EAA"/>
    <w:rsid w:val="00F345CC"/>
    <w:rsid w:val="00F349BF"/>
    <w:rsid w:val="00F34CB2"/>
    <w:rsid w:val="00F35279"/>
    <w:rsid w:val="00F43300"/>
    <w:rsid w:val="00F435B8"/>
    <w:rsid w:val="00F43BB3"/>
    <w:rsid w:val="00F440F3"/>
    <w:rsid w:val="00F45DB4"/>
    <w:rsid w:val="00F47E77"/>
    <w:rsid w:val="00F50AEB"/>
    <w:rsid w:val="00F51184"/>
    <w:rsid w:val="00F51284"/>
    <w:rsid w:val="00F51C38"/>
    <w:rsid w:val="00F52207"/>
    <w:rsid w:val="00F5420F"/>
    <w:rsid w:val="00F568F6"/>
    <w:rsid w:val="00F56CC7"/>
    <w:rsid w:val="00F60933"/>
    <w:rsid w:val="00F60FD3"/>
    <w:rsid w:val="00F6316D"/>
    <w:rsid w:val="00F63603"/>
    <w:rsid w:val="00F65166"/>
    <w:rsid w:val="00F66B72"/>
    <w:rsid w:val="00F66DBF"/>
    <w:rsid w:val="00F727FC"/>
    <w:rsid w:val="00F751F9"/>
    <w:rsid w:val="00F75EBD"/>
    <w:rsid w:val="00F772CC"/>
    <w:rsid w:val="00F77330"/>
    <w:rsid w:val="00F81AC9"/>
    <w:rsid w:val="00F81FA3"/>
    <w:rsid w:val="00F83E73"/>
    <w:rsid w:val="00F846B1"/>
    <w:rsid w:val="00F85356"/>
    <w:rsid w:val="00F85510"/>
    <w:rsid w:val="00F87111"/>
    <w:rsid w:val="00F93850"/>
    <w:rsid w:val="00F95E9B"/>
    <w:rsid w:val="00F96111"/>
    <w:rsid w:val="00F966E9"/>
    <w:rsid w:val="00FA0C25"/>
    <w:rsid w:val="00FA0D71"/>
    <w:rsid w:val="00FA10AC"/>
    <w:rsid w:val="00FA260C"/>
    <w:rsid w:val="00FA46F4"/>
    <w:rsid w:val="00FA78CF"/>
    <w:rsid w:val="00FB1465"/>
    <w:rsid w:val="00FB1ADD"/>
    <w:rsid w:val="00FB1B4F"/>
    <w:rsid w:val="00FB2C4B"/>
    <w:rsid w:val="00FB56CE"/>
    <w:rsid w:val="00FB5BEA"/>
    <w:rsid w:val="00FB6CDB"/>
    <w:rsid w:val="00FC0710"/>
    <w:rsid w:val="00FC3DA4"/>
    <w:rsid w:val="00FC4459"/>
    <w:rsid w:val="00FC7781"/>
    <w:rsid w:val="00FD03A0"/>
    <w:rsid w:val="00FD4404"/>
    <w:rsid w:val="00FD503D"/>
    <w:rsid w:val="00FE1629"/>
    <w:rsid w:val="00FE2D74"/>
    <w:rsid w:val="00FE2F50"/>
    <w:rsid w:val="00FE33C6"/>
    <w:rsid w:val="00FE35B1"/>
    <w:rsid w:val="00FE4B80"/>
    <w:rsid w:val="00FE52F8"/>
    <w:rsid w:val="00FE682D"/>
    <w:rsid w:val="00FE7AC7"/>
    <w:rsid w:val="00FF0198"/>
    <w:rsid w:val="00FF116F"/>
    <w:rsid w:val="00FF136B"/>
    <w:rsid w:val="00FF50D9"/>
    <w:rsid w:val="00FF5BF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61801FF"/>
  <w15:docId w15:val="{CB3D4890-090F-4D0D-B413-231A578B9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651E"/>
    <w:pPr>
      <w:spacing w:after="120"/>
    </w:pPr>
    <w:rPr>
      <w:rFonts w:ascii="Garamond" w:hAnsi="Garamond" w:cs="Arial"/>
      <w:sz w:val="24"/>
      <w:szCs w:val="22"/>
    </w:rPr>
  </w:style>
  <w:style w:type="paragraph" w:styleId="Rubrik1">
    <w:name w:val="heading 1"/>
    <w:next w:val="Normal"/>
    <w:qFormat/>
    <w:rsid w:val="006B3422"/>
    <w:pPr>
      <w:keepNext/>
      <w:widowControl w:val="0"/>
      <w:spacing w:before="600" w:after="240"/>
      <w:outlineLvl w:val="0"/>
    </w:pPr>
    <w:rPr>
      <w:rFonts w:ascii="Tw Cen MT" w:hAnsi="Tw Cen MT"/>
      <w:caps/>
      <w:kern w:val="32"/>
      <w:sz w:val="36"/>
      <w:szCs w:val="32"/>
    </w:rPr>
  </w:style>
  <w:style w:type="paragraph" w:styleId="Rubrik2">
    <w:name w:val="heading 2"/>
    <w:next w:val="Normal"/>
    <w:link w:val="Rubrik2Char"/>
    <w:qFormat/>
    <w:rsid w:val="00EC7E2A"/>
    <w:pPr>
      <w:keepNext/>
      <w:spacing w:line="259" w:lineRule="auto"/>
      <w:outlineLvl w:val="1"/>
    </w:pPr>
    <w:rPr>
      <w:rFonts w:ascii="Tw Cen MT" w:hAnsi="Tw Cen MT"/>
      <w:bCs/>
      <w:iCs/>
      <w:sz w:val="28"/>
      <w:szCs w:val="28"/>
    </w:rPr>
  </w:style>
  <w:style w:type="paragraph" w:styleId="Rubrik3">
    <w:name w:val="heading 3"/>
    <w:next w:val="Normal"/>
    <w:link w:val="Rubrik3Char"/>
    <w:qFormat/>
    <w:rsid w:val="00EC7E2A"/>
    <w:pPr>
      <w:keepNext/>
      <w:spacing w:before="120" w:line="259" w:lineRule="auto"/>
      <w:outlineLvl w:val="2"/>
    </w:pPr>
    <w:rPr>
      <w:rFonts w:ascii="Tw Cen MT" w:hAnsi="Tw Cen MT"/>
      <w:bCs/>
      <w:sz w:val="24"/>
      <w:szCs w:val="26"/>
    </w:rPr>
  </w:style>
  <w:style w:type="paragraph" w:styleId="Rubrik4">
    <w:name w:val="heading 4"/>
    <w:basedOn w:val="Normal"/>
    <w:next w:val="Normal"/>
    <w:link w:val="Rubrik4Char"/>
    <w:semiHidden/>
    <w:unhideWhenUsed/>
    <w:qFormat/>
    <w:rsid w:val="0038294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rsid w:val="00C071A8"/>
    <w:pPr>
      <w:tabs>
        <w:tab w:val="center" w:pos="4703"/>
        <w:tab w:val="right" w:pos="9406"/>
      </w:tabs>
      <w:spacing w:line="180" w:lineRule="exact"/>
    </w:pPr>
    <w:rPr>
      <w:rFonts w:ascii="Arial" w:hAnsi="Arial"/>
      <w:b/>
      <w:sz w:val="15"/>
      <w:szCs w:val="24"/>
    </w:rPr>
  </w:style>
  <w:style w:type="paragraph" w:styleId="Ballongtext">
    <w:name w:val="Balloon Text"/>
    <w:basedOn w:val="Normal"/>
    <w:semiHidden/>
    <w:rsid w:val="00D932B5"/>
    <w:rPr>
      <w:rFonts w:ascii="Tahoma" w:hAnsi="Tahoma" w:cs="Tahoma"/>
      <w:sz w:val="16"/>
      <w:szCs w:val="16"/>
    </w:rPr>
  </w:style>
  <w:style w:type="character" w:styleId="Hyperlnk">
    <w:name w:val="Hyperlink"/>
    <w:basedOn w:val="Standardstycketeckensnitt"/>
    <w:uiPriority w:val="99"/>
    <w:rsid w:val="009F4761"/>
    <w:rPr>
      <w:color w:val="auto"/>
      <w:u w:val="none"/>
    </w:rPr>
  </w:style>
  <w:style w:type="paragraph" w:customStyle="1" w:styleId="Sidhuvudnormal">
    <w:name w:val="Sidhuvud normal"/>
    <w:rsid w:val="009F4761"/>
    <w:pPr>
      <w:spacing w:line="200" w:lineRule="exact"/>
    </w:pPr>
    <w:rPr>
      <w:rFonts w:ascii="Arial" w:hAnsi="Arial"/>
      <w:sz w:val="14"/>
      <w:szCs w:val="24"/>
    </w:rPr>
  </w:style>
  <w:style w:type="character" w:styleId="AnvndHyperlnk">
    <w:name w:val="FollowedHyperlink"/>
    <w:basedOn w:val="Standardstycketeckensnitt"/>
    <w:rsid w:val="009F4761"/>
    <w:rPr>
      <w:color w:val="000000"/>
      <w:u w:val="none"/>
    </w:rPr>
  </w:style>
  <w:style w:type="paragraph" w:customStyle="1" w:styleId="Brd">
    <w:name w:val="Bröd"/>
    <w:basedOn w:val="Normal"/>
    <w:link w:val="BrdChar"/>
    <w:rsid w:val="00B97DF3"/>
    <w:pPr>
      <w:spacing w:before="80"/>
      <w:ind w:right="709"/>
    </w:pPr>
  </w:style>
  <w:style w:type="paragraph" w:customStyle="1" w:styleId="Adressrad">
    <w:name w:val="Adressrad"/>
    <w:rsid w:val="00D659A4"/>
    <w:pPr>
      <w:tabs>
        <w:tab w:val="left" w:pos="4689"/>
      </w:tabs>
      <w:spacing w:line="280" w:lineRule="exact"/>
    </w:pPr>
    <w:rPr>
      <w:rFonts w:ascii="Garamond" w:hAnsi="Garamond"/>
      <w:sz w:val="24"/>
      <w:szCs w:val="24"/>
    </w:rPr>
  </w:style>
  <w:style w:type="paragraph" w:styleId="Sidfot">
    <w:name w:val="footer"/>
    <w:basedOn w:val="Normal"/>
    <w:link w:val="SidfotChar"/>
    <w:autoRedefine/>
    <w:uiPriority w:val="99"/>
    <w:semiHidden/>
    <w:rsid w:val="005E709F"/>
    <w:pPr>
      <w:tabs>
        <w:tab w:val="left" w:pos="284"/>
        <w:tab w:val="center" w:pos="9752"/>
        <w:tab w:val="right" w:pos="10291"/>
      </w:tabs>
      <w:spacing w:line="240" w:lineRule="exact"/>
      <w:ind w:left="284" w:right="-734"/>
      <w:jc w:val="both"/>
    </w:pPr>
    <w:rPr>
      <w:bCs/>
      <w:noProof/>
      <w:sz w:val="20"/>
      <w:szCs w:val="20"/>
    </w:rPr>
  </w:style>
  <w:style w:type="character" w:customStyle="1" w:styleId="BrdChar">
    <w:name w:val="Bröd Char"/>
    <w:basedOn w:val="Standardstycketeckensnitt"/>
    <w:link w:val="Brd"/>
    <w:rsid w:val="00B97DF3"/>
    <w:rPr>
      <w:rFonts w:ascii="Garamond" w:hAnsi="Garamond"/>
      <w:sz w:val="24"/>
      <w:szCs w:val="24"/>
      <w:lang w:val="sv-SE" w:eastAsia="sv-SE" w:bidi="ar-SA"/>
    </w:rPr>
  </w:style>
  <w:style w:type="paragraph" w:customStyle="1" w:styleId="BeskrivningBrd">
    <w:name w:val="BeskrivningBröd"/>
    <w:basedOn w:val="Normal"/>
    <w:link w:val="BeskrivningBrdChar"/>
    <w:rsid w:val="00B97DF3"/>
    <w:pPr>
      <w:spacing w:before="120"/>
      <w:ind w:right="567"/>
    </w:pPr>
  </w:style>
  <w:style w:type="character" w:customStyle="1" w:styleId="BeskrivningBrdChar">
    <w:name w:val="BeskrivningBröd Char"/>
    <w:basedOn w:val="Standardstycketeckensnitt"/>
    <w:link w:val="BeskrivningBrd"/>
    <w:rsid w:val="00B97DF3"/>
    <w:rPr>
      <w:rFonts w:ascii="Garamond" w:hAnsi="Garamond" w:cs="Arial"/>
      <w:sz w:val="24"/>
      <w:szCs w:val="24"/>
      <w:lang w:val="sv-SE" w:eastAsia="sv-SE" w:bidi="ar-SA"/>
    </w:rPr>
  </w:style>
  <w:style w:type="paragraph" w:customStyle="1" w:styleId="Handlingstitel">
    <w:name w:val="Handlingstitel"/>
    <w:basedOn w:val="Normal"/>
    <w:next w:val="Normal"/>
    <w:qFormat/>
    <w:rsid w:val="002F316F"/>
    <w:pPr>
      <w:keepNext/>
      <w:widowControl w:val="0"/>
      <w:spacing w:before="120"/>
    </w:pPr>
    <w:rPr>
      <w:rFonts w:ascii="Arial" w:hAnsi="Arial"/>
      <w:spacing w:val="60"/>
      <w:sz w:val="32"/>
    </w:rPr>
  </w:style>
  <w:style w:type="paragraph" w:customStyle="1" w:styleId="Inforubrik">
    <w:name w:val="Inforubrik"/>
    <w:basedOn w:val="Normal"/>
    <w:next w:val="Normal"/>
    <w:qFormat/>
    <w:rsid w:val="00564010"/>
    <w:pPr>
      <w:keepNext/>
      <w:widowControl w:val="0"/>
      <w:spacing w:before="40" w:after="40"/>
    </w:pPr>
    <w:rPr>
      <w:rFonts w:ascii="Arial" w:hAnsi="Arial"/>
    </w:rPr>
  </w:style>
  <w:style w:type="paragraph" w:customStyle="1" w:styleId="Plannamn">
    <w:name w:val="Plannamn"/>
    <w:next w:val="Normal"/>
    <w:autoRedefine/>
    <w:qFormat/>
    <w:rsid w:val="001E40A5"/>
    <w:pPr>
      <w:keepNext/>
      <w:widowControl w:val="0"/>
      <w:spacing w:before="40" w:after="40"/>
      <w:ind w:right="-96"/>
    </w:pPr>
    <w:rPr>
      <w:rFonts w:ascii="Tw Cen MT" w:hAnsi="Tw Cen MT" w:cs="Arial"/>
      <w:caps/>
      <w:sz w:val="64"/>
      <w:szCs w:val="22"/>
    </w:rPr>
  </w:style>
  <w:style w:type="character" w:customStyle="1" w:styleId="SidfotChar">
    <w:name w:val="Sidfot Char"/>
    <w:basedOn w:val="Standardstycketeckensnitt"/>
    <w:link w:val="Sidfot"/>
    <w:uiPriority w:val="99"/>
    <w:semiHidden/>
    <w:rsid w:val="005E709F"/>
    <w:rPr>
      <w:rFonts w:ascii="Tw Cen MT" w:hAnsi="Tw Cen MT" w:cs="Arial"/>
      <w:bCs/>
      <w:noProof/>
    </w:rPr>
  </w:style>
  <w:style w:type="character" w:customStyle="1" w:styleId="Rubrik2Char">
    <w:name w:val="Rubrik 2 Char"/>
    <w:basedOn w:val="Standardstycketeckensnitt"/>
    <w:link w:val="Rubrik2"/>
    <w:rsid w:val="00EC7E2A"/>
    <w:rPr>
      <w:rFonts w:ascii="Tw Cen MT" w:hAnsi="Tw Cen MT"/>
      <w:bCs/>
      <w:iCs/>
      <w:sz w:val="28"/>
      <w:szCs w:val="28"/>
    </w:rPr>
  </w:style>
  <w:style w:type="character" w:customStyle="1" w:styleId="Rubrik3Char">
    <w:name w:val="Rubrik 3 Char"/>
    <w:basedOn w:val="Standardstycketeckensnitt"/>
    <w:link w:val="Rubrik3"/>
    <w:rsid w:val="00EC7E2A"/>
    <w:rPr>
      <w:rFonts w:ascii="Tw Cen MT" w:hAnsi="Tw Cen MT"/>
      <w:bCs/>
      <w:sz w:val="24"/>
      <w:szCs w:val="26"/>
    </w:rPr>
  </w:style>
  <w:style w:type="table" w:styleId="Tabellrutnt">
    <w:name w:val="Table Grid"/>
    <w:basedOn w:val="Normaltabell"/>
    <w:rsid w:val="00A400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Frgadlista">
    <w:name w:val="Colorful List"/>
    <w:basedOn w:val="Normaltabell"/>
    <w:uiPriority w:val="72"/>
    <w:rsid w:val="00A4002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rdtext">
    <w:name w:val="Body Text"/>
    <w:basedOn w:val="Normal"/>
    <w:link w:val="BrdtextChar"/>
    <w:qFormat/>
    <w:rsid w:val="0038294F"/>
    <w:pPr>
      <w:spacing w:after="240" w:line="259" w:lineRule="auto"/>
    </w:pPr>
    <w:rPr>
      <w:rFonts w:cs="Times New Roman"/>
      <w:szCs w:val="24"/>
    </w:rPr>
  </w:style>
  <w:style w:type="character" w:customStyle="1" w:styleId="BrdtextChar">
    <w:name w:val="Brödtext Char"/>
    <w:basedOn w:val="Standardstycketeckensnitt"/>
    <w:link w:val="Brdtext"/>
    <w:rsid w:val="0038294F"/>
    <w:rPr>
      <w:rFonts w:ascii="Garamond" w:hAnsi="Garamond"/>
      <w:sz w:val="24"/>
      <w:szCs w:val="24"/>
    </w:rPr>
  </w:style>
  <w:style w:type="paragraph" w:customStyle="1" w:styleId="Default">
    <w:name w:val="Default"/>
    <w:rsid w:val="00331327"/>
    <w:pPr>
      <w:autoSpaceDE w:val="0"/>
      <w:autoSpaceDN w:val="0"/>
      <w:adjustRightInd w:val="0"/>
    </w:pPr>
    <w:rPr>
      <w:rFonts w:ascii="Tw Cen MT" w:hAnsi="Tw Cen MT" w:cs="Tw Cen MT"/>
      <w:color w:val="000000"/>
      <w:sz w:val="24"/>
      <w:szCs w:val="24"/>
    </w:rPr>
  </w:style>
  <w:style w:type="paragraph" w:customStyle="1" w:styleId="font-normal">
    <w:name w:val="font-normal"/>
    <w:basedOn w:val="Normal"/>
    <w:rsid w:val="00E8218F"/>
    <w:pPr>
      <w:spacing w:before="100" w:beforeAutospacing="1" w:after="100" w:afterAutospacing="1"/>
    </w:pPr>
    <w:rPr>
      <w:rFonts w:ascii="Times New Roman" w:hAnsi="Times New Roman" w:cs="Times New Roman"/>
      <w:szCs w:val="24"/>
    </w:rPr>
  </w:style>
  <w:style w:type="paragraph" w:styleId="Innehllsfrteckningsrubrik">
    <w:name w:val="TOC Heading"/>
    <w:basedOn w:val="Rubrik1"/>
    <w:next w:val="Normal"/>
    <w:uiPriority w:val="39"/>
    <w:unhideWhenUsed/>
    <w:qFormat/>
    <w:rsid w:val="00E24995"/>
    <w:pPr>
      <w:keepLines/>
      <w:widowControl/>
      <w:spacing w:before="240" w:after="0" w:line="259" w:lineRule="auto"/>
      <w:outlineLvl w:val="9"/>
    </w:pPr>
    <w:rPr>
      <w:rFonts w:asciiTheme="majorHAnsi" w:eastAsiaTheme="majorEastAsia" w:hAnsiTheme="majorHAnsi" w:cstheme="majorBidi"/>
      <w:color w:val="365F91" w:themeColor="accent1" w:themeShade="BF"/>
      <w:kern w:val="0"/>
    </w:rPr>
  </w:style>
  <w:style w:type="paragraph" w:styleId="Innehll2">
    <w:name w:val="toc 2"/>
    <w:basedOn w:val="Normal"/>
    <w:next w:val="Normal"/>
    <w:autoRedefine/>
    <w:uiPriority w:val="39"/>
    <w:unhideWhenUsed/>
    <w:rsid w:val="00CC448C"/>
    <w:pPr>
      <w:spacing w:after="100"/>
      <w:ind w:left="220"/>
    </w:pPr>
    <w:rPr>
      <w:rFonts w:ascii="Tw Cen MT" w:hAnsi="Tw Cen MT"/>
    </w:rPr>
  </w:style>
  <w:style w:type="paragraph" w:styleId="Innehll1">
    <w:name w:val="toc 1"/>
    <w:basedOn w:val="Normal"/>
    <w:next w:val="Normal"/>
    <w:autoRedefine/>
    <w:uiPriority w:val="39"/>
    <w:unhideWhenUsed/>
    <w:rsid w:val="00CC448C"/>
    <w:pPr>
      <w:spacing w:after="100"/>
    </w:pPr>
    <w:rPr>
      <w:rFonts w:ascii="Tw Cen MT" w:hAnsi="Tw Cen MT"/>
      <w:sz w:val="28"/>
    </w:rPr>
  </w:style>
  <w:style w:type="paragraph" w:styleId="Innehll3">
    <w:name w:val="toc 3"/>
    <w:basedOn w:val="Normal"/>
    <w:next w:val="Normal"/>
    <w:autoRedefine/>
    <w:uiPriority w:val="39"/>
    <w:unhideWhenUsed/>
    <w:rsid w:val="00CC448C"/>
    <w:pPr>
      <w:spacing w:after="100"/>
      <w:ind w:left="440"/>
    </w:pPr>
    <w:rPr>
      <w:rFonts w:ascii="Tw Cen MT" w:hAnsi="Tw Cen MT"/>
      <w:sz w:val="20"/>
    </w:rPr>
  </w:style>
  <w:style w:type="paragraph" w:customStyle="1" w:styleId="font-description">
    <w:name w:val="font-description"/>
    <w:basedOn w:val="Normal"/>
    <w:rsid w:val="00803662"/>
    <w:pPr>
      <w:spacing w:before="100" w:beforeAutospacing="1" w:after="100" w:afterAutospacing="1"/>
    </w:pPr>
    <w:rPr>
      <w:rFonts w:ascii="Times New Roman" w:hAnsi="Times New Roman" w:cs="Times New Roman"/>
      <w:szCs w:val="24"/>
    </w:rPr>
  </w:style>
  <w:style w:type="paragraph" w:customStyle="1" w:styleId="-Brdtext-SBFMoraOrsa">
    <w:name w:val="-Brödtext -SBF Mora Orsa"/>
    <w:link w:val="-Brdtext-SBFMoraOrsaChar"/>
    <w:qFormat/>
    <w:rsid w:val="005A1E04"/>
    <w:pPr>
      <w:spacing w:after="240" w:line="259" w:lineRule="auto"/>
    </w:pPr>
    <w:rPr>
      <w:rFonts w:ascii="Garamond" w:eastAsiaTheme="minorHAnsi" w:hAnsi="Garamond" w:cstheme="minorBidi"/>
      <w:sz w:val="24"/>
      <w:szCs w:val="22"/>
      <w:lang w:eastAsia="en-US"/>
    </w:rPr>
  </w:style>
  <w:style w:type="character" w:customStyle="1" w:styleId="-Brdtext-SBFMoraOrsaChar">
    <w:name w:val="-Brödtext -SBF Mora Orsa Char"/>
    <w:basedOn w:val="Standardstycketeckensnitt"/>
    <w:link w:val="-Brdtext-SBFMoraOrsa"/>
    <w:rsid w:val="005A1E04"/>
    <w:rPr>
      <w:rFonts w:ascii="Garamond" w:eastAsiaTheme="minorHAnsi" w:hAnsi="Garamond" w:cstheme="minorBidi"/>
      <w:sz w:val="24"/>
      <w:szCs w:val="22"/>
      <w:lang w:eastAsia="en-US"/>
    </w:rPr>
  </w:style>
  <w:style w:type="paragraph" w:styleId="Normalwebb">
    <w:name w:val="Normal (Web)"/>
    <w:basedOn w:val="Normal"/>
    <w:uiPriority w:val="99"/>
    <w:semiHidden/>
    <w:unhideWhenUsed/>
    <w:rsid w:val="002E360B"/>
    <w:pPr>
      <w:spacing w:before="100" w:beforeAutospacing="1" w:after="100" w:afterAutospacing="1"/>
    </w:pPr>
    <w:rPr>
      <w:rFonts w:ascii="Times New Roman" w:hAnsi="Times New Roman" w:cs="Times New Roman"/>
      <w:szCs w:val="24"/>
    </w:rPr>
  </w:style>
  <w:style w:type="paragraph" w:customStyle="1" w:styleId="-Sidfottext-SBFMoraOrsa">
    <w:name w:val="-Sidfot text -SBF Mora Orsa"/>
    <w:basedOn w:val="-Sidfotsidnummer-SBFMoraOrsa"/>
    <w:qFormat/>
    <w:rsid w:val="002B7741"/>
    <w:pPr>
      <w:jc w:val="left"/>
    </w:pPr>
    <w:rPr>
      <w:sz w:val="20"/>
    </w:rPr>
  </w:style>
  <w:style w:type="paragraph" w:customStyle="1" w:styleId="-Sidfotsidnummer-SBFMoraOrsa">
    <w:name w:val="-Sidfot sidnummer -SBF Mora Orsa"/>
    <w:qFormat/>
    <w:rsid w:val="002B7741"/>
    <w:pPr>
      <w:spacing w:line="259" w:lineRule="auto"/>
      <w:jc w:val="right"/>
    </w:pPr>
    <w:rPr>
      <w:rFonts w:ascii="Tw Cen MT" w:eastAsiaTheme="minorHAnsi" w:hAnsi="Tw Cen MT" w:cstheme="minorBidi"/>
      <w:sz w:val="24"/>
      <w:szCs w:val="22"/>
      <w:lang w:eastAsia="en-US"/>
    </w:rPr>
  </w:style>
  <w:style w:type="character" w:customStyle="1" w:styleId="Rubrik4Char">
    <w:name w:val="Rubrik 4 Char"/>
    <w:basedOn w:val="Standardstycketeckensnitt"/>
    <w:link w:val="Rubrik4"/>
    <w:semiHidden/>
    <w:rsid w:val="0038294F"/>
    <w:rPr>
      <w:rFonts w:asciiTheme="majorHAnsi" w:eastAsiaTheme="majorEastAsia" w:hAnsiTheme="majorHAnsi" w:cstheme="majorBidi"/>
      <w:i/>
      <w:iCs/>
      <w:color w:val="365F91" w:themeColor="accent1" w:themeShade="BF"/>
      <w:sz w:val="22"/>
      <w:szCs w:val="22"/>
    </w:rPr>
  </w:style>
  <w:style w:type="paragraph" w:styleId="Slutnotstext">
    <w:name w:val="endnote text"/>
    <w:basedOn w:val="Normal"/>
    <w:link w:val="SlutnotstextChar"/>
    <w:semiHidden/>
    <w:unhideWhenUsed/>
    <w:rsid w:val="00250F60"/>
    <w:rPr>
      <w:sz w:val="20"/>
      <w:szCs w:val="20"/>
    </w:rPr>
  </w:style>
  <w:style w:type="character" w:customStyle="1" w:styleId="SlutnotstextChar">
    <w:name w:val="Slutnotstext Char"/>
    <w:basedOn w:val="Standardstycketeckensnitt"/>
    <w:link w:val="Slutnotstext"/>
    <w:semiHidden/>
    <w:rsid w:val="00250F60"/>
    <w:rPr>
      <w:rFonts w:ascii="Tw Cen MT" w:hAnsi="Tw Cen MT" w:cs="Arial"/>
    </w:rPr>
  </w:style>
  <w:style w:type="character" w:styleId="Slutnotsreferens">
    <w:name w:val="endnote reference"/>
    <w:basedOn w:val="Standardstycketeckensnitt"/>
    <w:semiHidden/>
    <w:unhideWhenUsed/>
    <w:rsid w:val="00250F60"/>
    <w:rPr>
      <w:vertAlign w:val="superscript"/>
    </w:rPr>
  </w:style>
  <w:style w:type="paragraph" w:styleId="Fotnotstext">
    <w:name w:val="footnote text"/>
    <w:basedOn w:val="Normal"/>
    <w:link w:val="FotnotstextChar"/>
    <w:semiHidden/>
    <w:unhideWhenUsed/>
    <w:rsid w:val="00250F60"/>
    <w:rPr>
      <w:sz w:val="20"/>
      <w:szCs w:val="20"/>
    </w:rPr>
  </w:style>
  <w:style w:type="character" w:customStyle="1" w:styleId="FotnotstextChar">
    <w:name w:val="Fotnotstext Char"/>
    <w:basedOn w:val="Standardstycketeckensnitt"/>
    <w:link w:val="Fotnotstext"/>
    <w:semiHidden/>
    <w:rsid w:val="00250F60"/>
    <w:rPr>
      <w:rFonts w:ascii="Tw Cen MT" w:hAnsi="Tw Cen MT" w:cs="Arial"/>
    </w:rPr>
  </w:style>
  <w:style w:type="character" w:styleId="Fotnotsreferens">
    <w:name w:val="footnote reference"/>
    <w:basedOn w:val="Standardstycketeckensnitt"/>
    <w:semiHidden/>
    <w:unhideWhenUsed/>
    <w:rsid w:val="00250F60"/>
    <w:rPr>
      <w:vertAlign w:val="superscript"/>
    </w:rPr>
  </w:style>
  <w:style w:type="paragraph" w:styleId="Innehll9">
    <w:name w:val="toc 9"/>
    <w:basedOn w:val="Normal"/>
    <w:next w:val="Normal"/>
    <w:autoRedefine/>
    <w:uiPriority w:val="39"/>
    <w:unhideWhenUsed/>
    <w:rsid w:val="0097294C"/>
    <w:pPr>
      <w:spacing w:after="100"/>
      <w:ind w:left="1920"/>
    </w:pPr>
  </w:style>
  <w:style w:type="paragraph" w:styleId="Innehll4">
    <w:name w:val="toc 4"/>
    <w:basedOn w:val="Normal"/>
    <w:next w:val="Normal"/>
    <w:autoRedefine/>
    <w:uiPriority w:val="39"/>
    <w:unhideWhenUsed/>
    <w:rsid w:val="006C5349"/>
    <w:pPr>
      <w:spacing w:after="100" w:line="259" w:lineRule="auto"/>
      <w:ind w:left="660"/>
    </w:pPr>
    <w:rPr>
      <w:rFonts w:asciiTheme="minorHAnsi" w:eastAsiaTheme="minorEastAsia" w:hAnsiTheme="minorHAnsi" w:cstheme="minorBidi"/>
      <w:sz w:val="22"/>
    </w:rPr>
  </w:style>
  <w:style w:type="paragraph" w:styleId="Innehll5">
    <w:name w:val="toc 5"/>
    <w:basedOn w:val="Normal"/>
    <w:next w:val="Normal"/>
    <w:autoRedefine/>
    <w:uiPriority w:val="39"/>
    <w:unhideWhenUsed/>
    <w:rsid w:val="006C5349"/>
    <w:pPr>
      <w:spacing w:after="100" w:line="259" w:lineRule="auto"/>
      <w:ind w:left="880"/>
    </w:pPr>
    <w:rPr>
      <w:rFonts w:asciiTheme="minorHAnsi" w:eastAsiaTheme="minorEastAsia" w:hAnsiTheme="minorHAnsi" w:cstheme="minorBidi"/>
      <w:sz w:val="22"/>
    </w:rPr>
  </w:style>
  <w:style w:type="paragraph" w:styleId="Innehll6">
    <w:name w:val="toc 6"/>
    <w:basedOn w:val="Normal"/>
    <w:next w:val="Normal"/>
    <w:autoRedefine/>
    <w:uiPriority w:val="39"/>
    <w:unhideWhenUsed/>
    <w:rsid w:val="006C5349"/>
    <w:pPr>
      <w:spacing w:after="100" w:line="259" w:lineRule="auto"/>
      <w:ind w:left="1100"/>
    </w:pPr>
    <w:rPr>
      <w:rFonts w:asciiTheme="minorHAnsi" w:eastAsiaTheme="minorEastAsia" w:hAnsiTheme="minorHAnsi" w:cstheme="minorBidi"/>
      <w:sz w:val="22"/>
    </w:rPr>
  </w:style>
  <w:style w:type="paragraph" w:styleId="Innehll7">
    <w:name w:val="toc 7"/>
    <w:basedOn w:val="Normal"/>
    <w:next w:val="Normal"/>
    <w:autoRedefine/>
    <w:uiPriority w:val="39"/>
    <w:unhideWhenUsed/>
    <w:rsid w:val="006C5349"/>
    <w:pPr>
      <w:spacing w:after="100" w:line="259" w:lineRule="auto"/>
      <w:ind w:left="1320"/>
    </w:pPr>
    <w:rPr>
      <w:rFonts w:asciiTheme="minorHAnsi" w:eastAsiaTheme="minorEastAsia" w:hAnsiTheme="minorHAnsi" w:cstheme="minorBidi"/>
      <w:sz w:val="22"/>
    </w:rPr>
  </w:style>
  <w:style w:type="paragraph" w:styleId="Innehll8">
    <w:name w:val="toc 8"/>
    <w:basedOn w:val="Normal"/>
    <w:next w:val="Normal"/>
    <w:autoRedefine/>
    <w:uiPriority w:val="39"/>
    <w:unhideWhenUsed/>
    <w:rsid w:val="006C5349"/>
    <w:pPr>
      <w:spacing w:after="100" w:line="259" w:lineRule="auto"/>
      <w:ind w:left="1540"/>
    </w:pPr>
    <w:rPr>
      <w:rFonts w:asciiTheme="minorHAnsi" w:eastAsiaTheme="minorEastAsia" w:hAnsiTheme="minorHAnsi" w:cstheme="minorBidi"/>
      <w:sz w:val="22"/>
    </w:rPr>
  </w:style>
  <w:style w:type="character" w:styleId="Olstomnmnande">
    <w:name w:val="Unresolved Mention"/>
    <w:basedOn w:val="Standardstycketeckensnitt"/>
    <w:uiPriority w:val="99"/>
    <w:semiHidden/>
    <w:unhideWhenUsed/>
    <w:rsid w:val="006C5349"/>
    <w:rPr>
      <w:color w:val="605E5C"/>
      <w:shd w:val="clear" w:color="auto" w:fill="E1DFDD"/>
    </w:rPr>
  </w:style>
  <w:style w:type="paragraph" w:styleId="Liststycke">
    <w:name w:val="List Paragraph"/>
    <w:basedOn w:val="Normal"/>
    <w:uiPriority w:val="34"/>
    <w:qFormat/>
    <w:rsid w:val="004C76E4"/>
    <w:pPr>
      <w:ind w:left="720"/>
      <w:contextualSpacing/>
    </w:pPr>
  </w:style>
  <w:style w:type="paragraph" w:customStyle="1" w:styleId="-Framsidaplanhandling-SBFMoraOrsa">
    <w:name w:val="-Framsida planhandling -SBF Mora Orsa"/>
    <w:qFormat/>
    <w:rsid w:val="00A47A81"/>
    <w:pPr>
      <w:spacing w:before="840" w:after="1920" w:line="259" w:lineRule="auto"/>
      <w:outlineLvl w:val="0"/>
    </w:pPr>
    <w:rPr>
      <w:rFonts w:ascii="Tw Cen MT" w:eastAsiaTheme="minorHAnsi" w:hAnsi="Tw Cen MT" w:cstheme="minorBidi"/>
      <w:caps/>
      <w:sz w:val="64"/>
      <w:szCs w:val="22"/>
      <w:lang w:eastAsia="en-US"/>
    </w:rPr>
  </w:style>
  <w:style w:type="paragraph" w:customStyle="1" w:styleId="-Framsidaplannamn-SBFMoraOrsa">
    <w:name w:val="-Framsida plannamn -SBF Mora Orsa"/>
    <w:basedOn w:val="-Framsidaplanhandling-SBFMoraOrsa"/>
    <w:qFormat/>
    <w:rsid w:val="00A47A81"/>
    <w:pPr>
      <w:spacing w:before="120" w:after="120"/>
    </w:pPr>
    <w:rPr>
      <w:b/>
      <w:caps w:val="0"/>
      <w:sz w:val="48"/>
    </w:rPr>
  </w:style>
  <w:style w:type="paragraph" w:customStyle="1" w:styleId="-Framsida14pt-SBFMoraOrsa">
    <w:name w:val="-Framsida 14pt -SBF Mora Orsa"/>
    <w:basedOn w:val="Normal"/>
    <w:qFormat/>
    <w:rsid w:val="00A47A81"/>
    <w:pPr>
      <w:keepNext/>
      <w:spacing w:before="120" w:after="0" w:line="259" w:lineRule="auto"/>
      <w:outlineLvl w:val="1"/>
    </w:pPr>
    <w:rPr>
      <w:rFonts w:ascii="Tw Cen MT" w:eastAsiaTheme="minorHAnsi" w:hAnsi="Tw Cen MT" w:cstheme="minorBidi"/>
      <w:sz w:val="28"/>
      <w:lang w:eastAsia="en-US"/>
    </w:rPr>
  </w:style>
  <w:style w:type="paragraph" w:customStyle="1" w:styleId="-Framsida12pt-SBFmoraOrsa">
    <w:name w:val="-Framsida 12pt -SBF mora Orsa"/>
    <w:basedOn w:val="-Framsida14pt-SBFMoraOrsa"/>
    <w:qFormat/>
    <w:rsid w:val="00A47A81"/>
    <w:pPr>
      <w:spacing w:before="0"/>
    </w:pPr>
    <w:rPr>
      <w:sz w:val="24"/>
    </w:rPr>
  </w:style>
  <w:style w:type="table" w:styleId="Oformateradtabell4">
    <w:name w:val="Plain Table 4"/>
    <w:basedOn w:val="Normaltabell"/>
    <w:uiPriority w:val="44"/>
    <w:rsid w:val="00B8304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eskrivning">
    <w:name w:val="caption"/>
    <w:basedOn w:val="Normal"/>
    <w:next w:val="Normal"/>
    <w:uiPriority w:val="35"/>
    <w:qFormat/>
    <w:rsid w:val="00B80A73"/>
    <w:pPr>
      <w:spacing w:after="40"/>
    </w:pPr>
    <w:rPr>
      <w:rFonts w:ascii="Tw Cen MT" w:hAnsi="Tw Cen MT" w:cs="Times New Roman"/>
      <w:bCs/>
      <w:sz w:val="20"/>
      <w:szCs w:val="20"/>
      <w:lang w:eastAsia="en-US"/>
    </w:rPr>
  </w:style>
  <w:style w:type="paragraph" w:customStyle="1" w:styleId="Rubrik4PB">
    <w:name w:val="Rubrik 4 PB"/>
    <w:basedOn w:val="Normal"/>
    <w:link w:val="Rubrik4PBChar"/>
    <w:qFormat/>
    <w:rsid w:val="00CA3904"/>
    <w:pPr>
      <w:spacing w:before="120" w:after="0"/>
    </w:pPr>
    <w:rPr>
      <w:rFonts w:ascii="Tw Cen MT" w:hAnsi="Tw Cen MT"/>
      <w:sz w:val="22"/>
    </w:rPr>
  </w:style>
  <w:style w:type="character" w:customStyle="1" w:styleId="Rubrik4PBChar">
    <w:name w:val="Rubrik 4 PB Char"/>
    <w:basedOn w:val="Standardstycketeckensnitt"/>
    <w:link w:val="Rubrik4PB"/>
    <w:rsid w:val="00CA3904"/>
    <w:rPr>
      <w:rFonts w:ascii="Tw Cen MT" w:hAnsi="Tw Cen MT"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51115">
      <w:bodyDiv w:val="1"/>
      <w:marLeft w:val="0"/>
      <w:marRight w:val="0"/>
      <w:marTop w:val="0"/>
      <w:marBottom w:val="0"/>
      <w:divBdr>
        <w:top w:val="none" w:sz="0" w:space="0" w:color="auto"/>
        <w:left w:val="none" w:sz="0" w:space="0" w:color="auto"/>
        <w:bottom w:val="none" w:sz="0" w:space="0" w:color="auto"/>
        <w:right w:val="none" w:sz="0" w:space="0" w:color="auto"/>
      </w:divBdr>
    </w:div>
    <w:div w:id="132333582">
      <w:bodyDiv w:val="1"/>
      <w:marLeft w:val="0"/>
      <w:marRight w:val="0"/>
      <w:marTop w:val="0"/>
      <w:marBottom w:val="0"/>
      <w:divBdr>
        <w:top w:val="none" w:sz="0" w:space="0" w:color="auto"/>
        <w:left w:val="none" w:sz="0" w:space="0" w:color="auto"/>
        <w:bottom w:val="none" w:sz="0" w:space="0" w:color="auto"/>
        <w:right w:val="none" w:sz="0" w:space="0" w:color="auto"/>
      </w:divBdr>
    </w:div>
    <w:div w:id="260989709">
      <w:bodyDiv w:val="1"/>
      <w:marLeft w:val="0"/>
      <w:marRight w:val="0"/>
      <w:marTop w:val="0"/>
      <w:marBottom w:val="0"/>
      <w:divBdr>
        <w:top w:val="none" w:sz="0" w:space="0" w:color="auto"/>
        <w:left w:val="none" w:sz="0" w:space="0" w:color="auto"/>
        <w:bottom w:val="none" w:sz="0" w:space="0" w:color="auto"/>
        <w:right w:val="none" w:sz="0" w:space="0" w:color="auto"/>
      </w:divBdr>
    </w:div>
    <w:div w:id="334890811">
      <w:bodyDiv w:val="1"/>
      <w:marLeft w:val="0"/>
      <w:marRight w:val="0"/>
      <w:marTop w:val="0"/>
      <w:marBottom w:val="0"/>
      <w:divBdr>
        <w:top w:val="none" w:sz="0" w:space="0" w:color="auto"/>
        <w:left w:val="none" w:sz="0" w:space="0" w:color="auto"/>
        <w:bottom w:val="none" w:sz="0" w:space="0" w:color="auto"/>
        <w:right w:val="none" w:sz="0" w:space="0" w:color="auto"/>
      </w:divBdr>
    </w:div>
    <w:div w:id="475338662">
      <w:bodyDiv w:val="1"/>
      <w:marLeft w:val="0"/>
      <w:marRight w:val="0"/>
      <w:marTop w:val="0"/>
      <w:marBottom w:val="0"/>
      <w:divBdr>
        <w:top w:val="none" w:sz="0" w:space="0" w:color="auto"/>
        <w:left w:val="none" w:sz="0" w:space="0" w:color="auto"/>
        <w:bottom w:val="none" w:sz="0" w:space="0" w:color="auto"/>
        <w:right w:val="none" w:sz="0" w:space="0" w:color="auto"/>
      </w:divBdr>
    </w:div>
    <w:div w:id="484517843">
      <w:bodyDiv w:val="1"/>
      <w:marLeft w:val="0"/>
      <w:marRight w:val="0"/>
      <w:marTop w:val="0"/>
      <w:marBottom w:val="0"/>
      <w:divBdr>
        <w:top w:val="none" w:sz="0" w:space="0" w:color="auto"/>
        <w:left w:val="none" w:sz="0" w:space="0" w:color="auto"/>
        <w:bottom w:val="none" w:sz="0" w:space="0" w:color="auto"/>
        <w:right w:val="none" w:sz="0" w:space="0" w:color="auto"/>
      </w:divBdr>
    </w:div>
    <w:div w:id="537200332">
      <w:bodyDiv w:val="1"/>
      <w:marLeft w:val="0"/>
      <w:marRight w:val="0"/>
      <w:marTop w:val="0"/>
      <w:marBottom w:val="0"/>
      <w:divBdr>
        <w:top w:val="none" w:sz="0" w:space="0" w:color="auto"/>
        <w:left w:val="none" w:sz="0" w:space="0" w:color="auto"/>
        <w:bottom w:val="none" w:sz="0" w:space="0" w:color="auto"/>
        <w:right w:val="none" w:sz="0" w:space="0" w:color="auto"/>
      </w:divBdr>
    </w:div>
    <w:div w:id="549072817">
      <w:bodyDiv w:val="1"/>
      <w:marLeft w:val="0"/>
      <w:marRight w:val="0"/>
      <w:marTop w:val="0"/>
      <w:marBottom w:val="0"/>
      <w:divBdr>
        <w:top w:val="none" w:sz="0" w:space="0" w:color="auto"/>
        <w:left w:val="none" w:sz="0" w:space="0" w:color="auto"/>
        <w:bottom w:val="none" w:sz="0" w:space="0" w:color="auto"/>
        <w:right w:val="none" w:sz="0" w:space="0" w:color="auto"/>
      </w:divBdr>
    </w:div>
    <w:div w:id="586695171">
      <w:bodyDiv w:val="1"/>
      <w:marLeft w:val="0"/>
      <w:marRight w:val="0"/>
      <w:marTop w:val="0"/>
      <w:marBottom w:val="0"/>
      <w:divBdr>
        <w:top w:val="none" w:sz="0" w:space="0" w:color="auto"/>
        <w:left w:val="none" w:sz="0" w:space="0" w:color="auto"/>
        <w:bottom w:val="none" w:sz="0" w:space="0" w:color="auto"/>
        <w:right w:val="none" w:sz="0" w:space="0" w:color="auto"/>
      </w:divBdr>
    </w:div>
    <w:div w:id="632095832">
      <w:bodyDiv w:val="1"/>
      <w:marLeft w:val="0"/>
      <w:marRight w:val="0"/>
      <w:marTop w:val="0"/>
      <w:marBottom w:val="0"/>
      <w:divBdr>
        <w:top w:val="none" w:sz="0" w:space="0" w:color="auto"/>
        <w:left w:val="none" w:sz="0" w:space="0" w:color="auto"/>
        <w:bottom w:val="none" w:sz="0" w:space="0" w:color="auto"/>
        <w:right w:val="none" w:sz="0" w:space="0" w:color="auto"/>
      </w:divBdr>
    </w:div>
    <w:div w:id="764155498">
      <w:bodyDiv w:val="1"/>
      <w:marLeft w:val="0"/>
      <w:marRight w:val="0"/>
      <w:marTop w:val="0"/>
      <w:marBottom w:val="0"/>
      <w:divBdr>
        <w:top w:val="none" w:sz="0" w:space="0" w:color="auto"/>
        <w:left w:val="none" w:sz="0" w:space="0" w:color="auto"/>
        <w:bottom w:val="none" w:sz="0" w:space="0" w:color="auto"/>
        <w:right w:val="none" w:sz="0" w:space="0" w:color="auto"/>
      </w:divBdr>
    </w:div>
    <w:div w:id="901479907">
      <w:bodyDiv w:val="1"/>
      <w:marLeft w:val="0"/>
      <w:marRight w:val="0"/>
      <w:marTop w:val="0"/>
      <w:marBottom w:val="0"/>
      <w:divBdr>
        <w:top w:val="none" w:sz="0" w:space="0" w:color="auto"/>
        <w:left w:val="none" w:sz="0" w:space="0" w:color="auto"/>
        <w:bottom w:val="none" w:sz="0" w:space="0" w:color="auto"/>
        <w:right w:val="none" w:sz="0" w:space="0" w:color="auto"/>
      </w:divBdr>
    </w:div>
    <w:div w:id="903487985">
      <w:bodyDiv w:val="1"/>
      <w:marLeft w:val="0"/>
      <w:marRight w:val="0"/>
      <w:marTop w:val="0"/>
      <w:marBottom w:val="0"/>
      <w:divBdr>
        <w:top w:val="none" w:sz="0" w:space="0" w:color="auto"/>
        <w:left w:val="none" w:sz="0" w:space="0" w:color="auto"/>
        <w:bottom w:val="none" w:sz="0" w:space="0" w:color="auto"/>
        <w:right w:val="none" w:sz="0" w:space="0" w:color="auto"/>
      </w:divBdr>
    </w:div>
    <w:div w:id="939722252">
      <w:bodyDiv w:val="1"/>
      <w:marLeft w:val="0"/>
      <w:marRight w:val="0"/>
      <w:marTop w:val="0"/>
      <w:marBottom w:val="0"/>
      <w:divBdr>
        <w:top w:val="none" w:sz="0" w:space="0" w:color="auto"/>
        <w:left w:val="none" w:sz="0" w:space="0" w:color="auto"/>
        <w:bottom w:val="none" w:sz="0" w:space="0" w:color="auto"/>
        <w:right w:val="none" w:sz="0" w:space="0" w:color="auto"/>
      </w:divBdr>
    </w:div>
    <w:div w:id="944926050">
      <w:bodyDiv w:val="1"/>
      <w:marLeft w:val="0"/>
      <w:marRight w:val="0"/>
      <w:marTop w:val="0"/>
      <w:marBottom w:val="0"/>
      <w:divBdr>
        <w:top w:val="none" w:sz="0" w:space="0" w:color="auto"/>
        <w:left w:val="none" w:sz="0" w:space="0" w:color="auto"/>
        <w:bottom w:val="none" w:sz="0" w:space="0" w:color="auto"/>
        <w:right w:val="none" w:sz="0" w:space="0" w:color="auto"/>
      </w:divBdr>
    </w:div>
    <w:div w:id="985940193">
      <w:bodyDiv w:val="1"/>
      <w:marLeft w:val="0"/>
      <w:marRight w:val="0"/>
      <w:marTop w:val="0"/>
      <w:marBottom w:val="0"/>
      <w:divBdr>
        <w:top w:val="none" w:sz="0" w:space="0" w:color="auto"/>
        <w:left w:val="none" w:sz="0" w:space="0" w:color="auto"/>
        <w:bottom w:val="none" w:sz="0" w:space="0" w:color="auto"/>
        <w:right w:val="none" w:sz="0" w:space="0" w:color="auto"/>
      </w:divBdr>
    </w:div>
    <w:div w:id="1016662316">
      <w:bodyDiv w:val="1"/>
      <w:marLeft w:val="0"/>
      <w:marRight w:val="0"/>
      <w:marTop w:val="0"/>
      <w:marBottom w:val="0"/>
      <w:divBdr>
        <w:top w:val="none" w:sz="0" w:space="0" w:color="auto"/>
        <w:left w:val="none" w:sz="0" w:space="0" w:color="auto"/>
        <w:bottom w:val="none" w:sz="0" w:space="0" w:color="auto"/>
        <w:right w:val="none" w:sz="0" w:space="0" w:color="auto"/>
      </w:divBdr>
      <w:divsChild>
        <w:div w:id="787242245">
          <w:marLeft w:val="0"/>
          <w:marRight w:val="0"/>
          <w:marTop w:val="0"/>
          <w:marBottom w:val="0"/>
          <w:divBdr>
            <w:top w:val="none" w:sz="0" w:space="0" w:color="auto"/>
            <w:left w:val="none" w:sz="0" w:space="0" w:color="auto"/>
            <w:bottom w:val="none" w:sz="0" w:space="0" w:color="auto"/>
            <w:right w:val="none" w:sz="0" w:space="0" w:color="auto"/>
          </w:divBdr>
          <w:divsChild>
            <w:div w:id="12195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7599">
      <w:bodyDiv w:val="1"/>
      <w:marLeft w:val="0"/>
      <w:marRight w:val="0"/>
      <w:marTop w:val="0"/>
      <w:marBottom w:val="0"/>
      <w:divBdr>
        <w:top w:val="none" w:sz="0" w:space="0" w:color="auto"/>
        <w:left w:val="none" w:sz="0" w:space="0" w:color="auto"/>
        <w:bottom w:val="none" w:sz="0" w:space="0" w:color="auto"/>
        <w:right w:val="none" w:sz="0" w:space="0" w:color="auto"/>
      </w:divBdr>
    </w:div>
    <w:div w:id="1077632592">
      <w:bodyDiv w:val="1"/>
      <w:marLeft w:val="0"/>
      <w:marRight w:val="0"/>
      <w:marTop w:val="0"/>
      <w:marBottom w:val="0"/>
      <w:divBdr>
        <w:top w:val="none" w:sz="0" w:space="0" w:color="auto"/>
        <w:left w:val="none" w:sz="0" w:space="0" w:color="auto"/>
        <w:bottom w:val="none" w:sz="0" w:space="0" w:color="auto"/>
        <w:right w:val="none" w:sz="0" w:space="0" w:color="auto"/>
      </w:divBdr>
    </w:div>
    <w:div w:id="1097557935">
      <w:bodyDiv w:val="1"/>
      <w:marLeft w:val="0"/>
      <w:marRight w:val="0"/>
      <w:marTop w:val="0"/>
      <w:marBottom w:val="0"/>
      <w:divBdr>
        <w:top w:val="none" w:sz="0" w:space="0" w:color="auto"/>
        <w:left w:val="none" w:sz="0" w:space="0" w:color="auto"/>
        <w:bottom w:val="none" w:sz="0" w:space="0" w:color="auto"/>
        <w:right w:val="none" w:sz="0" w:space="0" w:color="auto"/>
      </w:divBdr>
    </w:div>
    <w:div w:id="1264651451">
      <w:bodyDiv w:val="1"/>
      <w:marLeft w:val="0"/>
      <w:marRight w:val="0"/>
      <w:marTop w:val="0"/>
      <w:marBottom w:val="0"/>
      <w:divBdr>
        <w:top w:val="none" w:sz="0" w:space="0" w:color="auto"/>
        <w:left w:val="none" w:sz="0" w:space="0" w:color="auto"/>
        <w:bottom w:val="none" w:sz="0" w:space="0" w:color="auto"/>
        <w:right w:val="none" w:sz="0" w:space="0" w:color="auto"/>
      </w:divBdr>
    </w:div>
    <w:div w:id="1555582551">
      <w:bodyDiv w:val="1"/>
      <w:marLeft w:val="0"/>
      <w:marRight w:val="0"/>
      <w:marTop w:val="0"/>
      <w:marBottom w:val="0"/>
      <w:divBdr>
        <w:top w:val="none" w:sz="0" w:space="0" w:color="auto"/>
        <w:left w:val="none" w:sz="0" w:space="0" w:color="auto"/>
        <w:bottom w:val="none" w:sz="0" w:space="0" w:color="auto"/>
        <w:right w:val="none" w:sz="0" w:space="0" w:color="auto"/>
      </w:divBdr>
    </w:div>
    <w:div w:id="1593510320">
      <w:bodyDiv w:val="1"/>
      <w:marLeft w:val="0"/>
      <w:marRight w:val="0"/>
      <w:marTop w:val="0"/>
      <w:marBottom w:val="0"/>
      <w:divBdr>
        <w:top w:val="none" w:sz="0" w:space="0" w:color="auto"/>
        <w:left w:val="none" w:sz="0" w:space="0" w:color="auto"/>
        <w:bottom w:val="none" w:sz="0" w:space="0" w:color="auto"/>
        <w:right w:val="none" w:sz="0" w:space="0" w:color="auto"/>
      </w:divBdr>
    </w:div>
    <w:div w:id="1630356363">
      <w:bodyDiv w:val="1"/>
      <w:marLeft w:val="0"/>
      <w:marRight w:val="0"/>
      <w:marTop w:val="0"/>
      <w:marBottom w:val="0"/>
      <w:divBdr>
        <w:top w:val="none" w:sz="0" w:space="0" w:color="auto"/>
        <w:left w:val="none" w:sz="0" w:space="0" w:color="auto"/>
        <w:bottom w:val="none" w:sz="0" w:space="0" w:color="auto"/>
        <w:right w:val="none" w:sz="0" w:space="0" w:color="auto"/>
      </w:divBdr>
    </w:div>
    <w:div w:id="1725911318">
      <w:bodyDiv w:val="1"/>
      <w:marLeft w:val="0"/>
      <w:marRight w:val="0"/>
      <w:marTop w:val="0"/>
      <w:marBottom w:val="0"/>
      <w:divBdr>
        <w:top w:val="none" w:sz="0" w:space="0" w:color="auto"/>
        <w:left w:val="none" w:sz="0" w:space="0" w:color="auto"/>
        <w:bottom w:val="none" w:sz="0" w:space="0" w:color="auto"/>
        <w:right w:val="none" w:sz="0" w:space="0" w:color="auto"/>
      </w:divBdr>
    </w:div>
    <w:div w:id="1796412860">
      <w:bodyDiv w:val="1"/>
      <w:marLeft w:val="0"/>
      <w:marRight w:val="0"/>
      <w:marTop w:val="0"/>
      <w:marBottom w:val="0"/>
      <w:divBdr>
        <w:top w:val="none" w:sz="0" w:space="0" w:color="auto"/>
        <w:left w:val="none" w:sz="0" w:space="0" w:color="auto"/>
        <w:bottom w:val="none" w:sz="0" w:space="0" w:color="auto"/>
        <w:right w:val="none" w:sz="0" w:space="0" w:color="auto"/>
      </w:divBdr>
    </w:div>
    <w:div w:id="1858814457">
      <w:bodyDiv w:val="1"/>
      <w:marLeft w:val="0"/>
      <w:marRight w:val="0"/>
      <w:marTop w:val="0"/>
      <w:marBottom w:val="0"/>
      <w:divBdr>
        <w:top w:val="none" w:sz="0" w:space="0" w:color="auto"/>
        <w:left w:val="none" w:sz="0" w:space="0" w:color="auto"/>
        <w:bottom w:val="none" w:sz="0" w:space="0" w:color="auto"/>
        <w:right w:val="none" w:sz="0" w:space="0" w:color="auto"/>
      </w:divBdr>
    </w:div>
    <w:div w:id="1859998077">
      <w:bodyDiv w:val="1"/>
      <w:marLeft w:val="0"/>
      <w:marRight w:val="0"/>
      <w:marTop w:val="0"/>
      <w:marBottom w:val="0"/>
      <w:divBdr>
        <w:top w:val="none" w:sz="0" w:space="0" w:color="auto"/>
        <w:left w:val="none" w:sz="0" w:space="0" w:color="auto"/>
        <w:bottom w:val="none" w:sz="0" w:space="0" w:color="auto"/>
        <w:right w:val="none" w:sz="0" w:space="0" w:color="auto"/>
      </w:divBdr>
    </w:div>
    <w:div w:id="1909073504">
      <w:bodyDiv w:val="1"/>
      <w:marLeft w:val="0"/>
      <w:marRight w:val="0"/>
      <w:marTop w:val="0"/>
      <w:marBottom w:val="0"/>
      <w:divBdr>
        <w:top w:val="none" w:sz="0" w:space="0" w:color="auto"/>
        <w:left w:val="none" w:sz="0" w:space="0" w:color="auto"/>
        <w:bottom w:val="none" w:sz="0" w:space="0" w:color="auto"/>
        <w:right w:val="none" w:sz="0" w:space="0" w:color="auto"/>
      </w:divBdr>
      <w:divsChild>
        <w:div w:id="808327459">
          <w:marLeft w:val="0"/>
          <w:marRight w:val="0"/>
          <w:marTop w:val="0"/>
          <w:marBottom w:val="0"/>
          <w:divBdr>
            <w:top w:val="none" w:sz="0" w:space="0" w:color="auto"/>
            <w:left w:val="none" w:sz="0" w:space="0" w:color="auto"/>
            <w:bottom w:val="none" w:sz="0" w:space="0" w:color="auto"/>
            <w:right w:val="none" w:sz="0" w:space="0" w:color="auto"/>
          </w:divBdr>
          <w:divsChild>
            <w:div w:id="11995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77605">
      <w:bodyDiv w:val="1"/>
      <w:marLeft w:val="0"/>
      <w:marRight w:val="0"/>
      <w:marTop w:val="0"/>
      <w:marBottom w:val="0"/>
      <w:divBdr>
        <w:top w:val="none" w:sz="0" w:space="0" w:color="auto"/>
        <w:left w:val="none" w:sz="0" w:space="0" w:color="auto"/>
        <w:bottom w:val="none" w:sz="0" w:space="0" w:color="auto"/>
        <w:right w:val="none" w:sz="0" w:space="0" w:color="auto"/>
      </w:divBdr>
    </w:div>
    <w:div w:id="2130657437">
      <w:bodyDiv w:val="1"/>
      <w:marLeft w:val="0"/>
      <w:marRight w:val="0"/>
      <w:marTop w:val="0"/>
      <w:marBottom w:val="0"/>
      <w:divBdr>
        <w:top w:val="none" w:sz="0" w:space="0" w:color="auto"/>
        <w:left w:val="none" w:sz="0" w:space="0" w:color="auto"/>
        <w:bottom w:val="none" w:sz="0" w:space="0" w:color="auto"/>
        <w:right w:val="none" w:sz="0" w:space="0" w:color="auto"/>
      </w:divBdr>
    </w:div>
    <w:div w:id="2141918144">
      <w:bodyDiv w:val="1"/>
      <w:marLeft w:val="0"/>
      <w:marRight w:val="0"/>
      <w:marTop w:val="0"/>
      <w:marBottom w:val="0"/>
      <w:divBdr>
        <w:top w:val="none" w:sz="0" w:space="0" w:color="auto"/>
        <w:left w:val="none" w:sz="0" w:space="0" w:color="auto"/>
        <w:bottom w:val="none" w:sz="0" w:space="0" w:color="auto"/>
        <w:right w:val="none" w:sz="0" w:space="0" w:color="auto"/>
      </w:divBdr>
    </w:div>
    <w:div w:id="214631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lanbeskrivning xmlns:lmg="http://namespace.lantmateriet.se/distribution/geometri/v1" xmlns:gml="http://www.opengis.net/gml/3.2" xmlns="http://namespace.lantmateriet.se/distribution/geodata-katalog/planbeskrivning/v1">
  <Omfattning>
    <identitet>1_Detaljplanens-syfte</identitet>
    <Indelning>
      <tema>Detaljplanens syfte</tema>
    </Indelning>
  </Omfattning>
  <Omfattning>
    <identitet>3_Syfte</identitet>
    <Indelning>
      <tema>Detaljplanens syfte</tema>
      <grupp>Syfte</grupp>
    </Indelning>
  </Omfattning>
  <Omfattning>
    <identitet>4_Beskrivning-av-detaljplanen</identitet>
    <Indelning>
      <tema>Beskrivning av detaljplanen</tema>
    </Indelning>
  </Omfattning>
  <Omfattning>
    <identitet>6_Hela-detaljplan</identitet>
    <Indelning>
      <tema>Beskrivning av detaljplanen</tema>
      <grupp>Hela detaljplan</grupp>
    </Indelning>
  </Omfattning>
  <Omfattning>
    <identitet>7_Ärendeinformation</identitet>
    <Indelning>
      <tema>Beskrivning av detaljplanen</tema>
      <grupp>Ärendeinformation</grupp>
    </Indelning>
  </Omfattning>
  <Omfattning>
    <identitet>8_Planeringsunderlag</identitet>
    <Indelning>
      <tema>Planeringsunderlag</tema>
    </Indelning>
  </Omfattning>
  <Omfattning>
    <identitet>10_Planeringsförutsättningar</identitet>
    <Indelning>
      <tema>Planeringsförutsättningar</tema>
    </Indelning>
  </Omfattning>
  <Omfattning>
    <identitet>12_Översiktsplan</identitet>
    <Indelning>
      <tema>Planeringsförutsättningar</tema>
      <grupp>Kommunala</grupp>
      <undergrupp>Översiktsplan</undergrupp>
    </Indelning>
  </Omfattning>
  <Omfattning>
    <identitet>13_Planprogram</identitet>
    <Indelning>
      <tema>Planeringsförutsättningar</tema>
      <grupp>Kommunala</grupp>
      <undergrupp>Planprogram</undergrupp>
    </Indelning>
  </Omfattning>
  <Omfattning>
    <identitet>14_Detaljplan</identitet>
    <Indelning>
      <tema>Planeringsförutsättningar</tema>
      <grupp>Kommunala</grupp>
      <undergrupp>Detaljplan</undergrupp>
    </Indelning>
  </Omfattning>
  <Omfattning>
    <identitet>15_Fornlämningar</identitet>
    <Indelning>
      <tema>Planeringsförutsättningar</tema>
      <grupp>Kulturmiljö</grupp>
      <undergrupp>Fornlämningar</undergrupp>
    </Indelning>
  </Omfattning>
  <Omfattning>
    <identitet>16_Fysisk-miljö</identitet>
    <Indelning>
      <tema>Planeringsförutsättningar</tema>
      <grupp>Fysisk miljö</grupp>
    </Indelning>
  </Omfattning>
  <Omfattning>
    <identitet>17_Trafik</identitet>
    <Indelning>
      <tema>Planeringsförutsättningar</tema>
      <grupp>Trafik</grupp>
    </Indelning>
  </Omfattning>
  <Omfattning>
    <identitet>18_Teknik</identitet>
    <Indelning>
      <tema>Planeringsförutsättningar</tema>
      <grupp>Teknik</grupp>
    </Indelning>
  </Omfattning>
  <Omfattning>
    <identitet>19_Motiv-till-detaljplanens-regleringar</identitet>
    <Indelning>
      <tema>Motiv till detaljplanens regleringar</tema>
    </Indelning>
  </Omfattning>
  <Omfattning>
    <identitet>21_Genomförandefrågor</identitet>
    <Indelning>
      <tema>Genomförandefrågor</tema>
    </Indelning>
  </Omfattning>
  <Omfattning>
    <identitet>23_Konsekvenser</identitet>
    <Indelning>
      <tema>Konsekvenser</tema>
    </Indelning>
  </Omfattning>
</Planbeskrivning>
</file>

<file path=customXml/itemProps1.xml><?xml version="1.0" encoding="utf-8"?>
<ds:datastoreItem xmlns:ds="http://schemas.openxmlformats.org/officeDocument/2006/customXml" ds:itemID="{E2EC1F4D-1CE3-4024-8DE6-92C4F569DEE5}">
  <ds:schemaRefs>
    <ds:schemaRef ds:uri="http://schemas.openxmlformats.org/officeDocument/2006/bibliography"/>
  </ds:schemaRefs>
</ds:datastoreItem>
</file>

<file path=customXml/itemProps2.xml><?xml version="1.0" encoding="utf-8"?>
<ds:datastoreItem xmlns:ds="http://schemas.openxmlformats.org/officeDocument/2006/customXml" ds:itemID="{070D8358-87F5-4075-A565-139020408B11}">
  <ds:schemaRefs>
    <ds:schemaRef ds:uri="http://namespace.lantmateriet.se/distribution/geometri/v1"/>
    <ds:schemaRef ds:uri="http://www.opengis.net/gml/3.2"/>
    <ds:schemaRef ds:uri="http://namespace.lantmateriet.se/distribution/geodata-katalog/planbeskrivning/v1"/>
  </ds:schemaRefs>
</ds:datastoreItem>
</file>

<file path=docProps/app.xml><?xml version="1.0" encoding="utf-8"?>
<Properties xmlns="http://schemas.openxmlformats.org/officeDocument/2006/extended-properties" xmlns:vt="http://schemas.openxmlformats.org/officeDocument/2006/docPropsVTypes">
  <Template>Normal</Template>
  <TotalTime>891</TotalTime>
  <Pages>49</Pages>
  <Words>15360</Words>
  <Characters>81411</Characters>
  <Application>Microsoft Office Word</Application>
  <DocSecurity>0</DocSecurity>
  <Lines>678</Lines>
  <Paragraphs>193</Paragraphs>
  <ScaleCrop>false</ScaleCrop>
  <HeadingPairs>
    <vt:vector size="2" baseType="variant">
      <vt:variant>
        <vt:lpstr>Rubrik</vt:lpstr>
      </vt:variant>
      <vt:variant>
        <vt:i4>1</vt:i4>
      </vt:variant>
    </vt:vector>
  </HeadingPairs>
  <TitlesOfParts>
    <vt:vector size="1" baseType="lpstr">
      <vt:lpstr>Planbeskrivning</vt:lpstr>
    </vt:vector>
  </TitlesOfParts>
  <Company>BAM54 Branding And Marketing AB</Company>
  <LinksUpToDate>false</LinksUpToDate>
  <CharactersWithSpaces>96578</CharactersWithSpaces>
  <SharedDoc>false</SharedDoc>
  <HLinks>
    <vt:vector size="24" baseType="variant">
      <vt:variant>
        <vt:i4>1835124</vt:i4>
      </vt:variant>
      <vt:variant>
        <vt:i4>9</vt:i4>
      </vt:variant>
      <vt:variant>
        <vt:i4>0</vt:i4>
      </vt:variant>
      <vt:variant>
        <vt:i4>5</vt:i4>
      </vt:variant>
      <vt:variant>
        <vt:lpwstr>mailto:niklas.sjodin@mora.se</vt:lpwstr>
      </vt:variant>
      <vt:variant>
        <vt:lpwstr/>
      </vt:variant>
      <vt:variant>
        <vt:i4>655485</vt:i4>
      </vt:variant>
      <vt:variant>
        <vt:i4>6</vt:i4>
      </vt:variant>
      <vt:variant>
        <vt:i4>0</vt:i4>
      </vt:variant>
      <vt:variant>
        <vt:i4>5</vt:i4>
      </vt:variant>
      <vt:variant>
        <vt:lpwstr>mailto:birgitta.fandriks@mora.se</vt:lpwstr>
      </vt:variant>
      <vt:variant>
        <vt:lpwstr/>
      </vt:variant>
      <vt:variant>
        <vt:i4>524400</vt:i4>
      </vt:variant>
      <vt:variant>
        <vt:i4>3</vt:i4>
      </vt:variant>
      <vt:variant>
        <vt:i4>0</vt:i4>
      </vt:variant>
      <vt:variant>
        <vt:i4>5</vt:i4>
      </vt:variant>
      <vt:variant>
        <vt:lpwstr>mailto:magnus.birkeholm@mora.se</vt:lpwstr>
      </vt:variant>
      <vt:variant>
        <vt:lpwstr/>
      </vt:variant>
      <vt:variant>
        <vt:i4>2752591</vt:i4>
      </vt:variant>
      <vt:variant>
        <vt:i4>0</vt:i4>
      </vt:variant>
      <vt:variant>
        <vt:i4>0</vt:i4>
      </vt:variant>
      <vt:variant>
        <vt:i4>5</vt:i4>
      </vt:variant>
      <vt:variant>
        <vt:lpwstr>mailto:stina.bolo@mora.se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Planbeskrivning</dc:title>
  <dc:creator>orsa kommun</dc:creator>
  <cp:lastModifiedBy>Tomas Wahlstedt</cp:lastModifiedBy>
  <cp:revision>40</cp:revision>
  <cp:lastPrinted>2025-02-18T15:35:00Z</cp:lastPrinted>
  <dcterms:created xsi:type="dcterms:W3CDTF">2024-11-20T07:16:00Z</dcterms:created>
  <dcterms:modified xsi:type="dcterms:W3CDTF">2026-05-12T13:08:00Z</dcterms:modified>
</cp:coreProperties>
</file>