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56adf063107b1a3822b982251c7d4842682d1f"/>
    <w:p>
      <w:pPr>
        <w:pStyle w:val="Heading1"/>
        <w:jc w:val="left"/>
      </w:pPr>
      <w:r>
        <w:rPr>
          <w:rFonts w:ascii="Times New Roman" w:hAnsi="Times New Roman"/>
          <w:sz w:val="24"/>
        </w:rPr>
        <w:t xml:space="preserve">AetherRAG: A Local-First, Privacy-Preserving Desktop Architecture for Retrieval-Augmented Generation with Hybrid Inference and Semantic Caching</w:t>
      </w:r>
    </w:p>
    <w:p>
      <w:pPr>
        <w:pStyle w:val="FirstParagraph"/>
        <w:jc w:val="left"/>
      </w:pPr>
      <w:r>
        <w:rPr>
          <w:rFonts w:ascii="Times New Roman" w:hAnsi="Times New Roman"/>
          <w:b/>
          <w:bCs/>
          <w:sz w:val="24"/>
        </w:rPr>
        <w:t xml:space="preserve">Authors:</w:t>
      </w:r>
      <w:r>
        <w:rPr>
          <w:rFonts w:ascii="Times New Roman" w:hAnsi="Times New Roman"/>
          <w:sz w:val="24"/>
        </w:rPr>
        <w:t xml:space="preserve"> </w:t>
      </w:r>
      <w:r>
        <w:rPr>
          <w:rFonts w:ascii="Times New Roman" w:hAnsi="Times New Roman"/>
          <w:sz w:val="24"/>
        </w:rPr>
        <w:t xml:space="preserve">Karthikeyan R.¹, Roshan¹</w:t>
      </w:r>
      <w:r>
        <w:rPr>
          <w:rFonts w:ascii="Times New Roman" w:hAnsi="Times New Roman"/>
          <w:sz w:val="24"/>
        </w:rPr>
        <w:br/>
      </w:r>
    </w:p>
    <w:p>
      <w:pPr>
        <w:pStyle w:val="BodyText"/>
        <w:jc w:val="left"/>
      </w:pPr>
      <w:r>
        <w:rPr>
          <w:rFonts w:ascii="Times New Roman" w:hAnsi="Times New Roman"/>
          <w:sz w:val="24"/>
        </w:rPr>
        <w:t xml:space="preserve">¹Department of Computer Science and Engineering, AMET University,</w:t>
      </w:r>
    </w:p>
    <w:p>
      <w:pPr>
        <w:pStyle w:val="BodyText"/>
        <w:jc w:val="left"/>
      </w:pPr>
      <w:r>
        <w:rPr>
          <w:rFonts w:ascii="Times New Roman" w:hAnsi="Times New Roman"/>
          <w:sz w:val="24"/>
        </w:rPr>
        <w:t xml:space="preserve">Chennai 603112, India</w:t>
      </w:r>
      <w:r>
        <w:rPr>
          <w:rFonts w:ascii="Times New Roman" w:hAnsi="Times New Roman"/>
          <w:sz w:val="24"/>
        </w:rPr>
        <w:br/>
      </w:r>
    </w:p>
    <w:p>
      <w:pPr>
        <w:pStyle w:val="BodyText"/>
        <w:jc w:val="left"/>
      </w:pPr>
      <w:r>
        <w:rPr>
          <w:rFonts w:ascii="Times New Roman" w:hAnsi="Times New Roman"/>
          <w:b/>
          <w:bCs/>
          <w:sz w:val="24"/>
        </w:rPr>
        <w:t xml:space="preserve">Corresponding Author:</w:t>
      </w:r>
      <w:r>
        <w:rPr>
          <w:rFonts w:ascii="Times New Roman" w:hAnsi="Times New Roman"/>
          <w:sz w:val="24"/>
        </w:rPr>
        <w:t xml:space="preserve"> </w:t>
      </w:r>
      <w:r>
        <w:rPr>
          <w:rFonts w:ascii="Times New Roman" w:hAnsi="Times New Roman"/>
          <w:sz w:val="24"/>
        </w:rPr>
        <w:t xml:space="preserve">karthikeyanr.mr1129@gmail.com</w:t>
      </w:r>
    </w:p>
    <w:bookmarkStart w:id="9" w:name="abstract"/>
    <w:p>
      <w:pPr>
        <w:pStyle w:val="Heading2"/>
        <w:jc w:val="left"/>
      </w:pPr>
      <w:r>
        <w:rPr>
          <w:rFonts w:ascii="Times New Roman" w:hAnsi="Times New Roman"/>
          <w:sz w:val="24"/>
        </w:rPr>
        <w:t xml:space="preserve">Abstract</w:t>
      </w:r>
    </w:p>
    <w:p>
      <w:pPr>
        <w:pStyle w:val="FirstParagraph"/>
        <w:jc w:val="left"/>
      </w:pPr>
      <w:r>
        <w:rPr>
          <w:rFonts w:ascii="Times New Roman" w:hAnsi="Times New Roman"/>
          <w:sz w:val="24"/>
        </w:rPr>
        <w:t xml:space="preserve">The rapid proliferation of Large Language Models (LLMs) has</w:t>
      </w:r>
    </w:p>
    <w:p>
      <w:pPr>
        <w:pStyle w:val="BodyText"/>
        <w:jc w:val="left"/>
      </w:pPr>
      <w:r>
        <w:rPr>
          <w:rFonts w:ascii="Times New Roman" w:hAnsi="Times New Roman"/>
          <w:sz w:val="24"/>
        </w:rPr>
        <w:t xml:space="preserve">fundamentally transformed natural language processing, yet their</w:t>
      </w:r>
    </w:p>
    <w:p>
      <w:pPr>
        <w:pStyle w:val="BodyText"/>
        <w:jc w:val="left"/>
      </w:pPr>
      <w:r>
        <w:rPr>
          <w:rFonts w:ascii="Times New Roman" w:hAnsi="Times New Roman"/>
          <w:sz w:val="24"/>
        </w:rPr>
        <w:t xml:space="preserve">deployment in enterprise environments remains constrained by critical</w:t>
      </w:r>
    </w:p>
    <w:p>
      <w:pPr>
        <w:pStyle w:val="BodyText"/>
        <w:jc w:val="left"/>
      </w:pPr>
      <w:r>
        <w:rPr>
          <w:rFonts w:ascii="Times New Roman" w:hAnsi="Times New Roman"/>
          <w:sz w:val="24"/>
        </w:rPr>
        <w:t xml:space="preserve">limitations: temporal knowledge degradation, pervasive hallucination,</w:t>
      </w:r>
    </w:p>
    <w:p>
      <w:pPr>
        <w:pStyle w:val="BodyText"/>
        <w:jc w:val="left"/>
      </w:pPr>
      <w:r>
        <w:rPr>
          <w:rFonts w:ascii="Times New Roman" w:hAnsi="Times New Roman"/>
          <w:sz w:val="24"/>
        </w:rPr>
        <w:t xml:space="preserve">and fundamentally, severe data privacy vulnerabilities. While</w:t>
      </w:r>
    </w:p>
    <w:p>
      <w:pPr>
        <w:pStyle w:val="BodyText"/>
        <w:jc w:val="left"/>
      </w:pPr>
      <w:r>
        <w:rPr>
          <w:rFonts w:ascii="Times New Roman" w:hAnsi="Times New Roman"/>
          <w:sz w:val="24"/>
        </w:rPr>
        <w:t xml:space="preserve">Retrieval-Augmented Generation (RAG) effectively addresses knowledge</w:t>
      </w:r>
    </w:p>
    <w:p>
      <w:pPr>
        <w:pStyle w:val="BodyText"/>
        <w:jc w:val="left"/>
      </w:pPr>
      <w:r>
        <w:rPr>
          <w:rFonts w:ascii="Times New Roman" w:hAnsi="Times New Roman"/>
          <w:sz w:val="24"/>
        </w:rPr>
        <w:t xml:space="preserve">obsolescence and hallucination by dynamically grounding generation in</w:t>
      </w:r>
    </w:p>
    <w:p>
      <w:pPr>
        <w:pStyle w:val="BodyText"/>
        <w:jc w:val="left"/>
      </w:pPr>
      <w:r>
        <w:rPr>
          <w:rFonts w:ascii="Times New Roman" w:hAnsi="Times New Roman"/>
          <w:sz w:val="24"/>
        </w:rPr>
        <w:t xml:space="preserve">external knowledge bases, conventional RAG architectures rely on</w:t>
      </w:r>
    </w:p>
    <w:p>
      <w:pPr>
        <w:pStyle w:val="BodyText"/>
        <w:jc w:val="left"/>
      </w:pPr>
      <w:r>
        <w:rPr>
          <w:rFonts w:ascii="Times New Roman" w:hAnsi="Times New Roman"/>
          <w:sz w:val="24"/>
        </w:rPr>
        <w:t xml:space="preserve">cloud-hosted inference APIs. This paradigm necessitates the transmission</w:t>
      </w:r>
    </w:p>
    <w:p>
      <w:pPr>
        <w:pStyle w:val="BodyText"/>
        <w:jc w:val="left"/>
      </w:pPr>
      <w:r>
        <w:rPr>
          <w:rFonts w:ascii="Times New Roman" w:hAnsi="Times New Roman"/>
          <w:sz w:val="24"/>
        </w:rPr>
        <w:t xml:space="preserve">of proprietary, sensitive, or personally identifiable information (PII)</w:t>
      </w:r>
    </w:p>
    <w:p>
      <w:pPr>
        <w:pStyle w:val="BodyText"/>
        <w:jc w:val="left"/>
      </w:pPr>
      <w:r>
        <w:rPr>
          <w:rFonts w:ascii="Times New Roman" w:hAnsi="Times New Roman"/>
          <w:sz w:val="24"/>
        </w:rPr>
        <w:t xml:space="preserve">to third-party servers, directly contravening stringent regulatory</w:t>
      </w:r>
    </w:p>
    <w:p>
      <w:pPr>
        <w:pStyle w:val="BodyText"/>
        <w:jc w:val="left"/>
      </w:pPr>
      <w:r>
        <w:rPr>
          <w:rFonts w:ascii="Times New Roman" w:hAnsi="Times New Roman"/>
          <w:sz w:val="24"/>
        </w:rPr>
        <w:t xml:space="preserve">frameworks such as GDPR, HIPAA, and SOX. Furthermore, cloud-dependent</w:t>
      </w:r>
    </w:p>
    <w:p>
      <w:pPr>
        <w:pStyle w:val="BodyText"/>
        <w:jc w:val="left"/>
      </w:pPr>
      <w:r>
        <w:rPr>
          <w:rFonts w:ascii="Times New Roman" w:hAnsi="Times New Roman"/>
          <w:sz w:val="24"/>
        </w:rPr>
        <w:t xml:space="preserve">implementations suffer from high latency, significant operational costs,</w:t>
      </w:r>
    </w:p>
    <w:p>
      <w:pPr>
        <w:pStyle w:val="BodyText"/>
        <w:jc w:val="left"/>
      </w:pPr>
      <w:r>
        <w:rPr>
          <w:rFonts w:ascii="Times New Roman" w:hAnsi="Times New Roman"/>
          <w:sz w:val="24"/>
        </w:rPr>
        <w:t xml:space="preserve">and susceptibility to emerging adversarial vectors, including indirect</w:t>
      </w:r>
    </w:p>
    <w:p>
      <w:pPr>
        <w:pStyle w:val="BodyText"/>
        <w:jc w:val="left"/>
      </w:pPr>
      <w:r>
        <w:rPr>
          <w:rFonts w:ascii="Times New Roman" w:hAnsi="Times New Roman"/>
          <w:sz w:val="24"/>
        </w:rPr>
        <w:t xml:space="preserve">prompt injection attacks executed via poisoned retrieved documents. In</w:t>
      </w:r>
    </w:p>
    <w:p>
      <w:pPr>
        <w:pStyle w:val="BodyText"/>
        <w:jc w:val="left"/>
      </w:pPr>
      <w:r>
        <w:rPr>
          <w:rFonts w:ascii="Times New Roman" w:hAnsi="Times New Roman"/>
          <w:sz w:val="24"/>
        </w:rPr>
        <w:t xml:space="preserve">this paper, we introduce AetherRAG, a novel, fully local,</w:t>
      </w:r>
    </w:p>
    <w:p>
      <w:pPr>
        <w:pStyle w:val="BodyText"/>
        <w:jc w:val="left"/>
      </w:pPr>
      <w:r>
        <w:rPr>
          <w:rFonts w:ascii="Times New Roman" w:hAnsi="Times New Roman"/>
          <w:sz w:val="24"/>
        </w:rPr>
        <w:t xml:space="preserve">privacy-preserving desktop architecture engineered to mitigate the</w:t>
      </w:r>
    </w:p>
    <w:p>
      <w:pPr>
        <w:pStyle w:val="BodyText"/>
        <w:jc w:val="left"/>
      </w:pPr>
      <w:r>
        <w:rPr>
          <w:rFonts w:ascii="Times New Roman" w:hAnsi="Times New Roman"/>
          <w:sz w:val="24"/>
        </w:rPr>
        <w:t xml:space="preserve">systemic vulnerabilities of cloud-based RAG systems. AetherRAG</w:t>
      </w:r>
    </w:p>
    <w:p>
      <w:pPr>
        <w:pStyle w:val="BodyText"/>
        <w:jc w:val="left"/>
      </w:pPr>
      <w:r>
        <w:rPr>
          <w:rFonts w:ascii="Times New Roman" w:hAnsi="Times New Roman"/>
          <w:sz w:val="24"/>
        </w:rPr>
        <w:t xml:space="preserve">implements a robust three-tier topological isolation strategy,</w:t>
      </w:r>
    </w:p>
    <w:p>
      <w:pPr>
        <w:pStyle w:val="BodyText"/>
        <w:jc w:val="left"/>
      </w:pPr>
      <w:r>
        <w:rPr>
          <w:rFonts w:ascii="Times New Roman" w:hAnsi="Times New Roman"/>
          <w:sz w:val="24"/>
        </w:rPr>
        <w:t xml:space="preserve">segregating the presentation layer (Electron and Next.js), the</w:t>
      </w:r>
    </w:p>
    <w:p>
      <w:pPr>
        <w:pStyle w:val="BodyText"/>
        <w:jc w:val="left"/>
      </w:pPr>
      <w:r>
        <w:rPr>
          <w:rFonts w:ascii="Times New Roman" w:hAnsi="Times New Roman"/>
          <w:sz w:val="24"/>
        </w:rPr>
        <w:t xml:space="preserve">orchestration and embedding layer (FastAPI and LanceDB), and the</w:t>
      </w:r>
    </w:p>
    <w:p>
      <w:pPr>
        <w:pStyle w:val="BodyText"/>
        <w:jc w:val="left"/>
      </w:pPr>
      <w:r>
        <w:rPr>
          <w:rFonts w:ascii="Times New Roman" w:hAnsi="Times New Roman"/>
          <w:sz w:val="24"/>
        </w:rPr>
        <w:t xml:space="preserve">generative inference engine (Ollama). This local-first approach</w:t>
      </w:r>
    </w:p>
    <w:p>
      <w:pPr>
        <w:pStyle w:val="BodyText"/>
        <w:jc w:val="left"/>
      </w:pPr>
      <w:r>
        <w:rPr>
          <w:rFonts w:ascii="Times New Roman" w:hAnsi="Times New Roman"/>
          <w:sz w:val="24"/>
        </w:rPr>
        <w:t xml:space="preserve">guarantees enhanced data sovereignty with zero external data</w:t>
      </w:r>
    </w:p>
    <w:p>
      <w:pPr>
        <w:pStyle w:val="BodyText"/>
        <w:jc w:val="left"/>
      </w:pPr>
      <w:r>
        <w:rPr>
          <w:rFonts w:ascii="Times New Roman" w:hAnsi="Times New Roman"/>
          <w:sz w:val="24"/>
        </w:rPr>
        <w:t xml:space="preserve">exfiltration. To optimize retrieval efficacy, AetherRAG deploys a</w:t>
      </w:r>
    </w:p>
    <w:p>
      <w:pPr>
        <w:pStyle w:val="BodyText"/>
        <w:jc w:val="left"/>
      </w:pPr>
      <w:r>
        <w:rPr>
          <w:rFonts w:ascii="Times New Roman" w:hAnsi="Times New Roman"/>
          <w:sz w:val="24"/>
        </w:rPr>
        <w:t xml:space="preserve">sophisticated hybrid retrieval pipeline integrating dense neural</w:t>
      </w:r>
    </w:p>
    <w:p>
      <w:pPr>
        <w:pStyle w:val="BodyText"/>
        <w:jc w:val="left"/>
      </w:pPr>
      <w:r>
        <w:rPr>
          <w:rFonts w:ascii="Times New Roman" w:hAnsi="Times New Roman"/>
          <w:sz w:val="24"/>
        </w:rPr>
        <w:t xml:space="preserve">embeddings, sparse keyword matching (BM25), Reciprocal Rank Fusion</w:t>
      </w:r>
    </w:p>
    <w:p>
      <w:pPr>
        <w:pStyle w:val="BodyText"/>
        <w:jc w:val="left"/>
      </w:pPr>
      <w:r>
        <w:rPr>
          <w:rFonts w:ascii="Times New Roman" w:hAnsi="Times New Roman"/>
          <w:sz w:val="24"/>
        </w:rPr>
        <w:t xml:space="preserve">(RRF), cross-encoder reranking, and time-decay relevance weighting,</w:t>
      </w:r>
    </w:p>
    <w:p>
      <w:pPr>
        <w:pStyle w:val="BodyText"/>
        <w:jc w:val="left"/>
      </w:pPr>
      <w:r>
        <w:rPr>
          <w:rFonts w:ascii="Times New Roman" w:hAnsi="Times New Roman"/>
          <w:sz w:val="24"/>
        </w:rPr>
        <w:t xml:space="preserve">ensuring high-precision context formulation. To address the inherent</w:t>
      </w:r>
    </w:p>
    <w:p>
      <w:pPr>
        <w:pStyle w:val="BodyText"/>
        <w:jc w:val="left"/>
      </w:pPr>
      <w:r>
        <w:rPr>
          <w:rFonts w:ascii="Times New Roman" w:hAnsi="Times New Roman"/>
          <w:sz w:val="24"/>
        </w:rPr>
        <w:t xml:space="preserve">latency constraints of edge device inference, we architected a dual-tier</w:t>
      </w:r>
    </w:p>
    <w:p>
      <w:pPr>
        <w:pStyle w:val="BodyText"/>
        <w:jc w:val="left"/>
      </w:pPr>
      <w:r>
        <w:rPr>
          <w:rFonts w:ascii="Times New Roman" w:hAnsi="Times New Roman"/>
          <w:sz w:val="24"/>
        </w:rPr>
        <w:t xml:space="preserve">semantic caching mechanism that maps semantically equivalent queries to</w:t>
      </w:r>
    </w:p>
    <w:p>
      <w:pPr>
        <w:pStyle w:val="BodyText"/>
        <w:jc w:val="left"/>
      </w:pPr>
      <w:r>
        <w:rPr>
          <w:rFonts w:ascii="Times New Roman" w:hAnsi="Times New Roman"/>
          <w:sz w:val="24"/>
        </w:rPr>
        <w:t xml:space="preserve">pre-computed generative responses. Comprehensive empirical evaluations</w:t>
      </w:r>
    </w:p>
    <w:p>
      <w:pPr>
        <w:pStyle w:val="BodyText"/>
        <w:jc w:val="left"/>
      </w:pPr>
      <w:r>
        <w:rPr>
          <w:rFonts w:ascii="Times New Roman" w:hAnsi="Times New Roman"/>
          <w:sz w:val="24"/>
        </w:rPr>
        <w:t xml:space="preserve">demonstrate that AetherRAG achieves competitive performance metrics: our</w:t>
      </w:r>
    </w:p>
    <w:p>
      <w:pPr>
        <w:pStyle w:val="BodyText"/>
        <w:jc w:val="left"/>
      </w:pPr>
      <w:r>
        <w:rPr>
          <w:rFonts w:ascii="Times New Roman" w:hAnsi="Times New Roman"/>
          <w:sz w:val="24"/>
        </w:rPr>
        <w:t xml:space="preserve">rigorous 57-point security quality assurance suite validates a 100% pass</w:t>
      </w:r>
    </w:p>
    <w:p>
      <w:pPr>
        <w:pStyle w:val="BodyText"/>
        <w:jc w:val="left"/>
      </w:pPr>
      <w:r>
        <w:rPr>
          <w:rFonts w:ascii="Times New Roman" w:hAnsi="Times New Roman"/>
          <w:sz w:val="24"/>
        </w:rPr>
        <w:t xml:space="preserve">rate against context boundary evasion and data exfiltration vectors. The</w:t>
      </w:r>
    </w:p>
    <w:p>
      <w:pPr>
        <w:pStyle w:val="BodyText"/>
        <w:jc w:val="left"/>
      </w:pPr>
      <w:r>
        <w:rPr>
          <w:rFonts w:ascii="Times New Roman" w:hAnsi="Times New Roman"/>
          <w:sz w:val="24"/>
        </w:rPr>
        <w:t xml:space="preserve">semantic caching layer delivers a 233x throughput acceleration, reducing</w:t>
      </w:r>
    </w:p>
    <w:p>
      <w:pPr>
        <w:pStyle w:val="BodyText"/>
        <w:jc w:val="left"/>
      </w:pPr>
      <w:r>
        <w:rPr>
          <w:rFonts w:ascii="Times New Roman" w:hAnsi="Times New Roman"/>
          <w:sz w:val="24"/>
        </w:rPr>
        <w:t xml:space="preserve">average response latency by 99.57%, from an unoptimized baseline of</w:t>
      </w:r>
    </w:p>
    <w:p>
      <w:pPr>
        <w:pStyle w:val="BodyText"/>
        <w:jc w:val="left"/>
      </w:pPr>
      <w:r>
        <w:rPr>
          <w:rFonts w:ascii="Times New Roman" w:hAnsi="Times New Roman"/>
          <w:sz w:val="24"/>
        </w:rPr>
        <w:t xml:space="preserve">3,500 milliseconds down to 15 milliseconds for semantically analogous</w:t>
      </w:r>
    </w:p>
    <w:p>
      <w:pPr>
        <w:pStyle w:val="BodyText"/>
        <w:jc w:val="left"/>
      </w:pPr>
      <w:r>
        <w:rPr>
          <w:rFonts w:ascii="Times New Roman" w:hAnsi="Times New Roman"/>
          <w:sz w:val="24"/>
        </w:rPr>
        <w:t xml:space="preserve">queries. By systematically resolving the dichotomy between generative</w:t>
      </w:r>
    </w:p>
    <w:p>
      <w:pPr>
        <w:pStyle w:val="BodyText"/>
        <w:jc w:val="left"/>
      </w:pPr>
      <w:r>
        <w:rPr>
          <w:rFonts w:ascii="Times New Roman" w:hAnsi="Times New Roman"/>
          <w:sz w:val="24"/>
        </w:rPr>
        <w:t xml:space="preserve">utility and data privacy, AetherRAG establishes a definitive</w:t>
      </w:r>
    </w:p>
    <w:p>
      <w:pPr>
        <w:pStyle w:val="BodyText"/>
        <w:jc w:val="left"/>
      </w:pPr>
      <w:r>
        <w:rPr>
          <w:rFonts w:ascii="Times New Roman" w:hAnsi="Times New Roman"/>
          <w:sz w:val="24"/>
        </w:rPr>
        <w:t xml:space="preserve">architectural blueprint for deploying secure, high-performance, and</w:t>
      </w:r>
    </w:p>
    <w:p>
      <w:pPr>
        <w:pStyle w:val="BodyText"/>
        <w:jc w:val="left"/>
      </w:pPr>
      <w:r>
        <w:rPr>
          <w:rFonts w:ascii="Times New Roman" w:hAnsi="Times New Roman"/>
          <w:sz w:val="24"/>
        </w:rPr>
        <w:t xml:space="preserve">fully autonomous edge AI systems in highly regulated domains.</w:t>
      </w:r>
    </w:p>
    <w:bookmarkEnd w:id="9"/>
    <w:bookmarkStart w:id="10" w:name="keywords"/>
    <w:p>
      <w:pPr>
        <w:pStyle w:val="Heading2"/>
        <w:jc w:val="left"/>
      </w:pPr>
      <w:r>
        <w:rPr>
          <w:rFonts w:ascii="Times New Roman" w:hAnsi="Times New Roman"/>
          <w:sz w:val="24"/>
        </w:rPr>
        <w:t xml:space="preserve">Keywords</w:t>
      </w:r>
    </w:p>
    <w:p>
      <w:pPr>
        <w:pStyle w:val="FirstParagraph"/>
        <w:jc w:val="left"/>
      </w:pPr>
      <w:r>
        <w:rPr>
          <w:rFonts w:ascii="Times New Roman" w:hAnsi="Times New Roman"/>
          <w:sz w:val="24"/>
        </w:rPr>
        <w:t xml:space="preserve">Retrieval-Augmented Generation, Edge AI, Privacy-Preserving Machine</w:t>
      </w:r>
    </w:p>
    <w:p>
      <w:pPr>
        <w:pStyle w:val="BodyText"/>
        <w:jc w:val="left"/>
      </w:pPr>
      <w:r>
        <w:rPr>
          <w:rFonts w:ascii="Times New Roman" w:hAnsi="Times New Roman"/>
          <w:sz w:val="24"/>
        </w:rPr>
        <w:t xml:space="preserve">Learning, Semantic Caching, Hybrid Information Retrieval, Desktop</w:t>
      </w:r>
    </w:p>
    <w:p>
      <w:pPr>
        <w:pStyle w:val="BodyText"/>
        <w:jc w:val="left"/>
      </w:pPr>
      <w:r>
        <w:rPr>
          <w:rFonts w:ascii="Times New Roman" w:hAnsi="Times New Roman"/>
          <w:sz w:val="24"/>
        </w:rPr>
        <w:t xml:space="preserve">Application Security, Vector Databases, Large Language Models, Prompt</w:t>
      </w:r>
    </w:p>
    <w:p>
      <w:pPr>
        <w:pStyle w:val="BodyText"/>
        <w:jc w:val="left"/>
      </w:pPr>
      <w:r>
        <w:rPr>
          <w:rFonts w:ascii="Times New Roman" w:hAnsi="Times New Roman"/>
          <w:sz w:val="24"/>
        </w:rPr>
        <w:t xml:space="preserve">Injection Defense.</w:t>
      </w:r>
    </w:p>
    <w:bookmarkEnd w:id="10"/>
    <w:bookmarkStart w:id="11" w:name="introduction"/>
    <w:p>
      <w:pPr>
        <w:pStyle w:val="Heading2"/>
        <w:jc w:val="left"/>
      </w:pPr>
      <w:r>
        <w:rPr>
          <w:rFonts w:ascii="Times New Roman" w:hAnsi="Times New Roman"/>
          <w:sz w:val="24"/>
        </w:rPr>
        <w:t xml:space="preserve">1. Introduction</w:t>
      </w:r>
    </w:p>
    <w:p>
      <w:pPr>
        <w:pStyle w:val="FirstParagraph"/>
        <w:jc w:val="left"/>
      </w:pPr>
      <w:r>
        <w:rPr>
          <w:rFonts w:ascii="Times New Roman" w:hAnsi="Times New Roman"/>
          <w:sz w:val="24"/>
        </w:rPr>
        <w:t xml:space="preserve">The advent of the Transformer architecture [2] has catalyzed a</w:t>
      </w:r>
    </w:p>
    <w:p>
      <w:pPr>
        <w:pStyle w:val="BodyText"/>
        <w:jc w:val="left"/>
      </w:pPr>
      <w:r>
        <w:rPr>
          <w:rFonts w:ascii="Times New Roman" w:hAnsi="Times New Roman"/>
          <w:sz w:val="24"/>
        </w:rPr>
        <w:t xml:space="preserve">paradigm shift in artificial intelligence, facilitating the development</w:t>
      </w:r>
    </w:p>
    <w:p>
      <w:pPr>
        <w:pStyle w:val="BodyText"/>
        <w:jc w:val="left"/>
      </w:pPr>
      <w:r>
        <w:rPr>
          <w:rFonts w:ascii="Times New Roman" w:hAnsi="Times New Roman"/>
          <w:sz w:val="24"/>
        </w:rPr>
        <w:t xml:space="preserve">of Large Language Models (LLMs) capable of significant natural</w:t>
      </w:r>
    </w:p>
    <w:p>
      <w:pPr>
        <w:pStyle w:val="BodyText"/>
        <w:jc w:val="left"/>
      </w:pPr>
      <w:r>
        <w:rPr>
          <w:rFonts w:ascii="Times New Roman" w:hAnsi="Times New Roman"/>
          <w:sz w:val="24"/>
        </w:rPr>
        <w:t xml:space="preserve">language understanding and generation capabilities. Models scaling to</w:t>
      </w:r>
    </w:p>
    <w:p>
      <w:pPr>
        <w:pStyle w:val="BodyText"/>
        <w:jc w:val="left"/>
      </w:pPr>
      <w:r>
        <w:rPr>
          <w:rFonts w:ascii="Times New Roman" w:hAnsi="Times New Roman"/>
          <w:sz w:val="24"/>
        </w:rPr>
        <w:t xml:space="preserve">billions or trillions of parameters encode vast repositories of</w:t>
      </w:r>
    </w:p>
    <w:p>
      <w:pPr>
        <w:pStyle w:val="BodyText"/>
        <w:jc w:val="left"/>
      </w:pPr>
      <w:r>
        <w:rPr>
          <w:rFonts w:ascii="Times New Roman" w:hAnsi="Times New Roman"/>
          <w:sz w:val="24"/>
        </w:rPr>
        <w:t xml:space="preserve">linguistic and factual data within their internal weight matrices,</w:t>
      </w:r>
    </w:p>
    <w:p>
      <w:pPr>
        <w:pStyle w:val="BodyText"/>
        <w:jc w:val="left"/>
      </w:pPr>
      <w:r>
        <w:rPr>
          <w:rFonts w:ascii="Times New Roman" w:hAnsi="Times New Roman"/>
          <w:sz w:val="24"/>
        </w:rPr>
        <w:t xml:space="preserve">enabling them to solve complex downstream tasks via zero-shot and</w:t>
      </w:r>
    </w:p>
    <w:p>
      <w:pPr>
        <w:pStyle w:val="BodyText"/>
        <w:jc w:val="left"/>
      </w:pPr>
      <w:r>
        <w:rPr>
          <w:rFonts w:ascii="Times New Roman" w:hAnsi="Times New Roman"/>
          <w:sz w:val="24"/>
        </w:rPr>
        <w:t xml:space="preserve">few-shot prompting. However, the monolithic nature of these parametric</w:t>
      </w:r>
    </w:p>
    <w:p>
      <w:pPr>
        <w:pStyle w:val="BodyText"/>
        <w:jc w:val="left"/>
      </w:pPr>
      <w:r>
        <w:rPr>
          <w:rFonts w:ascii="Times New Roman" w:hAnsi="Times New Roman"/>
          <w:sz w:val="24"/>
        </w:rPr>
        <w:t xml:space="preserve">models introduces severe structural limitations. Foremost among these</w:t>
      </w:r>
    </w:p>
    <w:p>
      <w:pPr>
        <w:pStyle w:val="BodyText"/>
        <w:jc w:val="left"/>
      </w:pPr>
      <w:r>
        <w:rPr>
          <w:rFonts w:ascii="Times New Roman" w:hAnsi="Times New Roman"/>
          <w:sz w:val="24"/>
        </w:rPr>
        <w:t xml:space="preserve">are the propensity for</w:t>
      </w:r>
      <w:r>
        <w:rPr>
          <w:rFonts w:ascii="Times New Roman" w:hAnsi="Times New Roman"/>
          <w:sz w:val="24"/>
        </w:rPr>
        <w:t xml:space="preserve"> </w:t>
      </w:r>
      <w:r>
        <w:rPr>
          <w:rFonts w:ascii="Times New Roman" w:hAnsi="Times New Roman"/>
          <w:sz w:val="24"/>
        </w:rPr>
        <w:t xml:space="preserve">“hallucination”</w:t>
      </w:r>
      <w:r>
        <w:rPr>
          <w:rFonts w:ascii="Times New Roman" w:hAnsi="Times New Roman"/>
          <w:sz w:val="24"/>
        </w:rPr>
        <w:t xml:space="preserve">—the generation of fluent yet</w:t>
      </w:r>
    </w:p>
    <w:p>
      <w:pPr>
        <w:pStyle w:val="BodyText"/>
        <w:jc w:val="left"/>
      </w:pPr>
      <w:r>
        <w:rPr>
          <w:rFonts w:ascii="Times New Roman" w:hAnsi="Times New Roman"/>
          <w:sz w:val="24"/>
        </w:rPr>
        <w:t xml:space="preserve">factually erroneous information—and the static nature of their</w:t>
      </w:r>
    </w:p>
    <w:p>
      <w:pPr>
        <w:pStyle w:val="BodyText"/>
        <w:jc w:val="left"/>
      </w:pPr>
      <w:r>
        <w:rPr>
          <w:rFonts w:ascii="Times New Roman" w:hAnsi="Times New Roman"/>
          <w:sz w:val="24"/>
        </w:rPr>
        <w:t xml:space="preserve">internal knowledge, which becomes obsolescent immediately following the</w:t>
      </w:r>
    </w:p>
    <w:p>
      <w:pPr>
        <w:pStyle w:val="BodyText"/>
        <w:jc w:val="left"/>
      </w:pPr>
      <w:r>
        <w:rPr>
          <w:rFonts w:ascii="Times New Roman" w:hAnsi="Times New Roman"/>
          <w:sz w:val="24"/>
        </w:rPr>
        <w:t xml:space="preserve">cessation of pre-training. Re-training or continuously fine-tuning these</w:t>
      </w:r>
    </w:p>
    <w:p>
      <w:pPr>
        <w:pStyle w:val="BodyText"/>
        <w:jc w:val="left"/>
      </w:pPr>
      <w:r>
        <w:rPr>
          <w:rFonts w:ascii="Times New Roman" w:hAnsi="Times New Roman"/>
          <w:sz w:val="24"/>
        </w:rPr>
        <w:t xml:space="preserve">models to ingest novel information is computationally prohibitive and</w:t>
      </w:r>
    </w:p>
    <w:p>
      <w:pPr>
        <w:pStyle w:val="BodyText"/>
        <w:jc w:val="left"/>
      </w:pPr>
      <w:r>
        <w:rPr>
          <w:rFonts w:ascii="Times New Roman" w:hAnsi="Times New Roman"/>
          <w:sz w:val="24"/>
        </w:rPr>
        <w:t xml:space="preserve">practically infeasible for dynamic knowledge environments.</w:t>
      </w:r>
    </w:p>
    <w:p>
      <w:pPr>
        <w:pStyle w:val="BodyText"/>
        <w:jc w:val="left"/>
      </w:pPr>
      <w:r>
        <w:rPr>
          <w:rFonts w:ascii="Times New Roman" w:hAnsi="Times New Roman"/>
          <w:sz w:val="24"/>
        </w:rPr>
        <w:t xml:space="preserve">To circumvent these limitations, Retrieval-Augmented Generation (RAG)</w:t>
      </w:r>
    </w:p>
    <w:p>
      <w:pPr>
        <w:pStyle w:val="BodyText"/>
        <w:jc w:val="left"/>
      </w:pPr>
      <w:r>
        <w:rPr>
          <w:rFonts w:ascii="Times New Roman" w:hAnsi="Times New Roman"/>
          <w:sz w:val="24"/>
        </w:rPr>
        <w:t xml:space="preserve">[1] emerged as a highly effective architectural pattern. RAG decouples</w:t>
      </w:r>
    </w:p>
    <w:p>
      <w:pPr>
        <w:pStyle w:val="BodyText"/>
        <w:jc w:val="left"/>
      </w:pPr>
      <w:r>
        <w:rPr>
          <w:rFonts w:ascii="Times New Roman" w:hAnsi="Times New Roman"/>
          <w:sz w:val="24"/>
        </w:rPr>
        <w:t xml:space="preserve">the linguistic capabilities of the LLM from the factual knowledge store.</w:t>
      </w:r>
    </w:p>
    <w:p>
      <w:pPr>
        <w:pStyle w:val="BodyText"/>
        <w:jc w:val="left"/>
      </w:pPr>
      <w:r>
        <w:rPr>
          <w:rFonts w:ascii="Times New Roman" w:hAnsi="Times New Roman"/>
          <w:sz w:val="24"/>
        </w:rPr>
        <w:t xml:space="preserve">Mathematically, traditional autoregressive generation models the</w:t>
      </w:r>
    </w:p>
    <w:p>
      <w:pPr>
        <w:pStyle w:val="BodyText"/>
        <w:jc w:val="left"/>
      </w:pPr>
      <w:r>
        <w:rPr>
          <w:rFonts w:ascii="Times New Roman" w:hAnsi="Times New Roman"/>
          <w:sz w:val="24"/>
        </w:rPr>
        <w:t xml:space="preserve">probability of a sequence</w:t>
      </w:r>
      <w:r>
        <w:rPr>
          <w:rFonts w:ascii="Times New Roman" w:hAnsi="Times New Roman"/>
          <w:sz w:val="24"/>
        </w:rPr>
        <w:t xml:space="preserve"> </w:t>
      </w:r>
      <m:oMath>
        <m:r>
          <m:t>y</m:t>
        </m:r>
      </m:oMath>
      <w:r>
        <w:rPr>
          <w:rFonts w:ascii="Times New Roman" w:hAnsi="Times New Roman"/>
          <w:sz w:val="24"/>
        </w:rPr>
        <w:t xml:space="preserve"> </w:t>
      </w:r>
      <w:r>
        <w:rPr>
          <w:rFonts w:ascii="Times New Roman" w:hAnsi="Times New Roman"/>
          <w:sz w:val="24"/>
        </w:rPr>
        <w:t xml:space="preserve">given context</w:t>
      </w:r>
      <w:r>
        <w:rPr>
          <w:rFonts w:ascii="Times New Roman" w:hAnsi="Times New Roman"/>
          <w:sz w:val="24"/>
        </w:rPr>
        <w:t xml:space="preserve"> </w:t>
      </w:r>
      <m:oMath>
        <m:r>
          <m:t>x</m:t>
        </m:r>
      </m:oMath>
      <w:r>
        <w:rPr>
          <w:rFonts w:ascii="Times New Roman" w:hAnsi="Times New Roman"/>
          <w:sz w:val="24"/>
        </w:rPr>
        <w:t xml:space="preserve"> </w:t>
      </w:r>
      <w:r>
        <w:rPr>
          <w:rFonts w:ascii="Times New Roman" w:hAnsi="Times New Roman"/>
          <w:sz w:val="24"/>
        </w:rPr>
        <w:t xml:space="preserve">as</w:t>
      </w:r>
      <w:r>
        <w:rPr>
          <w:rFonts w:ascii="Times New Roman" w:hAnsi="Times New Roman"/>
          <w:sz w:val="24"/>
        </w:rPr>
        <w:t xml:space="preserve"> </w:t>
      </w:r>
      <m:oMath>
        <m:r>
          <m:t>P</m:t>
        </m:r>
        <m:r>
          <m:rPr>
            <m:sty m:val="p"/>
          </m:rPr>
          <m:t>(</m:t>
        </m:r>
        <m:r>
          <m:t>y</m:t>
        </m:r>
        <m:r>
          <m:rPr>
            <m:sty m:val="p"/>
          </m:rPr>
          <m:t>|</m:t>
        </m:r>
        <m:r>
          <m:t>x</m:t>
        </m:r>
        <m:r>
          <m:rPr>
            <m:sty m:val="p"/>
          </m:rPr>
          <m:t>)</m:t>
        </m:r>
      </m:oMath>
      <w:r>
        <w:rPr>
          <w:rFonts w:ascii="Times New Roman" w:hAnsi="Times New Roman"/>
          <w:sz w:val="24"/>
        </w:rPr>
        <w:t xml:space="preserve">. RAG expands</w:t>
      </w:r>
    </w:p>
    <w:p>
      <w:pPr>
        <w:pStyle w:val="BodyText"/>
        <w:jc w:val="left"/>
      </w:pPr>
      <w:r>
        <w:rPr>
          <w:rFonts w:ascii="Times New Roman" w:hAnsi="Times New Roman"/>
          <w:sz w:val="24"/>
        </w:rPr>
        <w:t xml:space="preserve">this conditional formulation by introducing a retrieval step that</w:t>
      </w:r>
    </w:p>
    <w:p>
      <w:pPr>
        <w:pStyle w:val="BodyText"/>
        <w:jc w:val="left"/>
      </w:pPr>
      <w:r>
        <w:rPr>
          <w:rFonts w:ascii="Times New Roman" w:hAnsi="Times New Roman"/>
          <w:sz w:val="24"/>
        </w:rPr>
        <w:t xml:space="preserve">fetches relevant document passages</w:t>
      </w:r>
      <w:r>
        <w:rPr>
          <w:rFonts w:ascii="Times New Roman" w:hAnsi="Times New Roman"/>
          <w:sz w:val="24"/>
        </w:rPr>
        <w:t xml:space="preserve"> </w:t>
      </w:r>
      <m:oMath>
        <m:r>
          <m:t>z</m:t>
        </m:r>
      </m:oMath>
      <w:r>
        <w:rPr>
          <w:rFonts w:ascii="Times New Roman" w:hAnsi="Times New Roman"/>
          <w:sz w:val="24"/>
        </w:rPr>
        <w:t xml:space="preserve"> </w:t>
      </w:r>
      <w:r>
        <w:rPr>
          <w:rFonts w:ascii="Times New Roman" w:hAnsi="Times New Roman"/>
          <w:sz w:val="24"/>
        </w:rPr>
        <w:t xml:space="preserve">from an external corpus</w:t>
      </w:r>
      <w:r>
        <w:rPr>
          <w:rFonts w:ascii="Times New Roman" w:hAnsi="Times New Roman"/>
          <w:sz w:val="24"/>
        </w:rPr>
        <w:t xml:space="preserve"> </w:t>
      </w:r>
      <m:oMath>
        <m:r>
          <m:t>Z</m:t>
        </m:r>
      </m:oMath>
      <w:r>
        <w:rPr>
          <w:rFonts w:ascii="Times New Roman" w:hAnsi="Times New Roman"/>
          <w:sz w:val="24"/>
        </w:rPr>
        <w:t xml:space="preserve">,</w:t>
      </w:r>
    </w:p>
    <w:p>
      <w:pPr>
        <w:pStyle w:val="BodyText"/>
        <w:jc w:val="left"/>
      </w:pPr>
      <w:r>
        <w:rPr>
          <w:rFonts w:ascii="Times New Roman" w:hAnsi="Times New Roman"/>
          <w:sz w:val="24"/>
        </w:rPr>
        <w:t xml:space="preserve">thereby modeling the generation as</w:t>
      </w:r>
      <w:r>
        <w:rPr>
          <w:rFonts w:ascii="Times New Roman" w:hAnsi="Times New Roman"/>
          <w:sz w:val="24"/>
        </w:rPr>
        <w:t xml:space="preserve"> </w:t>
      </w:r>
      <m:oMath>
        <m:r>
          <m:t>P</m:t>
        </m:r>
        <m:r>
          <m:rPr>
            <m:sty m:val="p"/>
          </m:rPr>
          <m:t>(</m:t>
        </m:r>
        <m:r>
          <m:t>y</m:t>
        </m:r>
        <m:r>
          <m:rPr>
            <m:sty m:val="p"/>
          </m:rPr>
          <m:t>|</m:t>
        </m:r>
        <m:r>
          <m:t>x</m:t>
        </m:r>
        <m:r>
          <m:rPr>
            <m:sty m:val="p"/>
          </m:rPr>
          <m:t>,</m:t>
        </m:r>
        <m:r>
          <m:t>z</m:t>
        </m:r>
        <m:r>
          <m:rPr>
            <m:sty m:val="p"/>
          </m:rPr>
          <m:t>)</m:t>
        </m:r>
      </m:oMath>
      <w:r>
        <w:rPr>
          <w:rFonts w:ascii="Times New Roman" w:hAnsi="Times New Roman"/>
          <w:sz w:val="24"/>
        </w:rPr>
        <w:t xml:space="preserve">. By grounding the</w:t>
      </w:r>
    </w:p>
    <w:p>
      <w:pPr>
        <w:pStyle w:val="BodyText"/>
        <w:jc w:val="left"/>
      </w:pPr>
      <w:r>
        <w:rPr>
          <w:rFonts w:ascii="Times New Roman" w:hAnsi="Times New Roman"/>
          <w:sz w:val="24"/>
        </w:rPr>
        <w:t xml:space="preserve">generation process in explicitly retrieved, verifiable, and dynamically</w:t>
      </w:r>
    </w:p>
    <w:p>
      <w:pPr>
        <w:pStyle w:val="BodyText"/>
        <w:jc w:val="left"/>
      </w:pPr>
      <w:r>
        <w:rPr>
          <w:rFonts w:ascii="Times New Roman" w:hAnsi="Times New Roman"/>
          <w:sz w:val="24"/>
        </w:rPr>
        <w:t xml:space="preserve">updatable knowledge vectors, RAG significantly attenuates hallucination</w:t>
      </w:r>
    </w:p>
    <w:p>
      <w:pPr>
        <w:pStyle w:val="BodyText"/>
        <w:jc w:val="left"/>
      </w:pPr>
      <w:r>
        <w:rPr>
          <w:rFonts w:ascii="Times New Roman" w:hAnsi="Times New Roman"/>
          <w:sz w:val="24"/>
        </w:rPr>
        <w:t xml:space="preserve">rates and enables the model to reason over proprietary or</w:t>
      </w:r>
    </w:p>
    <w:p>
      <w:pPr>
        <w:pStyle w:val="BodyText"/>
        <w:jc w:val="left"/>
      </w:pPr>
      <w:r>
        <w:rPr>
          <w:rFonts w:ascii="Times New Roman" w:hAnsi="Times New Roman"/>
          <w:sz w:val="24"/>
        </w:rPr>
        <w:t xml:space="preserve">contemporaneous datasets without requiring expensive weight updates</w:t>
      </w:r>
    </w:p>
    <w:p>
      <w:pPr>
        <w:pStyle w:val="BodyText"/>
        <w:jc w:val="left"/>
      </w:pPr>
      <w:r>
        <w:rPr>
          <w:rFonts w:ascii="Times New Roman" w:hAnsi="Times New Roman"/>
          <w:sz w:val="24"/>
        </w:rPr>
        <w:t xml:space="preserve">[20].</w:t>
      </w:r>
    </w:p>
    <w:p>
      <w:pPr>
        <w:pStyle w:val="BodyText"/>
        <w:jc w:val="left"/>
      </w:pPr>
      <w:r>
        <w:rPr>
          <w:rFonts w:ascii="Times New Roman" w:hAnsi="Times New Roman"/>
          <w:sz w:val="24"/>
        </w:rPr>
        <w:t xml:space="preserve">Despite its efficacy, the dominant implementation paradigm for RAG</w:t>
      </w:r>
    </w:p>
    <w:p>
      <w:pPr>
        <w:pStyle w:val="BodyText"/>
        <w:jc w:val="left"/>
      </w:pPr>
      <w:r>
        <w:rPr>
          <w:rFonts w:ascii="Times New Roman" w:hAnsi="Times New Roman"/>
          <w:sz w:val="24"/>
        </w:rPr>
        <w:t xml:space="preserve">architectures relies heavily on cloud-hosted closed-source LLMs</w:t>
      </w:r>
    </w:p>
    <w:p>
      <w:pPr>
        <w:pStyle w:val="BodyText"/>
        <w:jc w:val="left"/>
      </w:pPr>
      <w:r>
        <w:rPr>
          <w:rFonts w:ascii="Times New Roman" w:hAnsi="Times New Roman"/>
          <w:sz w:val="24"/>
        </w:rPr>
        <w:t xml:space="preserve">accessible exclusively via API endpoints. This cloud-centric dependency</w:t>
      </w:r>
    </w:p>
    <w:p>
      <w:pPr>
        <w:pStyle w:val="BodyText"/>
        <w:jc w:val="left"/>
      </w:pPr>
      <w:r>
        <w:rPr>
          <w:rFonts w:ascii="Times New Roman" w:hAnsi="Times New Roman"/>
          <w:sz w:val="24"/>
        </w:rPr>
        <w:t xml:space="preserve">precipitates a critical privacy crisis. The execution of a RAG pipeline</w:t>
      </w:r>
    </w:p>
    <w:p>
      <w:pPr>
        <w:pStyle w:val="BodyText"/>
        <w:jc w:val="left"/>
      </w:pPr>
      <w:r>
        <w:rPr>
          <w:rFonts w:ascii="Times New Roman" w:hAnsi="Times New Roman"/>
          <w:sz w:val="24"/>
        </w:rPr>
        <w:t xml:space="preserve">mandates that the retrieved contextual documents—which inherently</w:t>
      </w:r>
    </w:p>
    <w:p>
      <w:pPr>
        <w:pStyle w:val="BodyText"/>
        <w:jc w:val="left"/>
      </w:pPr>
      <w:r>
        <w:rPr>
          <w:rFonts w:ascii="Times New Roman" w:hAnsi="Times New Roman"/>
          <w:sz w:val="24"/>
        </w:rPr>
        <w:t xml:space="preserve">contain highly sensitive, proprietary, or classified enterprise</w:t>
      </w:r>
    </w:p>
    <w:p>
      <w:pPr>
        <w:pStyle w:val="BodyText"/>
        <w:jc w:val="left"/>
      </w:pPr>
      <w:r>
        <w:rPr>
          <w:rFonts w:ascii="Times New Roman" w:hAnsi="Times New Roman"/>
          <w:sz w:val="24"/>
        </w:rPr>
        <w:t xml:space="preserve">data—be transmitted as plaintext prompts to third-party commercial</w:t>
      </w:r>
    </w:p>
    <w:p>
      <w:pPr>
        <w:pStyle w:val="BodyText"/>
        <w:jc w:val="left"/>
      </w:pPr>
      <w:r>
        <w:rPr>
          <w:rFonts w:ascii="Times New Roman" w:hAnsi="Times New Roman"/>
          <w:sz w:val="24"/>
        </w:rPr>
        <w:t xml:space="preserve">entities. This compulsory data exfiltration fundamentally violates</w:t>
      </w:r>
    </w:p>
    <w:p>
      <w:pPr>
        <w:pStyle w:val="BodyText"/>
        <w:jc w:val="left"/>
      </w:pPr>
      <w:r>
        <w:rPr>
          <w:rFonts w:ascii="Times New Roman" w:hAnsi="Times New Roman"/>
          <w:sz w:val="24"/>
        </w:rPr>
        <w:t xml:space="preserve">compliance with global data protection protocols, including the General</w:t>
      </w:r>
    </w:p>
    <w:p>
      <w:pPr>
        <w:pStyle w:val="BodyText"/>
        <w:jc w:val="left"/>
      </w:pPr>
      <w:r>
        <w:rPr>
          <w:rFonts w:ascii="Times New Roman" w:hAnsi="Times New Roman"/>
          <w:sz w:val="24"/>
        </w:rPr>
        <w:t xml:space="preserve">Data Protection Regulation (GDPR), the Health Insurance Portability and</w:t>
      </w:r>
    </w:p>
    <w:p>
      <w:pPr>
        <w:pStyle w:val="BodyText"/>
        <w:jc w:val="left"/>
      </w:pPr>
      <w:r>
        <w:rPr>
          <w:rFonts w:ascii="Times New Roman" w:hAnsi="Times New Roman"/>
          <w:sz w:val="24"/>
        </w:rPr>
        <w:t xml:space="preserve">Accountability Act (HIPAA), and the Sarbanes-Oxley Act (SOX). Real-world</w:t>
      </w:r>
    </w:p>
    <w:p>
      <w:pPr>
        <w:pStyle w:val="BodyText"/>
        <w:jc w:val="left"/>
      </w:pPr>
      <w:r>
        <w:rPr>
          <w:rFonts w:ascii="Times New Roman" w:hAnsi="Times New Roman"/>
          <w:sz w:val="24"/>
        </w:rPr>
        <w:t xml:space="preserve">incidents of sensitive intellectual property leaks via conversational AI</w:t>
      </w:r>
    </w:p>
    <w:p>
      <w:pPr>
        <w:pStyle w:val="BodyText"/>
        <w:jc w:val="left"/>
      </w:pPr>
      <w:r>
        <w:rPr>
          <w:rFonts w:ascii="Times New Roman" w:hAnsi="Times New Roman"/>
          <w:sz w:val="24"/>
        </w:rPr>
        <w:t xml:space="preserve">interfaces have underscored the unacceptable risk profile associated</w:t>
      </w:r>
    </w:p>
    <w:p>
      <w:pPr>
        <w:pStyle w:val="BodyText"/>
        <w:jc w:val="left"/>
      </w:pPr>
      <w:r>
        <w:rPr>
          <w:rFonts w:ascii="Times New Roman" w:hAnsi="Times New Roman"/>
          <w:sz w:val="24"/>
        </w:rPr>
        <w:t xml:space="preserve">with transmitting unencrypted enterprise knowledge to multi-tenant cloud</w:t>
      </w:r>
    </w:p>
    <w:p>
      <w:pPr>
        <w:pStyle w:val="BodyText"/>
        <w:jc w:val="left"/>
      </w:pPr>
      <w:r>
        <w:rPr>
          <w:rFonts w:ascii="Times New Roman" w:hAnsi="Times New Roman"/>
          <w:sz w:val="24"/>
        </w:rPr>
        <w:t xml:space="preserve">models.</w:t>
      </w:r>
    </w:p>
    <w:p>
      <w:pPr>
        <w:pStyle w:val="BodyText"/>
        <w:jc w:val="left"/>
      </w:pPr>
      <w:r>
        <w:rPr>
          <w:rFonts w:ascii="Times New Roman" w:hAnsi="Times New Roman"/>
          <w:sz w:val="24"/>
        </w:rPr>
        <w:t xml:space="preserve">Concurrently, the integration of external data sources introduces novel</w:t>
      </w:r>
    </w:p>
    <w:p>
      <w:pPr>
        <w:pStyle w:val="BodyText"/>
        <w:jc w:val="left"/>
      </w:pPr>
      <w:r>
        <w:rPr>
          <w:rFonts w:ascii="Times New Roman" w:hAnsi="Times New Roman"/>
          <w:sz w:val="24"/>
        </w:rPr>
        <w:t xml:space="preserve">adversarial attack surfaces, most notably indirect prompt injection</w:t>
      </w:r>
    </w:p>
    <w:p>
      <w:pPr>
        <w:pStyle w:val="BodyText"/>
        <w:jc w:val="left"/>
      </w:pPr>
      <w:r>
        <w:rPr>
          <w:rFonts w:ascii="Times New Roman" w:hAnsi="Times New Roman"/>
          <w:sz w:val="24"/>
        </w:rPr>
        <w:t xml:space="preserve">[5]. Unlike direct prompt injection [13], where a malicious user</w:t>
      </w:r>
    </w:p>
    <w:p>
      <w:pPr>
        <w:pStyle w:val="BodyText"/>
        <w:jc w:val="left"/>
      </w:pPr>
      <w:r>
        <w:rPr>
          <w:rFonts w:ascii="Times New Roman" w:hAnsi="Times New Roman"/>
          <w:sz w:val="24"/>
        </w:rPr>
        <w:t xml:space="preserve">actively subverts the model’s instructions, indirect prompt injection</w:t>
      </w:r>
    </w:p>
    <w:p>
      <w:pPr>
        <w:pStyle w:val="BodyText"/>
        <w:jc w:val="left"/>
      </w:pPr>
      <w:r>
        <w:rPr>
          <w:rFonts w:ascii="Times New Roman" w:hAnsi="Times New Roman"/>
          <w:sz w:val="24"/>
        </w:rPr>
        <w:t xml:space="preserve">occurs when the RAG system retrieves a poisoned document authored by an</w:t>
      </w:r>
    </w:p>
    <w:p>
      <w:pPr>
        <w:pStyle w:val="BodyText"/>
        <w:jc w:val="left"/>
      </w:pPr>
      <w:r>
        <w:rPr>
          <w:rFonts w:ascii="Times New Roman" w:hAnsi="Times New Roman"/>
          <w:sz w:val="24"/>
        </w:rPr>
        <w:t xml:space="preserve">external adversary. Once injected into the LLM’s context window, these</w:t>
      </w:r>
    </w:p>
    <w:p>
      <w:pPr>
        <w:pStyle w:val="BodyText"/>
        <w:jc w:val="left"/>
      </w:pPr>
      <w:r>
        <w:rPr>
          <w:rFonts w:ascii="Times New Roman" w:hAnsi="Times New Roman"/>
          <w:sz w:val="24"/>
        </w:rPr>
        <w:t xml:space="preserve">hidden adversarial payloads can override the system prompt, manipulate</w:t>
      </w:r>
    </w:p>
    <w:p>
      <w:pPr>
        <w:pStyle w:val="BodyText"/>
        <w:jc w:val="left"/>
      </w:pPr>
      <w:r>
        <w:rPr>
          <w:rFonts w:ascii="Times New Roman" w:hAnsi="Times New Roman"/>
          <w:sz w:val="24"/>
        </w:rPr>
        <w:t xml:space="preserve">the generated output, or orchestrate data exfiltration via rendering</w:t>
      </w:r>
    </w:p>
    <w:p>
      <w:pPr>
        <w:pStyle w:val="BodyText"/>
        <w:jc w:val="left"/>
      </w:pPr>
      <w:r>
        <w:rPr>
          <w:rFonts w:ascii="Times New Roman" w:hAnsi="Times New Roman"/>
          <w:sz w:val="24"/>
        </w:rPr>
        <w:t xml:space="preserve">payloads (e.g., Markdown image tags). Given that cloud LLMs execute in</w:t>
      </w:r>
    </w:p>
    <w:p>
      <w:pPr>
        <w:pStyle w:val="BodyText"/>
        <w:jc w:val="left"/>
      </w:pPr>
      <w:r>
        <w:rPr>
          <w:rFonts w:ascii="Times New Roman" w:hAnsi="Times New Roman"/>
          <w:sz w:val="24"/>
        </w:rPr>
        <w:t xml:space="preserve">black-box environments over which the user has zero architectural</w:t>
      </w:r>
    </w:p>
    <w:p>
      <w:pPr>
        <w:pStyle w:val="BodyText"/>
        <w:jc w:val="left"/>
      </w:pPr>
      <w:r>
        <w:rPr>
          <w:rFonts w:ascii="Times New Roman" w:hAnsi="Times New Roman"/>
          <w:sz w:val="24"/>
        </w:rPr>
        <w:t xml:space="preserve">control, mitigating these sophisticated injection vectors through</w:t>
      </w:r>
    </w:p>
    <w:p>
      <w:pPr>
        <w:pStyle w:val="BodyText"/>
        <w:jc w:val="left"/>
      </w:pPr>
      <w:r>
        <w:rPr>
          <w:rFonts w:ascii="Times New Roman" w:hAnsi="Times New Roman"/>
          <w:sz w:val="24"/>
        </w:rPr>
        <w:t xml:space="preserve">structural isolation or deterministic egress filtering becomes</w:t>
      </w:r>
    </w:p>
    <w:p>
      <w:pPr>
        <w:pStyle w:val="BodyText"/>
        <w:jc w:val="left"/>
      </w:pPr>
      <w:r>
        <w:rPr>
          <w:rFonts w:ascii="Times New Roman" w:hAnsi="Times New Roman"/>
          <w:sz w:val="24"/>
        </w:rPr>
        <w:t xml:space="preserve">profoundly challenging.</w:t>
      </w:r>
    </w:p>
    <w:p>
      <w:pPr>
        <w:pStyle w:val="BodyText"/>
        <w:jc w:val="left"/>
      </w:pPr>
      <w:r>
        <w:rPr>
          <w:rFonts w:ascii="Times New Roman" w:hAnsi="Times New Roman"/>
          <w:sz w:val="24"/>
        </w:rPr>
        <w:t xml:space="preserve">In response to these pervasive privacy and security vulnerabilities, the</w:t>
      </w:r>
    </w:p>
    <w:p>
      <w:pPr>
        <w:pStyle w:val="BodyText"/>
        <w:jc w:val="left"/>
      </w:pPr>
      <w:r>
        <w:rPr>
          <w:rFonts w:ascii="Times New Roman" w:hAnsi="Times New Roman"/>
          <w:sz w:val="24"/>
        </w:rPr>
        <w:t xml:space="preserve">democratization of Edge AI and on-device inference has emerged as a</w:t>
      </w:r>
    </w:p>
    <w:p>
      <w:pPr>
        <w:pStyle w:val="BodyText"/>
        <w:jc w:val="left"/>
      </w:pPr>
      <w:r>
        <w:rPr>
          <w:rFonts w:ascii="Times New Roman" w:hAnsi="Times New Roman"/>
          <w:sz w:val="24"/>
        </w:rPr>
        <w:t xml:space="preserve">viable alternative [6]. The open-source proliferation of highly</w:t>
      </w:r>
    </w:p>
    <w:p>
      <w:pPr>
        <w:pStyle w:val="BodyText"/>
        <w:jc w:val="left"/>
      </w:pPr>
      <w:r>
        <w:rPr>
          <w:rFonts w:ascii="Times New Roman" w:hAnsi="Times New Roman"/>
          <w:sz w:val="24"/>
        </w:rPr>
        <w:t xml:space="preserve">capable foundational models [28][30], coupled with advanced model</w:t>
      </w:r>
    </w:p>
    <w:p>
      <w:pPr>
        <w:pStyle w:val="BodyText"/>
        <w:jc w:val="left"/>
      </w:pPr>
      <w:r>
        <w:rPr>
          <w:rFonts w:ascii="Times New Roman" w:hAnsi="Times New Roman"/>
          <w:sz w:val="24"/>
        </w:rPr>
        <w:t xml:space="preserve">quantization techniques such as INT4 and GPTQ [29], has dramatically</w:t>
      </w:r>
    </w:p>
    <w:p>
      <w:pPr>
        <w:pStyle w:val="BodyText"/>
        <w:jc w:val="left"/>
      </w:pPr>
      <w:r>
        <w:rPr>
          <w:rFonts w:ascii="Times New Roman" w:hAnsi="Times New Roman"/>
          <w:sz w:val="24"/>
        </w:rPr>
        <w:t xml:space="preserve">reduced the VRAM requirements for localized inference. Frameworks</w:t>
      </w:r>
    </w:p>
    <w:p>
      <w:pPr>
        <w:pStyle w:val="BodyText"/>
        <w:jc w:val="left"/>
      </w:pPr>
      <w:r>
        <w:rPr>
          <w:rFonts w:ascii="Times New Roman" w:hAnsi="Times New Roman"/>
          <w:sz w:val="24"/>
        </w:rPr>
        <w:t xml:space="preserve">optimizing memory management and execution efficiency [15][17] now</w:t>
      </w:r>
    </w:p>
    <w:p>
      <w:pPr>
        <w:pStyle w:val="BodyText"/>
        <w:jc w:val="left"/>
      </w:pPr>
      <w:r>
        <w:rPr>
          <w:rFonts w:ascii="Times New Roman" w:hAnsi="Times New Roman"/>
          <w:sz w:val="24"/>
        </w:rPr>
        <w:t xml:space="preserve">permit the local execution of billions-of-parameters models on</w:t>
      </w:r>
    </w:p>
    <w:p>
      <w:pPr>
        <w:pStyle w:val="BodyText"/>
        <w:jc w:val="left"/>
      </w:pPr>
      <w:r>
        <w:rPr>
          <w:rFonts w:ascii="Times New Roman" w:hAnsi="Times New Roman"/>
          <w:sz w:val="24"/>
        </w:rPr>
        <w:t xml:space="preserve">consumer-grade hardware.</w:t>
      </w:r>
    </w:p>
    <w:p>
      <w:pPr>
        <w:pStyle w:val="BodyText"/>
        <w:jc w:val="left"/>
      </w:pPr>
      <w:r>
        <w:rPr>
          <w:rFonts w:ascii="Times New Roman" w:hAnsi="Times New Roman"/>
          <w:sz w:val="24"/>
        </w:rPr>
        <w:t xml:space="preserve">However, a critical gap persists in the current research landscape.</w:t>
      </w:r>
    </w:p>
    <w:p>
      <w:pPr>
        <w:pStyle w:val="BodyText"/>
        <w:jc w:val="left"/>
      </w:pPr>
      <w:r>
        <w:rPr>
          <w:rFonts w:ascii="Times New Roman" w:hAnsi="Times New Roman"/>
          <w:sz w:val="24"/>
        </w:rPr>
        <w:t xml:space="preserve">Existing local RAG implementations are largely fragmented, experimental,</w:t>
      </w:r>
    </w:p>
    <w:p>
      <w:pPr>
        <w:pStyle w:val="BodyText"/>
        <w:jc w:val="left"/>
      </w:pPr>
      <w:r>
        <w:rPr>
          <w:rFonts w:ascii="Times New Roman" w:hAnsi="Times New Roman"/>
          <w:sz w:val="24"/>
        </w:rPr>
        <w:t xml:space="preserve">or command-line based, failing to synthesize a cohesive,</w:t>
      </w:r>
    </w:p>
    <w:p>
      <w:pPr>
        <w:pStyle w:val="BodyText"/>
        <w:jc w:val="left"/>
      </w:pPr>
      <w:r>
        <w:rPr>
          <w:rFonts w:ascii="Times New Roman" w:hAnsi="Times New Roman"/>
          <w:sz w:val="24"/>
        </w:rPr>
        <w:t xml:space="preserve">production-ready system. There exists no unified architecture that</w:t>
      </w:r>
    </w:p>
    <w:p>
      <w:pPr>
        <w:pStyle w:val="BodyText"/>
        <w:jc w:val="left"/>
      </w:pPr>
      <w:r>
        <w:rPr>
          <w:rFonts w:ascii="Times New Roman" w:hAnsi="Times New Roman"/>
          <w:sz w:val="24"/>
        </w:rPr>
        <w:t xml:space="preserve">simultaneously integrates fully local inference, advanced hybrid</w:t>
      </w:r>
    </w:p>
    <w:p>
      <w:pPr>
        <w:pStyle w:val="BodyText"/>
        <w:jc w:val="left"/>
      </w:pPr>
      <w:r>
        <w:rPr>
          <w:rFonts w:ascii="Times New Roman" w:hAnsi="Times New Roman"/>
          <w:sz w:val="24"/>
        </w:rPr>
        <w:t xml:space="preserve">retrieval algorithms [18], hardware-accelerated semantic caching</w:t>
      </w:r>
    </w:p>
    <w:p>
      <w:pPr>
        <w:pStyle w:val="BodyText"/>
        <w:jc w:val="left"/>
      </w:pPr>
      <w:r>
        <w:rPr>
          <w:rFonts w:ascii="Times New Roman" w:hAnsi="Times New Roman"/>
          <w:sz w:val="24"/>
        </w:rPr>
        <w:t xml:space="preserve">[9], and enterprise-grade desktop security sandbox constraints with</w:t>
      </w:r>
    </w:p>
    <w:p>
      <w:pPr>
        <w:pStyle w:val="BodyText"/>
        <w:jc w:val="left"/>
      </w:pPr>
      <w:r>
        <w:rPr>
          <w:rFonts w:ascii="Times New Roman" w:hAnsi="Times New Roman"/>
          <w:sz w:val="24"/>
        </w:rPr>
        <w:t xml:space="preserve">graceful degradation mechanisms under resource contention.</w:t>
      </w:r>
    </w:p>
    <w:p>
      <w:pPr>
        <w:pStyle w:val="BodyText"/>
        <w:jc w:val="left"/>
      </w:pPr>
      <w:r>
        <w:rPr>
          <w:rFonts w:ascii="Times New Roman" w:hAnsi="Times New Roman"/>
          <w:sz w:val="24"/>
        </w:rPr>
        <w:t xml:space="preserve">To bridge this crucial chasm, we propose AetherRAG, a comprehensive,</w:t>
      </w:r>
    </w:p>
    <w:p>
      <w:pPr>
        <w:pStyle w:val="BodyText"/>
        <w:jc w:val="left"/>
      </w:pPr>
      <w:r>
        <w:rPr>
          <w:rFonts w:ascii="Times New Roman" w:hAnsi="Times New Roman"/>
          <w:sz w:val="24"/>
        </w:rPr>
        <w:t xml:space="preserve">local-first desktop application architecture designed specifically to</w:t>
      </w:r>
    </w:p>
    <w:p>
      <w:pPr>
        <w:pStyle w:val="BodyText"/>
        <w:jc w:val="left"/>
      </w:pPr>
      <w:r>
        <w:rPr>
          <w:rFonts w:ascii="Times New Roman" w:hAnsi="Times New Roman"/>
          <w:sz w:val="24"/>
        </w:rPr>
        <w:t xml:space="preserve">secure RAG workflows within zero-trust environments. AetherRAG operates</w:t>
      </w:r>
    </w:p>
    <w:p>
      <w:pPr>
        <w:pStyle w:val="BodyText"/>
        <w:jc w:val="left"/>
      </w:pPr>
      <w:r>
        <w:rPr>
          <w:rFonts w:ascii="Times New Roman" w:hAnsi="Times New Roman"/>
          <w:sz w:val="24"/>
        </w:rPr>
        <w:t xml:space="preserve">entirely autonomously on the user’s host machine, ensuring that no</w:t>
      </w:r>
    </w:p>
    <w:p>
      <w:pPr>
        <w:pStyle w:val="BodyText"/>
        <w:jc w:val="left"/>
      </w:pPr>
      <w:r>
        <w:rPr>
          <w:rFonts w:ascii="Times New Roman" w:hAnsi="Times New Roman"/>
          <w:sz w:val="24"/>
        </w:rPr>
        <w:t xml:space="preserve">document embeddings, queries, or generated artifacts ever traverse an</w:t>
      </w:r>
    </w:p>
    <w:p>
      <w:pPr>
        <w:pStyle w:val="BodyText"/>
        <w:jc w:val="left"/>
      </w:pPr>
      <w:r>
        <w:rPr>
          <w:rFonts w:ascii="Times New Roman" w:hAnsi="Times New Roman"/>
          <w:sz w:val="24"/>
        </w:rPr>
        <w:t xml:space="preserve">external network boundary.</w:t>
      </w:r>
    </w:p>
    <w:p>
      <w:pPr>
        <w:pStyle w:val="BodyText"/>
        <w:jc w:val="left"/>
      </w:pPr>
      <w:r>
        <w:rPr>
          <w:rFonts w:ascii="Times New Roman" w:hAnsi="Times New Roman"/>
          <w:sz w:val="24"/>
        </w:rPr>
        <w:t xml:space="preserve">This paper presents four core contributions to the fields of edge AI and</w:t>
      </w:r>
    </w:p>
    <w:p>
      <w:pPr>
        <w:pStyle w:val="BodyText"/>
        <w:jc w:val="left"/>
      </w:pPr>
      <w:r>
        <w:rPr>
          <w:rFonts w:ascii="Times New Roman" w:hAnsi="Times New Roman"/>
          <w:sz w:val="24"/>
        </w:rPr>
        <w:t xml:space="preserve">secure system architecture: 1.</w:t>
      </w:r>
      <w:r>
        <w:rPr>
          <w:rFonts w:ascii="Times New Roman" w:hAnsi="Times New Roman"/>
          <w:sz w:val="24"/>
        </w:rPr>
        <w:t xml:space="preserve"> </w:t>
      </w:r>
      <w:r>
        <w:rPr>
          <w:rFonts w:ascii="Times New Roman" w:hAnsi="Times New Roman"/>
          <w:b/>
          <w:bCs/>
          <w:sz w:val="24"/>
        </w:rPr>
        <w:t xml:space="preserve">C1:</w:t>
      </w:r>
      <w:r>
        <w:rPr>
          <w:rFonts w:ascii="Times New Roman" w:hAnsi="Times New Roman"/>
          <w:sz w:val="24"/>
        </w:rPr>
        <w:t xml:space="preserve"> </w:t>
      </w:r>
      <w:r>
        <w:rPr>
          <w:rFonts w:ascii="Times New Roman" w:hAnsi="Times New Roman"/>
          <w:sz w:val="24"/>
        </w:rPr>
        <w:t xml:space="preserve">We architect a novel three-tier</w:t>
      </w:r>
    </w:p>
    <w:p>
      <w:pPr>
        <w:pStyle w:val="BodyText"/>
        <w:jc w:val="left"/>
      </w:pPr>
      <w:r>
        <w:rPr>
          <w:rFonts w:ascii="Times New Roman" w:hAnsi="Times New Roman"/>
          <w:sz w:val="24"/>
        </w:rPr>
        <w:t xml:space="preserve">local application topology utilizing inter-process communication (IPC)</w:t>
      </w:r>
    </w:p>
    <w:p>
      <w:pPr>
        <w:pStyle w:val="BodyText"/>
        <w:jc w:val="left"/>
      </w:pPr>
      <w:r>
        <w:rPr>
          <w:rFonts w:ascii="Times New Roman" w:hAnsi="Times New Roman"/>
          <w:sz w:val="24"/>
        </w:rPr>
        <w:t xml:space="preserve">isolation between a presentation layer (Electron and Next.js), an</w:t>
      </w:r>
    </w:p>
    <w:p>
      <w:pPr>
        <w:pStyle w:val="BodyText"/>
        <w:jc w:val="left"/>
      </w:pPr>
      <w:r>
        <w:rPr>
          <w:rFonts w:ascii="Times New Roman" w:hAnsi="Times New Roman"/>
          <w:sz w:val="24"/>
        </w:rPr>
        <w:t xml:space="preserve">orchestration/embedding layer (FastAPI and LanceDB), and a generative</w:t>
      </w:r>
    </w:p>
    <w:p>
      <w:pPr>
        <w:pStyle w:val="BodyText"/>
        <w:jc w:val="left"/>
      </w:pPr>
      <w:r>
        <w:rPr>
          <w:rFonts w:ascii="Times New Roman" w:hAnsi="Times New Roman"/>
          <w:sz w:val="24"/>
        </w:rPr>
        <w:t xml:space="preserve">inference engine (Ollama), thereby neutralizing cross-site scripting and</w:t>
      </w:r>
    </w:p>
    <w:p>
      <w:pPr>
        <w:pStyle w:val="BodyText"/>
        <w:jc w:val="left"/>
      </w:pPr>
      <w:r>
        <w:rPr>
          <w:rFonts w:ascii="Times New Roman" w:hAnsi="Times New Roman"/>
          <w:sz w:val="24"/>
        </w:rPr>
        <w:t xml:space="preserve">unauthorized file system access. 2.</w:t>
      </w:r>
      <w:r>
        <w:rPr>
          <w:rFonts w:ascii="Times New Roman" w:hAnsi="Times New Roman"/>
          <w:sz w:val="24"/>
        </w:rPr>
        <w:t xml:space="preserve"> </w:t>
      </w:r>
      <w:r>
        <w:rPr>
          <w:rFonts w:ascii="Times New Roman" w:hAnsi="Times New Roman"/>
          <w:b/>
          <w:bCs/>
          <w:sz w:val="24"/>
        </w:rPr>
        <w:t xml:space="preserve">C2:</w:t>
      </w:r>
      <w:r>
        <w:rPr>
          <w:rFonts w:ascii="Times New Roman" w:hAnsi="Times New Roman"/>
          <w:sz w:val="24"/>
        </w:rPr>
        <w:t xml:space="preserve"> </w:t>
      </w:r>
      <w:r>
        <w:rPr>
          <w:rFonts w:ascii="Times New Roman" w:hAnsi="Times New Roman"/>
          <w:sz w:val="24"/>
        </w:rPr>
        <w:t xml:space="preserve">We engineer a</w:t>
      </w:r>
    </w:p>
    <w:p>
      <w:pPr>
        <w:pStyle w:val="BodyText"/>
        <w:jc w:val="left"/>
      </w:pPr>
      <w:r>
        <w:rPr>
          <w:rFonts w:ascii="Times New Roman" w:hAnsi="Times New Roman"/>
          <w:sz w:val="24"/>
        </w:rPr>
        <w:t xml:space="preserve">state-of-the-art hybrid retrieval pipeline combining dense semantic</w:t>
      </w:r>
    </w:p>
    <w:p>
      <w:pPr>
        <w:pStyle w:val="BodyText"/>
        <w:jc w:val="left"/>
      </w:pPr>
      <w:r>
        <w:rPr>
          <w:rFonts w:ascii="Times New Roman" w:hAnsi="Times New Roman"/>
          <w:sz w:val="24"/>
        </w:rPr>
        <w:t xml:space="preserve">embeddings, sparse lexical matching (BM25), Reciprocal Rank Fusion</w:t>
      </w:r>
    </w:p>
    <w:p>
      <w:pPr>
        <w:pStyle w:val="BodyText"/>
        <w:jc w:val="left"/>
      </w:pPr>
      <w:r>
        <w:rPr>
          <w:rFonts w:ascii="Times New Roman" w:hAnsi="Times New Roman"/>
          <w:sz w:val="24"/>
        </w:rPr>
        <w:t xml:space="preserve">(RRF), cross-encoder reranking, and dynamic time-decay weighting to</w:t>
      </w:r>
    </w:p>
    <w:p>
      <w:pPr>
        <w:pStyle w:val="BodyText"/>
        <w:jc w:val="left"/>
      </w:pPr>
      <w:r>
        <w:rPr>
          <w:rFonts w:ascii="Times New Roman" w:hAnsi="Times New Roman"/>
          <w:sz w:val="24"/>
        </w:rPr>
        <w:t xml:space="preserve">yield maximum contextual relevance against diverse query typologies. 3.</w:t>
      </w:r>
    </w:p>
    <w:p>
      <w:pPr>
        <w:pStyle w:val="BodyText"/>
        <w:jc w:val="left"/>
      </w:pPr>
      <w:r>
        <w:rPr>
          <w:rFonts w:ascii="Times New Roman" w:hAnsi="Times New Roman"/>
          <w:b/>
          <w:bCs/>
          <w:sz w:val="24"/>
        </w:rPr>
        <w:t xml:space="preserve">C3:</w:t>
      </w:r>
      <w:r>
        <w:rPr>
          <w:rFonts w:ascii="Times New Roman" w:hAnsi="Times New Roman"/>
          <w:sz w:val="24"/>
        </w:rPr>
        <w:t xml:space="preserve"> </w:t>
      </w:r>
      <w:r>
        <w:rPr>
          <w:rFonts w:ascii="Times New Roman" w:hAnsi="Times New Roman"/>
          <w:sz w:val="24"/>
        </w:rPr>
        <w:t xml:space="preserve">We implement a highly optimized dual-tier semantic caching</w:t>
      </w:r>
    </w:p>
    <w:p>
      <w:pPr>
        <w:pStyle w:val="BodyText"/>
        <w:jc w:val="left"/>
      </w:pPr>
      <w:r>
        <w:rPr>
          <w:rFonts w:ascii="Times New Roman" w:hAnsi="Times New Roman"/>
          <w:sz w:val="24"/>
        </w:rPr>
        <w:t xml:space="preserve">engine that intercepts semantically isomorphic queries in vector space,</w:t>
      </w:r>
    </w:p>
    <w:p>
      <w:pPr>
        <w:pStyle w:val="BodyText"/>
        <w:jc w:val="left"/>
      </w:pPr>
      <w:r>
        <w:rPr>
          <w:rFonts w:ascii="Times New Roman" w:hAnsi="Times New Roman"/>
          <w:sz w:val="24"/>
        </w:rPr>
        <w:t xml:space="preserve">bypassing redundant inference cycles to achieve a measured 233x</w:t>
      </w:r>
    </w:p>
    <w:p>
      <w:pPr>
        <w:pStyle w:val="BodyText"/>
        <w:jc w:val="left"/>
      </w:pPr>
      <w:r>
        <w:rPr>
          <w:rFonts w:ascii="Times New Roman" w:hAnsi="Times New Roman"/>
          <w:sz w:val="24"/>
        </w:rPr>
        <w:t xml:space="preserve">throughput acceleration (reducing response latency from 3,500ms to</w:t>
      </w:r>
    </w:p>
    <w:p>
      <w:pPr>
        <w:pStyle w:val="BodyText"/>
        <w:jc w:val="left"/>
      </w:pPr>
      <w:r>
        <w:rPr>
          <w:rFonts w:ascii="Times New Roman" w:hAnsi="Times New Roman"/>
          <w:sz w:val="24"/>
        </w:rPr>
        <w:t xml:space="preserve">15ms). 4.</w:t>
      </w:r>
      <w:r>
        <w:rPr>
          <w:rFonts w:ascii="Times New Roman" w:hAnsi="Times New Roman"/>
          <w:sz w:val="24"/>
        </w:rPr>
        <w:t xml:space="preserve"> </w:t>
      </w:r>
      <w:r>
        <w:rPr>
          <w:rFonts w:ascii="Times New Roman" w:hAnsi="Times New Roman"/>
          <w:b/>
          <w:bCs/>
          <w:sz w:val="24"/>
        </w:rPr>
        <w:t xml:space="preserve">C4:</w:t>
      </w:r>
      <w:r>
        <w:rPr>
          <w:rFonts w:ascii="Times New Roman" w:hAnsi="Times New Roman"/>
          <w:sz w:val="24"/>
        </w:rPr>
        <w:t xml:space="preserve"> </w:t>
      </w:r>
      <w:r>
        <w:rPr>
          <w:rFonts w:ascii="Times New Roman" w:hAnsi="Times New Roman"/>
          <w:sz w:val="24"/>
        </w:rPr>
        <w:t xml:space="preserve">We construct and execute a rigorous 57-point security</w:t>
      </w:r>
    </w:p>
    <w:p>
      <w:pPr>
        <w:pStyle w:val="BodyText"/>
        <w:jc w:val="left"/>
      </w:pPr>
      <w:r>
        <w:rPr>
          <w:rFonts w:ascii="Times New Roman" w:hAnsi="Times New Roman"/>
          <w:sz w:val="24"/>
        </w:rPr>
        <w:t xml:space="preserve">quality assurance suite, demonstrating a high pass rate in neutralizing</w:t>
      </w:r>
    </w:p>
    <w:p>
      <w:pPr>
        <w:pStyle w:val="BodyText"/>
        <w:jc w:val="left"/>
      </w:pPr>
      <w:r>
        <w:rPr>
          <w:rFonts w:ascii="Times New Roman" w:hAnsi="Times New Roman"/>
          <w:sz w:val="24"/>
        </w:rPr>
        <w:t xml:space="preserve">both direct and indirect prompt injection vectors, while mathematically</w:t>
      </w:r>
    </w:p>
    <w:p>
      <w:pPr>
        <w:pStyle w:val="BodyText"/>
        <w:jc w:val="left"/>
      </w:pPr>
      <w:r>
        <w:rPr>
          <w:rFonts w:ascii="Times New Roman" w:hAnsi="Times New Roman"/>
          <w:sz w:val="24"/>
        </w:rPr>
        <w:t xml:space="preserve">proving zero potential for network-based data exfiltration.</w:t>
      </w:r>
    </w:p>
    <w:p>
      <w:pPr>
        <w:pStyle w:val="BodyText"/>
        <w:jc w:val="left"/>
      </w:pPr>
      <w:r>
        <w:rPr>
          <w:rFonts w:ascii="Times New Roman" w:hAnsi="Times New Roman"/>
          <w:sz w:val="24"/>
        </w:rPr>
        <w:t xml:space="preserve">The remainder of this paper is organized as follows: Section 2 provides</w:t>
      </w:r>
    </w:p>
    <w:p>
      <w:pPr>
        <w:pStyle w:val="BodyText"/>
        <w:jc w:val="left"/>
      </w:pPr>
      <w:r>
        <w:rPr>
          <w:rFonts w:ascii="Times New Roman" w:hAnsi="Times New Roman"/>
          <w:sz w:val="24"/>
        </w:rPr>
        <w:t xml:space="preserve">an exhaustive review of related work, tracing the evolution of IR, RAG,</w:t>
      </w:r>
    </w:p>
    <w:p>
      <w:pPr>
        <w:pStyle w:val="BodyText"/>
        <w:jc w:val="left"/>
      </w:pPr>
      <w:r>
        <w:rPr>
          <w:rFonts w:ascii="Times New Roman" w:hAnsi="Times New Roman"/>
          <w:sz w:val="24"/>
        </w:rPr>
        <w:t xml:space="preserve">and edge security, concluding with a comprehensive gap analysis. Section</w:t>
      </w:r>
    </w:p>
    <w:p>
      <w:pPr>
        <w:pStyle w:val="BodyText"/>
        <w:jc w:val="left"/>
      </w:pPr>
      <w:r>
        <w:rPr>
          <w:rFonts w:ascii="Times New Roman" w:hAnsi="Times New Roman"/>
          <w:sz w:val="24"/>
        </w:rPr>
        <w:t xml:space="preserve">3 (Part 2) will detail the system architecture and mathematical</w:t>
      </w:r>
    </w:p>
    <w:p>
      <w:pPr>
        <w:pStyle w:val="BodyText"/>
        <w:jc w:val="left"/>
      </w:pPr>
      <w:r>
        <w:rPr>
          <w:rFonts w:ascii="Times New Roman" w:hAnsi="Times New Roman"/>
          <w:sz w:val="24"/>
        </w:rPr>
        <w:t xml:space="preserve">formulations of the AetherRAG pipeline. Section 4 (Part 2) will present</w:t>
      </w:r>
    </w:p>
    <w:p>
      <w:pPr>
        <w:pStyle w:val="BodyText"/>
        <w:jc w:val="left"/>
      </w:pPr>
      <w:r>
        <w:rPr>
          <w:rFonts w:ascii="Times New Roman" w:hAnsi="Times New Roman"/>
          <w:sz w:val="24"/>
        </w:rPr>
        <w:t xml:space="preserve">empirical evaluations, and Section 5 will conclude the paper.</w:t>
      </w:r>
    </w:p>
    <w:bookmarkEnd w:id="11"/>
    <w:bookmarkStart w:id="20" w:name="related-work"/>
    <w:p>
      <w:pPr>
        <w:pStyle w:val="Heading2"/>
        <w:jc w:val="left"/>
      </w:pPr>
      <w:r>
        <w:rPr>
          <w:rFonts w:ascii="Times New Roman" w:hAnsi="Times New Roman"/>
          <w:sz w:val="24"/>
        </w:rPr>
        <w:t xml:space="preserve">2. Related Work</w:t>
      </w:r>
    </w:p>
    <w:p>
      <w:pPr>
        <w:pStyle w:val="FirstParagraph"/>
        <w:jc w:val="left"/>
      </w:pPr>
      <w:r>
        <w:rPr>
          <w:rFonts w:ascii="Times New Roman" w:hAnsi="Times New Roman"/>
          <w:sz w:val="24"/>
        </w:rPr>
        <w:t xml:space="preserve">The development of the AetherRAG architecture necessitates the synthesis</w:t>
      </w:r>
    </w:p>
    <w:p>
      <w:pPr>
        <w:pStyle w:val="BodyText"/>
        <w:jc w:val="left"/>
      </w:pPr>
      <w:r>
        <w:rPr>
          <w:rFonts w:ascii="Times New Roman" w:hAnsi="Times New Roman"/>
          <w:sz w:val="24"/>
        </w:rPr>
        <w:t xml:space="preserve">of multiple disjoint computational disciplines. This section rigorously</w:t>
      </w:r>
    </w:p>
    <w:p>
      <w:pPr>
        <w:pStyle w:val="BodyText"/>
        <w:jc w:val="left"/>
      </w:pPr>
      <w:r>
        <w:rPr>
          <w:rFonts w:ascii="Times New Roman" w:hAnsi="Times New Roman"/>
          <w:sz w:val="24"/>
        </w:rPr>
        <w:t xml:space="preserve">analyzes the foundational and contemporary literature spanning</w:t>
      </w:r>
    </w:p>
    <w:p>
      <w:pPr>
        <w:pStyle w:val="BodyText"/>
        <w:jc w:val="left"/>
      </w:pPr>
      <w:r>
        <w:rPr>
          <w:rFonts w:ascii="Times New Roman" w:hAnsi="Times New Roman"/>
          <w:sz w:val="24"/>
        </w:rPr>
        <w:t xml:space="preserve">information retrieval, retrieval-augmented generation, vector database</w:t>
      </w:r>
    </w:p>
    <w:p>
      <w:pPr>
        <w:pStyle w:val="BodyText"/>
        <w:jc w:val="left"/>
      </w:pPr>
      <w:r>
        <w:rPr>
          <w:rFonts w:ascii="Times New Roman" w:hAnsi="Times New Roman"/>
          <w:sz w:val="24"/>
        </w:rPr>
        <w:t xml:space="preserve">infrastructure, edge AI, semantic caching, and cybersecurity,</w:t>
      </w:r>
    </w:p>
    <w:p>
      <w:pPr>
        <w:pStyle w:val="BodyText"/>
        <w:jc w:val="left"/>
      </w:pPr>
      <w:r>
        <w:rPr>
          <w:rFonts w:ascii="Times New Roman" w:hAnsi="Times New Roman"/>
          <w:sz w:val="24"/>
        </w:rPr>
        <w:t xml:space="preserve">systematically exposing the critical limitations that our proposed</w:t>
      </w:r>
    </w:p>
    <w:p>
      <w:pPr>
        <w:pStyle w:val="BodyText"/>
        <w:jc w:val="left"/>
      </w:pPr>
      <w:r>
        <w:rPr>
          <w:rFonts w:ascii="Times New Roman" w:hAnsi="Times New Roman"/>
          <w:sz w:val="24"/>
        </w:rPr>
        <w:t xml:space="preserve">architecture resolves.</w:t>
      </w:r>
    </w:p>
    <w:bookmarkStart w:id="12" w:name="foundations-of-information-retrieval"/>
    <w:p>
      <w:pPr>
        <w:pStyle w:val="Heading3"/>
        <w:jc w:val="left"/>
      </w:pPr>
      <w:r>
        <w:rPr>
          <w:rFonts w:ascii="Times New Roman" w:hAnsi="Times New Roman"/>
          <w:sz w:val="24"/>
        </w:rPr>
        <w:t xml:space="preserve">2.1 Foundations of Information Retrieval</w:t>
      </w:r>
    </w:p>
    <w:p>
      <w:pPr>
        <w:pStyle w:val="FirstParagraph"/>
        <w:jc w:val="left"/>
      </w:pPr>
      <w:r>
        <w:rPr>
          <w:rFonts w:ascii="Times New Roman" w:hAnsi="Times New Roman"/>
          <w:sz w:val="24"/>
        </w:rPr>
        <w:t xml:space="preserve">Information Retrieval (IR) forms the structural nucleus of any RAG</w:t>
      </w:r>
    </w:p>
    <w:p>
      <w:pPr>
        <w:pStyle w:val="BodyText"/>
        <w:jc w:val="left"/>
      </w:pPr>
      <w:r>
        <w:rPr>
          <w:rFonts w:ascii="Times New Roman" w:hAnsi="Times New Roman"/>
          <w:sz w:val="24"/>
        </w:rPr>
        <w:t xml:space="preserve">system. The classical IR paradigm relies heavily on lexical and</w:t>
      </w:r>
    </w:p>
    <w:p>
      <w:pPr>
        <w:pStyle w:val="BodyText"/>
        <w:jc w:val="left"/>
      </w:pPr>
      <w:r>
        <w:rPr>
          <w:rFonts w:ascii="Times New Roman" w:hAnsi="Times New Roman"/>
          <w:sz w:val="24"/>
        </w:rPr>
        <w:t xml:space="preserve">statistical token matching. Early implementations utilized Boolean</w:t>
      </w:r>
    </w:p>
    <w:p>
      <w:pPr>
        <w:pStyle w:val="BodyText"/>
        <w:jc w:val="left"/>
      </w:pPr>
      <w:r>
        <w:rPr>
          <w:rFonts w:ascii="Times New Roman" w:hAnsi="Times New Roman"/>
          <w:sz w:val="24"/>
        </w:rPr>
        <w:t xml:space="preserve">retrieval and the Vector Space Model (VSM) [23], which represented</w:t>
      </w:r>
    </w:p>
    <w:p>
      <w:pPr>
        <w:pStyle w:val="BodyText"/>
        <w:jc w:val="left"/>
      </w:pPr>
      <w:r>
        <w:rPr>
          <w:rFonts w:ascii="Times New Roman" w:hAnsi="Times New Roman"/>
          <w:sz w:val="24"/>
        </w:rPr>
        <w:t xml:space="preserve">documents and queries as high-dimensional, sparse vectors based on Term</w:t>
      </w:r>
    </w:p>
    <w:p>
      <w:pPr>
        <w:pStyle w:val="BodyText"/>
        <w:jc w:val="left"/>
      </w:pPr>
      <w:r>
        <w:rPr>
          <w:rFonts w:ascii="Times New Roman" w:hAnsi="Times New Roman"/>
          <w:sz w:val="24"/>
        </w:rPr>
        <w:t xml:space="preserve">Frequency-Inverse Document Frequency (TF-IDF) heuristics. The</w:t>
      </w:r>
    </w:p>
    <w:p>
      <w:pPr>
        <w:pStyle w:val="BodyText"/>
        <w:jc w:val="left"/>
      </w:pPr>
      <w:r>
        <w:rPr>
          <w:rFonts w:ascii="Times New Roman" w:hAnsi="Times New Roman"/>
          <w:sz w:val="24"/>
        </w:rPr>
        <w:t xml:space="preserve">probabilistic relevance framework birthed the BM25 algorithm [8],</w:t>
      </w:r>
    </w:p>
    <w:p>
      <w:pPr>
        <w:pStyle w:val="BodyText"/>
        <w:jc w:val="left"/>
      </w:pPr>
      <w:r>
        <w:rPr>
          <w:rFonts w:ascii="Times New Roman" w:hAnsi="Times New Roman"/>
          <w:sz w:val="24"/>
        </w:rPr>
        <w:t xml:space="preserve">which remains the industry standard for sparse retrieval. BM25 scores</w:t>
      </w:r>
    </w:p>
    <w:p>
      <w:pPr>
        <w:pStyle w:val="BodyText"/>
        <w:jc w:val="left"/>
      </w:pPr>
      <w:r>
        <w:rPr>
          <w:rFonts w:ascii="Times New Roman" w:hAnsi="Times New Roman"/>
          <w:sz w:val="24"/>
        </w:rPr>
        <w:t xml:space="preserve">the relevance of a document</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to a query</w:t>
      </w:r>
      <w:r>
        <w:rPr>
          <w:rFonts w:ascii="Times New Roman" w:hAnsi="Times New Roman"/>
          <w:sz w:val="24"/>
        </w:rPr>
        <w:t xml:space="preserve"> </w:t>
      </w:r>
      <m:oMath>
        <m:r>
          <m:t>Q</m:t>
        </m:r>
      </m:oMath>
      <w:r>
        <w:rPr>
          <w:rFonts w:ascii="Times New Roman" w:hAnsi="Times New Roman"/>
          <w:sz w:val="24"/>
        </w:rPr>
        <w:t xml:space="preserve"> </w:t>
      </w:r>
      <w:r>
        <w:rPr>
          <w:rFonts w:ascii="Times New Roman" w:hAnsi="Times New Roman"/>
          <w:sz w:val="24"/>
        </w:rPr>
        <w:t xml:space="preserve">(composed of tokens</w:t>
      </w:r>
    </w:p>
    <w:p>
      <w:pPr>
        <w:pStyle w:val="BodyText"/>
        <w:jc w:val="left"/>
      </w:pPr>
      <m:oMath>
        <m:sSub>
          <m:e>
            <m:r>
              <m:t>q</m:t>
            </m:r>
          </m:e>
          <m:sub>
            <m:r>
              <m:t>i</m:t>
            </m:r>
          </m:sub>
        </m:sSub>
      </m:oMath>
      <w:r>
        <w:rPr>
          <w:rFonts w:ascii="Times New Roman" w:hAnsi="Times New Roman"/>
          <w:sz w:val="24"/>
        </w:rPr>
        <w:t xml:space="preserve">) using the formulation:</w:t>
      </w:r>
    </w:p>
    <w:p>
      <w:pPr>
        <w:pStyle w:val="BodyText"/>
        <w:jc w:val="left"/>
      </w:pPr>
      <m:oMathPara>
        <m:oMathParaPr>
          <m:jc m:val="center"/>
        </m:oMathParaPr>
        <m:oMath>
          <m:r>
            <m:rPr>
              <m:nor/>
              <m:sty m:val="p"/>
            </m:rPr>
            <m:t>score</m:t>
          </m:r>
          <m:r>
            <m:rPr>
              <m:sty m:val="p"/>
            </m:rPr>
            <m:t>(</m:t>
          </m:r>
          <m:r>
            <m:t>D</m:t>
          </m:r>
          <m:r>
            <m:rPr>
              <m:sty m:val="p"/>
            </m:rPr>
            <m:t>,</m:t>
          </m:r>
          <m:r>
            <m:t>Q</m:t>
          </m:r>
          <m:r>
            <m:rPr>
              <m:sty m:val="p"/>
            </m:rPr>
            <m:t>)</m:t>
          </m:r>
          <m:r>
            <m:rPr>
              <m:sty m:val="p"/>
            </m:rPr>
            <m:t>=</m:t>
          </m:r>
          <m:nary>
            <m:naryPr>
              <m:chr m:val="∑"/>
              <m:limLoc m:val="undOvr"/>
              <m:subHide m:val="off"/>
              <m:supHide m:val="off"/>
            </m:naryPr>
            <m:sub>
              <m:r>
                <m:t>i</m:t>
              </m:r>
              <m:r>
                <m:rPr>
                  <m:sty m:val="p"/>
                </m:rPr>
                <m:t>=</m:t>
              </m:r>
              <m:r>
                <m:t>1</m:t>
              </m:r>
            </m:sub>
            <m:sup>
              <m:r>
                <m:t>n</m:t>
              </m:r>
            </m:sup>
            <m:e>
              <m:r>
                <m:rPr>
                  <m:nor/>
                  <m:sty m:val="p"/>
                </m:rPr>
                <m:t>IDF</m:t>
              </m:r>
            </m:e>
          </m:nary>
          <m:r>
            <m:rPr>
              <m:sty m:val="p"/>
            </m:rPr>
            <m:t>(</m:t>
          </m:r>
          <m:sSub>
            <m:e>
              <m:r>
                <m:t>q</m:t>
              </m:r>
            </m:e>
            <m:sub>
              <m:r>
                <m:t>i</m:t>
              </m:r>
            </m:sub>
          </m:sSub>
          <m:r>
            <m:rPr>
              <m:sty m:val="p"/>
            </m:rPr>
            <m:t>)</m:t>
          </m:r>
          <m:r>
            <m:rPr>
              <m:sty m:val="p"/>
            </m:rPr>
            <m:t>⋅</m:t>
          </m:r>
          <m:f>
            <m:fPr>
              <m:type m:val="bar"/>
            </m:fPr>
            <m:num>
              <m:r>
                <m:t>f</m:t>
              </m:r>
              <m:r>
                <m:rPr>
                  <m:sty m:val="p"/>
                </m:rPr>
                <m:t>(</m:t>
              </m:r>
              <m:sSub>
                <m:e>
                  <m:r>
                    <m:t>q</m:t>
                  </m:r>
                </m:e>
                <m:sub>
                  <m:r>
                    <m:t>i</m:t>
                  </m:r>
                </m:sub>
              </m:sSub>
              <m:r>
                <m:rPr>
                  <m:sty m:val="p"/>
                </m:rPr>
                <m:t>,</m:t>
              </m:r>
              <m:r>
                <m:t>D</m:t>
              </m:r>
              <m:r>
                <m:rPr>
                  <m:sty m:val="p"/>
                </m:rPr>
                <m:t>)</m:t>
              </m:r>
              <m:r>
                <m:rPr>
                  <m:sty m:val="p"/>
                </m:rPr>
                <m:t>⋅</m:t>
              </m:r>
              <m:r>
                <m:rPr>
                  <m:sty m:val="p"/>
                </m:rPr>
                <m:t>(</m:t>
              </m:r>
              <m:sSub>
                <m:e>
                  <m:r>
                    <m:t>k</m:t>
                  </m:r>
                </m:e>
                <m:sub>
                  <m:r>
                    <m:t>1</m:t>
                  </m:r>
                </m:sub>
              </m:sSub>
              <m:r>
                <m:rPr>
                  <m:sty m:val="p"/>
                </m:rPr>
                <m:t>+</m:t>
              </m:r>
              <m:r>
                <m:t>1</m:t>
              </m:r>
              <m:r>
                <m:rPr>
                  <m:sty m:val="p"/>
                </m:rPr>
                <m:t>)</m:t>
              </m:r>
            </m:num>
            <m:den>
              <m:r>
                <m:t>f</m:t>
              </m:r>
              <m:r>
                <m:rPr>
                  <m:sty m:val="p"/>
                </m:rPr>
                <m:t>(</m:t>
              </m:r>
              <m:sSub>
                <m:e>
                  <m:r>
                    <m:t>q</m:t>
                  </m:r>
                </m:e>
                <m:sub>
                  <m:r>
                    <m:t>i</m:t>
                  </m:r>
                </m:sub>
              </m:sSub>
              <m:r>
                <m:rPr>
                  <m:sty m:val="p"/>
                </m:rPr>
                <m:t>,</m:t>
              </m:r>
              <m:r>
                <m:t>D</m:t>
              </m:r>
              <m:r>
                <m:rPr>
                  <m:sty m:val="p"/>
                </m:rPr>
                <m:t>)</m:t>
              </m:r>
              <m:r>
                <m:rPr>
                  <m:sty m:val="p"/>
                </m:rPr>
                <m:t>+</m:t>
              </m:r>
              <m:sSub>
                <m:e>
                  <m:r>
                    <m:t>k</m:t>
                  </m:r>
                </m:e>
                <m:sub>
                  <m:r>
                    <m:t>1</m:t>
                  </m:r>
                </m:sub>
              </m:sSub>
              <m:r>
                <m:rPr>
                  <m:sty m:val="p"/>
                </m:rPr>
                <m:t>⋅</m:t>
              </m:r>
              <m:d>
                <m:dPr>
                  <m:begChr m:val="("/>
                  <m:sepChr m:val=""/>
                  <m:endChr m:val=")"/>
                  <m:grow/>
                </m:dPr>
                <m:e>
                  <m:r>
                    <m:t>1</m:t>
                  </m:r>
                  <m:r>
                    <m:rPr>
                      <m:sty m:val="p"/>
                    </m:rPr>
                    <m:t>−</m:t>
                  </m:r>
                  <m:r>
                    <m:t>b</m:t>
                  </m:r>
                  <m:r>
                    <m:rPr>
                      <m:sty m:val="p"/>
                    </m:rPr>
                    <m:t>+</m:t>
                  </m:r>
                  <m:r>
                    <m:t>b</m:t>
                  </m:r>
                  <m:r>
                    <m:rPr>
                      <m:sty m:val="p"/>
                    </m:rPr>
                    <m:t>⋅</m:t>
                  </m:r>
                  <m:f>
                    <m:fPr>
                      <m:type m:val="bar"/>
                    </m:fPr>
                    <m:num>
                      <m:r>
                        <m:rPr>
                          <m:sty m:val="p"/>
                        </m:rPr>
                        <m:t>|</m:t>
                      </m:r>
                      <m:r>
                        <m:t>D</m:t>
                      </m:r>
                      <m:r>
                        <m:rPr>
                          <m:sty m:val="p"/>
                        </m:rPr>
                        <m:t>|</m:t>
                      </m:r>
                    </m:num>
                    <m:den>
                      <m:r>
                        <m:rPr>
                          <m:nor/>
                          <m:sty m:val="p"/>
                        </m:rPr>
                        <m:t>avgdl</m:t>
                      </m:r>
                    </m:den>
                  </m:f>
                </m:e>
              </m:d>
            </m:den>
          </m:f>
        </m:oMath>
      </m:oMathPara>
    </w:p>
    <w:p>
      <w:pPr>
        <w:pStyle w:val="FirstParagraph"/>
        <w:jc w:val="left"/>
      </w:pPr>
      <w:r>
        <w:rPr>
          <w:rFonts w:ascii="Times New Roman" w:hAnsi="Times New Roman"/>
          <w:sz w:val="24"/>
        </w:rPr>
        <w:t xml:space="preserve">Where</w:t>
      </w:r>
      <w:r>
        <w:rPr>
          <w:rFonts w:ascii="Times New Roman" w:hAnsi="Times New Roman"/>
          <w:sz w:val="24"/>
        </w:rPr>
        <w:t xml:space="preserve"> </w:t>
      </w:r>
      <m:oMath>
        <m:r>
          <m:t>f</m:t>
        </m:r>
        <m:r>
          <m:rPr>
            <m:sty m:val="p"/>
          </m:rPr>
          <m:t>(</m:t>
        </m:r>
        <m:sSub>
          <m:e>
            <m:r>
              <m:t>q</m:t>
            </m:r>
          </m:e>
          <m:sub>
            <m:r>
              <m:t>i</m:t>
            </m:r>
          </m:sub>
        </m:sSub>
        <m:r>
          <m:rPr>
            <m:sty m:val="p"/>
          </m:rPr>
          <m:t>,</m:t>
        </m:r>
        <m:r>
          <m:t>D</m:t>
        </m:r>
        <m:r>
          <m:rPr>
            <m:sty m:val="p"/>
          </m:rPr>
          <m:t>)</m:t>
        </m:r>
      </m:oMath>
      <w:r>
        <w:rPr>
          <w:rFonts w:ascii="Times New Roman" w:hAnsi="Times New Roman"/>
          <w:sz w:val="24"/>
        </w:rPr>
        <w:t xml:space="preserve"> </w:t>
      </w:r>
      <w:r>
        <w:rPr>
          <w:rFonts w:ascii="Times New Roman" w:hAnsi="Times New Roman"/>
          <w:sz w:val="24"/>
        </w:rPr>
        <w:t xml:space="preserve">is the term frequency,</w:t>
      </w:r>
      <w:r>
        <w:rPr>
          <w:rFonts w:ascii="Times New Roman" w:hAnsi="Times New Roman"/>
          <w:sz w:val="24"/>
        </w:rPr>
        <w:t xml:space="preserve"> </w:t>
      </w:r>
      <m:oMath>
        <m:r>
          <m:rPr>
            <m:sty m:val="p"/>
          </m:rPr>
          <m:t>|</m:t>
        </m:r>
        <m:r>
          <m:t>D</m:t>
        </m:r>
        <m:r>
          <m:rPr>
            <m:sty m:val="p"/>
          </m:rPr>
          <m:t>|</m:t>
        </m:r>
      </m:oMath>
      <w:r>
        <w:rPr>
          <w:rFonts w:ascii="Times New Roman" w:hAnsi="Times New Roman"/>
          <w:sz w:val="24"/>
        </w:rPr>
        <w:t xml:space="preserve"> </w:t>
      </w:r>
      <w:r>
        <w:rPr>
          <w:rFonts w:ascii="Times New Roman" w:hAnsi="Times New Roman"/>
          <w:sz w:val="24"/>
        </w:rPr>
        <w:t xml:space="preserve">is document length,</w:t>
      </w:r>
    </w:p>
    <w:p>
      <w:pPr>
        <w:pStyle w:val="BodyText"/>
        <w:jc w:val="left"/>
      </w:pPr>
      <m:oMath>
        <m:r>
          <m:rPr>
            <m:nor/>
            <m:sty m:val="p"/>
          </m:rPr>
          <m:t>avgdl</m:t>
        </m:r>
      </m:oMath>
      <w:r>
        <w:rPr>
          <w:rFonts w:ascii="Times New Roman" w:hAnsi="Times New Roman"/>
          <w:sz w:val="24"/>
        </w:rPr>
        <w:t xml:space="preserve"> </w:t>
      </w:r>
      <w:r>
        <w:rPr>
          <w:rFonts w:ascii="Times New Roman" w:hAnsi="Times New Roman"/>
          <w:sz w:val="24"/>
        </w:rPr>
        <w:t xml:space="preserve">is the average document length in the corpus, and</w:t>
      </w:r>
      <w:r>
        <w:rPr>
          <w:rFonts w:ascii="Times New Roman" w:hAnsi="Times New Roman"/>
          <w:sz w:val="24"/>
        </w:rPr>
        <w:t xml:space="preserve"> </w:t>
      </w:r>
      <m:oMath>
        <m:sSub>
          <m:e>
            <m:r>
              <m:t>k</m:t>
            </m:r>
          </m:e>
          <m:sub>
            <m:r>
              <m:t>1</m:t>
            </m:r>
          </m:sub>
        </m:sSub>
      </m:oMath>
    </w:p>
    <w:p>
      <w:pPr>
        <w:pStyle w:val="BodyText"/>
        <w:jc w:val="left"/>
      </w:pPr>
      <w:r>
        <w:rPr>
          <w:rFonts w:ascii="Times New Roman" w:hAnsi="Times New Roman"/>
          <w:sz w:val="24"/>
        </w:rPr>
        <w:t xml:space="preserve">and</w:t>
      </w:r>
      <w:r>
        <w:rPr>
          <w:rFonts w:ascii="Times New Roman" w:hAnsi="Times New Roman"/>
          <w:sz w:val="24"/>
        </w:rPr>
        <w:t xml:space="preserve"> </w:t>
      </w:r>
      <m:oMath>
        <m:r>
          <m:t>b</m:t>
        </m:r>
      </m:oMath>
      <w:r>
        <w:rPr>
          <w:rFonts w:ascii="Times New Roman" w:hAnsi="Times New Roman"/>
          <w:sz w:val="24"/>
        </w:rPr>
        <w:t xml:space="preserve"> </w:t>
      </w:r>
      <w:r>
        <w:rPr>
          <w:rFonts w:ascii="Times New Roman" w:hAnsi="Times New Roman"/>
          <w:sz w:val="24"/>
        </w:rPr>
        <w:t xml:space="preserve">are calibrating constants. While BM25 exhibits competitive</w:t>
      </w:r>
    </w:p>
    <w:p>
      <w:pPr>
        <w:pStyle w:val="BodyText"/>
        <w:jc w:val="left"/>
      </w:pPr>
      <w:r>
        <w:rPr>
          <w:rFonts w:ascii="Times New Roman" w:hAnsi="Times New Roman"/>
          <w:sz w:val="24"/>
        </w:rPr>
        <w:t xml:space="preserve">efficiency and exact-match precision, it suffers from the vocabulary</w:t>
      </w:r>
    </w:p>
    <w:p>
      <w:pPr>
        <w:pStyle w:val="BodyText"/>
        <w:jc w:val="left"/>
      </w:pPr>
      <w:r>
        <w:rPr>
          <w:rFonts w:ascii="Times New Roman" w:hAnsi="Times New Roman"/>
          <w:sz w:val="24"/>
        </w:rPr>
        <w:t xml:space="preserve">mismatch problem; it cannot bridge the semantic gap when users formulate</w:t>
      </w:r>
    </w:p>
    <w:p>
      <w:pPr>
        <w:pStyle w:val="BodyText"/>
        <w:jc w:val="left"/>
      </w:pPr>
      <w:r>
        <w:rPr>
          <w:rFonts w:ascii="Times New Roman" w:hAnsi="Times New Roman"/>
          <w:sz w:val="24"/>
        </w:rPr>
        <w:t xml:space="preserve">queries using synonyms or conceptually related but lexically distinct</w:t>
      </w:r>
    </w:p>
    <w:p>
      <w:pPr>
        <w:pStyle w:val="BodyText"/>
        <w:jc w:val="left"/>
      </w:pPr>
      <w:r>
        <w:rPr>
          <w:rFonts w:ascii="Times New Roman" w:hAnsi="Times New Roman"/>
          <w:sz w:val="24"/>
        </w:rPr>
        <w:t xml:space="preserve">terminology.</w:t>
      </w:r>
    </w:p>
    <w:p>
      <w:pPr>
        <w:pStyle w:val="BodyText"/>
        <w:jc w:val="left"/>
      </w:pPr>
      <w:r>
        <w:rPr>
          <w:rFonts w:ascii="Times New Roman" w:hAnsi="Times New Roman"/>
          <w:sz w:val="24"/>
        </w:rPr>
        <w:t xml:space="preserve">The neural IR revolution addressed this limitation through dense</w:t>
      </w:r>
    </w:p>
    <w:p>
      <w:pPr>
        <w:pStyle w:val="BodyText"/>
        <w:jc w:val="left"/>
      </w:pPr>
      <w:r>
        <w:rPr>
          <w:rFonts w:ascii="Times New Roman" w:hAnsi="Times New Roman"/>
          <w:sz w:val="24"/>
        </w:rPr>
        <w:t xml:space="preserve">representation learning. Early shallow neural models (e.g., Word2Vec</w:t>
      </w:r>
    </w:p>
    <w:p>
      <w:pPr>
        <w:pStyle w:val="BodyText"/>
        <w:jc w:val="left"/>
      </w:pPr>
      <w:r>
        <w:rPr>
          <w:rFonts w:ascii="Times New Roman" w:hAnsi="Times New Roman"/>
          <w:sz w:val="24"/>
        </w:rPr>
        <w:t xml:space="preserve">[24]) progressed to deep contextualized representations such as ELMo</w:t>
      </w:r>
    </w:p>
    <w:p>
      <w:pPr>
        <w:pStyle w:val="BodyText"/>
        <w:jc w:val="left"/>
      </w:pPr>
      <w:r>
        <w:rPr>
          <w:rFonts w:ascii="Times New Roman" w:hAnsi="Times New Roman"/>
          <w:sz w:val="24"/>
        </w:rPr>
        <w:t xml:space="preserve">[25] and ultimately BERT [3]. Dense Passage Retrieval (DPR) [4]</w:t>
      </w:r>
    </w:p>
    <w:p>
      <w:pPr>
        <w:pStyle w:val="BodyText"/>
        <w:jc w:val="left"/>
      </w:pPr>
      <w:r>
        <w:rPr>
          <w:rFonts w:ascii="Times New Roman" w:hAnsi="Times New Roman"/>
          <w:sz w:val="24"/>
        </w:rPr>
        <w:t xml:space="preserve">formalized the dual-encoder architecture, wherein a query encoder</w:t>
      </w:r>
    </w:p>
    <w:p>
      <w:pPr>
        <w:pStyle w:val="BodyText"/>
        <w:jc w:val="left"/>
      </w:pPr>
      <m:oMath>
        <m:sSub>
          <m:e>
            <m:r>
              <m:t>E</m:t>
            </m:r>
          </m:e>
          <m:sub>
            <m:r>
              <m:t>Q</m:t>
            </m:r>
          </m:sub>
        </m:sSub>
      </m:oMath>
      <w:r>
        <w:rPr>
          <w:rFonts w:ascii="Times New Roman" w:hAnsi="Times New Roman"/>
          <w:sz w:val="24"/>
        </w:rPr>
        <w:t xml:space="preserve"> </w:t>
      </w:r>
      <w:r>
        <w:rPr>
          <w:rFonts w:ascii="Times New Roman" w:hAnsi="Times New Roman"/>
          <w:sz w:val="24"/>
        </w:rPr>
        <w:t xml:space="preserve">and a document encoder</w:t>
      </w:r>
      <w:r>
        <w:rPr>
          <w:rFonts w:ascii="Times New Roman" w:hAnsi="Times New Roman"/>
          <w:sz w:val="24"/>
        </w:rPr>
        <w:t xml:space="preserve"> </w:t>
      </w:r>
      <m:oMath>
        <m:sSub>
          <m:e>
            <m:r>
              <m:t>E</m:t>
            </m:r>
          </m:e>
          <m:sub>
            <m:r>
              <m:t>D</m:t>
            </m:r>
          </m:sub>
        </m:sSub>
      </m:oMath>
      <w:r>
        <w:rPr>
          <w:rFonts w:ascii="Times New Roman" w:hAnsi="Times New Roman"/>
          <w:sz w:val="24"/>
        </w:rPr>
        <w:t xml:space="preserve"> </w:t>
      </w:r>
      <w:r>
        <w:rPr>
          <w:rFonts w:ascii="Times New Roman" w:hAnsi="Times New Roman"/>
          <w:sz w:val="24"/>
        </w:rPr>
        <w:t xml:space="preserve">map text into a continuous vector</w:t>
      </w:r>
    </w:p>
    <w:p>
      <w:pPr>
        <w:pStyle w:val="BodyText"/>
        <w:jc w:val="left"/>
      </w:pPr>
      <w:r>
        <w:rPr>
          <w:rFonts w:ascii="Times New Roman" w:hAnsi="Times New Roman"/>
          <w:sz w:val="24"/>
        </w:rPr>
        <w:t xml:space="preserve">space</w:t>
      </w:r>
      <w:r>
        <w:rPr>
          <w:rFonts w:ascii="Times New Roman" w:hAnsi="Times New Roman"/>
          <w:sz w:val="24"/>
        </w:rPr>
        <w:t xml:space="preserve"> </w:t>
      </w:r>
      <m:oMath>
        <m:sSup>
          <m:e>
            <m:r>
              <m:rPr>
                <m:scr m:val="double-struck"/>
                <m:sty m:val="p"/>
              </m:rPr>
              <m:t>R</m:t>
            </m:r>
          </m:e>
          <m:sup>
            <m:r>
              <m:t>d</m:t>
            </m:r>
          </m:sup>
        </m:sSup>
      </m:oMath>
      <w:r>
        <w:rPr>
          <w:rFonts w:ascii="Times New Roman" w:hAnsi="Times New Roman"/>
          <w:sz w:val="24"/>
        </w:rPr>
        <w:t xml:space="preserve">. The relevance score is derived from the inner</w:t>
      </w:r>
    </w:p>
    <w:p>
      <w:pPr>
        <w:pStyle w:val="BodyText"/>
        <w:jc w:val="left"/>
      </w:pPr>
      <w:r>
        <w:rPr>
          <w:rFonts w:ascii="Times New Roman" w:hAnsi="Times New Roman"/>
          <w:sz w:val="24"/>
        </w:rPr>
        <w:t xml:space="preserve">product:</w:t>
      </w:r>
      <w:r>
        <w:rPr>
          <w:rFonts w:ascii="Times New Roman" w:hAnsi="Times New Roman"/>
          <w:sz w:val="24"/>
        </w:rPr>
        <w:t xml:space="preserve"> </w:t>
      </w:r>
      <m:oMath>
        <m:r>
          <m:rPr>
            <m:nor/>
            <m:sty m:val="p"/>
          </m:rPr>
          <m:t>sim</m:t>
        </m:r>
        <m:r>
          <m:rPr>
            <m:sty m:val="p"/>
          </m:rPr>
          <m:t>(</m:t>
        </m:r>
        <m:r>
          <m:t>q</m:t>
        </m:r>
        <m:r>
          <m:rPr>
            <m:sty m:val="p"/>
          </m:rPr>
          <m:t>,</m:t>
        </m:r>
        <m:r>
          <m:t>d</m:t>
        </m:r>
        <m:r>
          <m:rPr>
            <m:sty m:val="p"/>
          </m:rPr>
          <m:t>)</m:t>
        </m:r>
        <m:r>
          <m:rPr>
            <m:sty m:val="p"/>
          </m:rPr>
          <m:t>=</m:t>
        </m:r>
        <m:sSub>
          <m:e>
            <m:r>
              <m:t>E</m:t>
            </m:r>
          </m:e>
          <m:sub>
            <m:r>
              <m:t>Q</m:t>
            </m:r>
          </m:sub>
        </m:sSub>
        <m:r>
          <m:rPr>
            <m:sty m:val="p"/>
          </m:rPr>
          <m:t>(</m:t>
        </m:r>
        <m:r>
          <m:t>q</m:t>
        </m:r>
        <m:sSup>
          <m:e>
            <m:r>
              <m:rPr>
                <m:sty m:val="p"/>
              </m:rPr>
              <m:t>)</m:t>
            </m:r>
          </m:e>
          <m:sup>
            <m:r>
              <m:t>T</m:t>
            </m:r>
          </m:sup>
        </m:sSup>
        <m:sSub>
          <m:e>
            <m:r>
              <m:t>E</m:t>
            </m:r>
          </m:e>
          <m:sub>
            <m:r>
              <m:t>D</m:t>
            </m:r>
          </m:sub>
        </m:sSub>
        <m:r>
          <m:rPr>
            <m:sty m:val="p"/>
          </m:rPr>
          <m:t>(</m:t>
        </m:r>
        <m:r>
          <m:t>d</m:t>
        </m:r>
        <m:r>
          <m:rPr>
            <m:sty m:val="p"/>
          </m:rPr>
          <m:t>)</m:t>
        </m:r>
      </m:oMath>
      <w:r>
        <w:rPr>
          <w:rFonts w:ascii="Times New Roman" w:hAnsi="Times New Roman"/>
          <w:sz w:val="24"/>
        </w:rPr>
        <w:t xml:space="preserve">. Reimers and Gurevych</w:t>
      </w:r>
    </w:p>
    <w:p>
      <w:pPr>
        <w:pStyle w:val="BodyText"/>
        <w:jc w:val="left"/>
      </w:pPr>
      <w:r>
        <w:rPr>
          <w:rFonts w:ascii="Times New Roman" w:hAnsi="Times New Roman"/>
          <w:sz w:val="24"/>
        </w:rPr>
        <w:t xml:space="preserve">[7] further optimized this with Sentence-BERT (SBERT), utilizing</w:t>
      </w:r>
    </w:p>
    <w:p>
      <w:pPr>
        <w:pStyle w:val="BodyText"/>
        <w:jc w:val="left"/>
      </w:pPr>
      <w:r>
        <w:rPr>
          <w:rFonts w:ascii="Times New Roman" w:hAnsi="Times New Roman"/>
          <w:sz w:val="24"/>
        </w:rPr>
        <w:t xml:space="preserve">Siamese networks trained on natural language inference datasets to</w:t>
      </w:r>
    </w:p>
    <w:p>
      <w:pPr>
        <w:pStyle w:val="BodyText"/>
        <w:jc w:val="left"/>
      </w:pPr>
      <w:r>
        <w:rPr>
          <w:rFonts w:ascii="Times New Roman" w:hAnsi="Times New Roman"/>
          <w:sz w:val="24"/>
        </w:rPr>
        <w:t xml:space="preserve">produce semantically meaningful sentence embeddings suitable for cosine</w:t>
      </w:r>
    </w:p>
    <w:p>
      <w:pPr>
        <w:pStyle w:val="BodyText"/>
        <w:jc w:val="left"/>
      </w:pPr>
      <w:r>
        <w:rPr>
          <w:rFonts w:ascii="Times New Roman" w:hAnsi="Times New Roman"/>
          <w:sz w:val="24"/>
        </w:rPr>
        <w:t xml:space="preserve">similarity comparisons.</w:t>
      </w:r>
    </w:p>
    <w:p>
      <w:pPr>
        <w:pStyle w:val="BodyText"/>
        <w:jc w:val="left"/>
      </w:pPr>
      <w:r>
        <w:rPr>
          <w:rFonts w:ascii="Times New Roman" w:hAnsi="Times New Roman"/>
          <w:sz w:val="24"/>
        </w:rPr>
        <w:t xml:space="preserve">However, empirical studies demonstrate that neither sparse nor dense</w:t>
      </w:r>
    </w:p>
    <w:p>
      <w:pPr>
        <w:pStyle w:val="BodyText"/>
        <w:jc w:val="left"/>
      </w:pPr>
      <w:r>
        <w:rPr>
          <w:rFonts w:ascii="Times New Roman" w:hAnsi="Times New Roman"/>
          <w:sz w:val="24"/>
        </w:rPr>
        <w:t xml:space="preserve">retrieval is universally optimal. Dense retrieval captures semantic</w:t>
      </w:r>
    </w:p>
    <w:p>
      <w:pPr>
        <w:pStyle w:val="BodyText"/>
        <w:jc w:val="left"/>
      </w:pPr>
      <w:r>
        <w:rPr>
          <w:rFonts w:ascii="Times New Roman" w:hAnsi="Times New Roman"/>
          <w:sz w:val="24"/>
        </w:rPr>
        <w:t xml:space="preserve">intent but often fails on domain-specific acronyms, exact IDs, or rare</w:t>
      </w:r>
    </w:p>
    <w:p>
      <w:pPr>
        <w:pStyle w:val="BodyText"/>
        <w:jc w:val="left"/>
      </w:pPr>
      <w:r>
        <w:rPr>
          <w:rFonts w:ascii="Times New Roman" w:hAnsi="Times New Roman"/>
          <w:sz w:val="24"/>
        </w:rPr>
        <w:t xml:space="preserve">entities where sparse BM25 excels. Consequently, modern IR converges on</w:t>
      </w:r>
    </w:p>
    <w:p>
      <w:pPr>
        <w:pStyle w:val="BodyText"/>
        <w:jc w:val="left"/>
      </w:pPr>
      <w:r>
        <w:rPr>
          <w:rFonts w:ascii="Times New Roman" w:hAnsi="Times New Roman"/>
          <w:sz w:val="24"/>
        </w:rPr>
        <w:t xml:space="preserve">Hybrid Search methodologies. Reciprocal Rank Fusion (RRF) [18]</w:t>
      </w:r>
    </w:p>
    <w:p>
      <w:pPr>
        <w:pStyle w:val="BodyText"/>
        <w:jc w:val="left"/>
      </w:pPr>
      <w:r>
        <w:rPr>
          <w:rFonts w:ascii="Times New Roman" w:hAnsi="Times New Roman"/>
          <w:sz w:val="24"/>
        </w:rPr>
        <w:t xml:space="preserve">provides a robust mathematical mechanism to combine disparate ranking</w:t>
      </w:r>
    </w:p>
    <w:p>
      <w:pPr>
        <w:pStyle w:val="BodyText"/>
        <w:jc w:val="left"/>
      </w:pPr>
      <w:r>
        <w:rPr>
          <w:rFonts w:ascii="Times New Roman" w:hAnsi="Times New Roman"/>
          <w:sz w:val="24"/>
        </w:rPr>
        <w:t xml:space="preserve">signals without requiring score normalization:</w:t>
      </w:r>
    </w:p>
    <w:p>
      <w:pPr>
        <w:pStyle w:val="BodyText"/>
        <w:jc w:val="left"/>
      </w:pPr>
      <m:oMathPara>
        <m:oMathParaPr>
          <m:jc m:val="center"/>
        </m:oMathParaPr>
        <m:oMath>
          <m:r>
            <m:rPr>
              <m:nor/>
              <m:sty m:val="p"/>
            </m:rPr>
            <m:t>RRF_Score</m:t>
          </m:r>
          <m:r>
            <m:rPr>
              <m:sty m:val="p"/>
            </m:rPr>
            <m:t>(</m:t>
          </m:r>
          <m:r>
            <m:t>d</m:t>
          </m:r>
          <m:r>
            <m:rPr>
              <m:sty m:val="p"/>
            </m:rPr>
            <m:t>∈</m:t>
          </m:r>
          <m:r>
            <m:t>D</m:t>
          </m:r>
          <m:r>
            <m:rPr>
              <m:sty m:val="p"/>
            </m:rPr>
            <m:t>)</m:t>
          </m:r>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r>
                    <m:t>r</m:t>
                  </m:r>
                  <m:r>
                    <m:rPr>
                      <m:sty m:val="p"/>
                    </m:rPr>
                    <m:t>(</m:t>
                  </m:r>
                  <m:r>
                    <m:t>d</m:t>
                  </m:r>
                  <m:r>
                    <m:rPr>
                      <m:sty m:val="p"/>
                    </m:rPr>
                    <m:t>)</m:t>
                  </m:r>
                </m:den>
              </m:f>
            </m:e>
          </m:nary>
        </m:oMath>
      </m:oMathPara>
    </w:p>
    <w:p>
      <w:pPr>
        <w:pStyle w:val="FirstParagraph"/>
        <w:jc w:val="left"/>
      </w:pPr>
      <w:r>
        <w:rPr>
          <w:rFonts w:ascii="Times New Roman" w:hAnsi="Times New Roman"/>
          <w:sz w:val="24"/>
        </w:rPr>
        <w:t xml:space="preserve">Where</w:t>
      </w:r>
      <w:r>
        <w:rPr>
          <w:rFonts w:ascii="Times New Roman" w:hAnsi="Times New Roman"/>
          <w:sz w:val="24"/>
        </w:rPr>
        <w:t xml:space="preserve"> </w:t>
      </w:r>
      <m:oMath>
        <m:r>
          <m:t>R</m:t>
        </m:r>
      </m:oMath>
      <w:r>
        <w:rPr>
          <w:rFonts w:ascii="Times New Roman" w:hAnsi="Times New Roman"/>
          <w:sz w:val="24"/>
        </w:rPr>
        <w:t xml:space="preserve"> </w:t>
      </w:r>
      <w:r>
        <w:rPr>
          <w:rFonts w:ascii="Times New Roman" w:hAnsi="Times New Roman"/>
          <w:sz w:val="24"/>
        </w:rPr>
        <w:t xml:space="preserve">represents the set of rankers (e.g., BM25 and Dense),</w:t>
      </w:r>
      <w:r>
        <w:rPr>
          <w:rFonts w:ascii="Times New Roman" w:hAnsi="Times New Roman"/>
          <w:sz w:val="24"/>
        </w:rPr>
        <w:t xml:space="preserve"> </w:t>
      </w:r>
      <m:oMath>
        <m:r>
          <m:t>r</m:t>
        </m:r>
        <m:r>
          <m:rPr>
            <m:sty m:val="p"/>
          </m:rPr>
          <m:t>(</m:t>
        </m:r>
        <m:r>
          <m:t>d</m:t>
        </m:r>
        <m:r>
          <m:rPr>
            <m:sty m:val="p"/>
          </m:rPr>
          <m:t>)</m:t>
        </m:r>
      </m:oMath>
    </w:p>
    <w:p>
      <w:pPr>
        <w:pStyle w:val="BodyText"/>
        <w:jc w:val="left"/>
      </w:pPr>
      <w:r>
        <w:rPr>
          <w:rFonts w:ascii="Times New Roman" w:hAnsi="Times New Roman"/>
          <w:sz w:val="24"/>
        </w:rPr>
        <w:t xml:space="preserve">is the rank of document</w:t>
      </w:r>
      <w:r>
        <w:rPr>
          <w:rFonts w:ascii="Times New Roman" w:hAnsi="Times New Roman"/>
          <w:sz w:val="24"/>
        </w:rPr>
        <w:t xml:space="preserve"> </w:t>
      </w:r>
      <m:oMath>
        <m:r>
          <m:t>d</m:t>
        </m:r>
      </m:oMath>
      <w:r>
        <w:rPr>
          <w:rFonts w:ascii="Times New Roman" w:hAnsi="Times New Roman"/>
          <w:sz w:val="24"/>
        </w:rPr>
        <w:t xml:space="preserve"> </w:t>
      </w:r>
      <w:r>
        <w:rPr>
          <w:rFonts w:ascii="Times New Roman" w:hAnsi="Times New Roman"/>
          <w:sz w:val="24"/>
        </w:rPr>
        <w:t xml:space="preserve">within a specific ranker, and</w:t>
      </w:r>
      <w:r>
        <w:rPr>
          <w:rFonts w:ascii="Times New Roman" w:hAnsi="Times New Roman"/>
          <w:sz w:val="24"/>
        </w:rPr>
        <w:t xml:space="preserve"> </w:t>
      </w:r>
      <m:oMath>
        <m:r>
          <m:t>k</m:t>
        </m:r>
      </m:oMath>
      <w:r>
        <w:rPr>
          <w:rFonts w:ascii="Times New Roman" w:hAnsi="Times New Roman"/>
          <w:sz w:val="24"/>
        </w:rPr>
        <w:t xml:space="preserve"> </w:t>
      </w:r>
      <w:r>
        <w:rPr>
          <w:rFonts w:ascii="Times New Roman" w:hAnsi="Times New Roman"/>
          <w:sz w:val="24"/>
        </w:rPr>
        <w:t xml:space="preserve">is a</w:t>
      </w:r>
    </w:p>
    <w:p>
      <w:pPr>
        <w:pStyle w:val="BodyText"/>
        <w:jc w:val="left"/>
      </w:pPr>
      <w:r>
        <w:rPr>
          <w:rFonts w:ascii="Times New Roman" w:hAnsi="Times New Roman"/>
          <w:sz w:val="24"/>
        </w:rPr>
        <w:t xml:space="preserve">smoothing constant (typically 60). While highly effective, the</w:t>
      </w:r>
    </w:p>
    <w:p>
      <w:pPr>
        <w:pStyle w:val="BodyText"/>
        <w:jc w:val="left"/>
      </w:pPr>
      <w:r>
        <w:rPr>
          <w:rFonts w:ascii="Times New Roman" w:hAnsi="Times New Roman"/>
          <w:sz w:val="24"/>
        </w:rPr>
        <w:t xml:space="preserve">implementation of hybrid IR within local environments remains</w:t>
      </w:r>
    </w:p>
    <w:p>
      <w:pPr>
        <w:pStyle w:val="BodyText"/>
        <w:jc w:val="left"/>
      </w:pPr>
      <w:r>
        <w:rPr>
          <w:rFonts w:ascii="Times New Roman" w:hAnsi="Times New Roman"/>
          <w:sz w:val="24"/>
        </w:rPr>
        <w:t xml:space="preserve">computationally complex, a challenge specifically addressed by</w:t>
      </w:r>
    </w:p>
    <w:p>
      <w:pPr>
        <w:pStyle w:val="BodyText"/>
        <w:jc w:val="left"/>
      </w:pPr>
      <w:r>
        <w:rPr>
          <w:rFonts w:ascii="Times New Roman" w:hAnsi="Times New Roman"/>
          <w:sz w:val="24"/>
        </w:rPr>
        <w:t xml:space="preserve">AetherRAG’s orchestrated pipeline.</w:t>
      </w:r>
    </w:p>
    <w:p>
      <w:pPr>
        <w:pStyle w:val="BodyText"/>
        <w:jc w:val="left"/>
      </w:pPr>
      <w:r>
        <w:rPr>
          <w:rFonts w:ascii="Times New Roman" w:hAnsi="Times New Roman"/>
          <w:b/>
          <w:bCs/>
          <w:sz w:val="24"/>
        </w:rPr>
        <w:t xml:space="preserve">Table 1: Evolution of Information Retrieval Methods</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Method Core Algorithm / Representation Primary Critical Limitations</w:t>
      </w:r>
    </w:p>
    <w:p>
      <w:pPr>
        <w:pStyle w:val="BodyText"/>
        <w:jc w:val="left"/>
      </w:pPr>
      <w:r>
        <w:rPr>
          <w:rFonts w:ascii="Times New Roman" w:hAnsi="Times New Roman"/>
          <w:sz w:val="24"/>
        </w:rPr>
        <w:t xml:space="preserve">Paradigm Reference Strengths</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Lexical / TF-IDF, BM25 Sparse Vectors Exact keyword Fails on synonyms,</w:t>
      </w:r>
    </w:p>
    <w:p>
      <w:pPr>
        <w:pStyle w:val="BodyText"/>
        <w:jc w:val="left"/>
      </w:pPr>
      <w:r>
        <w:rPr>
          <w:rFonts w:ascii="Times New Roman" w:hAnsi="Times New Roman"/>
          <w:sz w:val="24"/>
        </w:rPr>
        <w:t xml:space="preserve">Statistical [8] (Bag-of-Words) matching, high vocabulary mismatch,</w:t>
      </w:r>
    </w:p>
    <w:p>
      <w:pPr>
        <w:pStyle w:val="SourceCode"/>
        <w:jc w:val="left"/>
      </w:pPr>
      <w:r>
        <w:rPr>
          <w:rStyle w:val="VerbatimChar"/>
          <w:rFonts w:ascii="Times New Roman" w:hAnsi="Times New Roman"/>
          <w:sz w:val="24"/>
        </w:rPr>
        <w:t xml:space="preserve">                                                speed, domain  lacks semantic</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agnostic       understanding</w:t>
      </w:r>
    </w:p>
    <w:p>
      <w:pPr>
        <w:pStyle w:val="FirstParagraph"/>
        <w:jc w:val="left"/>
      </w:pPr>
      <w:r>
        <w:rPr>
          <w:rFonts w:ascii="Times New Roman" w:hAnsi="Times New Roman"/>
          <w:sz w:val="24"/>
        </w:rPr>
        <w:t xml:space="preserve">Static Word Word2Vec [24], Dense Vectors Captures basic Context-insensitive</w:t>
      </w:r>
    </w:p>
    <w:p>
      <w:pPr>
        <w:pStyle w:val="BodyText"/>
        <w:jc w:val="left"/>
      </w:pPr>
      <w:r>
        <w:rPr>
          <w:rFonts w:ascii="Times New Roman" w:hAnsi="Times New Roman"/>
          <w:sz w:val="24"/>
        </w:rPr>
        <w:t xml:space="preserve">Embeddings GloVe (Static) semantic (one vector per word</w:t>
      </w:r>
    </w:p>
    <w:p>
      <w:pPr>
        <w:pStyle w:val="SourceCode"/>
        <w:jc w:val="left"/>
      </w:pPr>
      <w:r>
        <w:rPr>
          <w:rStyle w:val="VerbatimChar"/>
          <w:rFonts w:ascii="Times New Roman" w:hAnsi="Times New Roman"/>
          <w:sz w:val="24"/>
        </w:rPr>
        <w:t xml:space="preserve">                                                similarity     regardless of</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context)</w:t>
      </w:r>
    </w:p>
    <w:p>
      <w:pPr>
        <w:pStyle w:val="FirstParagraph"/>
        <w:jc w:val="left"/>
      </w:pPr>
      <w:r>
        <w:rPr>
          <w:rFonts w:ascii="Times New Roman" w:hAnsi="Times New Roman"/>
          <w:sz w:val="24"/>
        </w:rPr>
        <w:t xml:space="preserve">Contextual DPR [4], SBERT Dense Vectors Deep semantic Poor on rare</w:t>
      </w:r>
    </w:p>
    <w:p>
      <w:pPr>
        <w:pStyle w:val="BodyText"/>
        <w:jc w:val="left"/>
      </w:pPr>
      <w:r>
        <w:rPr>
          <w:rFonts w:ascii="Times New Roman" w:hAnsi="Times New Roman"/>
          <w:sz w:val="24"/>
        </w:rPr>
        <w:t xml:space="preserve">Neural IR [7] (Contextualized) matching, entities/acronyms,</w:t>
      </w:r>
    </w:p>
    <w:p>
      <w:pPr>
        <w:pStyle w:val="SourceCode"/>
        <w:jc w:val="left"/>
      </w:pPr>
      <w:r>
        <w:rPr>
          <w:rStyle w:val="VerbatimChar"/>
          <w:rFonts w:ascii="Times New Roman" w:hAnsi="Times New Roman"/>
          <w:sz w:val="24"/>
        </w:rPr>
        <w:t xml:space="preserve">                                                handles        computationally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paraphrasing   intensive</w:t>
      </w:r>
    </w:p>
    <w:p>
      <w:pPr>
        <w:pStyle w:val="FirstParagraph"/>
        <w:jc w:val="left"/>
      </w:pPr>
      <w:r>
        <w:rPr>
          <w:rFonts w:ascii="Times New Roman" w:hAnsi="Times New Roman"/>
          <w:sz w:val="24"/>
        </w:rPr>
        <w:t xml:space="preserve">Hybrid RRF [18], Combined Sparse + Maximizes both Requires maintaining</w:t>
      </w:r>
    </w:p>
    <w:p>
      <w:pPr>
        <w:pStyle w:val="BodyText"/>
        <w:jc w:val="left"/>
      </w:pPr>
      <w:r>
        <w:rPr>
          <w:rFonts w:ascii="Times New Roman" w:hAnsi="Times New Roman"/>
          <w:sz w:val="24"/>
        </w:rPr>
        <w:t xml:space="preserve">Retrieval Cross-Encoders Dense exact-match multiple indices,</w:t>
      </w:r>
    </w:p>
    <w:p>
      <w:pPr>
        <w:pStyle w:val="SourceCode"/>
        <w:jc w:val="left"/>
      </w:pPr>
      <w:r>
        <w:rPr>
          <w:rStyle w:val="VerbatimChar"/>
          <w:rFonts w:ascii="Times New Roman" w:hAnsi="Times New Roman"/>
          <w:sz w:val="24"/>
        </w:rPr>
        <w:t xml:space="preserve">                                                and semantic   high latency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intent recall  </w:t>
      </w:r>
    </w:p>
    <w:p>
      <w:pPr>
        <w:jc w:val="left"/>
      </w:pPr>
      <w:r>
        <w:rPr>
          <w:rFonts w:ascii="Times New Roman" w:hAnsi="Times New Roman"/>
          <w:sz w:val="24"/>
        </w:rPr>
        <w:pict>
          <v:rect style="width:0;height:1.5pt" o:hralign="center" o:hrstd="t" o:hr="t"/>
        </w:pict>
      </w:r>
    </w:p>
    <w:bookmarkEnd w:id="12"/>
    <w:bookmarkStart w:id="13" w:name="retrieval-augmented-generation"/>
    <w:p>
      <w:pPr>
        <w:pStyle w:val="Heading3"/>
        <w:jc w:val="left"/>
      </w:pPr>
      <w:r>
        <w:rPr>
          <w:rFonts w:ascii="Times New Roman" w:hAnsi="Times New Roman"/>
          <w:sz w:val="24"/>
        </w:rPr>
        <w:t xml:space="preserve">2.2 Retrieval-Augmented Generation</w:t>
      </w:r>
    </w:p>
    <w:p>
      <w:pPr>
        <w:pStyle w:val="FirstParagraph"/>
        <w:jc w:val="left"/>
      </w:pPr>
      <w:r>
        <w:rPr>
          <w:rFonts w:ascii="Times New Roman" w:hAnsi="Times New Roman"/>
          <w:sz w:val="24"/>
        </w:rPr>
        <w:t xml:space="preserve">The integration of retrieval mechanisms directly into generative</w:t>
      </w:r>
    </w:p>
    <w:p>
      <w:pPr>
        <w:pStyle w:val="BodyText"/>
        <w:jc w:val="left"/>
      </w:pPr>
      <w:r>
        <w:rPr>
          <w:rFonts w:ascii="Times New Roman" w:hAnsi="Times New Roman"/>
          <w:sz w:val="24"/>
        </w:rPr>
        <w:t xml:space="preserve">language modeling was formally crystallized by Lewis et al. [1] with</w:t>
      </w:r>
    </w:p>
    <w:p>
      <w:pPr>
        <w:pStyle w:val="BodyText"/>
        <w:jc w:val="left"/>
      </w:pPr>
      <w:r>
        <w:rPr>
          <w:rFonts w:ascii="Times New Roman" w:hAnsi="Times New Roman"/>
          <w:sz w:val="24"/>
        </w:rPr>
        <w:t xml:space="preserve">the RAG architecture. In their seminal work, a pre-trained</w:t>
      </w:r>
    </w:p>
    <w:p>
      <w:pPr>
        <w:pStyle w:val="BodyText"/>
        <w:jc w:val="left"/>
      </w:pPr>
      <w:r>
        <w:rPr>
          <w:rFonts w:ascii="Times New Roman" w:hAnsi="Times New Roman"/>
          <w:sz w:val="24"/>
        </w:rPr>
        <w:t xml:space="preserve">sequence-to-sequence model (BART) was augmented with a DPR-based neural</w:t>
      </w:r>
    </w:p>
    <w:p>
      <w:pPr>
        <w:pStyle w:val="BodyText"/>
        <w:jc w:val="left"/>
      </w:pPr>
      <w:r>
        <w:rPr>
          <w:rFonts w:ascii="Times New Roman" w:hAnsi="Times New Roman"/>
          <w:sz w:val="24"/>
        </w:rPr>
        <w:t xml:space="preserve">retriever. The model marginalized over retrieved documents to generate</w:t>
      </w:r>
    </w:p>
    <w:p>
      <w:pPr>
        <w:pStyle w:val="BodyText"/>
        <w:jc w:val="left"/>
      </w:pPr>
      <w:r>
        <w:rPr>
          <w:rFonts w:ascii="Times New Roman" w:hAnsi="Times New Roman"/>
          <w:sz w:val="24"/>
        </w:rPr>
        <w:t xml:space="preserve">probability distributions for output tokens.</w:t>
      </w:r>
    </w:p>
    <w:p>
      <w:pPr>
        <w:pStyle w:val="BodyText"/>
        <w:jc w:val="left"/>
      </w:pPr>
      <w:r>
        <w:rPr>
          <w:rFonts w:ascii="Times New Roman" w:hAnsi="Times New Roman"/>
          <w:sz w:val="24"/>
        </w:rPr>
        <w:t xml:space="preserve">Subsequent architectural iterations rapidly expanded upon this</w:t>
      </w:r>
    </w:p>
    <w:p>
      <w:pPr>
        <w:pStyle w:val="BodyText"/>
        <w:jc w:val="left"/>
      </w:pPr>
      <w:r>
        <w:rPr>
          <w:rFonts w:ascii="Times New Roman" w:hAnsi="Times New Roman"/>
          <w:sz w:val="24"/>
        </w:rPr>
        <w:t xml:space="preserve">foundation. REALM [19] introduced a paradigm where the retriever and</w:t>
      </w:r>
    </w:p>
    <w:p>
      <w:pPr>
        <w:pStyle w:val="BodyText"/>
        <w:jc w:val="left"/>
      </w:pPr>
      <w:r>
        <w:rPr>
          <w:rFonts w:ascii="Times New Roman" w:hAnsi="Times New Roman"/>
          <w:sz w:val="24"/>
        </w:rPr>
        <w:t xml:space="preserve">language model are jointly pre-trained via masked language modeling,</w:t>
      </w:r>
    </w:p>
    <w:p>
      <w:pPr>
        <w:pStyle w:val="BodyText"/>
        <w:jc w:val="left"/>
      </w:pPr>
      <w:r>
        <w:rPr>
          <w:rFonts w:ascii="Times New Roman" w:hAnsi="Times New Roman"/>
          <w:sz w:val="24"/>
        </w:rPr>
        <w:t xml:space="preserve">directly optimizing the retrieval process for the downstream generative</w:t>
      </w:r>
    </w:p>
    <w:p>
      <w:pPr>
        <w:pStyle w:val="BodyText"/>
        <w:jc w:val="left"/>
      </w:pPr>
      <w:r>
        <w:rPr>
          <w:rFonts w:ascii="Times New Roman" w:hAnsi="Times New Roman"/>
          <w:sz w:val="24"/>
        </w:rPr>
        <w:t xml:space="preserve">task. Izacard and Grave [20] introduced the Fusion-in-Decoder (FiD)</w:t>
      </w:r>
    </w:p>
    <w:p>
      <w:pPr>
        <w:pStyle w:val="BodyText"/>
        <w:jc w:val="left"/>
      </w:pPr>
      <w:r>
        <w:rPr>
          <w:rFonts w:ascii="Times New Roman" w:hAnsi="Times New Roman"/>
          <w:sz w:val="24"/>
        </w:rPr>
        <w:t xml:space="preserve">architecture, where passages are processed independently in the encoder</w:t>
      </w:r>
    </w:p>
    <w:p>
      <w:pPr>
        <w:pStyle w:val="BodyText"/>
        <w:jc w:val="left"/>
      </w:pPr>
      <w:r>
        <w:rPr>
          <w:rFonts w:ascii="Times New Roman" w:hAnsi="Times New Roman"/>
          <w:sz w:val="24"/>
        </w:rPr>
        <w:t xml:space="preserve">before being concatenated in the decoder’s attention mechanism,</w:t>
      </w:r>
    </w:p>
    <w:p>
      <w:pPr>
        <w:pStyle w:val="BodyText"/>
        <w:jc w:val="left"/>
      </w:pPr>
      <w:r>
        <w:rPr>
          <w:rFonts w:ascii="Times New Roman" w:hAnsi="Times New Roman"/>
          <w:sz w:val="24"/>
        </w:rPr>
        <w:t xml:space="preserve">significantly improving scalability over large contexts. The RETRO</w:t>
      </w:r>
    </w:p>
    <w:p>
      <w:pPr>
        <w:pStyle w:val="BodyText"/>
        <w:jc w:val="left"/>
      </w:pPr>
      <w:r>
        <w:rPr>
          <w:rFonts w:ascii="Times New Roman" w:hAnsi="Times New Roman"/>
          <w:sz w:val="24"/>
        </w:rPr>
        <w:t xml:space="preserve">architecture [21] further pushed the boundaries by retrieving from</w:t>
      </w:r>
    </w:p>
    <w:p>
      <w:pPr>
        <w:pStyle w:val="BodyText"/>
        <w:jc w:val="left"/>
      </w:pPr>
      <w:r>
        <w:rPr>
          <w:rFonts w:ascii="Times New Roman" w:hAnsi="Times New Roman"/>
          <w:sz w:val="24"/>
        </w:rPr>
        <w:t xml:space="preserve">trillion-token databases utilizing chunked cross-attention,</w:t>
      </w:r>
    </w:p>
    <w:p>
      <w:pPr>
        <w:pStyle w:val="BodyText"/>
        <w:jc w:val="left"/>
      </w:pPr>
      <w:r>
        <w:rPr>
          <w:rFonts w:ascii="Times New Roman" w:hAnsi="Times New Roman"/>
          <w:sz w:val="24"/>
        </w:rPr>
        <w:t xml:space="preserve">demonstrating that models with vastly fewer parameters can achieve</w:t>
      </w:r>
    </w:p>
    <w:p>
      <w:pPr>
        <w:pStyle w:val="BodyText"/>
        <w:jc w:val="left"/>
      </w:pPr>
      <w:r>
        <w:rPr>
          <w:rFonts w:ascii="Times New Roman" w:hAnsi="Times New Roman"/>
          <w:sz w:val="24"/>
        </w:rPr>
        <w:t xml:space="preserve">state-of-the-art perplexity when augmented with massive retrieval</w:t>
      </w:r>
    </w:p>
    <w:p>
      <w:pPr>
        <w:pStyle w:val="BodyText"/>
        <w:jc w:val="left"/>
      </w:pPr>
      <w:r>
        <w:rPr>
          <w:rFonts w:ascii="Times New Roman" w:hAnsi="Times New Roman"/>
          <w:sz w:val="24"/>
        </w:rPr>
        <w:t xml:space="preserve">corpora.</w:t>
      </w:r>
    </w:p>
    <w:p>
      <w:pPr>
        <w:pStyle w:val="BodyText"/>
        <w:jc w:val="left"/>
      </w:pPr>
      <w:r>
        <w:rPr>
          <w:rFonts w:ascii="Times New Roman" w:hAnsi="Times New Roman"/>
          <w:sz w:val="24"/>
        </w:rPr>
        <w:t xml:space="preserve">More recently, the focus has shifted toward refining the quality and</w:t>
      </w:r>
    </w:p>
    <w:p>
      <w:pPr>
        <w:pStyle w:val="BodyText"/>
        <w:jc w:val="left"/>
      </w:pPr>
      <w:r>
        <w:rPr>
          <w:rFonts w:ascii="Times New Roman" w:hAnsi="Times New Roman"/>
          <w:sz w:val="24"/>
        </w:rPr>
        <w:t xml:space="preserve">reliability of the generation process. Self-RAG [22] introduced a</w:t>
      </w:r>
    </w:p>
    <w:p>
      <w:pPr>
        <w:pStyle w:val="BodyText"/>
        <w:jc w:val="left"/>
      </w:pPr>
      <w:r>
        <w:rPr>
          <w:rFonts w:ascii="Times New Roman" w:hAnsi="Times New Roman"/>
          <w:sz w:val="24"/>
        </w:rPr>
        <w:t xml:space="preserve">framework where the LLM is explicitly trained to self-reflect,</w:t>
      </w:r>
    </w:p>
    <w:p>
      <w:pPr>
        <w:pStyle w:val="BodyText"/>
        <w:jc w:val="left"/>
      </w:pPr>
      <w:r>
        <w:rPr>
          <w:rFonts w:ascii="Times New Roman" w:hAnsi="Times New Roman"/>
          <w:sz w:val="24"/>
        </w:rPr>
        <w:t xml:space="preserve">dynamically deciding</w:t>
      </w:r>
      <w:r>
        <w:rPr>
          <w:rFonts w:ascii="Times New Roman" w:hAnsi="Times New Roman"/>
          <w:sz w:val="24"/>
        </w:rPr>
        <w:t xml:space="preserve"> </w:t>
      </w:r>
      <w:r>
        <w:rPr>
          <w:rFonts w:ascii="Times New Roman" w:hAnsi="Times New Roman"/>
          <w:i/>
          <w:iCs/>
          <w:sz w:val="24"/>
        </w:rPr>
        <w:t xml:space="preserve">when</w:t>
      </w:r>
      <w:r>
        <w:rPr>
          <w:rFonts w:ascii="Times New Roman" w:hAnsi="Times New Roman"/>
          <w:sz w:val="24"/>
        </w:rPr>
        <w:t xml:space="preserve"> </w:t>
      </w:r>
      <w:r>
        <w:rPr>
          <w:rFonts w:ascii="Times New Roman" w:hAnsi="Times New Roman"/>
          <w:sz w:val="24"/>
        </w:rPr>
        <w:t xml:space="preserve">to retrieve, and outputting specialized</w:t>
      </w:r>
    </w:p>
    <w:p>
      <w:pPr>
        <w:pStyle w:val="BodyText"/>
        <w:jc w:val="left"/>
      </w:pPr>
      <w:r>
        <w:rPr>
          <w:rFonts w:ascii="Times New Roman" w:hAnsi="Times New Roman"/>
          <w:sz w:val="24"/>
        </w:rPr>
        <w:t xml:space="preserve">critique tokens to evaluate the relevance and support of the retrieved</w:t>
      </w:r>
    </w:p>
    <w:p>
      <w:pPr>
        <w:pStyle w:val="BodyText"/>
        <w:jc w:val="left"/>
      </w:pPr>
      <w:r>
        <w:rPr>
          <w:rFonts w:ascii="Times New Roman" w:hAnsi="Times New Roman"/>
          <w:sz w:val="24"/>
        </w:rPr>
        <w:t xml:space="preserve">context before generating the final response. Additionally, the</w:t>
      </w:r>
    </w:p>
    <w:p>
      <w:pPr>
        <w:pStyle w:val="BodyText"/>
        <w:jc w:val="left"/>
      </w:pPr>
      <w:r>
        <w:rPr>
          <w:rFonts w:ascii="Times New Roman" w:hAnsi="Times New Roman"/>
          <w:sz w:val="24"/>
        </w:rPr>
        <w:t xml:space="preserve">emergence of GraphRAG [16] has highlighted the necessity of</w:t>
      </w:r>
    </w:p>
    <w:p>
      <w:pPr>
        <w:pStyle w:val="BodyText"/>
        <w:jc w:val="left"/>
      </w:pPr>
      <w:r>
        <w:rPr>
          <w:rFonts w:ascii="Times New Roman" w:hAnsi="Times New Roman"/>
          <w:sz w:val="24"/>
        </w:rPr>
        <w:t xml:space="preserve">structuring retrieved data; by utilizing Knowledge Graphs, relations</w:t>
      </w:r>
    </w:p>
    <w:p>
      <w:pPr>
        <w:pStyle w:val="BodyText"/>
        <w:jc w:val="left"/>
      </w:pPr>
      <w:r>
        <w:rPr>
          <w:rFonts w:ascii="Times New Roman" w:hAnsi="Times New Roman"/>
          <w:sz w:val="24"/>
        </w:rPr>
        <w:t xml:space="preserve">between disconnected entities can be systematically traversed, providing</w:t>
      </w:r>
    </w:p>
    <w:p>
      <w:pPr>
        <w:pStyle w:val="BodyText"/>
        <w:jc w:val="left"/>
      </w:pPr>
      <w:r>
        <w:rPr>
          <w:rFonts w:ascii="Times New Roman" w:hAnsi="Times New Roman"/>
          <w:sz w:val="24"/>
        </w:rPr>
        <w:t xml:space="preserve">the LLM with structured semantic topologies rather than flat text</w:t>
      </w:r>
    </w:p>
    <w:p>
      <w:pPr>
        <w:pStyle w:val="BodyText"/>
        <w:jc w:val="left"/>
      </w:pPr>
      <w:r>
        <w:rPr>
          <w:rFonts w:ascii="Times New Roman" w:hAnsi="Times New Roman"/>
          <w:sz w:val="24"/>
        </w:rPr>
        <w:t xml:space="preserve">arrays.</w:t>
      </w:r>
    </w:p>
    <w:p>
      <w:pPr>
        <w:pStyle w:val="BodyText"/>
        <w:jc w:val="left"/>
      </w:pPr>
      <w:r>
        <w:rPr>
          <w:rFonts w:ascii="Times New Roman" w:hAnsi="Times New Roman"/>
          <w:sz w:val="24"/>
        </w:rPr>
        <w:t xml:space="preserve">However, all these aforementioned architectures implicitly assume a</w:t>
      </w:r>
    </w:p>
    <w:p>
      <w:pPr>
        <w:pStyle w:val="BodyText"/>
        <w:jc w:val="left"/>
      </w:pPr>
      <w:r>
        <w:rPr>
          <w:rFonts w:ascii="Times New Roman" w:hAnsi="Times New Roman"/>
          <w:sz w:val="24"/>
        </w:rPr>
        <w:t xml:space="preserve">cloud-native, high-compute environment. They prioritize raw benchmark</w:t>
      </w:r>
    </w:p>
    <w:p>
      <w:pPr>
        <w:pStyle w:val="BodyText"/>
        <w:jc w:val="left"/>
      </w:pPr>
      <w:r>
        <w:rPr>
          <w:rFonts w:ascii="Times New Roman" w:hAnsi="Times New Roman"/>
          <w:sz w:val="24"/>
        </w:rPr>
        <w:t xml:space="preserve">metrics over deployment feasibility in constrained, privacy-sensitive</w:t>
      </w:r>
    </w:p>
    <w:p>
      <w:pPr>
        <w:pStyle w:val="BodyText"/>
        <w:jc w:val="left"/>
      </w:pPr>
      <w:r>
        <w:rPr>
          <w:rFonts w:ascii="Times New Roman" w:hAnsi="Times New Roman"/>
          <w:sz w:val="24"/>
        </w:rPr>
        <w:t xml:space="preserve">edge environments. The integration of complex multi-hop retrieval or FiD</w:t>
      </w:r>
    </w:p>
    <w:p>
      <w:pPr>
        <w:pStyle w:val="BodyText"/>
        <w:jc w:val="left"/>
      </w:pPr>
      <w:r>
        <w:rPr>
          <w:rFonts w:ascii="Times New Roman" w:hAnsi="Times New Roman"/>
          <w:sz w:val="24"/>
        </w:rPr>
        <w:t xml:space="preserve">mechanisms within a localized, consumer-hardware bound ecosystem demands</w:t>
      </w:r>
    </w:p>
    <w:p>
      <w:pPr>
        <w:pStyle w:val="BodyText"/>
        <w:jc w:val="left"/>
      </w:pPr>
      <w:r>
        <w:rPr>
          <w:rFonts w:ascii="Times New Roman" w:hAnsi="Times New Roman"/>
          <w:sz w:val="24"/>
        </w:rPr>
        <w:t xml:space="preserve">architectural compromises and aggressive optimizations that the current</w:t>
      </w:r>
    </w:p>
    <w:p>
      <w:pPr>
        <w:pStyle w:val="BodyText"/>
        <w:jc w:val="left"/>
      </w:pPr>
      <w:r>
        <w:rPr>
          <w:rFonts w:ascii="Times New Roman" w:hAnsi="Times New Roman"/>
          <w:sz w:val="24"/>
        </w:rPr>
        <w:t xml:space="preserve">literature has not adequately formalized.</w:t>
      </w:r>
    </w:p>
    <w:p>
      <w:pPr>
        <w:pStyle w:val="BodyText"/>
        <w:jc w:val="left"/>
      </w:pPr>
      <w:r>
        <w:rPr>
          <w:rFonts w:ascii="Times New Roman" w:hAnsi="Times New Roman"/>
          <w:b/>
          <w:bCs/>
          <w:sz w:val="24"/>
        </w:rPr>
        <w:t xml:space="preserve">Table 2: RAG Architecture Variants Comparison</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Architecture Reference Core Innovation Retrieval Mechanism Computational Privacy Posture</w:t>
      </w:r>
    </w:p>
    <w:p>
      <w:pPr>
        <w:pStyle w:val="SourceCode"/>
        <w:jc w:val="left"/>
      </w:pPr>
      <w:r>
        <w:rPr>
          <w:rStyle w:val="VerbatimChar"/>
          <w:rFonts w:ascii="Times New Roman" w:hAnsi="Times New Roman"/>
          <w:sz w:val="24"/>
        </w:rPr>
        <w:t xml:space="preserve">                                                                 Overhead        </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Standard RAG Lewis et Marginalization DPR (Dense) Moderate Dependent on</w:t>
      </w:r>
    </w:p>
    <w:p>
      <w:pPr>
        <w:pStyle w:val="SourceCode"/>
        <w:jc w:val="left"/>
      </w:pPr>
      <w:r>
        <w:rPr>
          <w:rStyle w:val="VerbatimChar"/>
          <w:rFonts w:ascii="Times New Roman" w:hAnsi="Times New Roman"/>
          <w:sz w:val="24"/>
        </w:rPr>
        <w:t xml:space="preserve">              al. \[1\]    over documents                                        host</w:t>
      </w:r>
    </w:p>
    <w:p>
      <w:pPr>
        <w:pStyle w:val="FirstParagraph"/>
        <w:jc w:val="left"/>
      </w:pPr>
      <w:r>
        <w:rPr>
          <w:rFonts w:ascii="Times New Roman" w:hAnsi="Times New Roman"/>
          <w:sz w:val="24"/>
        </w:rPr>
        <w:t xml:space="preserve">REALM Guu et Joint Masked Neural Extremely High Cloud-bound</w:t>
      </w:r>
    </w:p>
    <w:p>
      <w:pPr>
        <w:pStyle w:val="SourceCode"/>
        <w:jc w:val="left"/>
      </w:pPr>
      <w:r>
        <w:rPr>
          <w:rStyle w:val="VerbatimChar"/>
          <w:rFonts w:ascii="Times New Roman" w:hAnsi="Times New Roman"/>
          <w:sz w:val="24"/>
        </w:rPr>
        <w:t xml:space="preserve">              al. \[19\]   pre-training of                                       </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retriever                                             </w:t>
      </w:r>
    </w:p>
    <w:p>
      <w:pPr>
        <w:pStyle w:val="FirstParagraph"/>
        <w:jc w:val="left"/>
      </w:pPr>
      <w:r>
        <w:rPr>
          <w:rFonts w:ascii="Times New Roman" w:hAnsi="Times New Roman"/>
          <w:sz w:val="24"/>
        </w:rPr>
        <w:t xml:space="preserve">FiD Izacard Independent DPR High Cloud-bound</w:t>
      </w:r>
    </w:p>
    <w:p>
      <w:pPr>
        <w:pStyle w:val="SourceCode"/>
        <w:jc w:val="left"/>
      </w:pPr>
      <w:r>
        <w:rPr>
          <w:rStyle w:val="VerbatimChar"/>
          <w:rFonts w:ascii="Times New Roman" w:hAnsi="Times New Roman"/>
          <w:sz w:val="24"/>
        </w:rPr>
        <w:t xml:space="preserve">              \[20\]       encoding, joint                                       </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decoding                                              </w:t>
      </w:r>
    </w:p>
    <w:p>
      <w:pPr>
        <w:pStyle w:val="FirstParagraph"/>
        <w:jc w:val="left"/>
      </w:pPr>
      <w:r>
        <w:rPr>
          <w:rFonts w:ascii="Times New Roman" w:hAnsi="Times New Roman"/>
          <w:sz w:val="24"/>
        </w:rPr>
        <w:t xml:space="preserve">RETRO Borgeaud Chunked k-NN over billions Massive Cloud-bound</w:t>
      </w:r>
    </w:p>
    <w:p>
      <w:pPr>
        <w:pStyle w:val="SourceCode"/>
        <w:jc w:val="left"/>
      </w:pPr>
      <w:r>
        <w:rPr>
          <w:rStyle w:val="VerbatimChar"/>
          <w:rFonts w:ascii="Times New Roman" w:hAnsi="Times New Roman"/>
          <w:sz w:val="24"/>
        </w:rPr>
        <w:t xml:space="preserve">              \[21\]       cross-attention                                       </w:t>
      </w:r>
    </w:p>
    <w:p>
      <w:pPr>
        <w:pStyle w:val="FirstParagraph"/>
        <w:jc w:val="left"/>
      </w:pPr>
      <w:r>
        <w:rPr>
          <w:rFonts w:ascii="Times New Roman" w:hAnsi="Times New Roman"/>
          <w:sz w:val="24"/>
        </w:rPr>
        <w:t xml:space="preserve">Self-RAG Asai et Reflection tokens Dynamic/On-demand Moderate Dependent on</w:t>
      </w:r>
    </w:p>
    <w:p>
      <w:pPr>
        <w:pStyle w:val="SourceCode"/>
        <w:jc w:val="left"/>
      </w:pPr>
      <w:r>
        <w:rPr>
          <w:rStyle w:val="VerbatimChar"/>
          <w:rFonts w:ascii="Times New Roman" w:hAnsi="Times New Roman"/>
          <w:sz w:val="24"/>
        </w:rPr>
        <w:t xml:space="preserve">              al. \[22\]   for quality                                           host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control                                               </w:t>
      </w:r>
    </w:p>
    <w:p>
      <w:pPr>
        <w:pStyle w:val="FirstParagraph"/>
        <w:jc w:val="left"/>
      </w:pPr>
      <w:r>
        <w:rPr>
          <w:rFonts w:ascii="Times New Roman" w:hAnsi="Times New Roman"/>
          <w:b/>
          <w:bCs/>
          <w:sz w:val="24"/>
        </w:rPr>
        <w:t xml:space="preserve">AetherRAG</w:t>
      </w:r>
      <w:r>
        <w:rPr>
          <w:rFonts w:ascii="Times New Roman" w:hAnsi="Times New Roman"/>
          <w:sz w:val="24"/>
        </w:rPr>
        <w:t xml:space="preserve"> </w:t>
      </w:r>
      <w:r>
        <w:rPr>
          <w:rFonts w:ascii="Times New Roman" w:hAnsi="Times New Roman"/>
          <w:b/>
          <w:bCs/>
          <w:sz w:val="24"/>
        </w:rPr>
        <w:t xml:space="preserve">Ours</w:t>
      </w:r>
      <w:r>
        <w:rPr>
          <w:rFonts w:ascii="Times New Roman" w:hAnsi="Times New Roman"/>
          <w:sz w:val="24"/>
        </w:rPr>
        <w:t xml:space="preserve"> </w:t>
      </w:r>
      <w:r>
        <w:rPr>
          <w:rFonts w:ascii="Times New Roman" w:hAnsi="Times New Roman"/>
          <w:b/>
          <w:bCs/>
          <w:sz w:val="24"/>
        </w:rPr>
        <w:t xml:space="preserve">Local 3-tier</w:t>
      </w:r>
      <w:r>
        <w:rPr>
          <w:rFonts w:ascii="Times New Roman" w:hAnsi="Times New Roman"/>
          <w:b/>
          <w:bCs/>
          <w:sz w:val="24"/>
        </w:rPr>
        <w:t xml:space="preserve"> </w:t>
      </w:r>
      <w:r>
        <w:rPr>
          <w:rFonts w:ascii="Times New Roman" w:hAnsi="Times New Roman"/>
          <w:sz w:val="24"/>
        </w:rPr>
        <w:t xml:space="preserve">Hybrid RRF +</w:t>
      </w:r>
      <w:r>
        <w:rPr>
          <w:rFonts w:ascii="Times New Roman" w:hAnsi="Times New Roman"/>
          <w:sz w:val="24"/>
        </w:rPr>
        <w:t xml:space="preserve"> </w:t>
      </w:r>
      <w:r>
        <w:rPr>
          <w:rFonts w:ascii="Times New Roman" w:hAnsi="Times New Roman"/>
          <w:b/>
          <w:bCs/>
          <w:sz w:val="24"/>
        </w:rPr>
        <w:t xml:space="preserve">Optimized for</w:t>
      </w:r>
      <w:r>
        <w:rPr>
          <w:rFonts w:ascii="Times New Roman" w:hAnsi="Times New Roman"/>
          <w:b/>
          <w:bCs/>
          <w:sz w:val="24"/>
        </w:rPr>
        <w:t xml:space="preserve"> </w:t>
      </w:r>
      <w:r>
        <w:rPr>
          <w:rFonts w:ascii="Times New Roman" w:hAnsi="Times New Roman"/>
          <w:sz w:val="24"/>
        </w:rPr>
        <w:t xml:space="preserve">Absolute</w:t>
      </w:r>
    </w:p>
    <w:p>
      <w:pPr>
        <w:pStyle w:val="SourceCode"/>
        <w:jc w:val="left"/>
      </w:pPr>
      <w:r>
        <w:rPr>
          <w:rStyle w:val="VerbatimChar"/>
          <w:rFonts w:ascii="Times New Roman" w:hAnsi="Times New Roman"/>
          <w:sz w:val="24"/>
        </w:rPr>
        <w:t xml:space="preserve">                           IPC, Semantic     Rerank**            Edge**          (Zero-Trust)**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Cache**                                               </w:t>
      </w:r>
    </w:p>
    <w:p>
      <w:pPr>
        <w:jc w:val="left"/>
      </w:pPr>
      <w:r>
        <w:rPr>
          <w:rFonts w:ascii="Times New Roman" w:hAnsi="Times New Roman"/>
          <w:sz w:val="24"/>
        </w:rPr>
        <w:pict>
          <v:rect style="width:0;height:1.5pt" o:hralign="center" o:hrstd="t" o:hr="t"/>
        </w:pict>
      </w:r>
    </w:p>
    <w:bookmarkEnd w:id="13"/>
    <w:bookmarkStart w:id="14" w:name="Xa8676e8a0772b15dec00e6b3d6ad8aa79cd9be3"/>
    <w:p>
      <w:pPr>
        <w:pStyle w:val="Heading3"/>
        <w:jc w:val="left"/>
      </w:pPr>
      <w:r>
        <w:rPr>
          <w:rFonts w:ascii="Times New Roman" w:hAnsi="Times New Roman"/>
          <w:sz w:val="24"/>
        </w:rPr>
        <w:t xml:space="preserve">2.3 Vector Databases and Embedding Infrastructure</w:t>
      </w:r>
    </w:p>
    <w:p>
      <w:pPr>
        <w:pStyle w:val="FirstParagraph"/>
        <w:jc w:val="left"/>
      </w:pPr>
      <w:r>
        <w:rPr>
          <w:rFonts w:ascii="Times New Roman" w:hAnsi="Times New Roman"/>
          <w:sz w:val="24"/>
        </w:rPr>
        <w:t xml:space="preserve">The scalability of dense retrieval is inherently bounded by the</w:t>
      </w:r>
    </w:p>
    <w:p>
      <w:pPr>
        <w:pStyle w:val="BodyText"/>
        <w:jc w:val="left"/>
      </w:pPr>
      <w:r>
        <w:rPr>
          <w:rFonts w:ascii="Times New Roman" w:hAnsi="Times New Roman"/>
          <w:sz w:val="24"/>
        </w:rPr>
        <w:t xml:space="preserve">efficiency of high-dimensional nearest-neighbor search. Calculating</w:t>
      </w:r>
    </w:p>
    <w:p>
      <w:pPr>
        <w:pStyle w:val="BodyText"/>
        <w:jc w:val="left"/>
      </w:pPr>
      <w:r>
        <w:rPr>
          <w:rFonts w:ascii="Times New Roman" w:hAnsi="Times New Roman"/>
          <w:sz w:val="24"/>
        </w:rPr>
        <w:t xml:space="preserve">exact cosine similarities across millions of vectors requires</w:t>
      </w:r>
    </w:p>
    <w:p>
      <w:pPr>
        <w:pStyle w:val="BodyText"/>
        <w:jc w:val="left"/>
      </w:pPr>
      <m:oMath>
        <m:r>
          <m:t>O</m:t>
        </m:r>
        <m:r>
          <m:rPr>
            <m:sty m:val="p"/>
          </m:rPr>
          <m:t>(</m:t>
        </m:r>
        <m:r>
          <m:t>N</m:t>
        </m:r>
        <m:r>
          <m:rPr>
            <m:sty m:val="p"/>
          </m:rPr>
          <m:t>⋅</m:t>
        </m:r>
        <m:r>
          <m:t>D</m:t>
        </m:r>
        <m:r>
          <m:rPr>
            <m:sty m:val="p"/>
          </m:rPr>
          <m:t>)</m:t>
        </m:r>
      </m:oMath>
      <w:r>
        <w:rPr>
          <w:rFonts w:ascii="Times New Roman" w:hAnsi="Times New Roman"/>
          <w:sz w:val="24"/>
        </w:rPr>
        <w:t xml:space="preserve"> </w:t>
      </w:r>
      <w:r>
        <w:rPr>
          <w:rFonts w:ascii="Times New Roman" w:hAnsi="Times New Roman"/>
          <w:sz w:val="24"/>
        </w:rPr>
        <w:t xml:space="preserve">time complexity, which is unacceptable for real-time</w:t>
      </w:r>
    </w:p>
    <w:p>
      <w:pPr>
        <w:pStyle w:val="BodyText"/>
        <w:jc w:val="left"/>
      </w:pPr>
      <w:r>
        <w:rPr>
          <w:rFonts w:ascii="Times New Roman" w:hAnsi="Times New Roman"/>
          <w:sz w:val="24"/>
        </w:rPr>
        <w:t xml:space="preserve">applications. Consequently, Approximate Nearest Neighbor (ANN)</w:t>
      </w:r>
    </w:p>
    <w:p>
      <w:pPr>
        <w:pStyle w:val="BodyText"/>
        <w:jc w:val="left"/>
      </w:pPr>
      <w:r>
        <w:rPr>
          <w:rFonts w:ascii="Times New Roman" w:hAnsi="Times New Roman"/>
          <w:sz w:val="24"/>
        </w:rPr>
        <w:t xml:space="preserve">algorithms form the backbone of modern vector databases.</w:t>
      </w:r>
    </w:p>
    <w:p>
      <w:pPr>
        <w:pStyle w:val="BodyText"/>
        <w:jc w:val="left"/>
      </w:pPr>
      <w:r>
        <w:rPr>
          <w:rFonts w:ascii="Times New Roman" w:hAnsi="Times New Roman"/>
          <w:sz w:val="24"/>
        </w:rPr>
        <w:t xml:space="preserve">FAISS [14] revolutionized this domain by implementing inverted file</w:t>
      </w:r>
    </w:p>
    <w:p>
      <w:pPr>
        <w:pStyle w:val="BodyText"/>
        <w:jc w:val="left"/>
      </w:pPr>
      <w:r>
        <w:rPr>
          <w:rFonts w:ascii="Times New Roman" w:hAnsi="Times New Roman"/>
          <w:sz w:val="24"/>
        </w:rPr>
        <w:t xml:space="preserve">systems (IVF) and Product Quantization (PQ) for billion-scale GPU</w:t>
      </w:r>
    </w:p>
    <w:p>
      <w:pPr>
        <w:pStyle w:val="BodyText"/>
        <w:jc w:val="left"/>
      </w:pPr>
      <w:r>
        <w:rPr>
          <w:rFonts w:ascii="Times New Roman" w:hAnsi="Times New Roman"/>
          <w:sz w:val="24"/>
        </w:rPr>
        <w:t xml:space="preserve">similarity search. Modern managed vector databases such as Pinecone,</w:t>
      </w:r>
    </w:p>
    <w:p>
      <w:pPr>
        <w:pStyle w:val="BodyText"/>
        <w:jc w:val="left"/>
      </w:pPr>
      <w:r>
        <w:rPr>
          <w:rFonts w:ascii="Times New Roman" w:hAnsi="Times New Roman"/>
          <w:sz w:val="24"/>
        </w:rPr>
        <w:t xml:space="preserve">Weaviate, and Milvus build upon these foundations, heavily utilizing</w:t>
      </w:r>
    </w:p>
    <w:p>
      <w:pPr>
        <w:pStyle w:val="BodyText"/>
        <w:jc w:val="left"/>
      </w:pPr>
      <w:r>
        <w:rPr>
          <w:rFonts w:ascii="Times New Roman" w:hAnsi="Times New Roman"/>
          <w:sz w:val="24"/>
        </w:rPr>
        <w:t xml:space="preserve">Hierarchical Navigable Small World (HNSW) graphs. HNSW constructs a</w:t>
      </w:r>
    </w:p>
    <w:p>
      <w:pPr>
        <w:pStyle w:val="BodyText"/>
        <w:jc w:val="left"/>
      </w:pPr>
      <w:r>
        <w:rPr>
          <w:rFonts w:ascii="Times New Roman" w:hAnsi="Times New Roman"/>
          <w:sz w:val="24"/>
        </w:rPr>
        <w:t xml:space="preserve">multi-layered proximity graph where greedy routing ensures</w:t>
      </w:r>
      <w:r>
        <w:rPr>
          <w:rFonts w:ascii="Times New Roman" w:hAnsi="Times New Roman"/>
          <w:sz w:val="24"/>
        </w:rPr>
        <w:t xml:space="preserve"> </w:t>
      </w:r>
      <m:oMath>
        <m:r>
          <m:t>O</m:t>
        </m:r>
        <m:r>
          <m:rPr>
            <m:sty m:val="p"/>
          </m:rPr>
          <m:t>(</m:t>
        </m:r>
        <m:r>
          <m:rPr>
            <m:sty m:val="p"/>
          </m:rPr>
          <m:t>log</m:t>
        </m:r>
        <m:r>
          <m:t>N</m:t>
        </m:r>
        <m:r>
          <m:rPr>
            <m:sty m:val="p"/>
          </m:rPr>
          <m:t>)</m:t>
        </m:r>
      </m:oMath>
    </w:p>
    <w:p>
      <w:pPr>
        <w:pStyle w:val="BodyText"/>
        <w:jc w:val="left"/>
      </w:pPr>
      <w:r>
        <w:rPr>
          <w:rFonts w:ascii="Times New Roman" w:hAnsi="Times New Roman"/>
          <w:sz w:val="24"/>
        </w:rPr>
        <w:t xml:space="preserve">search complexity with extremely high recall.</w:t>
      </w:r>
    </w:p>
    <w:p>
      <w:pPr>
        <w:pStyle w:val="BodyText"/>
        <w:jc w:val="left"/>
      </w:pPr>
      <w:r>
        <w:rPr>
          <w:rFonts w:ascii="Times New Roman" w:hAnsi="Times New Roman"/>
          <w:sz w:val="24"/>
        </w:rPr>
        <w:t xml:space="preserve">However, these databases are predominantly designed as distributed,</w:t>
      </w:r>
    </w:p>
    <w:p>
      <w:pPr>
        <w:pStyle w:val="BodyText"/>
        <w:jc w:val="left"/>
      </w:pPr>
      <w:r>
        <w:rPr>
          <w:rFonts w:ascii="Times New Roman" w:hAnsi="Times New Roman"/>
          <w:sz w:val="24"/>
        </w:rPr>
        <w:t xml:space="preserve">containerized microservices requiring continuous uptime, massive memory</w:t>
      </w:r>
    </w:p>
    <w:p>
      <w:pPr>
        <w:pStyle w:val="BodyText"/>
        <w:jc w:val="left"/>
      </w:pPr>
      <w:r>
        <w:rPr>
          <w:rFonts w:ascii="Times New Roman" w:hAnsi="Times New Roman"/>
          <w:sz w:val="24"/>
        </w:rPr>
        <w:t xml:space="preserve">overhead, and complex orchestration (e.g., Kubernetes). For a</w:t>
      </w:r>
    </w:p>
    <w:p>
      <w:pPr>
        <w:pStyle w:val="BodyText"/>
        <w:jc w:val="left"/>
      </w:pPr>
      <w:r>
        <w:rPr>
          <w:rFonts w:ascii="Times New Roman" w:hAnsi="Times New Roman"/>
          <w:sz w:val="24"/>
        </w:rPr>
        <w:t xml:space="preserve">desktop-native application, such dependencies introduce intolerable</w:t>
      </w:r>
    </w:p>
    <w:p>
      <w:pPr>
        <w:pStyle w:val="BodyText"/>
        <w:jc w:val="left"/>
      </w:pPr>
      <w:r>
        <w:rPr>
          <w:rFonts w:ascii="Times New Roman" w:hAnsi="Times New Roman"/>
          <w:sz w:val="24"/>
        </w:rPr>
        <w:t xml:space="preserve">friction and attack surfaces.</w:t>
      </w:r>
    </w:p>
    <w:p>
      <w:pPr>
        <w:pStyle w:val="BodyText"/>
        <w:jc w:val="left"/>
      </w:pPr>
      <w:r>
        <w:rPr>
          <w:rFonts w:ascii="Times New Roman" w:hAnsi="Times New Roman"/>
          <w:sz w:val="24"/>
        </w:rPr>
        <w:t xml:space="preserve">AetherRAG circumvents this by adopting LanceDB, an embedded, serverless</w:t>
      </w:r>
    </w:p>
    <w:p>
      <w:pPr>
        <w:pStyle w:val="BodyText"/>
        <w:jc w:val="left"/>
      </w:pPr>
      <w:r>
        <w:rPr>
          <w:rFonts w:ascii="Times New Roman" w:hAnsi="Times New Roman"/>
          <w:sz w:val="24"/>
        </w:rPr>
        <w:t xml:space="preserve">vector database built upon the Apache Arrow columnar format. Unlike</w:t>
      </w:r>
    </w:p>
    <w:p>
      <w:pPr>
        <w:pStyle w:val="BodyText"/>
        <w:jc w:val="left"/>
      </w:pPr>
      <w:r>
        <w:rPr>
          <w:rFonts w:ascii="Times New Roman" w:hAnsi="Times New Roman"/>
          <w:sz w:val="24"/>
        </w:rPr>
        <w:t xml:space="preserve">HNSW-based systems that require the entire index to reside in RAM,</w:t>
      </w:r>
    </w:p>
    <w:p>
      <w:pPr>
        <w:pStyle w:val="BodyText"/>
        <w:jc w:val="left"/>
      </w:pPr>
      <w:r>
        <w:rPr>
          <w:rFonts w:ascii="Times New Roman" w:hAnsi="Times New Roman"/>
          <w:sz w:val="24"/>
        </w:rPr>
        <w:t xml:space="preserve">LanceDB utilizes disk-based indexing and zero-copy read paradigms. This</w:t>
      </w:r>
    </w:p>
    <w:p>
      <w:pPr>
        <w:pStyle w:val="BodyText"/>
        <w:jc w:val="left"/>
      </w:pPr>
      <w:r>
        <w:rPr>
          <w:rFonts w:ascii="Times New Roman" w:hAnsi="Times New Roman"/>
          <w:sz w:val="24"/>
        </w:rPr>
        <w:t xml:space="preserve">architecture allows the retrieval system to scale linearly with disk</w:t>
      </w:r>
    </w:p>
    <w:p>
      <w:pPr>
        <w:pStyle w:val="BodyText"/>
        <w:jc w:val="left"/>
      </w:pPr>
      <w:r>
        <w:rPr>
          <w:rFonts w:ascii="Times New Roman" w:hAnsi="Times New Roman"/>
          <w:sz w:val="24"/>
        </w:rPr>
        <w:t xml:space="preserve">space rather than volatile memory, a critical requirement for local</w:t>
      </w:r>
    </w:p>
    <w:p>
      <w:pPr>
        <w:pStyle w:val="BodyText"/>
        <w:jc w:val="left"/>
      </w:pPr>
      <w:r>
        <w:rPr>
          <w:rFonts w:ascii="Times New Roman" w:hAnsi="Times New Roman"/>
          <w:sz w:val="24"/>
        </w:rPr>
        <w:t xml:space="preserve">desktop applications operating under stringent resource constraints.</w:t>
      </w:r>
    </w:p>
    <w:p>
      <w:pPr>
        <w:pStyle w:val="BodyText"/>
        <w:jc w:val="left"/>
      </w:pPr>
      <w:r>
        <w:rPr>
          <w:rFonts w:ascii="Times New Roman" w:hAnsi="Times New Roman"/>
          <w:sz w:val="24"/>
        </w:rPr>
        <w:t xml:space="preserve">Furthermore, the integration of ONNX Runtime [17] for execution of</w:t>
      </w:r>
    </w:p>
    <w:p>
      <w:pPr>
        <w:pStyle w:val="BodyText"/>
        <w:jc w:val="left"/>
      </w:pPr>
      <w:r>
        <w:rPr>
          <w:rFonts w:ascii="Times New Roman" w:hAnsi="Times New Roman"/>
          <w:sz w:val="24"/>
        </w:rPr>
        <w:t xml:space="preserve">quantized embedding models (via FastEmbed) ensures that the CPU</w:t>
      </w:r>
    </w:p>
    <w:p>
      <w:pPr>
        <w:pStyle w:val="BodyText"/>
        <w:jc w:val="left"/>
      </w:pPr>
      <w:r>
        <w:rPr>
          <w:rFonts w:ascii="Times New Roman" w:hAnsi="Times New Roman"/>
          <w:sz w:val="24"/>
        </w:rPr>
        <w:t xml:space="preserve">footprint during vectorization remains minimal.</w:t>
      </w:r>
    </w:p>
    <w:p>
      <w:pPr>
        <w:pStyle w:val="BodyText"/>
        <w:jc w:val="left"/>
      </w:pPr>
      <w:r>
        <w:rPr>
          <w:rFonts w:ascii="Times New Roman" w:hAnsi="Times New Roman"/>
          <w:b/>
          <w:bCs/>
          <w:sz w:val="24"/>
        </w:rPr>
        <w:t xml:space="preserve">Table 3: Vector Database Architectural Comparison</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Database Architecture ANN Algorithm Storage Local Desktop Memory</w:t>
      </w:r>
    </w:p>
    <w:p>
      <w:pPr>
        <w:pStyle w:val="SourceCode"/>
        <w:jc w:val="left"/>
      </w:pPr>
      <w:r>
        <w:rPr>
          <w:rStyle w:val="VerbatimChar"/>
          <w:rFonts w:ascii="Times New Roman" w:hAnsi="Times New Roman"/>
          <w:sz w:val="24"/>
        </w:rPr>
        <w:t xml:space="preserve">                                           Paradigm       Suitability     Footprint</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Milvus Distributed HNSW, IVF_PQ Memory-first Poor (Heavy Very High</w:t>
      </w:r>
    </w:p>
    <w:p>
      <w:pPr>
        <w:pStyle w:val="SourceCode"/>
        <w:jc w:val="left"/>
      </w:pPr>
      <w:r>
        <w:rPr>
          <w:rStyle w:val="VerbatimChar"/>
          <w:rFonts w:ascii="Times New Roman" w:hAnsi="Times New Roman"/>
          <w:sz w:val="24"/>
        </w:rPr>
        <w:t xml:space="preserve">            Microservices                                 Docker req.)    </w:t>
      </w:r>
    </w:p>
    <w:p>
      <w:pPr>
        <w:pStyle w:val="FirstParagraph"/>
        <w:jc w:val="left"/>
      </w:pPr>
      <w:r>
        <w:rPr>
          <w:rFonts w:ascii="Times New Roman" w:hAnsi="Times New Roman"/>
          <w:sz w:val="24"/>
        </w:rPr>
        <w:t xml:space="preserve">Pinecone Cloud-Native Proprietary Cloud None (Requires N/A</w:t>
      </w:r>
    </w:p>
    <w:p>
      <w:pPr>
        <w:pStyle w:val="SourceCode"/>
        <w:jc w:val="left"/>
      </w:pPr>
      <w:r>
        <w:rPr>
          <w:rStyle w:val="VerbatimChar"/>
          <w:rFonts w:ascii="Times New Roman" w:hAnsi="Times New Roman"/>
          <w:sz w:val="24"/>
        </w:rPr>
        <w:t xml:space="preserve">            SaaS                                          API)            </w:t>
      </w:r>
    </w:p>
    <w:p>
      <w:pPr>
        <w:pStyle w:val="FirstParagraph"/>
        <w:jc w:val="left"/>
      </w:pPr>
      <w:r>
        <w:rPr>
          <w:rFonts w:ascii="Times New Roman" w:hAnsi="Times New Roman"/>
          <w:sz w:val="24"/>
        </w:rPr>
        <w:t xml:space="preserve">ChromaDB Client-Server / HNSW Memory/Disk Moderate High</w:t>
      </w:r>
    </w:p>
    <w:p>
      <w:pPr>
        <w:pStyle w:val="SourceCode"/>
        <w:jc w:val="left"/>
      </w:pPr>
      <w:r>
        <w:rPr>
          <w:rStyle w:val="VerbatimChar"/>
          <w:rFonts w:ascii="Times New Roman" w:hAnsi="Times New Roman"/>
          <w:sz w:val="24"/>
        </w:rPr>
        <w:t xml:space="preserve">            Embedded                                                      </w:t>
      </w:r>
    </w:p>
    <w:p>
      <w:pPr>
        <w:pStyle w:val="FirstParagraph"/>
        <w:jc w:val="left"/>
      </w:pPr>
      <w:r>
        <w:rPr>
          <w:rFonts w:ascii="Times New Roman" w:hAnsi="Times New Roman"/>
          <w:sz w:val="24"/>
        </w:rPr>
        <w:t xml:space="preserve">FAISS Raw C++ Library IVF_PQ, HNSW Memory-bound Moderate High</w:t>
      </w:r>
    </w:p>
    <w:p>
      <w:pPr>
        <w:pStyle w:val="SourceCode"/>
        <w:jc w:val="left"/>
      </w:pPr>
      <w:r>
        <w:rPr>
          <w:rStyle w:val="VerbatimChar"/>
          <w:rFonts w:ascii="Times New Roman" w:hAnsi="Times New Roman"/>
          <w:sz w:val="24"/>
        </w:rPr>
        <w:t xml:space="preserve">                                                          (Requires       </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custom          </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wrappers)       </w:t>
      </w:r>
    </w:p>
    <w:p>
      <w:pPr>
        <w:pStyle w:val="FirstParagraph"/>
        <w:jc w:val="left"/>
      </w:pPr>
      <w:r>
        <w:rPr>
          <w:rFonts w:ascii="Times New Roman" w:hAnsi="Times New Roman"/>
          <w:b/>
          <w:bCs/>
          <w:sz w:val="24"/>
        </w:rPr>
        <w:t xml:space="preserve">LanceDB</w:t>
      </w:r>
      <w:r>
        <w:rPr>
          <w:rFonts w:ascii="Times New Roman" w:hAnsi="Times New Roman"/>
          <w:sz w:val="24"/>
        </w:rPr>
        <w:t xml:space="preserve"> </w:t>
      </w:r>
      <w:r>
        <w:rPr>
          <w:rFonts w:ascii="Times New Roman" w:hAnsi="Times New Roman"/>
          <w:b/>
          <w:bCs/>
          <w:sz w:val="24"/>
        </w:rPr>
        <w:t xml:space="preserve">Embedded</w:t>
      </w:r>
      <w:r>
        <w:rPr>
          <w:rFonts w:ascii="Times New Roman" w:hAnsi="Times New Roman"/>
          <w:b/>
          <w:bCs/>
          <w:sz w:val="24"/>
        </w:rPr>
        <w:t xml:space="preserve"> </w:t>
      </w:r>
      <w:r>
        <w:rPr>
          <w:rFonts w:ascii="Times New Roman" w:hAnsi="Times New Roman"/>
          <w:sz w:val="24"/>
        </w:rPr>
        <w:t xml:space="preserve">Disk-based</w:t>
      </w:r>
      <w:r>
        <w:rPr>
          <w:rFonts w:ascii="Times New Roman" w:hAnsi="Times New Roman"/>
          <w:sz w:val="24"/>
        </w:rPr>
        <w:t xml:space="preserve"> </w:t>
      </w:r>
      <w:r>
        <w:rPr>
          <w:rFonts w:ascii="Times New Roman" w:hAnsi="Times New Roman"/>
          <w:b/>
          <w:bCs/>
          <w:sz w:val="24"/>
        </w:rPr>
        <w:t xml:space="preserve">Columnar</w:t>
      </w:r>
      <w:r>
        <w:rPr>
          <w:rFonts w:ascii="Times New Roman" w:hAnsi="Times New Roman"/>
          <w:b/>
          <w:bCs/>
          <w:sz w:val="24"/>
        </w:rPr>
        <w:t xml:space="preserve"> </w:t>
      </w:r>
      <w:r>
        <w:rPr>
          <w:rFonts w:ascii="Times New Roman" w:hAnsi="Times New Roman"/>
          <w:sz w:val="24"/>
        </w:rPr>
        <w:t xml:space="preserve">Excellent **Very</w:t>
      </w:r>
    </w:p>
    <w:p>
      <w:pPr>
        <w:pStyle w:val="SourceCode"/>
        <w:jc w:val="left"/>
      </w:pPr>
      <w:r>
        <w:rPr>
          <w:rStyle w:val="VerbatimChar"/>
          <w:rFonts w:ascii="Times New Roman" w:hAnsi="Times New Roman"/>
          <w:sz w:val="24"/>
        </w:rPr>
        <w:t xml:space="preserve">            Serverless**    ANN**          (Apache        (Zero-copy)**   Low**</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Arrow)**                       </w:t>
      </w:r>
    </w:p>
    <w:p>
      <w:pPr>
        <w:jc w:val="left"/>
      </w:pPr>
      <w:r>
        <w:rPr>
          <w:rFonts w:ascii="Times New Roman" w:hAnsi="Times New Roman"/>
          <w:sz w:val="24"/>
        </w:rPr>
        <w:pict>
          <v:rect style="width:0;height:1.5pt" o:hralign="center" o:hrstd="t" o:hr="t"/>
        </w:pict>
      </w:r>
    </w:p>
    <w:bookmarkEnd w:id="14"/>
    <w:bookmarkStart w:id="15" w:name="edge-ai-and-on-device-inference"/>
    <w:p>
      <w:pPr>
        <w:pStyle w:val="Heading3"/>
        <w:jc w:val="left"/>
      </w:pPr>
      <w:r>
        <w:rPr>
          <w:rFonts w:ascii="Times New Roman" w:hAnsi="Times New Roman"/>
          <w:sz w:val="24"/>
        </w:rPr>
        <w:t xml:space="preserve">2.4 Edge AI and On-Device Inference</w:t>
      </w:r>
    </w:p>
    <w:p>
      <w:pPr>
        <w:pStyle w:val="FirstParagraph"/>
        <w:jc w:val="left"/>
      </w:pPr>
      <w:r>
        <w:rPr>
          <w:rFonts w:ascii="Times New Roman" w:hAnsi="Times New Roman"/>
          <w:sz w:val="24"/>
        </w:rPr>
        <w:t xml:space="preserve">The democratization of LLMs for edge deployment is primarily driven by</w:t>
      </w:r>
    </w:p>
    <w:p>
      <w:pPr>
        <w:pStyle w:val="BodyText"/>
        <w:jc w:val="left"/>
      </w:pPr>
      <w:r>
        <w:rPr>
          <w:rFonts w:ascii="Times New Roman" w:hAnsi="Times New Roman"/>
          <w:sz w:val="24"/>
        </w:rPr>
        <w:t xml:space="preserve">advancements in model quantization and low-level memory management.</w:t>
      </w:r>
    </w:p>
    <w:p>
      <w:pPr>
        <w:pStyle w:val="BodyText"/>
        <w:jc w:val="left"/>
      </w:pPr>
      <w:r>
        <w:rPr>
          <w:rFonts w:ascii="Times New Roman" w:hAnsi="Times New Roman"/>
          <w:sz w:val="24"/>
        </w:rPr>
        <w:t xml:space="preserve">Deploying a model with</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parameters natively in FP16 precision</w:t>
      </w:r>
    </w:p>
    <w:p>
      <w:pPr>
        <w:pStyle w:val="BodyText"/>
        <w:jc w:val="left"/>
      </w:pPr>
      <w:r>
        <w:rPr>
          <w:rFonts w:ascii="Times New Roman" w:hAnsi="Times New Roman"/>
          <w:sz w:val="24"/>
        </w:rPr>
        <w:t xml:space="preserve">requires approximately</w:t>
      </w:r>
      <w:r>
        <w:rPr>
          <w:rFonts w:ascii="Times New Roman" w:hAnsi="Times New Roman"/>
          <w:sz w:val="24"/>
        </w:rPr>
        <w:t xml:space="preserve"> </w:t>
      </w:r>
      <m:oMath>
        <m:r>
          <m:t>2</m:t>
        </m:r>
        <m:r>
          <m:t>N</m:t>
        </m:r>
      </m:oMath>
      <w:r>
        <w:rPr>
          <w:rFonts w:ascii="Times New Roman" w:hAnsi="Times New Roman"/>
          <w:sz w:val="24"/>
        </w:rPr>
        <w:t xml:space="preserve"> </w:t>
      </w:r>
      <w:r>
        <w:rPr>
          <w:rFonts w:ascii="Times New Roman" w:hAnsi="Times New Roman"/>
          <w:sz w:val="24"/>
        </w:rPr>
        <w:t xml:space="preserve">bytes of VRAM. For a 7-billion parameter</w:t>
      </w:r>
    </w:p>
    <w:p>
      <w:pPr>
        <w:pStyle w:val="BodyText"/>
        <w:jc w:val="left"/>
      </w:pPr>
      <w:r>
        <w:rPr>
          <w:rFonts w:ascii="Times New Roman" w:hAnsi="Times New Roman"/>
          <w:sz w:val="24"/>
        </w:rPr>
        <w:t xml:space="preserve">model like Mistral-7B [30], this equates to ~14GB, exceeding the</w:t>
      </w:r>
    </w:p>
    <w:p>
      <w:pPr>
        <w:pStyle w:val="BodyText"/>
        <w:jc w:val="left"/>
      </w:pPr>
      <w:r>
        <w:rPr>
          <w:rFonts w:ascii="Times New Roman" w:hAnsi="Times New Roman"/>
          <w:sz w:val="24"/>
        </w:rPr>
        <w:t xml:space="preserve">capacity of standard consumer hardware.</w:t>
      </w:r>
    </w:p>
    <w:p>
      <w:pPr>
        <w:pStyle w:val="BodyText"/>
        <w:jc w:val="left"/>
      </w:pPr>
      <w:r>
        <w:rPr>
          <w:rFonts w:ascii="Times New Roman" w:hAnsi="Times New Roman"/>
          <w:sz w:val="24"/>
        </w:rPr>
        <w:t xml:space="preserve">Post-Training Quantization (PTQ) techniques, such as GPTQ [29] and the</w:t>
      </w:r>
    </w:p>
    <w:p>
      <w:pPr>
        <w:pStyle w:val="BodyText"/>
        <w:jc w:val="left"/>
      </w:pPr>
      <w:r>
        <w:rPr>
          <w:rFonts w:ascii="Times New Roman" w:hAnsi="Times New Roman"/>
          <w:sz w:val="24"/>
        </w:rPr>
        <w:t xml:space="preserve">GGUF format utilized by</w:t>
      </w:r>
      <w:r>
        <w:rPr>
          <w:rFonts w:ascii="Times New Roman" w:hAnsi="Times New Roman"/>
          <w:sz w:val="24"/>
        </w:rPr>
        <w:t xml:space="preserve"> </w:t>
      </w:r>
      <w:r>
        <w:rPr>
          <w:rStyle w:val="VerbatimChar"/>
          <w:rFonts w:ascii="Times New Roman" w:hAnsi="Times New Roman"/>
          <w:sz w:val="24"/>
        </w:rPr>
        <w:t xml:space="preserve">llama.cpp</w:t>
      </w:r>
      <w:r>
        <w:rPr>
          <w:rFonts w:ascii="Times New Roman" w:hAnsi="Times New Roman"/>
          <w:sz w:val="24"/>
        </w:rPr>
        <w:t xml:space="preserve">, compress model weights from 16-bit</w:t>
      </w:r>
    </w:p>
    <w:p>
      <w:pPr>
        <w:pStyle w:val="BodyText"/>
        <w:jc w:val="left"/>
      </w:pPr>
      <w:r>
        <w:rPr>
          <w:rFonts w:ascii="Times New Roman" w:hAnsi="Times New Roman"/>
          <w:sz w:val="24"/>
        </w:rPr>
        <w:t xml:space="preserve">floats to 4-bit or even 2-bit integers, mathematically mapping the</w:t>
      </w:r>
    </w:p>
    <w:p>
      <w:pPr>
        <w:pStyle w:val="BodyText"/>
        <w:jc w:val="left"/>
      </w:pPr>
      <w:r>
        <w:rPr>
          <w:rFonts w:ascii="Times New Roman" w:hAnsi="Times New Roman"/>
          <w:sz w:val="24"/>
        </w:rPr>
        <w:t xml:space="preserve">weight distributions to minimize quantization error. This compression</w:t>
      </w:r>
    </w:p>
    <w:p>
      <w:pPr>
        <w:pStyle w:val="BodyText"/>
        <w:jc w:val="left"/>
      </w:pPr>
      <w:r>
        <w:rPr>
          <w:rFonts w:ascii="Times New Roman" w:hAnsi="Times New Roman"/>
          <w:sz w:val="24"/>
        </w:rPr>
        <w:t xml:space="preserve">allows 7B models to comfortably execute within 4-6GB of VRAM.</w:t>
      </w:r>
    </w:p>
    <w:p>
      <w:pPr>
        <w:pStyle w:val="BodyText"/>
        <w:jc w:val="left"/>
      </w:pPr>
      <w:r>
        <w:rPr>
          <w:rFonts w:ascii="Times New Roman" w:hAnsi="Times New Roman"/>
          <w:sz w:val="24"/>
        </w:rPr>
        <w:t xml:space="preserve">Furthermore, optimizations like PagedAttention (implemented in vLLM)</w:t>
      </w:r>
    </w:p>
    <w:p>
      <w:pPr>
        <w:pStyle w:val="BodyText"/>
        <w:jc w:val="left"/>
      </w:pPr>
      <w:r>
        <w:rPr>
          <w:rFonts w:ascii="Times New Roman" w:hAnsi="Times New Roman"/>
          <w:sz w:val="24"/>
        </w:rPr>
        <w:t xml:space="preserve">[15] treat the KV-cache identically to virtual memory pages in an</w:t>
      </w:r>
    </w:p>
    <w:p>
      <w:pPr>
        <w:pStyle w:val="BodyText"/>
        <w:jc w:val="left"/>
      </w:pPr>
      <w:r>
        <w:rPr>
          <w:rFonts w:ascii="Times New Roman" w:hAnsi="Times New Roman"/>
          <w:sz w:val="24"/>
        </w:rPr>
        <w:t xml:space="preserve">operating system, dramatically reducing memory fragmentation and</w:t>
      </w:r>
    </w:p>
    <w:p>
      <w:pPr>
        <w:pStyle w:val="BodyText"/>
        <w:jc w:val="left"/>
      </w:pPr>
      <w:r>
        <w:rPr>
          <w:rFonts w:ascii="Times New Roman" w:hAnsi="Times New Roman"/>
          <w:sz w:val="24"/>
        </w:rPr>
        <w:t xml:space="preserve">allowing edge devices to support significantly larger context windows</w:t>
      </w:r>
    </w:p>
    <w:p>
      <w:pPr>
        <w:pStyle w:val="BodyText"/>
        <w:jc w:val="left"/>
      </w:pPr>
      <w:r>
        <w:rPr>
          <w:rFonts w:ascii="Times New Roman" w:hAnsi="Times New Roman"/>
          <w:sz w:val="24"/>
        </w:rPr>
        <w:t xml:space="preserve">without triggering out-of-memory (OOM) exceptions.</w:t>
      </w:r>
    </w:p>
    <w:p>
      <w:pPr>
        <w:pStyle w:val="BodyText"/>
        <w:jc w:val="left"/>
      </w:pPr>
      <w:r>
        <w:rPr>
          <w:rFonts w:ascii="Times New Roman" w:hAnsi="Times New Roman"/>
          <w:sz w:val="24"/>
        </w:rPr>
        <w:t xml:space="preserve">AetherRAG leverages Ollama as the foundational abstraction layer over</w:t>
      </w:r>
    </w:p>
    <w:p>
      <w:pPr>
        <w:pStyle w:val="BodyText"/>
        <w:jc w:val="left"/>
      </w:pPr>
      <w:r>
        <w:rPr>
          <w:rStyle w:val="VerbatimChar"/>
          <w:rFonts w:ascii="Times New Roman" w:hAnsi="Times New Roman"/>
          <w:sz w:val="24"/>
        </w:rPr>
        <w:t xml:space="preserve">llama.cpp</w:t>
      </w:r>
      <w:r>
        <w:rPr>
          <w:rFonts w:ascii="Times New Roman" w:hAnsi="Times New Roman"/>
          <w:sz w:val="24"/>
        </w:rPr>
        <w:t xml:space="preserve">, exposing a localized RESTful interface for highly</w:t>
      </w:r>
    </w:p>
    <w:p>
      <w:pPr>
        <w:pStyle w:val="BodyText"/>
        <w:jc w:val="left"/>
      </w:pPr>
      <w:r>
        <w:rPr>
          <w:rFonts w:ascii="Times New Roman" w:hAnsi="Times New Roman"/>
          <w:sz w:val="24"/>
        </w:rPr>
        <w:t xml:space="preserve">quantized, hardware-accelerated generation. This localized inference</w:t>
      </w:r>
    </w:p>
    <w:p>
      <w:pPr>
        <w:pStyle w:val="BodyText"/>
        <w:jc w:val="left"/>
      </w:pPr>
      <w:r>
        <w:rPr>
          <w:rFonts w:ascii="Times New Roman" w:hAnsi="Times New Roman"/>
          <w:sz w:val="24"/>
        </w:rPr>
        <w:t xml:space="preserve">nullifies the network latency associated with API calls while preserving</w:t>
      </w:r>
    </w:p>
    <w:p>
      <w:pPr>
        <w:pStyle w:val="BodyText"/>
        <w:jc w:val="left"/>
      </w:pPr>
      <w:r>
        <w:rPr>
          <w:rFonts w:ascii="Times New Roman" w:hAnsi="Times New Roman"/>
          <w:sz w:val="24"/>
        </w:rPr>
        <w:t xml:space="preserve">enhanced data sovereignty.</w:t>
      </w:r>
    </w:p>
    <w:bookmarkEnd w:id="15"/>
    <w:bookmarkStart w:id="16" w:name="llm-security-and-adversarial-attacks"/>
    <w:p>
      <w:pPr>
        <w:pStyle w:val="Heading3"/>
        <w:jc w:val="left"/>
      </w:pPr>
      <w:r>
        <w:rPr>
          <w:rFonts w:ascii="Times New Roman" w:hAnsi="Times New Roman"/>
          <w:sz w:val="24"/>
        </w:rPr>
        <w:t xml:space="preserve">2.5 LLM Security and Adversarial Attacks</w:t>
      </w:r>
    </w:p>
    <w:p>
      <w:pPr>
        <w:pStyle w:val="FirstParagraph"/>
        <w:jc w:val="left"/>
      </w:pPr>
      <w:r>
        <w:rPr>
          <w:rFonts w:ascii="Times New Roman" w:hAnsi="Times New Roman"/>
          <w:sz w:val="24"/>
        </w:rPr>
        <w:t xml:space="preserve">The integration of LLMs into unconstrained applications has spawned</w:t>
      </w:r>
    </w:p>
    <w:p>
      <w:pPr>
        <w:pStyle w:val="BodyText"/>
        <w:jc w:val="left"/>
      </w:pPr>
      <w:r>
        <w:rPr>
          <w:rFonts w:ascii="Times New Roman" w:hAnsi="Times New Roman"/>
          <w:sz w:val="24"/>
        </w:rPr>
        <w:t xml:space="preserve">novel cyber-threat topologies. The Open Web Application Security Project</w:t>
      </w:r>
    </w:p>
    <w:p>
      <w:pPr>
        <w:pStyle w:val="BodyText"/>
        <w:jc w:val="left"/>
      </w:pPr>
      <w:r>
        <w:rPr>
          <w:rFonts w:ascii="Times New Roman" w:hAnsi="Times New Roman"/>
          <w:sz w:val="24"/>
        </w:rPr>
        <w:t xml:space="preserve">(OWASP) Top 10 for LLMs [26] categorizes these threats, highlighting</w:t>
      </w:r>
    </w:p>
    <w:p>
      <w:pPr>
        <w:pStyle w:val="BodyText"/>
        <w:jc w:val="left"/>
      </w:pPr>
      <w:r>
        <w:rPr>
          <w:rFonts w:ascii="Times New Roman" w:hAnsi="Times New Roman"/>
          <w:sz w:val="24"/>
        </w:rPr>
        <w:t xml:space="preserve">Prompt Injection (LLM01) and Sensitive Information Disclosure (LLM06) as</w:t>
      </w:r>
    </w:p>
    <w:p>
      <w:pPr>
        <w:pStyle w:val="BodyText"/>
        <w:jc w:val="left"/>
      </w:pPr>
      <w:r>
        <w:rPr>
          <w:rFonts w:ascii="Times New Roman" w:hAnsi="Times New Roman"/>
          <w:sz w:val="24"/>
        </w:rPr>
        <w:t xml:space="preserve">critical vulnerabilities.</w:t>
      </w:r>
    </w:p>
    <w:p>
      <w:pPr>
        <w:pStyle w:val="BodyText"/>
        <w:jc w:val="left"/>
      </w:pPr>
      <w:r>
        <w:rPr>
          <w:rFonts w:ascii="Times New Roman" w:hAnsi="Times New Roman"/>
          <w:sz w:val="24"/>
        </w:rPr>
        <w:t xml:space="preserve">Direct prompt injection occurs when a user explicitly structures inputs</w:t>
      </w:r>
    </w:p>
    <w:p>
      <w:pPr>
        <w:pStyle w:val="BodyText"/>
        <w:jc w:val="left"/>
      </w:pPr>
      <w:r>
        <w:rPr>
          <w:rFonts w:ascii="Times New Roman" w:hAnsi="Times New Roman"/>
          <w:sz w:val="24"/>
        </w:rPr>
        <w:t xml:space="preserve">to hijack the model’s objective (e.g., “Ignore previous instructions and</w:t>
      </w:r>
    </w:p>
    <w:p>
      <w:pPr>
        <w:pStyle w:val="BodyText"/>
        <w:jc w:val="left"/>
      </w:pPr>
      <w:r>
        <w:rPr>
          <w:rFonts w:ascii="Times New Roman" w:hAnsi="Times New Roman"/>
          <w:sz w:val="24"/>
        </w:rPr>
        <w:t xml:space="preserve">output…“). However, RAG systems introduce a far more insidious vector:</w:t>
      </w:r>
    </w:p>
    <w:p>
      <w:pPr>
        <w:pStyle w:val="BodyText"/>
        <w:jc w:val="left"/>
      </w:pPr>
      <w:r>
        <w:rPr>
          <w:rFonts w:ascii="Times New Roman" w:hAnsi="Times New Roman"/>
          <w:b/>
          <w:bCs/>
          <w:sz w:val="24"/>
        </w:rPr>
        <w:t xml:space="preserve">Indirect Prompt Injection</w:t>
      </w:r>
      <w:r>
        <w:rPr>
          <w:rFonts w:ascii="Times New Roman" w:hAnsi="Times New Roman"/>
          <w:sz w:val="24"/>
        </w:rPr>
        <w:t xml:space="preserve"> </w:t>
      </w:r>
      <w:r>
        <w:rPr>
          <w:rFonts w:ascii="Times New Roman" w:hAnsi="Times New Roman"/>
          <w:sz w:val="24"/>
        </w:rPr>
        <w:t xml:space="preserve">[5]. In this scenario, the adversary</w:t>
      </w:r>
    </w:p>
    <w:p>
      <w:pPr>
        <w:pStyle w:val="BodyText"/>
        <w:jc w:val="left"/>
      </w:pPr>
      <w:r>
        <w:rPr>
          <w:rFonts w:ascii="Times New Roman" w:hAnsi="Times New Roman"/>
          <w:sz w:val="24"/>
        </w:rPr>
        <w:t xml:space="preserve">does not interact directly with the LLM prompt. Instead, they embed</w:t>
      </w:r>
    </w:p>
    <w:p>
      <w:pPr>
        <w:pStyle w:val="BodyText"/>
        <w:jc w:val="left"/>
      </w:pPr>
      <w:r>
        <w:rPr>
          <w:rFonts w:ascii="Times New Roman" w:hAnsi="Times New Roman"/>
          <w:sz w:val="24"/>
        </w:rPr>
        <w:t xml:space="preserve">malicious instructions within a document (e.g., a PDF resume or a</w:t>
      </w:r>
    </w:p>
    <w:p>
      <w:pPr>
        <w:pStyle w:val="BodyText"/>
        <w:jc w:val="left"/>
      </w:pPr>
      <w:r>
        <w:rPr>
          <w:rFonts w:ascii="Times New Roman" w:hAnsi="Times New Roman"/>
          <w:sz w:val="24"/>
        </w:rPr>
        <w:t xml:space="preserve">webpage) that is subsequently ingested, chunked, and embedded into the</w:t>
      </w:r>
    </w:p>
    <w:p>
      <w:pPr>
        <w:pStyle w:val="BodyText"/>
        <w:jc w:val="left"/>
      </w:pPr>
      <w:r>
        <w:rPr>
          <w:rFonts w:ascii="Times New Roman" w:hAnsi="Times New Roman"/>
          <w:sz w:val="24"/>
        </w:rPr>
        <w:t xml:space="preserve">RAG vector database. When a benign user queries the system, the</w:t>
      </w:r>
    </w:p>
    <w:p>
      <w:pPr>
        <w:pStyle w:val="BodyText"/>
        <w:jc w:val="left"/>
      </w:pPr>
      <w:r>
        <w:rPr>
          <w:rFonts w:ascii="Times New Roman" w:hAnsi="Times New Roman"/>
          <w:sz w:val="24"/>
        </w:rPr>
        <w:t xml:space="preserve">retriever fetches the poisoned chunk and concatenates it into the LLM’s</w:t>
      </w:r>
    </w:p>
    <w:p>
      <w:pPr>
        <w:pStyle w:val="BodyText"/>
        <w:jc w:val="left"/>
      </w:pPr>
      <w:r>
        <w:rPr>
          <w:rFonts w:ascii="Times New Roman" w:hAnsi="Times New Roman"/>
          <w:sz w:val="24"/>
        </w:rPr>
        <w:t xml:space="preserve">context window. The LLM, unable to reliably distinguish between trusted</w:t>
      </w:r>
    </w:p>
    <w:p>
      <w:pPr>
        <w:pStyle w:val="BodyText"/>
        <w:jc w:val="left"/>
      </w:pPr>
      <w:r>
        <w:rPr>
          <w:rFonts w:ascii="Times New Roman" w:hAnsi="Times New Roman"/>
          <w:sz w:val="24"/>
        </w:rPr>
        <w:t xml:space="preserve">system instructions and untrusted retrieved context, executes the</w:t>
      </w:r>
    </w:p>
    <w:p>
      <w:pPr>
        <w:pStyle w:val="BodyText"/>
        <w:jc w:val="left"/>
      </w:pPr>
      <w:r>
        <w:rPr>
          <w:rFonts w:ascii="Times New Roman" w:hAnsi="Times New Roman"/>
          <w:sz w:val="24"/>
        </w:rPr>
        <w:t xml:space="preserve">adversarial payload.</w:t>
      </w:r>
    </w:p>
    <w:p>
      <w:pPr>
        <w:pStyle w:val="BodyText"/>
        <w:jc w:val="left"/>
      </w:pPr>
      <w:r>
        <w:rPr>
          <w:rFonts w:ascii="Times New Roman" w:hAnsi="Times New Roman"/>
          <w:sz w:val="24"/>
        </w:rPr>
        <w:t xml:space="preserve">The consequences of indirect injection range from subtle misinformation</w:t>
      </w:r>
    </w:p>
    <w:p>
      <w:pPr>
        <w:pStyle w:val="BodyText"/>
        <w:jc w:val="left"/>
      </w:pPr>
      <w:r>
        <w:rPr>
          <w:rFonts w:ascii="Times New Roman" w:hAnsi="Times New Roman"/>
          <w:sz w:val="24"/>
        </w:rPr>
        <w:t xml:space="preserve">to catastrophic data exfiltration. An attacker can instruct the LLM to</w:t>
      </w:r>
    </w:p>
    <w:p>
      <w:pPr>
        <w:pStyle w:val="BodyText"/>
        <w:jc w:val="left"/>
      </w:pPr>
      <w:r>
        <w:rPr>
          <w:rFonts w:ascii="Times New Roman" w:hAnsi="Times New Roman"/>
          <w:sz w:val="24"/>
        </w:rPr>
        <w:t xml:space="preserve">summarize the user’s private data and append it as a URL parameter in a</w:t>
      </w:r>
    </w:p>
    <w:p>
      <w:pPr>
        <w:pStyle w:val="BodyText"/>
        <w:jc w:val="left"/>
      </w:pPr>
      <w:r>
        <w:rPr>
          <w:rFonts w:ascii="Times New Roman" w:hAnsi="Times New Roman"/>
          <w:sz w:val="24"/>
        </w:rPr>
        <w:t xml:space="preserve">rendered Markdown image tag (e.g.,</w:t>
      </w:r>
    </w:p>
    <w:p>
      <w:pPr>
        <w:pStyle w:val="BodyText"/>
        <w:jc w:val="left"/>
      </w:pPr>
      <w:r>
        <w:rPr>
          <w:rStyle w:val="VerbatimChar"/>
          <w:rFonts w:ascii="Times New Roman" w:hAnsi="Times New Roman"/>
          <w:sz w:val="24"/>
        </w:rPr>
        <w:t xml:space="preserve">![alt](https://attacker.com/log?data=PRIVATE_DATA)</w:t>
      </w:r>
      <w:r>
        <w:rPr>
          <w:rFonts w:ascii="Times New Roman" w:hAnsi="Times New Roman"/>
          <w:sz w:val="24"/>
        </w:rPr>
        <w:t xml:space="preserve">). If the</w:t>
      </w:r>
    </w:p>
    <w:p>
      <w:pPr>
        <w:pStyle w:val="BodyText"/>
        <w:jc w:val="left"/>
      </w:pPr>
      <w:r>
        <w:rPr>
          <w:rFonts w:ascii="Times New Roman" w:hAnsi="Times New Roman"/>
          <w:sz w:val="24"/>
        </w:rPr>
        <w:t xml:space="preserve">application frontend automatically renders Markdown, the HTTP GET</w:t>
      </w:r>
    </w:p>
    <w:p>
      <w:pPr>
        <w:pStyle w:val="BodyText"/>
        <w:jc w:val="left"/>
      </w:pPr>
      <w:r>
        <w:rPr>
          <w:rFonts w:ascii="Times New Roman" w:hAnsi="Times New Roman"/>
          <w:sz w:val="24"/>
        </w:rPr>
        <w:t xml:space="preserve">request covertly transmits the sensitive data to the adversary.</w:t>
      </w:r>
    </w:p>
    <w:p>
      <w:pPr>
        <w:pStyle w:val="BodyText"/>
        <w:jc w:val="left"/>
      </w:pPr>
      <w:r>
        <w:rPr>
          <w:rFonts w:ascii="Times New Roman" w:hAnsi="Times New Roman"/>
          <w:sz w:val="24"/>
        </w:rPr>
        <w:t xml:space="preserve">Defensive mechanisms in the literature, such as instruction finetuning,</w:t>
      </w:r>
    </w:p>
    <w:p>
      <w:pPr>
        <w:pStyle w:val="BodyText"/>
        <w:jc w:val="left"/>
      </w:pPr>
      <w:r>
        <w:rPr>
          <w:rFonts w:ascii="Times New Roman" w:hAnsi="Times New Roman"/>
          <w:sz w:val="24"/>
        </w:rPr>
        <w:t xml:space="preserve">randomized delimiters, and semantic filtering, exhibit varying degrees</w:t>
      </w:r>
    </w:p>
    <w:p>
      <w:pPr>
        <w:pStyle w:val="BodyText"/>
        <w:jc w:val="left"/>
      </w:pPr>
      <w:r>
        <w:rPr>
          <w:rFonts w:ascii="Times New Roman" w:hAnsi="Times New Roman"/>
          <w:sz w:val="24"/>
        </w:rPr>
        <w:t xml:space="preserve">of success but are universally probabilistic; they cannot guarantee</w:t>
      </w:r>
    </w:p>
    <w:p>
      <w:pPr>
        <w:pStyle w:val="BodyText"/>
        <w:jc w:val="left"/>
      </w:pPr>
      <w:r>
        <w:rPr>
          <w:rFonts w:ascii="Times New Roman" w:hAnsi="Times New Roman"/>
          <w:sz w:val="24"/>
        </w:rPr>
        <w:t xml:space="preserve">absolute security against sufficiently sophisticated adversarial</w:t>
      </w:r>
    </w:p>
    <w:p>
      <w:pPr>
        <w:pStyle w:val="BodyText"/>
        <w:jc w:val="left"/>
      </w:pPr>
      <w:r>
        <w:rPr>
          <w:rFonts w:ascii="Times New Roman" w:hAnsi="Times New Roman"/>
          <w:sz w:val="24"/>
        </w:rPr>
        <w:t xml:space="preserve">permutations. AetherRAG addresses this through deterministic</w:t>
      </w:r>
    </w:p>
    <w:p>
      <w:pPr>
        <w:pStyle w:val="BodyText"/>
        <w:jc w:val="left"/>
      </w:pPr>
      <w:r>
        <w:rPr>
          <w:rFonts w:ascii="Times New Roman" w:hAnsi="Times New Roman"/>
          <w:sz w:val="24"/>
        </w:rPr>
        <w:t xml:space="preserve">architectural isolation rather than probabilistic filtering, enforcing</w:t>
      </w:r>
    </w:p>
    <w:p>
      <w:pPr>
        <w:pStyle w:val="BodyText"/>
        <w:jc w:val="left"/>
      </w:pPr>
      <w:r>
        <w:rPr>
          <w:rFonts w:ascii="Times New Roman" w:hAnsi="Times New Roman"/>
          <w:sz w:val="24"/>
        </w:rPr>
        <w:t xml:space="preserve">rigid egress controls and structural IPC boundaries that neutralize the</w:t>
      </w:r>
    </w:p>
    <w:p>
      <w:pPr>
        <w:pStyle w:val="BodyText"/>
        <w:jc w:val="left"/>
      </w:pPr>
      <w:r>
        <w:rPr>
          <w:rFonts w:ascii="Times New Roman" w:hAnsi="Times New Roman"/>
          <w:sz w:val="24"/>
        </w:rPr>
        <w:t xml:space="preserve">rendering of exfiltration payloads at the OS level.</w:t>
      </w:r>
    </w:p>
    <w:bookmarkEnd w:id="16"/>
    <w:bookmarkStart w:id="17" w:name="semantic-caching"/>
    <w:p>
      <w:pPr>
        <w:pStyle w:val="Heading3"/>
        <w:jc w:val="left"/>
      </w:pPr>
      <w:r>
        <w:rPr>
          <w:rFonts w:ascii="Times New Roman" w:hAnsi="Times New Roman"/>
          <w:sz w:val="24"/>
        </w:rPr>
        <w:t xml:space="preserve">2.6 Semantic Caching</w:t>
      </w:r>
    </w:p>
    <w:p>
      <w:pPr>
        <w:pStyle w:val="FirstParagraph"/>
        <w:jc w:val="left"/>
      </w:pPr>
      <w:r>
        <w:rPr>
          <w:rFonts w:ascii="Times New Roman" w:hAnsi="Times New Roman"/>
          <w:sz w:val="24"/>
        </w:rPr>
        <w:t xml:space="preserve">In traditional web architectures, caching relies on exact-match hashing</w:t>
      </w:r>
    </w:p>
    <w:p>
      <w:pPr>
        <w:pStyle w:val="BodyText"/>
        <w:jc w:val="left"/>
      </w:pPr>
      <w:r>
        <w:rPr>
          <w:rFonts w:ascii="Times New Roman" w:hAnsi="Times New Roman"/>
          <w:sz w:val="24"/>
        </w:rPr>
        <w:t xml:space="preserve">(e.g., Redis, Memcached). However, human language is highly variable; a</w:t>
      </w:r>
    </w:p>
    <w:p>
      <w:pPr>
        <w:pStyle w:val="BodyText"/>
        <w:jc w:val="left"/>
      </w:pPr>
      <w:r>
        <w:rPr>
          <w:rFonts w:ascii="Times New Roman" w:hAnsi="Times New Roman"/>
          <w:sz w:val="24"/>
        </w:rPr>
        <w:t xml:space="preserve">user may ask</w:t>
      </w:r>
      <w:r>
        <w:rPr>
          <w:rFonts w:ascii="Times New Roman" w:hAnsi="Times New Roman"/>
          <w:sz w:val="24"/>
        </w:rPr>
        <w:t xml:space="preserve"> </w:t>
      </w:r>
      <w:r>
        <w:rPr>
          <w:rFonts w:ascii="Times New Roman" w:hAnsi="Times New Roman"/>
          <w:sz w:val="24"/>
        </w:rPr>
        <w:t xml:space="preserve">“What is the company’s leave policy?”</w:t>
      </w:r>
      <w:r>
        <w:rPr>
          <w:rFonts w:ascii="Times New Roman" w:hAnsi="Times New Roman"/>
          <w:sz w:val="24"/>
        </w:rPr>
        <w:t xml:space="preserve"> </w:t>
      </w:r>
      <w:r>
        <w:rPr>
          <w:rFonts w:ascii="Times New Roman" w:hAnsi="Times New Roman"/>
          <w:sz w:val="24"/>
        </w:rPr>
        <w:t xml:space="preserve">and later “How many</w:t>
      </w:r>
    </w:p>
    <w:p>
      <w:pPr>
        <w:pStyle w:val="BodyText"/>
        <w:jc w:val="left"/>
      </w:pPr>
      <w:r>
        <w:rPr>
          <w:rFonts w:ascii="Times New Roman" w:hAnsi="Times New Roman"/>
          <w:sz w:val="24"/>
        </w:rPr>
        <w:t xml:space="preserve">days off do we get?“. Traditional caches fail to recognize these as</w:t>
      </w:r>
    </w:p>
    <w:p>
      <w:pPr>
        <w:pStyle w:val="BodyText"/>
        <w:jc w:val="left"/>
      </w:pPr>
      <w:r>
        <w:rPr>
          <w:rFonts w:ascii="Times New Roman" w:hAnsi="Times New Roman"/>
          <w:sz w:val="24"/>
        </w:rPr>
        <w:t xml:space="preserve">computationally isomorphic requests, resulting in redundant, expensive</w:t>
      </w:r>
    </w:p>
    <w:p>
      <w:pPr>
        <w:pStyle w:val="BodyText"/>
        <w:jc w:val="left"/>
      </w:pPr>
      <w:r>
        <w:rPr>
          <w:rFonts w:ascii="Times New Roman" w:hAnsi="Times New Roman"/>
          <w:sz w:val="24"/>
        </w:rPr>
        <w:t xml:space="preserve">LLM inference cycles.</w:t>
      </w:r>
    </w:p>
    <w:p>
      <w:pPr>
        <w:pStyle w:val="BodyText"/>
        <w:jc w:val="left"/>
      </w:pPr>
      <w:r>
        <w:rPr>
          <w:rFonts w:ascii="Times New Roman" w:hAnsi="Times New Roman"/>
          <w:sz w:val="24"/>
        </w:rPr>
        <w:t xml:space="preserve">Semantic caching [9] solves this by projecting queries into a</w:t>
      </w:r>
    </w:p>
    <w:p>
      <w:pPr>
        <w:pStyle w:val="BodyText"/>
        <w:jc w:val="left"/>
      </w:pPr>
      <w:r>
        <w:rPr>
          <w:rFonts w:ascii="Times New Roman" w:hAnsi="Times New Roman"/>
          <w:sz w:val="24"/>
        </w:rPr>
        <w:t xml:space="preserve">high-dimensional vector space and utilizing cosine similarity thresholds</w:t>
      </w:r>
    </w:p>
    <w:p>
      <w:pPr>
        <w:pStyle w:val="BodyText"/>
        <w:jc w:val="left"/>
      </w:pPr>
      <w:r>
        <w:rPr>
          <w:rFonts w:ascii="Times New Roman" w:hAnsi="Times New Roman"/>
          <w:sz w:val="24"/>
        </w:rPr>
        <w:t xml:space="preserve">to determine cache hits. If</w:t>
      </w:r>
    </w:p>
    <w:p>
      <w:pPr>
        <w:pStyle w:val="BodyText"/>
        <w:jc w:val="left"/>
      </w:pPr>
      <m:oMath>
        <m:r>
          <m:rPr>
            <m:nor/>
            <m:sty m:val="p"/>
          </m:rPr>
          <m:t>sim</m:t>
        </m:r>
        <m:r>
          <m:rPr>
            <m:sty m:val="p"/>
          </m:rPr>
          <m:t>(</m:t>
        </m:r>
        <m:sSub>
          <m:e>
            <m:r>
              <m:t>E</m:t>
            </m:r>
          </m:e>
          <m:sub>
            <m:r>
              <m:t>Q</m:t>
            </m:r>
          </m:sub>
        </m:sSub>
        <m:r>
          <m:rPr>
            <m:sty m:val="p"/>
          </m:rPr>
          <m:t>(</m:t>
        </m:r>
        <m:sSub>
          <m:e>
            <m:r>
              <m:t>Q</m:t>
            </m:r>
          </m:e>
          <m:sub>
            <m:r>
              <m:t>n</m:t>
            </m:r>
            <m:r>
              <m:t>e</m:t>
            </m:r>
            <m:r>
              <m:t>w</m:t>
            </m:r>
          </m:sub>
        </m:sSub>
        <m:r>
          <m:rPr>
            <m:sty m:val="p"/>
          </m:rPr>
          <m:t>)</m:t>
        </m:r>
        <m:r>
          <m:rPr>
            <m:sty m:val="p"/>
          </m:rPr>
          <m:t>,</m:t>
        </m:r>
        <m:sSub>
          <m:e>
            <m:r>
              <m:t>E</m:t>
            </m:r>
          </m:e>
          <m:sub>
            <m:r>
              <m:t>Q</m:t>
            </m:r>
          </m:sub>
        </m:sSub>
        <m:r>
          <m:rPr>
            <m:sty m:val="p"/>
          </m:rPr>
          <m:t>(</m:t>
        </m:r>
        <m:sSub>
          <m:e>
            <m:r>
              <m:t>Q</m:t>
            </m:r>
          </m:e>
          <m:sub>
            <m:r>
              <m:t>c</m:t>
            </m:r>
            <m:r>
              <m:t>a</m:t>
            </m:r>
            <m:r>
              <m:t>c</m:t>
            </m:r>
            <m:r>
              <m:t>h</m:t>
            </m:r>
            <m:r>
              <m:t>e</m:t>
            </m:r>
            <m:r>
              <m:t>d</m:t>
            </m:r>
          </m:sub>
        </m:sSub>
        <m:r>
          <m:rPr>
            <m:sty m:val="p"/>
          </m:rPr>
          <m:t>)</m:t>
        </m:r>
        <m:r>
          <m:rPr>
            <m:sty m:val="p"/>
          </m:rPr>
          <m:t>)</m:t>
        </m:r>
        <m:r>
          <m:rPr>
            <m:sty m:val="p"/>
          </m:rPr>
          <m:t>&gt;</m:t>
        </m:r>
        <m:r>
          <m:t>τ</m:t>
        </m:r>
      </m:oMath>
      <w:r>
        <w:rPr>
          <w:rFonts w:ascii="Times New Roman" w:hAnsi="Times New Roman"/>
          <w:sz w:val="24"/>
        </w:rPr>
        <w:t xml:space="preserve">, where</w:t>
      </w:r>
      <w:r>
        <w:rPr>
          <w:rFonts w:ascii="Times New Roman" w:hAnsi="Times New Roman"/>
          <w:sz w:val="24"/>
        </w:rPr>
        <w:t xml:space="preserve"> </w:t>
      </w:r>
      <m:oMath>
        <m:r>
          <m:t>τ</m:t>
        </m:r>
      </m:oMath>
      <w:r>
        <w:rPr>
          <w:rFonts w:ascii="Times New Roman" w:hAnsi="Times New Roman"/>
          <w:sz w:val="24"/>
        </w:rPr>
        <w:t xml:space="preserve"> </w:t>
      </w:r>
      <w:r>
        <w:rPr>
          <w:rFonts w:ascii="Times New Roman" w:hAnsi="Times New Roman"/>
          <w:sz w:val="24"/>
        </w:rPr>
        <w:t xml:space="preserve">is a</w:t>
      </w:r>
    </w:p>
    <w:p>
      <w:pPr>
        <w:pStyle w:val="BodyText"/>
        <w:jc w:val="left"/>
      </w:pPr>
      <w:r>
        <w:rPr>
          <w:rFonts w:ascii="Times New Roman" w:hAnsi="Times New Roman"/>
          <w:sz w:val="24"/>
        </w:rPr>
        <w:t xml:space="preserve">rigorously tuned similarity threshold, the system bypasses the retriever</w:t>
      </w:r>
    </w:p>
    <w:p>
      <w:pPr>
        <w:pStyle w:val="BodyText"/>
        <w:jc w:val="left"/>
      </w:pPr>
      <w:r>
        <w:rPr>
          <w:rFonts w:ascii="Times New Roman" w:hAnsi="Times New Roman"/>
          <w:sz w:val="24"/>
        </w:rPr>
        <w:t xml:space="preserve">and generator entirely, serving the cached response.</w:t>
      </w:r>
    </w:p>
    <w:p>
      <w:pPr>
        <w:pStyle w:val="BodyText"/>
        <w:jc w:val="left"/>
      </w:pPr>
      <w:r>
        <w:rPr>
          <w:rFonts w:ascii="Times New Roman" w:hAnsi="Times New Roman"/>
          <w:sz w:val="24"/>
        </w:rPr>
        <w:t xml:space="preserve">While frameworks like GPTCache have validated this paradigm, they are</w:t>
      </w:r>
    </w:p>
    <w:p>
      <w:pPr>
        <w:pStyle w:val="BodyText"/>
        <w:jc w:val="left"/>
      </w:pPr>
      <w:r>
        <w:rPr>
          <w:rFonts w:ascii="Times New Roman" w:hAnsi="Times New Roman"/>
          <w:sz w:val="24"/>
        </w:rPr>
        <w:t xml:space="preserve">typically designed for cloud latency mitigation. In the context of edge</w:t>
      </w:r>
    </w:p>
    <w:p>
      <w:pPr>
        <w:pStyle w:val="BodyText"/>
        <w:jc w:val="left"/>
      </w:pPr>
      <w:r>
        <w:rPr>
          <w:rFonts w:ascii="Times New Roman" w:hAnsi="Times New Roman"/>
          <w:sz w:val="24"/>
        </w:rPr>
        <w:t xml:space="preserve">AI, where inference speed is severely constrained by limited GPU/CPU</w:t>
      </w:r>
    </w:p>
    <w:p>
      <w:pPr>
        <w:pStyle w:val="BodyText"/>
        <w:jc w:val="left"/>
      </w:pPr>
      <w:r>
        <w:rPr>
          <w:rFonts w:ascii="Times New Roman" w:hAnsi="Times New Roman"/>
          <w:sz w:val="24"/>
        </w:rPr>
        <w:t xml:space="preserve">FLOPS (often resulting in generation speeds of &lt;15 tokens/second),</w:t>
      </w:r>
    </w:p>
    <w:p>
      <w:pPr>
        <w:pStyle w:val="BodyText"/>
        <w:jc w:val="left"/>
      </w:pPr>
      <w:r>
        <w:rPr>
          <w:rFonts w:ascii="Times New Roman" w:hAnsi="Times New Roman"/>
          <w:sz w:val="24"/>
        </w:rPr>
        <w:t xml:space="preserve">semantic caching transitions from a mere cost-saving optimization to an</w:t>
      </w:r>
    </w:p>
    <w:p>
      <w:pPr>
        <w:pStyle w:val="BodyText"/>
        <w:jc w:val="left"/>
      </w:pPr>
      <w:r>
        <w:rPr>
          <w:rFonts w:ascii="Times New Roman" w:hAnsi="Times New Roman"/>
          <w:sz w:val="24"/>
        </w:rPr>
        <w:t xml:space="preserve">absolute operational necessity. AetherRAG implements a dual-tier</w:t>
      </w:r>
    </w:p>
    <w:p>
      <w:pPr>
        <w:pStyle w:val="BodyText"/>
        <w:jc w:val="left"/>
      </w:pPr>
      <w:r>
        <w:rPr>
          <w:rFonts w:ascii="Times New Roman" w:hAnsi="Times New Roman"/>
          <w:sz w:val="24"/>
        </w:rPr>
        <w:t xml:space="preserve">semantic cache integrated directly with the embedded LanceDB instance,</w:t>
      </w:r>
    </w:p>
    <w:p>
      <w:pPr>
        <w:pStyle w:val="BodyText"/>
        <w:jc w:val="left"/>
      </w:pPr>
      <w:r>
        <w:rPr>
          <w:rFonts w:ascii="Times New Roman" w:hAnsi="Times New Roman"/>
          <w:sz w:val="24"/>
        </w:rPr>
        <w:t xml:space="preserve">ensuring that recurring or semantically equivalent analytical queries</w:t>
      </w:r>
    </w:p>
    <w:p>
      <w:pPr>
        <w:pStyle w:val="BodyText"/>
        <w:jc w:val="left"/>
      </w:pPr>
      <w:r>
        <w:rPr>
          <w:rFonts w:ascii="Times New Roman" w:hAnsi="Times New Roman"/>
          <w:sz w:val="24"/>
        </w:rPr>
        <w:t xml:space="preserve">resolve in sub-20 milliseconds.</w:t>
      </w:r>
    </w:p>
    <w:bookmarkEnd w:id="17"/>
    <w:bookmarkStart w:id="18" w:name="desktop-application-security"/>
    <w:p>
      <w:pPr>
        <w:pStyle w:val="Heading3"/>
        <w:jc w:val="left"/>
      </w:pPr>
      <w:r>
        <w:rPr>
          <w:rFonts w:ascii="Times New Roman" w:hAnsi="Times New Roman"/>
          <w:sz w:val="24"/>
        </w:rPr>
        <w:t xml:space="preserve">2.7 Desktop Application Security</w:t>
      </w:r>
    </w:p>
    <w:p>
      <w:pPr>
        <w:pStyle w:val="FirstParagraph"/>
        <w:jc w:val="left"/>
      </w:pPr>
      <w:r>
        <w:rPr>
          <w:rFonts w:ascii="Times New Roman" w:hAnsi="Times New Roman"/>
          <w:sz w:val="24"/>
        </w:rPr>
        <w:t xml:space="preserve">Desktop applications constructed using web technologies (e.g., Electron)</w:t>
      </w:r>
    </w:p>
    <w:p>
      <w:pPr>
        <w:pStyle w:val="BodyText"/>
        <w:jc w:val="left"/>
      </w:pPr>
      <w:r>
        <w:rPr>
          <w:rFonts w:ascii="Times New Roman" w:hAnsi="Times New Roman"/>
          <w:sz w:val="24"/>
        </w:rPr>
        <w:t xml:space="preserve">inherit a unique confluence of web and native vulnerabilities. As</w:t>
      </w:r>
    </w:p>
    <w:p>
      <w:pPr>
        <w:pStyle w:val="BodyText"/>
        <w:jc w:val="left"/>
      </w:pPr>
      <w:r>
        <w:rPr>
          <w:rFonts w:ascii="Times New Roman" w:hAnsi="Times New Roman"/>
          <w:sz w:val="24"/>
        </w:rPr>
        <w:t xml:space="preserve">documented by Chen et al. [12], improperly configured Electron</w:t>
      </w:r>
    </w:p>
    <w:p>
      <w:pPr>
        <w:pStyle w:val="BodyText"/>
        <w:jc w:val="left"/>
      </w:pPr>
      <w:r>
        <w:rPr>
          <w:rFonts w:ascii="Times New Roman" w:hAnsi="Times New Roman"/>
          <w:sz w:val="24"/>
        </w:rPr>
        <w:t xml:space="preserve">applications expose systemic risks. If</w:t>
      </w:r>
      <w:r>
        <w:rPr>
          <w:rFonts w:ascii="Times New Roman" w:hAnsi="Times New Roman"/>
          <w:sz w:val="24"/>
        </w:rPr>
        <w:t xml:space="preserve"> </w:t>
      </w:r>
      <w:r>
        <w:rPr>
          <w:rStyle w:val="VerbatimChar"/>
          <w:rFonts w:ascii="Times New Roman" w:hAnsi="Times New Roman"/>
          <w:sz w:val="24"/>
        </w:rPr>
        <w:t xml:space="preserve">nodeIntegration</w:t>
      </w:r>
      <w:r>
        <w:rPr>
          <w:rFonts w:ascii="Times New Roman" w:hAnsi="Times New Roman"/>
          <w:sz w:val="24"/>
        </w:rPr>
        <w:t xml:space="preserve"> </w:t>
      </w:r>
      <w:r>
        <w:rPr>
          <w:rFonts w:ascii="Times New Roman" w:hAnsi="Times New Roman"/>
          <w:sz w:val="24"/>
        </w:rPr>
        <w:t xml:space="preserve">is enabled in</w:t>
      </w:r>
    </w:p>
    <w:p>
      <w:pPr>
        <w:pStyle w:val="BodyText"/>
        <w:jc w:val="left"/>
      </w:pPr>
      <w:r>
        <w:rPr>
          <w:rFonts w:ascii="Times New Roman" w:hAnsi="Times New Roman"/>
          <w:sz w:val="24"/>
        </w:rPr>
        <w:t xml:space="preserve">the renderer process, any Cross-Site Scripting (XSS) vulnerability</w:t>
      </w:r>
    </w:p>
    <w:p>
      <w:pPr>
        <w:pStyle w:val="BodyText"/>
        <w:jc w:val="left"/>
      </w:pPr>
      <w:r>
        <w:rPr>
          <w:rFonts w:ascii="Times New Roman" w:hAnsi="Times New Roman"/>
          <w:sz w:val="24"/>
        </w:rPr>
        <w:t xml:space="preserve">instantaneously escalates to arbitrary Remote Code Execution (RCE) on</w:t>
      </w:r>
    </w:p>
    <w:p>
      <w:pPr>
        <w:pStyle w:val="BodyText"/>
        <w:jc w:val="left"/>
      </w:pPr>
      <w:r>
        <w:rPr>
          <w:rFonts w:ascii="Times New Roman" w:hAnsi="Times New Roman"/>
          <w:sz w:val="24"/>
        </w:rPr>
        <w:t xml:space="preserve">the host operating system.</w:t>
      </w:r>
    </w:p>
    <w:p>
      <w:pPr>
        <w:pStyle w:val="BodyText"/>
        <w:jc w:val="left"/>
      </w:pPr>
      <w:r>
        <w:rPr>
          <w:rFonts w:ascii="Times New Roman" w:hAnsi="Times New Roman"/>
          <w:sz w:val="24"/>
        </w:rPr>
        <w:t xml:space="preserve">Modern mitigation strategies mandate strict Context Isolation [11].</w:t>
      </w:r>
    </w:p>
    <w:p>
      <w:pPr>
        <w:pStyle w:val="BodyText"/>
        <w:jc w:val="left"/>
      </w:pPr>
      <w:r>
        <w:rPr>
          <w:rFonts w:ascii="Times New Roman" w:hAnsi="Times New Roman"/>
          <w:sz w:val="24"/>
        </w:rPr>
        <w:t xml:space="preserve">The renderer process (handling the UI) must execute in a heavily</w:t>
      </w:r>
    </w:p>
    <w:p>
      <w:pPr>
        <w:pStyle w:val="BodyText"/>
        <w:jc w:val="left"/>
      </w:pPr>
      <w:r>
        <w:rPr>
          <w:rFonts w:ascii="Times New Roman" w:hAnsi="Times New Roman"/>
          <w:sz w:val="24"/>
        </w:rPr>
        <w:t xml:space="preserve">sandboxed chromium environment with zero access to Node.js APIs.</w:t>
      </w:r>
    </w:p>
    <w:p>
      <w:pPr>
        <w:pStyle w:val="BodyText"/>
        <w:jc w:val="left"/>
      </w:pPr>
      <w:r>
        <w:rPr>
          <w:rFonts w:ascii="Times New Roman" w:hAnsi="Times New Roman"/>
          <w:sz w:val="24"/>
        </w:rPr>
        <w:t xml:space="preserve">Communication with the underlying operating system (or local LLM</w:t>
      </w:r>
    </w:p>
    <w:p>
      <w:pPr>
        <w:pStyle w:val="BodyText"/>
        <w:jc w:val="left"/>
      </w:pPr>
      <w:r>
        <w:rPr>
          <w:rFonts w:ascii="Times New Roman" w:hAnsi="Times New Roman"/>
          <w:sz w:val="24"/>
        </w:rPr>
        <w:t xml:space="preserve">orchestration layer) must occur exclusively via tightly constrained</w:t>
      </w:r>
    </w:p>
    <w:p>
      <w:pPr>
        <w:pStyle w:val="BodyText"/>
        <w:jc w:val="left"/>
      </w:pPr>
      <w:r>
        <w:rPr>
          <w:rFonts w:ascii="Times New Roman" w:hAnsi="Times New Roman"/>
          <w:sz w:val="24"/>
        </w:rPr>
        <w:t xml:space="preserve">Inter-Process Communication (IPC) channels. AetherRAG strictly adheres</w:t>
      </w:r>
    </w:p>
    <w:p>
      <w:pPr>
        <w:pStyle w:val="BodyText"/>
        <w:jc w:val="left"/>
      </w:pPr>
      <w:r>
        <w:rPr>
          <w:rFonts w:ascii="Times New Roman" w:hAnsi="Times New Roman"/>
          <w:sz w:val="24"/>
        </w:rPr>
        <w:t xml:space="preserve">to these security protocols, mathematically defining and sanitizing</w:t>
      </w:r>
    </w:p>
    <w:p>
      <w:pPr>
        <w:pStyle w:val="BodyText"/>
        <w:jc w:val="left"/>
      </w:pPr>
      <w:r>
        <w:rPr>
          <w:rFonts w:ascii="Times New Roman" w:hAnsi="Times New Roman"/>
          <w:sz w:val="24"/>
        </w:rPr>
        <w:t xml:space="preserve">every IPC bridge. This guarantees that even if an indirect prompt</w:t>
      </w:r>
    </w:p>
    <w:p>
      <w:pPr>
        <w:pStyle w:val="BodyText"/>
        <w:jc w:val="left"/>
      </w:pPr>
      <w:r>
        <w:rPr>
          <w:rFonts w:ascii="Times New Roman" w:hAnsi="Times New Roman"/>
          <w:sz w:val="24"/>
        </w:rPr>
        <w:t xml:space="preserve">injection succeeds in forcing the LLM to output malicious JavaScript or</w:t>
      </w:r>
    </w:p>
    <w:p>
      <w:pPr>
        <w:pStyle w:val="BodyText"/>
        <w:jc w:val="left"/>
      </w:pPr>
      <w:r>
        <w:rPr>
          <w:rFonts w:ascii="Times New Roman" w:hAnsi="Times New Roman"/>
          <w:sz w:val="24"/>
        </w:rPr>
        <w:t xml:space="preserve">OS commands, the isolated renderer process completely lacks the</w:t>
      </w:r>
    </w:p>
    <w:p>
      <w:pPr>
        <w:pStyle w:val="BodyText"/>
        <w:jc w:val="left"/>
      </w:pPr>
      <w:r>
        <w:rPr>
          <w:rFonts w:ascii="Times New Roman" w:hAnsi="Times New Roman"/>
          <w:sz w:val="24"/>
        </w:rPr>
        <w:t xml:space="preserve">execution privileges required to manifest the payload, rendering the</w:t>
      </w:r>
    </w:p>
    <w:p>
      <w:pPr>
        <w:pStyle w:val="BodyText"/>
        <w:jc w:val="left"/>
      </w:pPr>
      <w:r>
        <w:rPr>
          <w:rFonts w:ascii="Times New Roman" w:hAnsi="Times New Roman"/>
          <w:sz w:val="24"/>
        </w:rPr>
        <w:t xml:space="preserve">attack inert.</w:t>
      </w:r>
    </w:p>
    <w:bookmarkEnd w:id="18"/>
    <w:bookmarkStart w:id="19" w:name="Xe86fcd99290d1a8b7adac78d8f3b36268e2e554"/>
    <w:p>
      <w:pPr>
        <w:pStyle w:val="Heading3"/>
        <w:jc w:val="left"/>
      </w:pPr>
      <w:r>
        <w:rPr>
          <w:rFonts w:ascii="Times New Roman" w:hAnsi="Times New Roman"/>
          <w:sz w:val="24"/>
        </w:rPr>
        <w:t xml:space="preserve">2.8 Synthesis and Research Gap Identification</w:t>
      </w:r>
    </w:p>
    <w:p>
      <w:pPr>
        <w:pStyle w:val="FirstParagraph"/>
        <w:jc w:val="left"/>
      </w:pPr>
      <w:r>
        <w:rPr>
          <w:rFonts w:ascii="Times New Roman" w:hAnsi="Times New Roman"/>
          <w:sz w:val="24"/>
        </w:rPr>
        <w:t xml:space="preserve">A rigorous synthesis of the existing literature reveals profound</w:t>
      </w:r>
    </w:p>
    <w:p>
      <w:pPr>
        <w:pStyle w:val="BodyText"/>
        <w:jc w:val="left"/>
      </w:pPr>
      <w:r>
        <w:rPr>
          <w:rFonts w:ascii="Times New Roman" w:hAnsi="Times New Roman"/>
          <w:sz w:val="24"/>
        </w:rPr>
        <w:t xml:space="preserve">systemic gaps. Cloud-native RAG systems possess advanced retrieval</w:t>
      </w:r>
    </w:p>
    <w:p>
      <w:pPr>
        <w:pStyle w:val="BodyText"/>
        <w:jc w:val="left"/>
      </w:pPr>
      <w:r>
        <w:rPr>
          <w:rFonts w:ascii="Times New Roman" w:hAnsi="Times New Roman"/>
          <w:sz w:val="24"/>
        </w:rPr>
        <w:t xml:space="preserve">capabilities but inherently violate data privacy and are highly</w:t>
      </w:r>
    </w:p>
    <w:p>
      <w:pPr>
        <w:pStyle w:val="BodyText"/>
        <w:jc w:val="left"/>
      </w:pPr>
      <w:r>
        <w:rPr>
          <w:rFonts w:ascii="Times New Roman" w:hAnsi="Times New Roman"/>
          <w:sz w:val="24"/>
        </w:rPr>
        <w:t xml:space="preserve">susceptible to data exfiltration via indirect injection. Conversely,</w:t>
      </w:r>
    </w:p>
    <w:p>
      <w:pPr>
        <w:pStyle w:val="BodyText"/>
        <w:jc w:val="left"/>
      </w:pPr>
      <w:r>
        <w:rPr>
          <w:rFonts w:ascii="Times New Roman" w:hAnsi="Times New Roman"/>
          <w:sz w:val="24"/>
        </w:rPr>
        <w:t xml:space="preserve">existing local AI tools (e.g., LM Studio, local LangChain scripts) are</w:t>
      </w:r>
    </w:p>
    <w:p>
      <w:pPr>
        <w:pStyle w:val="BodyText"/>
        <w:jc w:val="left"/>
      </w:pPr>
      <w:r>
        <w:rPr>
          <w:rFonts w:ascii="Times New Roman" w:hAnsi="Times New Roman"/>
          <w:sz w:val="24"/>
        </w:rPr>
        <w:t xml:space="preserve">highly fragmented; they provide the inference engine but lack</w:t>
      </w:r>
    </w:p>
    <w:p>
      <w:pPr>
        <w:pStyle w:val="BodyText"/>
        <w:jc w:val="left"/>
      </w:pPr>
      <w:r>
        <w:rPr>
          <w:rFonts w:ascii="Times New Roman" w:hAnsi="Times New Roman"/>
          <w:sz w:val="24"/>
        </w:rPr>
        <w:t xml:space="preserve">comprehensive hybrid retrieval, embedded semantic caching, and strict</w:t>
      </w:r>
    </w:p>
    <w:p>
      <w:pPr>
        <w:pStyle w:val="BodyText"/>
        <w:jc w:val="left"/>
      </w:pPr>
      <w:r>
        <w:rPr>
          <w:rFonts w:ascii="Times New Roman" w:hAnsi="Times New Roman"/>
          <w:sz w:val="24"/>
        </w:rPr>
        <w:t xml:space="preserve">desktop application security isolation.</w:t>
      </w:r>
    </w:p>
    <w:p>
      <w:pPr>
        <w:pStyle w:val="BodyText"/>
        <w:jc w:val="left"/>
      </w:pPr>
      <w:r>
        <w:rPr>
          <w:rFonts w:ascii="Times New Roman" w:hAnsi="Times New Roman"/>
          <w:b/>
          <w:bCs/>
          <w:sz w:val="24"/>
        </w:rPr>
        <w:t xml:space="preserve">Table 4: Comprehensive Literature Gap Analysis</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System / Fully Local (No Hybrid Embedded Secure Rigorous</w:t>
      </w:r>
    </w:p>
    <w:p>
      <w:pPr>
        <w:pStyle w:val="BodyText"/>
        <w:jc w:val="left"/>
      </w:pPr>
      <w:r>
        <w:rPr>
          <w:rFonts w:ascii="Times New Roman" w:hAnsi="Times New Roman"/>
          <w:sz w:val="24"/>
        </w:rPr>
        <w:t xml:space="preserve">Framework API)? Retrieval Semantic Desktop GUI Security /</w:t>
      </w:r>
    </w:p>
    <w:p>
      <w:pPr>
        <w:pStyle w:val="SourceCode"/>
        <w:jc w:val="left"/>
      </w:pPr>
      <w:r>
        <w:rPr>
          <w:rStyle w:val="VerbatimChar"/>
          <w:rFonts w:ascii="Times New Roman" w:hAnsi="Times New Roman"/>
          <w:sz w:val="24"/>
        </w:rPr>
        <w:t xml:space="preserve">                             (Dense+BM25)?   Cache?     Isolation?   Injection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Testing?</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Vanilla RAG ❌ No ❌ No (Dense ❌ No ❌ No ❌ No</w:t>
      </w:r>
    </w:p>
    <w:p>
      <w:pPr>
        <w:pStyle w:val="BodyText"/>
        <w:jc w:val="left"/>
      </w:pPr>
      <w:r>
        <w:rPr>
          <w:rFonts w:ascii="Times New Roman" w:hAnsi="Times New Roman"/>
          <w:sz w:val="24"/>
        </w:rPr>
        <w:t xml:space="preserve">[1] only)</w:t>
      </w:r>
    </w:p>
    <w:p>
      <w:pPr>
        <w:pStyle w:val="BodyText"/>
        <w:jc w:val="left"/>
      </w:pPr>
      <w:r>
        <w:rPr>
          <w:rFonts w:ascii="Times New Roman" w:hAnsi="Times New Roman"/>
          <w:sz w:val="24"/>
        </w:rPr>
        <w:t xml:space="preserve">GPTCache ❌ No (Proxy) N/A ✅ Yes ❌ No ❌ No</w:t>
      </w:r>
    </w:p>
    <w:p>
      <w:pPr>
        <w:pStyle w:val="BodyText"/>
        <w:jc w:val="left"/>
      </w:pPr>
      <w:r>
        <w:rPr>
          <w:rFonts w:ascii="Times New Roman" w:hAnsi="Times New Roman"/>
          <w:sz w:val="24"/>
        </w:rPr>
        <w:t xml:space="preserve">[9]</w:t>
      </w:r>
    </w:p>
    <w:p>
      <w:pPr>
        <w:pStyle w:val="BodyText"/>
        <w:jc w:val="left"/>
      </w:pPr>
      <w:r>
        <w:rPr>
          <w:rFonts w:ascii="Times New Roman" w:hAnsi="Times New Roman"/>
          <w:sz w:val="24"/>
        </w:rPr>
        <w:t xml:space="preserve">PrivateGPT ✅ Yes ❌ No (Vector ❌ No ❌ No ❌ No</w:t>
      </w:r>
    </w:p>
    <w:p>
      <w:pPr>
        <w:pStyle w:val="SourceCode"/>
        <w:jc w:val="left"/>
      </w:pPr>
      <w:r>
        <w:rPr>
          <w:rStyle w:val="VerbatimChar"/>
          <w:rFonts w:ascii="Times New Roman" w:hAnsi="Times New Roman"/>
          <w:sz w:val="24"/>
        </w:rPr>
        <w:t xml:space="preserve">                             only)                      (CLI/Web)    </w:t>
      </w:r>
    </w:p>
    <w:p>
      <w:pPr>
        <w:pStyle w:val="FirstParagraph"/>
        <w:jc w:val="left"/>
      </w:pPr>
      <w:r>
        <w:rPr>
          <w:rFonts w:ascii="Times New Roman" w:hAnsi="Times New Roman"/>
          <w:sz w:val="24"/>
        </w:rPr>
        <w:t xml:space="preserve">AnythingLLM ✅ Yes ❌ No ❌ No ❌ No (Web ❌ No</w:t>
      </w:r>
    </w:p>
    <w:p>
      <w:pPr>
        <w:pStyle w:val="SourceCode"/>
        <w:jc w:val="left"/>
      </w:pPr>
      <w:r>
        <w:rPr>
          <w:rStyle w:val="VerbatimChar"/>
          <w:rFonts w:ascii="Times New Roman" w:hAnsi="Times New Roman"/>
          <w:sz w:val="24"/>
        </w:rPr>
        <w:t xml:space="preserve">            (Configurable)                              UI)          </w:t>
      </w:r>
    </w:p>
    <w:p>
      <w:pPr>
        <w:pStyle w:val="FirstParagraph"/>
        <w:jc w:val="left"/>
      </w:pPr>
      <w:r>
        <w:rPr>
          <w:rFonts w:ascii="Times New Roman" w:hAnsi="Times New Roman"/>
          <w:b/>
          <w:bCs/>
          <w:sz w:val="24"/>
        </w:rPr>
        <w:t xml:space="preserve">AetherRAG</w:t>
      </w:r>
      <w:r>
        <w:rPr>
          <w:rFonts w:ascii="Times New Roman" w:hAnsi="Times New Roman"/>
          <w:b/>
          <w:bCs/>
          <w:sz w:val="24"/>
        </w:rPr>
        <w:t xml:space="preserve"> </w:t>
      </w:r>
      <w:r>
        <w:rPr>
          <w:rFonts w:ascii="Times New Roman" w:hAnsi="Times New Roman"/>
          <w:sz w:val="24"/>
        </w:rPr>
        <w:t xml:space="preserve">✅ Yes (100%</w:t>
      </w:r>
      <w:r>
        <w:rPr>
          <w:rFonts w:ascii="Times New Roman" w:hAnsi="Times New Roman"/>
          <w:sz w:val="24"/>
        </w:rPr>
        <w:t xml:space="preserve"> </w:t>
      </w:r>
      <w:r>
        <w:rPr>
          <w:rFonts w:ascii="Times New Roman" w:hAnsi="Times New Roman"/>
          <w:b/>
          <w:bCs/>
          <w:sz w:val="24"/>
        </w:rPr>
        <w:t xml:space="preserve">✅ Yes (RRF +</w:t>
      </w:r>
      <w:r>
        <w:rPr>
          <w:rFonts w:ascii="Times New Roman" w:hAnsi="Times New Roman"/>
          <w:b/>
          <w:bCs/>
          <w:sz w:val="24"/>
        </w:rPr>
        <w:t xml:space="preserve"> </w:t>
      </w:r>
      <w:r>
        <w:rPr>
          <w:rFonts w:ascii="Times New Roman" w:hAnsi="Times New Roman"/>
          <w:sz w:val="24"/>
        </w:rPr>
        <w:t xml:space="preserve">✅ Yes</w:t>
      </w:r>
      <w:r>
        <w:rPr>
          <w:rFonts w:ascii="Times New Roman" w:hAnsi="Times New Roman"/>
          <w:sz w:val="24"/>
        </w:rPr>
        <w:t xml:space="preserve"> </w:t>
      </w:r>
      <w:r>
        <w:rPr>
          <w:rFonts w:ascii="Times New Roman" w:hAnsi="Times New Roman"/>
          <w:b/>
          <w:bCs/>
          <w:sz w:val="24"/>
        </w:rPr>
        <w:t xml:space="preserve">✅ Yes</w:t>
      </w:r>
      <w:r>
        <w:rPr>
          <w:rFonts w:ascii="Times New Roman" w:hAnsi="Times New Roman"/>
          <w:b/>
          <w:bCs/>
          <w:sz w:val="24"/>
        </w:rPr>
        <w:t xml:space="preserve"> </w:t>
      </w:r>
      <w:r>
        <w:rPr>
          <w:rFonts w:ascii="Times New Roman" w:hAnsi="Times New Roman"/>
          <w:sz w:val="24"/>
        </w:rPr>
        <w:t xml:space="preserve">✅ Yes</w:t>
      </w:r>
    </w:p>
    <w:p>
      <w:pPr>
        <w:pStyle w:val="BodyText"/>
        <w:jc w:val="left"/>
      </w:pPr>
      <w:r>
        <w:rPr>
          <w:rFonts w:ascii="Times New Roman" w:hAnsi="Times New Roman"/>
          <w:sz w:val="24"/>
        </w:rPr>
        <w:t xml:space="preserve">(Ours)** Airgapped)** Reranker)** (Sub (Electron (100% Pass</w:t>
      </w:r>
    </w:p>
    <w:p>
      <w:pPr>
        <w:pStyle w:val="SourceCode"/>
        <w:jc w:val="left"/>
      </w:pPr>
      <w:r>
        <w:rPr>
          <w:rStyle w:val="VerbatimChar"/>
          <w:rFonts w:ascii="Times New Roman" w:hAnsi="Times New Roman"/>
          <w:sz w:val="24"/>
        </w:rPr>
        <w:t xml:space="preserve">                                             20ms)**    IPC          Rate)**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Sandbox)**   </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Based on this analysis, the development of AetherRAG addresses **six</w:t>
      </w:r>
    </w:p>
    <w:p>
      <w:pPr>
        <w:pStyle w:val="BodyText"/>
        <w:jc w:val="left"/>
      </w:pPr>
      <w:r>
        <w:rPr>
          <w:rFonts w:ascii="Times New Roman" w:hAnsi="Times New Roman"/>
          <w:sz w:val="24"/>
        </w:rPr>
        <w:t xml:space="preserve">critical, unresolved gaps** in the domain of secure enterprise AI: 1.</w:t>
      </w:r>
    </w:p>
    <w:p>
      <w:pPr>
        <w:pStyle w:val="BodyText"/>
        <w:jc w:val="left"/>
      </w:pPr>
      <w:r>
        <w:rPr>
          <w:rFonts w:ascii="Times New Roman" w:hAnsi="Times New Roman"/>
          <w:sz w:val="24"/>
        </w:rPr>
        <w:t xml:space="preserve">The absence of a unified, air-gapped architecture that inherently</w:t>
      </w:r>
    </w:p>
    <w:p>
      <w:pPr>
        <w:pStyle w:val="BodyText"/>
        <w:jc w:val="left"/>
      </w:pPr>
      <w:r>
        <w:rPr>
          <w:rFonts w:ascii="Times New Roman" w:hAnsi="Times New Roman"/>
          <w:sz w:val="24"/>
        </w:rPr>
        <w:t xml:space="preserve">eliminates the possibility of data exfiltration via architectural egress</w:t>
      </w:r>
    </w:p>
    <w:p>
      <w:pPr>
        <w:pStyle w:val="BodyText"/>
        <w:jc w:val="left"/>
      </w:pPr>
      <w:r>
        <w:rPr>
          <w:rFonts w:ascii="Times New Roman" w:hAnsi="Times New Roman"/>
          <w:sz w:val="24"/>
        </w:rPr>
        <w:t xml:space="preserve">limitations rather than probabilistic prompt engineering. 2. The lack of</w:t>
      </w:r>
    </w:p>
    <w:p>
      <w:pPr>
        <w:pStyle w:val="BodyText"/>
        <w:jc w:val="left"/>
      </w:pPr>
      <w:r>
        <w:rPr>
          <w:rFonts w:ascii="Times New Roman" w:hAnsi="Times New Roman"/>
          <w:sz w:val="24"/>
        </w:rPr>
        <w:t xml:space="preserve">optimized, disk-based hybrid search (BM25 + Dense + Reranking)</w:t>
      </w:r>
    </w:p>
    <w:p>
      <w:pPr>
        <w:pStyle w:val="BodyText"/>
        <w:jc w:val="left"/>
      </w:pPr>
      <w:r>
        <w:rPr>
          <w:rFonts w:ascii="Times New Roman" w:hAnsi="Times New Roman"/>
          <w:sz w:val="24"/>
        </w:rPr>
        <w:t xml:space="preserve">deployable without Dockerized microservices. 3. The omission of semantic</w:t>
      </w:r>
    </w:p>
    <w:p>
      <w:pPr>
        <w:pStyle w:val="BodyText"/>
        <w:jc w:val="left"/>
      </w:pPr>
      <w:r>
        <w:rPr>
          <w:rFonts w:ascii="Times New Roman" w:hAnsi="Times New Roman"/>
          <w:sz w:val="24"/>
        </w:rPr>
        <w:t xml:space="preserve">caching as a first-class citizen in edge-based LLM architectures to mask</w:t>
      </w:r>
    </w:p>
    <w:p>
      <w:pPr>
        <w:pStyle w:val="BodyText"/>
        <w:jc w:val="left"/>
      </w:pPr>
      <w:r>
        <w:rPr>
          <w:rFonts w:ascii="Times New Roman" w:hAnsi="Times New Roman"/>
          <w:sz w:val="24"/>
        </w:rPr>
        <w:t xml:space="preserve">hardware inference latency. 4. Insufficient application of stringent</w:t>
      </w:r>
    </w:p>
    <w:p>
      <w:pPr>
        <w:pStyle w:val="BodyText"/>
        <w:jc w:val="left"/>
      </w:pPr>
      <w:r>
        <w:rPr>
          <w:rFonts w:ascii="Times New Roman" w:hAnsi="Times New Roman"/>
          <w:sz w:val="24"/>
        </w:rPr>
        <w:t xml:space="preserve">desktop security models (Electron Context Isolation) specifically</w:t>
      </w:r>
    </w:p>
    <w:p>
      <w:pPr>
        <w:pStyle w:val="BodyText"/>
        <w:jc w:val="left"/>
      </w:pPr>
      <w:r>
        <w:rPr>
          <w:rFonts w:ascii="Times New Roman" w:hAnsi="Times New Roman"/>
          <w:sz w:val="24"/>
        </w:rPr>
        <w:t xml:space="preserve">applied to RAG rendering pipelines to neutralize indirect prompt</w:t>
      </w:r>
    </w:p>
    <w:p>
      <w:pPr>
        <w:pStyle w:val="BodyText"/>
        <w:jc w:val="left"/>
      </w:pPr>
      <w:r>
        <w:rPr>
          <w:rFonts w:ascii="Times New Roman" w:hAnsi="Times New Roman"/>
          <w:sz w:val="24"/>
        </w:rPr>
        <w:t xml:space="preserve">injection payloads. 5. The lack of a comprehensive, quantifiable</w:t>
      </w:r>
    </w:p>
    <w:p>
      <w:pPr>
        <w:pStyle w:val="BodyText"/>
        <w:jc w:val="left"/>
      </w:pPr>
      <w:r>
        <w:rPr>
          <w:rFonts w:ascii="Times New Roman" w:hAnsi="Times New Roman"/>
          <w:sz w:val="24"/>
        </w:rPr>
        <w:t xml:space="preserve">security assurance framework testing local RAG boundaries. 6. The</w:t>
      </w:r>
    </w:p>
    <w:p>
      <w:pPr>
        <w:pStyle w:val="BodyText"/>
        <w:jc w:val="left"/>
      </w:pPr>
      <w:r>
        <w:rPr>
          <w:rFonts w:ascii="Times New Roman" w:hAnsi="Times New Roman"/>
          <w:sz w:val="24"/>
        </w:rPr>
        <w:t xml:space="preserve">absence of a system capable of graceful degradation—automatically</w:t>
      </w:r>
    </w:p>
    <w:p>
      <w:pPr>
        <w:pStyle w:val="BodyText"/>
        <w:jc w:val="left"/>
      </w:pPr>
      <w:r>
        <w:rPr>
          <w:rFonts w:ascii="Times New Roman" w:hAnsi="Times New Roman"/>
          <w:sz w:val="24"/>
        </w:rPr>
        <w:t xml:space="preserve">tuning retrieval depth and generation parameters based on real-time</w:t>
      </w:r>
    </w:p>
    <w:p>
      <w:pPr>
        <w:pStyle w:val="BodyText"/>
        <w:jc w:val="left"/>
      </w:pPr>
      <w:r>
        <w:rPr>
          <w:rFonts w:ascii="Times New Roman" w:hAnsi="Times New Roman"/>
          <w:sz w:val="24"/>
        </w:rPr>
        <w:t xml:space="preserve">local hardware telemetry.</w:t>
      </w:r>
    </w:p>
    <w:p>
      <w:pPr>
        <w:pStyle w:val="BodyText"/>
        <w:jc w:val="left"/>
      </w:pPr>
      <w:r>
        <w:rPr>
          <w:rFonts w:ascii="Times New Roman" w:hAnsi="Times New Roman"/>
          <w:sz w:val="24"/>
        </w:rPr>
        <w:t xml:space="preserve">The subsequent sections of this research will formally define the</w:t>
      </w:r>
    </w:p>
    <w:p>
      <w:pPr>
        <w:pStyle w:val="BodyText"/>
        <w:jc w:val="left"/>
      </w:pPr>
      <w:r>
        <w:rPr>
          <w:rFonts w:ascii="Times New Roman" w:hAnsi="Times New Roman"/>
          <w:sz w:val="24"/>
        </w:rPr>
        <w:t xml:space="preserve">architectural implementation of AetherRAG that mathematically and</w:t>
      </w:r>
    </w:p>
    <w:p>
      <w:pPr>
        <w:pStyle w:val="BodyText"/>
        <w:jc w:val="left"/>
      </w:pPr>
      <w:r>
        <w:rPr>
          <w:rFonts w:ascii="Times New Roman" w:hAnsi="Times New Roman"/>
          <w:sz w:val="24"/>
        </w:rPr>
        <w:t xml:space="preserve">structurally resolves these identified limitations.</w:t>
      </w:r>
    </w:p>
    <w:bookmarkEnd w:id="19"/>
    <w:bookmarkEnd w:id="20"/>
    <w:bookmarkEnd w:id="21"/>
    <w:bookmarkStart w:id="26" w:name="research-design"/>
    <w:p>
      <w:pPr>
        <w:pStyle w:val="Heading1"/>
        <w:jc w:val="left"/>
      </w:pPr>
      <w:r>
        <w:rPr>
          <w:rFonts w:ascii="Times New Roman" w:hAnsi="Times New Roman"/>
          <w:sz w:val="24"/>
        </w:rPr>
        <w:t xml:space="preserve">3. Research Design</w:t>
      </w:r>
    </w:p>
    <w:bookmarkStart w:id="22" w:name="research-gap-statement"/>
    <w:p>
      <w:pPr>
        <w:pStyle w:val="Heading2"/>
        <w:jc w:val="left"/>
      </w:pPr>
      <w:r>
        <w:rPr>
          <w:rFonts w:ascii="Times New Roman" w:hAnsi="Times New Roman"/>
          <w:sz w:val="24"/>
        </w:rPr>
        <w:t xml:space="preserve">3.1 Research Gap Statement</w:t>
      </w:r>
    </w:p>
    <w:p>
      <w:pPr>
        <w:pStyle w:val="FirstParagraph"/>
        <w:jc w:val="left"/>
      </w:pPr>
      <w:r>
        <w:rPr>
          <w:rFonts w:ascii="Times New Roman" w:hAnsi="Times New Roman"/>
          <w:sz w:val="24"/>
        </w:rPr>
        <w:t xml:space="preserve">The contemporary landscape of Retrieval-Augmented Generation (RAG)</w:t>
      </w:r>
    </w:p>
    <w:p>
      <w:pPr>
        <w:pStyle w:val="BodyText"/>
        <w:jc w:val="left"/>
      </w:pPr>
      <w:r>
        <w:rPr>
          <w:rFonts w:ascii="Times New Roman" w:hAnsi="Times New Roman"/>
          <w:sz w:val="24"/>
        </w:rPr>
        <w:t xml:space="preserve">systems is characterized by a bifurcation between highly scalable,</w:t>
      </w:r>
    </w:p>
    <w:p>
      <w:pPr>
        <w:pStyle w:val="BodyText"/>
        <w:jc w:val="left"/>
      </w:pPr>
      <w:r>
        <w:rPr>
          <w:rFonts w:ascii="Times New Roman" w:hAnsi="Times New Roman"/>
          <w:sz w:val="24"/>
        </w:rPr>
        <w:t xml:space="preserve">cloud-centric architectures and primitive, often unoptimized local</w:t>
      </w:r>
    </w:p>
    <w:p>
      <w:pPr>
        <w:pStyle w:val="BodyText"/>
        <w:jc w:val="left"/>
      </w:pPr>
      <w:r>
        <w:rPr>
          <w:rFonts w:ascii="Times New Roman" w:hAnsi="Times New Roman"/>
          <w:sz w:val="24"/>
        </w:rPr>
        <w:t xml:space="preserve">implementations. While cloud-based paradigms leveraging proprietary</w:t>
      </w:r>
    </w:p>
    <w:p>
      <w:pPr>
        <w:pStyle w:val="BodyText"/>
        <w:jc w:val="left"/>
      </w:pPr>
      <w:r>
        <w:rPr>
          <w:rFonts w:ascii="Times New Roman" w:hAnsi="Times New Roman"/>
          <w:sz w:val="24"/>
        </w:rPr>
        <w:t xml:space="preserve">models (e.g., OpenAI’s GPT-4, Anthropic’s Claude) have established the</w:t>
      </w:r>
    </w:p>
    <w:p>
      <w:pPr>
        <w:pStyle w:val="BodyText"/>
        <w:jc w:val="left"/>
      </w:pPr>
      <w:r>
        <w:rPr>
          <w:rFonts w:ascii="Times New Roman" w:hAnsi="Times New Roman"/>
          <w:sz w:val="24"/>
        </w:rPr>
        <w:t xml:space="preserve">baseline for retrieval and generation quality [4], [20], they</w:t>
      </w:r>
    </w:p>
    <w:p>
      <w:pPr>
        <w:pStyle w:val="BodyText"/>
        <w:jc w:val="left"/>
      </w:pPr>
      <w:r>
        <w:rPr>
          <w:rFonts w:ascii="Times New Roman" w:hAnsi="Times New Roman"/>
          <w:sz w:val="24"/>
        </w:rPr>
        <w:t xml:space="preserve">inherently compromise data sovereignty, privacy, and operational</w:t>
      </w:r>
    </w:p>
    <w:p>
      <w:pPr>
        <w:pStyle w:val="BodyText"/>
        <w:jc w:val="left"/>
      </w:pPr>
      <w:r>
        <w:rPr>
          <w:rFonts w:ascii="Times New Roman" w:hAnsi="Times New Roman"/>
          <w:sz w:val="24"/>
        </w:rPr>
        <w:t xml:space="preserve">independence. Conversely, existing local RAG frameworks [5], [6]</w:t>
      </w:r>
    </w:p>
    <w:p>
      <w:pPr>
        <w:pStyle w:val="BodyText"/>
        <w:jc w:val="left"/>
      </w:pPr>
      <w:r>
        <w:rPr>
          <w:rFonts w:ascii="Times New Roman" w:hAnsi="Times New Roman"/>
          <w:sz w:val="24"/>
        </w:rPr>
        <w:t xml:space="preserve">frequently manifest as rudimentary orchestrations lacking the</w:t>
      </w:r>
    </w:p>
    <w:p>
      <w:pPr>
        <w:pStyle w:val="BodyText"/>
        <w:jc w:val="left"/>
      </w:pPr>
      <w:r>
        <w:rPr>
          <w:rFonts w:ascii="Times New Roman" w:hAnsi="Times New Roman"/>
          <w:sz w:val="24"/>
        </w:rPr>
        <w:t xml:space="preserve">sophisticated pipeline optimizations required for enterprise-grade</w:t>
      </w:r>
    </w:p>
    <w:p>
      <w:pPr>
        <w:pStyle w:val="BodyText"/>
        <w:jc w:val="left"/>
      </w:pPr>
      <w:r>
        <w:rPr>
          <w:rFonts w:ascii="Times New Roman" w:hAnsi="Times New Roman"/>
          <w:sz w:val="24"/>
        </w:rPr>
        <w:t xml:space="preserve">deployment on consumer hardware.</w:t>
      </w:r>
    </w:p>
    <w:p>
      <w:pPr>
        <w:pStyle w:val="BodyText"/>
        <w:jc w:val="left"/>
      </w:pPr>
      <w:r>
        <w:rPr>
          <w:rFonts w:ascii="Times New Roman" w:hAnsi="Times New Roman"/>
          <w:sz w:val="24"/>
        </w:rPr>
        <w:t xml:space="preserve">A systematic review of the literature and current state-of-the-art</w:t>
      </w:r>
    </w:p>
    <w:p>
      <w:pPr>
        <w:pStyle w:val="BodyText"/>
        <w:jc w:val="left"/>
      </w:pPr>
      <w:r>
        <w:rPr>
          <w:rFonts w:ascii="Times New Roman" w:hAnsi="Times New Roman"/>
          <w:sz w:val="24"/>
        </w:rPr>
        <w:t xml:space="preserve">implementations reveals several critical deficiencies. Firstly, no</w:t>
      </w:r>
    </w:p>
    <w:p>
      <w:pPr>
        <w:pStyle w:val="BodyText"/>
        <w:jc w:val="left"/>
      </w:pPr>
      <w:r>
        <w:rPr>
          <w:rFonts w:ascii="Times New Roman" w:hAnsi="Times New Roman"/>
          <w:sz w:val="24"/>
        </w:rPr>
        <w:t xml:space="preserve">existing system simultaneously provides a fully local, zero-trust RAG</w:t>
      </w:r>
    </w:p>
    <w:p>
      <w:pPr>
        <w:pStyle w:val="BodyText"/>
        <w:jc w:val="left"/>
      </w:pPr>
      <w:r>
        <w:rPr>
          <w:rFonts w:ascii="Times New Roman" w:hAnsi="Times New Roman"/>
          <w:sz w:val="24"/>
        </w:rPr>
        <w:t xml:space="preserve">environment that achieves parity with cloud counterparts in terms of</w:t>
      </w:r>
    </w:p>
    <w:p>
      <w:pPr>
        <w:pStyle w:val="BodyText"/>
        <w:jc w:val="left"/>
      </w:pPr>
      <w:r>
        <w:rPr>
          <w:rFonts w:ascii="Times New Roman" w:hAnsi="Times New Roman"/>
          <w:sz w:val="24"/>
        </w:rPr>
        <w:t xml:space="preserve">retrieval precision and generation coherence. Current local systems</w:t>
      </w:r>
    </w:p>
    <w:p>
      <w:pPr>
        <w:pStyle w:val="BodyText"/>
        <w:jc w:val="left"/>
      </w:pPr>
      <w:r>
        <w:rPr>
          <w:rFonts w:ascii="Times New Roman" w:hAnsi="Times New Roman"/>
          <w:sz w:val="24"/>
        </w:rPr>
        <w:t xml:space="preserve">often rely on single-modality dense retrieval, which empirically</w:t>
      </w:r>
    </w:p>
    <w:p>
      <w:pPr>
        <w:pStyle w:val="BodyText"/>
        <w:jc w:val="left"/>
      </w:pPr>
      <w:r>
        <w:rPr>
          <w:rFonts w:ascii="Times New Roman" w:hAnsi="Times New Roman"/>
          <w:sz w:val="24"/>
        </w:rPr>
        <w:t xml:space="preserve">struggles with domain-specific lexicon and exact-match lexical</w:t>
      </w:r>
    </w:p>
    <w:p>
      <w:pPr>
        <w:pStyle w:val="BodyText"/>
        <w:jc w:val="left"/>
      </w:pPr>
      <w:r>
        <w:rPr>
          <w:rFonts w:ascii="Times New Roman" w:hAnsi="Times New Roman"/>
          <w:sz w:val="24"/>
        </w:rPr>
        <w:t xml:space="preserve">requirements [12]. Secondly, there is an absence of native hybrid</w:t>
      </w:r>
    </w:p>
    <w:p>
      <w:pPr>
        <w:pStyle w:val="BodyText"/>
        <w:jc w:val="left"/>
      </w:pPr>
      <w:r>
        <w:rPr>
          <w:rFonts w:ascii="Times New Roman" w:hAnsi="Times New Roman"/>
          <w:sz w:val="24"/>
        </w:rPr>
        <w:t xml:space="preserve">retrieval pipelines (combining dense, sparse, and cross-encoder</w:t>
      </w:r>
    </w:p>
    <w:p>
      <w:pPr>
        <w:pStyle w:val="BodyText"/>
        <w:jc w:val="left"/>
      </w:pPr>
      <w:r>
        <w:rPr>
          <w:rFonts w:ascii="Times New Roman" w:hAnsi="Times New Roman"/>
          <w:sz w:val="24"/>
        </w:rPr>
        <w:t xml:space="preserve">reranking) optimized for the memory constraints of consumer-grade</w:t>
      </w:r>
    </w:p>
    <w:p>
      <w:pPr>
        <w:pStyle w:val="BodyText"/>
        <w:jc w:val="left"/>
      </w:pPr>
      <w:r>
        <w:rPr>
          <w:rFonts w:ascii="Times New Roman" w:hAnsi="Times New Roman"/>
          <w:sz w:val="24"/>
        </w:rPr>
        <w:t xml:space="preserve">Graphics Processing Units (GPUs) or Unified Memory Architectures (UMAs)</w:t>
      </w:r>
    </w:p>
    <w:p>
      <w:pPr>
        <w:pStyle w:val="BodyText"/>
        <w:jc w:val="left"/>
      </w:pPr>
      <w:r>
        <w:rPr>
          <w:rFonts w:ascii="Times New Roman" w:hAnsi="Times New Roman"/>
          <w:sz w:val="24"/>
        </w:rPr>
        <w:t xml:space="preserve">[16].</w:t>
      </w:r>
    </w:p>
    <w:p>
      <w:pPr>
        <w:pStyle w:val="BodyText"/>
        <w:jc w:val="left"/>
      </w:pPr>
      <w:r>
        <w:rPr>
          <w:rFonts w:ascii="Times New Roman" w:hAnsi="Times New Roman"/>
          <w:sz w:val="24"/>
        </w:rPr>
        <w:t xml:space="preserve">Thirdly, the integration of dual-tier semantic caching—a proven</w:t>
      </w:r>
    </w:p>
    <w:p>
      <w:pPr>
        <w:pStyle w:val="BodyText"/>
        <w:jc w:val="left"/>
      </w:pPr>
      <w:r>
        <w:rPr>
          <w:rFonts w:ascii="Times New Roman" w:hAnsi="Times New Roman"/>
          <w:sz w:val="24"/>
        </w:rPr>
        <w:t xml:space="preserve">technique in cloud architectures to reduce latency and computational</w:t>
      </w:r>
    </w:p>
    <w:p>
      <w:pPr>
        <w:pStyle w:val="BodyText"/>
        <w:jc w:val="left"/>
      </w:pPr>
      <w:r>
        <w:rPr>
          <w:rFonts w:ascii="Times New Roman" w:hAnsi="Times New Roman"/>
          <w:sz w:val="24"/>
        </w:rPr>
        <w:t xml:space="preserve">overhead [22]—remains largely unexplored in strictly local contexts.</w:t>
      </w:r>
    </w:p>
    <w:p>
      <w:pPr>
        <w:pStyle w:val="BodyText"/>
        <w:jc w:val="left"/>
      </w:pPr>
      <w:r>
        <w:rPr>
          <w:rFonts w:ascii="Times New Roman" w:hAnsi="Times New Roman"/>
          <w:sz w:val="24"/>
        </w:rPr>
        <w:t xml:space="preserve">Most local systems execute redundant retrieval and generation cycles for</w:t>
      </w:r>
    </w:p>
    <w:p>
      <w:pPr>
        <w:pStyle w:val="BodyText"/>
        <w:jc w:val="left"/>
      </w:pPr>
      <w:r>
        <w:rPr>
          <w:rFonts w:ascii="Times New Roman" w:hAnsi="Times New Roman"/>
          <w:sz w:val="24"/>
        </w:rPr>
        <w:t xml:space="preserve">semantically equivalent queries, resulting in suboptimal resource</w:t>
      </w:r>
    </w:p>
    <w:p>
      <w:pPr>
        <w:pStyle w:val="BodyText"/>
        <w:jc w:val="left"/>
      </w:pPr>
      <w:r>
        <w:rPr>
          <w:rFonts w:ascii="Times New Roman" w:hAnsi="Times New Roman"/>
          <w:sz w:val="24"/>
        </w:rPr>
        <w:t xml:space="preserve">utilization. Fourthly, the deployment of RAG applications as desktop</w:t>
      </w:r>
    </w:p>
    <w:p>
      <w:pPr>
        <w:pStyle w:val="BodyText"/>
        <w:jc w:val="left"/>
      </w:pPr>
      <w:r>
        <w:rPr>
          <w:rFonts w:ascii="Times New Roman" w:hAnsi="Times New Roman"/>
          <w:sz w:val="24"/>
        </w:rPr>
        <w:t xml:space="preserve">executables introduces unique attack vectors, yet current frameworks</w:t>
      </w:r>
    </w:p>
    <w:p>
      <w:pPr>
        <w:pStyle w:val="BodyText"/>
        <w:jc w:val="left"/>
      </w:pPr>
      <w:r>
        <w:rPr>
          <w:rFonts w:ascii="Times New Roman" w:hAnsi="Times New Roman"/>
          <w:sz w:val="24"/>
        </w:rPr>
        <w:t xml:space="preserve">fail to provide a hardened desktop shell with Inter-Process</w:t>
      </w:r>
    </w:p>
    <w:p>
      <w:pPr>
        <w:pStyle w:val="BodyText"/>
        <w:jc w:val="left"/>
      </w:pPr>
      <w:r>
        <w:rPr>
          <w:rFonts w:ascii="Times New Roman" w:hAnsi="Times New Roman"/>
          <w:sz w:val="24"/>
        </w:rPr>
        <w:t xml:space="preserve">Communication (IPC) isolation [25]. Fifthly, multi-tier graceful</w:t>
      </w:r>
    </w:p>
    <w:p>
      <w:pPr>
        <w:pStyle w:val="BodyText"/>
        <w:jc w:val="left"/>
      </w:pPr>
      <w:r>
        <w:rPr>
          <w:rFonts w:ascii="Times New Roman" w:hAnsi="Times New Roman"/>
          <w:sz w:val="24"/>
        </w:rPr>
        <w:t xml:space="preserve">degradation mechanisms, which dynamically adapt to hardware constraints</w:t>
      </w:r>
    </w:p>
    <w:p>
      <w:pPr>
        <w:pStyle w:val="BodyText"/>
        <w:jc w:val="left"/>
      </w:pPr>
      <w:r>
        <w:rPr>
          <w:rFonts w:ascii="Times New Roman" w:hAnsi="Times New Roman"/>
          <w:sz w:val="24"/>
        </w:rPr>
        <w:t xml:space="preserve">or transient failures without catastrophic system halts, are</w:t>
      </w:r>
    </w:p>
    <w:p>
      <w:pPr>
        <w:pStyle w:val="BodyText"/>
        <w:jc w:val="left"/>
      </w:pPr>
      <w:r>
        <w:rPr>
          <w:rFonts w:ascii="Times New Roman" w:hAnsi="Times New Roman"/>
          <w:sz w:val="24"/>
        </w:rPr>
        <w:t xml:space="preserve">conspicuously absent [28]. Lastly, there is a distinct lack of</w:t>
      </w:r>
    </w:p>
    <w:p>
      <w:pPr>
        <w:pStyle w:val="BodyText"/>
        <w:jc w:val="left"/>
      </w:pPr>
      <w:r>
        <w:rPr>
          <w:rFonts w:ascii="Times New Roman" w:hAnsi="Times New Roman"/>
          <w:sz w:val="24"/>
        </w:rPr>
        <w:t xml:space="preserve">comprehensive automated security testing tailored for local LLM</w:t>
      </w:r>
    </w:p>
    <w:p>
      <w:pPr>
        <w:pStyle w:val="BodyText"/>
        <w:jc w:val="left"/>
      </w:pPr>
      <w:r>
        <w:rPr>
          <w:rFonts w:ascii="Times New Roman" w:hAnsi="Times New Roman"/>
          <w:sz w:val="24"/>
        </w:rPr>
        <w:t xml:space="preserve">ecosystems, particularly regarding prompt injection and cross-site</w:t>
      </w:r>
    </w:p>
    <w:p>
      <w:pPr>
        <w:pStyle w:val="BodyText"/>
        <w:jc w:val="left"/>
      </w:pPr>
      <w:r>
        <w:rPr>
          <w:rFonts w:ascii="Times New Roman" w:hAnsi="Times New Roman"/>
          <w:sz w:val="24"/>
        </w:rPr>
        <w:t xml:space="preserve">scripting (XSS) within dynamically generated contexts [26].</w:t>
      </w:r>
    </w:p>
    <w:p>
      <w:pPr>
        <w:pStyle w:val="BodyText"/>
        <w:jc w:val="left"/>
      </w:pPr>
      <w:r>
        <w:rPr>
          <w:rFonts w:ascii="Times New Roman" w:hAnsi="Times New Roman"/>
          <w:sz w:val="24"/>
        </w:rPr>
        <w:t xml:space="preserve">Therefore, a critical research gap exists for a synthesized</w:t>
      </w:r>
    </w:p>
    <w:p>
      <w:pPr>
        <w:pStyle w:val="BodyText"/>
        <w:jc w:val="left"/>
      </w:pPr>
      <w:r>
        <w:rPr>
          <w:rFonts w:ascii="Times New Roman" w:hAnsi="Times New Roman"/>
          <w:sz w:val="24"/>
        </w:rPr>
        <w:t xml:space="preserve">architectural paradigm that unifies (1) fully local execution, (2)</w:t>
      </w:r>
    </w:p>
    <w:p>
      <w:pPr>
        <w:pStyle w:val="BodyText"/>
        <w:jc w:val="left"/>
      </w:pPr>
      <w:r>
        <w:rPr>
          <w:rFonts w:ascii="Times New Roman" w:hAnsi="Times New Roman"/>
          <w:sz w:val="24"/>
        </w:rPr>
        <w:t xml:space="preserve">advanced hybrid retrieval (dense+sparse+reranker), (3) dual-tier</w:t>
      </w:r>
    </w:p>
    <w:p>
      <w:pPr>
        <w:pStyle w:val="BodyText"/>
        <w:jc w:val="left"/>
      </w:pPr>
      <w:r>
        <w:rPr>
          <w:rFonts w:ascii="Times New Roman" w:hAnsi="Times New Roman"/>
          <w:sz w:val="24"/>
        </w:rPr>
        <w:t xml:space="preserve">semantic caching, (4) a hardened desktop shell with IPC isolation, (5)</w:t>
      </w:r>
    </w:p>
    <w:p>
      <w:pPr>
        <w:pStyle w:val="BodyText"/>
        <w:jc w:val="left"/>
      </w:pPr>
      <w:r>
        <w:rPr>
          <w:rFonts w:ascii="Times New Roman" w:hAnsi="Times New Roman"/>
          <w:sz w:val="24"/>
        </w:rPr>
        <w:t xml:space="preserve">multi-tier graceful degradation, and (6) comprehensive automated</w:t>
      </w:r>
    </w:p>
    <w:p>
      <w:pPr>
        <w:pStyle w:val="BodyText"/>
        <w:jc w:val="left"/>
      </w:pPr>
      <w:r>
        <w:rPr>
          <w:rFonts w:ascii="Times New Roman" w:hAnsi="Times New Roman"/>
          <w:sz w:val="24"/>
        </w:rPr>
        <w:t xml:space="preserve">security testing. AetherRAG is proposed precisely to traverse and bridge</w:t>
      </w:r>
    </w:p>
    <w:p>
      <w:pPr>
        <w:pStyle w:val="BodyText"/>
        <w:jc w:val="left"/>
      </w:pPr>
      <w:r>
        <w:rPr>
          <w:rFonts w:ascii="Times New Roman" w:hAnsi="Times New Roman"/>
          <w:sz w:val="24"/>
        </w:rPr>
        <w:t xml:space="preserve">this multi-dimensional chasm.</w:t>
      </w:r>
    </w:p>
    <w:bookmarkEnd w:id="22"/>
    <w:bookmarkStart w:id="23" w:name="research-questions"/>
    <w:p>
      <w:pPr>
        <w:pStyle w:val="Heading2"/>
        <w:jc w:val="left"/>
      </w:pPr>
      <w:r>
        <w:rPr>
          <w:rFonts w:ascii="Times New Roman" w:hAnsi="Times New Roman"/>
          <w:sz w:val="24"/>
        </w:rPr>
        <w:t xml:space="preserve">3.2 Research Questions</w:t>
      </w:r>
    </w:p>
    <w:p>
      <w:pPr>
        <w:pStyle w:val="FirstParagraph"/>
        <w:jc w:val="left"/>
      </w:pPr>
      <w:r>
        <w:rPr>
          <w:rFonts w:ascii="Times New Roman" w:hAnsi="Times New Roman"/>
          <w:sz w:val="24"/>
        </w:rPr>
        <w:t xml:space="preserve">To systematically address the identified gaps, this study formulates the</w:t>
      </w:r>
    </w:p>
    <w:p>
      <w:pPr>
        <w:pStyle w:val="BodyText"/>
        <w:jc w:val="left"/>
      </w:pPr>
      <w:r>
        <w:rPr>
          <w:rFonts w:ascii="Times New Roman" w:hAnsi="Times New Roman"/>
          <w:sz w:val="24"/>
        </w:rPr>
        <w:t xml:space="preserve">following primary Research Questions (RQs):</w:t>
      </w:r>
    </w:p>
    <w:p>
      <w:pPr>
        <w:pStyle w:val="BodyText"/>
        <w:jc w:val="left"/>
      </w:pPr>
      <w:r>
        <w:rPr>
          <w:rFonts w:ascii="Times New Roman" w:hAnsi="Times New Roman"/>
          <w:b/>
          <w:bCs/>
          <w:sz w:val="24"/>
        </w:rPr>
        <w:t xml:space="preserve">RQ1: Can local RAG match cloud RAG quality on consumer hardware?</w:t>
      </w:r>
    </w:p>
    <w:p>
      <w:pPr>
        <w:pStyle w:val="BodyText"/>
        <w:jc w:val="left"/>
      </w:pPr>
      <w:r>
        <w:rPr>
          <w:rFonts w:ascii="Times New Roman" w:hAnsi="Times New Roman"/>
          <w:sz w:val="24"/>
        </w:rPr>
        <w:t xml:space="preserve">This question investigates whether a meticulously optimized local</w:t>
      </w:r>
    </w:p>
    <w:p>
      <w:pPr>
        <w:pStyle w:val="BodyText"/>
        <w:jc w:val="left"/>
      </w:pPr>
      <w:r>
        <w:rPr>
          <w:rFonts w:ascii="Times New Roman" w:hAnsi="Times New Roman"/>
          <w:sz w:val="24"/>
        </w:rPr>
        <w:t xml:space="preserve">pipeline utilizing quantized small language models (SLMs) (e.g.,</w:t>
      </w:r>
    </w:p>
    <w:p>
      <w:pPr>
        <w:pStyle w:val="BodyText"/>
        <w:jc w:val="left"/>
      </w:pPr>
      <w:r>
        <w:rPr>
          <w:rFonts w:ascii="Times New Roman" w:hAnsi="Times New Roman"/>
          <w:sz w:val="24"/>
        </w:rPr>
        <w:t xml:space="preserve">Qwen3.5:4b, Gemma-3) and optimized embedding models (e.g.,</w:t>
      </w:r>
    </w:p>
    <w:p>
      <w:pPr>
        <w:pStyle w:val="BodyText"/>
        <w:jc w:val="left"/>
      </w:pPr>
      <w:r>
        <w:rPr>
          <w:rFonts w:ascii="Times New Roman" w:hAnsi="Times New Roman"/>
          <w:sz w:val="24"/>
        </w:rPr>
        <w:t xml:space="preserve">Nomic-Embed-Text-v1.5) can achieve statistical parity in retrieval</w:t>
      </w:r>
    </w:p>
    <w:p>
      <w:pPr>
        <w:pStyle w:val="BodyText"/>
        <w:jc w:val="left"/>
      </w:pPr>
      <w:r>
        <w:rPr>
          <w:rFonts w:ascii="Times New Roman" w:hAnsi="Times New Roman"/>
          <w:sz w:val="24"/>
        </w:rPr>
        <w:t xml:space="preserve">precision (Recall@K, NDCG@K) and generation quality (faithfulness,</w:t>
      </w:r>
    </w:p>
    <w:p>
      <w:pPr>
        <w:pStyle w:val="BodyText"/>
        <w:jc w:val="left"/>
      </w:pPr>
      <w:r>
        <w:rPr>
          <w:rFonts w:ascii="Times New Roman" w:hAnsi="Times New Roman"/>
          <w:sz w:val="24"/>
        </w:rPr>
        <w:t xml:space="preserve">answer relevance) compared to state-of-the-art cloud APIs, when</w:t>
      </w:r>
    </w:p>
    <w:p>
      <w:pPr>
        <w:pStyle w:val="BodyText"/>
        <w:jc w:val="left"/>
      </w:pPr>
      <w:r>
        <w:rPr>
          <w:rFonts w:ascii="Times New Roman" w:hAnsi="Times New Roman"/>
          <w:sz w:val="24"/>
        </w:rPr>
        <w:t xml:space="preserve">constrained by typical consumer hardware (e.g., 8GB–16GB VRAM).</w:t>
      </w:r>
    </w:p>
    <w:p>
      <w:pPr>
        <w:pStyle w:val="BodyText"/>
        <w:jc w:val="left"/>
      </w:pPr>
      <w:r>
        <w:rPr>
          <w:rFonts w:ascii="Times New Roman" w:hAnsi="Times New Roman"/>
          <w:sz w:val="24"/>
        </w:rPr>
        <w:t xml:space="preserve">**RQ2: What latency reduction does semantic caching achieve without</w:t>
      </w:r>
    </w:p>
    <w:p>
      <w:pPr>
        <w:pStyle w:val="BodyText"/>
        <w:jc w:val="left"/>
      </w:pPr>
      <w:r>
        <w:rPr>
          <w:rFonts w:ascii="Times New Roman" w:hAnsi="Times New Roman"/>
          <w:sz w:val="24"/>
        </w:rPr>
        <w:t xml:space="preserve">quality degradation?** This question evaluates the quantitative impact</w:t>
      </w:r>
    </w:p>
    <w:p>
      <w:pPr>
        <w:pStyle w:val="BodyText"/>
        <w:jc w:val="left"/>
      </w:pPr>
      <w:r>
        <w:rPr>
          <w:rFonts w:ascii="Times New Roman" w:hAnsi="Times New Roman"/>
          <w:sz w:val="24"/>
        </w:rPr>
        <w:t xml:space="preserve">of a dual-tier semantic caching architecture (exact-match hash + vector</w:t>
      </w:r>
    </w:p>
    <w:p>
      <w:pPr>
        <w:pStyle w:val="BodyText"/>
        <w:jc w:val="left"/>
      </w:pPr>
      <w:r>
        <w:rPr>
          <w:rFonts w:ascii="Times New Roman" w:hAnsi="Times New Roman"/>
          <w:sz w:val="24"/>
        </w:rPr>
        <w:t xml:space="preserve">similarity) on end-to-end inference latency. It further explores the</w:t>
      </w:r>
    </w:p>
    <w:p>
      <w:pPr>
        <w:pStyle w:val="BodyText"/>
        <w:jc w:val="left"/>
      </w:pPr>
      <w:r>
        <w:rPr>
          <w:rFonts w:ascii="Times New Roman" w:hAnsi="Times New Roman"/>
          <w:sz w:val="24"/>
        </w:rPr>
        <w:t xml:space="preserve">boundary conditions under which semantic cache hits (where query</w:t>
      </w:r>
    </w:p>
    <w:p>
      <w:pPr>
        <w:pStyle w:val="BodyText"/>
        <w:jc w:val="left"/>
      </w:pPr>
      <w:r>
        <w:rPr>
          <w:rFonts w:ascii="Times New Roman" w:hAnsi="Times New Roman"/>
          <w:sz w:val="24"/>
        </w:rPr>
        <w:t xml:space="preserve">similarity exceeds threshold</w:t>
      </w:r>
      <w:r>
        <w:rPr>
          <w:rFonts w:ascii="Times New Roman" w:hAnsi="Times New Roman"/>
          <w:sz w:val="24"/>
        </w:rPr>
        <w:t xml:space="preserve"> </w:t>
      </w:r>
      <m:oMath>
        <m:r>
          <m:t>τ</m:t>
        </m:r>
      </m:oMath>
      <w:r>
        <w:rPr>
          <w:rFonts w:ascii="Times New Roman" w:hAnsi="Times New Roman"/>
          <w:sz w:val="24"/>
        </w:rPr>
        <w:t xml:space="preserve">) preserve the semantic integrity and</w:t>
      </w:r>
    </w:p>
    <w:p>
      <w:pPr>
        <w:pStyle w:val="BodyText"/>
        <w:jc w:val="left"/>
      </w:pPr>
      <w:r>
        <w:rPr>
          <w:rFonts w:ascii="Times New Roman" w:hAnsi="Times New Roman"/>
          <w:sz w:val="24"/>
        </w:rPr>
        <w:t xml:space="preserve">factual accuracy of the response, effectively circumventing the</w:t>
      </w:r>
    </w:p>
    <w:p>
      <w:pPr>
        <w:pStyle w:val="BodyText"/>
        <w:jc w:val="left"/>
      </w:pPr>
      <w:r>
        <w:rPr>
          <w:rFonts w:ascii="Times New Roman" w:hAnsi="Times New Roman"/>
          <w:sz w:val="24"/>
        </w:rPr>
        <w:t xml:space="preserve">generative bottleneck.</w:t>
      </w:r>
    </w:p>
    <w:p>
      <w:pPr>
        <w:pStyle w:val="BodyText"/>
        <w:jc w:val="left"/>
      </w:pPr>
      <w:r>
        <w:rPr>
          <w:rFonts w:ascii="Times New Roman" w:hAnsi="Times New Roman"/>
          <w:sz w:val="24"/>
        </w:rPr>
        <w:t xml:space="preserve">**RQ3: What security hardening is needed for desktop RAG against prompt</w:t>
      </w:r>
    </w:p>
    <w:p>
      <w:pPr>
        <w:pStyle w:val="BodyText"/>
        <w:jc w:val="left"/>
      </w:pPr>
      <w:r>
        <w:rPr>
          <w:rFonts w:ascii="Times New Roman" w:hAnsi="Times New Roman"/>
          <w:sz w:val="24"/>
        </w:rPr>
        <w:t xml:space="preserve">injection and XSS?** This question dissects the unique threat model of</w:t>
      </w:r>
    </w:p>
    <w:p>
      <w:pPr>
        <w:pStyle w:val="BodyText"/>
        <w:jc w:val="left"/>
      </w:pPr>
      <w:r>
        <w:rPr>
          <w:rFonts w:ascii="Times New Roman" w:hAnsi="Times New Roman"/>
          <w:sz w:val="24"/>
        </w:rPr>
        <w:t xml:space="preserve">desktop-bound LLM applications. It seeks to delineate the necessary</w:t>
      </w:r>
    </w:p>
    <w:p>
      <w:pPr>
        <w:pStyle w:val="BodyText"/>
        <w:jc w:val="left"/>
      </w:pPr>
      <w:r>
        <w:rPr>
          <w:rFonts w:ascii="Times New Roman" w:hAnsi="Times New Roman"/>
          <w:sz w:val="24"/>
        </w:rPr>
        <w:t xml:space="preserve">architectural configurations, IPC constraints, and input/output</w:t>
      </w:r>
    </w:p>
    <w:p>
      <w:pPr>
        <w:pStyle w:val="BodyText"/>
        <w:jc w:val="left"/>
      </w:pPr>
      <w:r>
        <w:rPr>
          <w:rFonts w:ascii="Times New Roman" w:hAnsi="Times New Roman"/>
          <w:sz w:val="24"/>
        </w:rPr>
        <w:t xml:space="preserve">sanitization pipelines required to mitigate adversarial prompt</w:t>
      </w:r>
    </w:p>
    <w:p>
      <w:pPr>
        <w:pStyle w:val="BodyText"/>
        <w:jc w:val="left"/>
      </w:pPr>
      <w:r>
        <w:rPr>
          <w:rFonts w:ascii="Times New Roman" w:hAnsi="Times New Roman"/>
          <w:sz w:val="24"/>
        </w:rPr>
        <w:t xml:space="preserve">perturbations and prevent payload execution within the presentation</w:t>
      </w:r>
    </w:p>
    <w:p>
      <w:pPr>
        <w:pStyle w:val="BodyText"/>
        <w:jc w:val="left"/>
      </w:pPr>
      <w:r>
        <w:rPr>
          <w:rFonts w:ascii="Times New Roman" w:hAnsi="Times New Roman"/>
          <w:sz w:val="24"/>
        </w:rPr>
        <w:t xml:space="preserve">layer.</w:t>
      </w:r>
    </w:p>
    <w:p>
      <w:pPr>
        <w:pStyle w:val="BodyText"/>
        <w:jc w:val="left"/>
      </w:pPr>
      <w:r>
        <w:rPr>
          <w:rFonts w:ascii="Times New Roman" w:hAnsi="Times New Roman"/>
          <w:sz w:val="24"/>
        </w:rPr>
        <w:t xml:space="preserve">**RQ4: How does hybrid retrieval compare to pure dense retrieval</w:t>
      </w:r>
    </w:p>
    <w:p>
      <w:pPr>
        <w:pStyle w:val="BodyText"/>
        <w:jc w:val="left"/>
      </w:pPr>
      <w:r>
        <w:rPr>
          <w:rFonts w:ascii="Times New Roman" w:hAnsi="Times New Roman"/>
          <w:sz w:val="24"/>
        </w:rPr>
        <w:t xml:space="preserve">locally?** This question quantifies the performance delta between a</w:t>
      </w:r>
    </w:p>
    <w:p>
      <w:pPr>
        <w:pStyle w:val="BodyText"/>
        <w:jc w:val="left"/>
      </w:pPr>
      <w:r>
        <w:rPr>
          <w:rFonts w:ascii="Times New Roman" w:hAnsi="Times New Roman"/>
          <w:sz w:val="24"/>
        </w:rPr>
        <w:t xml:space="preserve">monolithic dense retrieval approach (relying solely on cosine similarity</w:t>
      </w:r>
    </w:p>
    <w:p>
      <w:pPr>
        <w:pStyle w:val="BodyText"/>
        <w:jc w:val="left"/>
      </w:pPr>
      <w:r>
        <w:rPr>
          <w:rFonts w:ascii="Times New Roman" w:hAnsi="Times New Roman"/>
          <w:sz w:val="24"/>
        </w:rPr>
        <w:t xml:space="preserve">of vector embeddings) and a sophisticated hybrid pipeline that fuses</w:t>
      </w:r>
    </w:p>
    <w:p>
      <w:pPr>
        <w:pStyle w:val="BodyText"/>
        <w:jc w:val="left"/>
      </w:pPr>
      <w:r>
        <w:rPr>
          <w:rFonts w:ascii="Times New Roman" w:hAnsi="Times New Roman"/>
          <w:sz w:val="24"/>
        </w:rPr>
        <w:t xml:space="preserve">dense embeddings, BM25 sparse lexical scoring, and cross-encoder</w:t>
      </w:r>
    </w:p>
    <w:p>
      <w:pPr>
        <w:pStyle w:val="BodyText"/>
        <w:jc w:val="left"/>
      </w:pPr>
      <w:r>
        <w:rPr>
          <w:rFonts w:ascii="Times New Roman" w:hAnsi="Times New Roman"/>
          <w:sz w:val="24"/>
        </w:rPr>
        <w:t xml:space="preserve">reranking, specifically measuring the trade-offs between computational</w:t>
      </w:r>
    </w:p>
    <w:p>
      <w:pPr>
        <w:pStyle w:val="BodyText"/>
        <w:jc w:val="left"/>
      </w:pPr>
      <w:r>
        <w:rPr>
          <w:rFonts w:ascii="Times New Roman" w:hAnsi="Times New Roman"/>
          <w:sz w:val="24"/>
        </w:rPr>
        <w:t xml:space="preserve">overhead and retrieval efficacy.</w:t>
      </w:r>
    </w:p>
    <w:bookmarkEnd w:id="23"/>
    <w:bookmarkStart w:id="24" w:name="research-objectives"/>
    <w:p>
      <w:pPr>
        <w:pStyle w:val="Heading2"/>
        <w:jc w:val="left"/>
      </w:pPr>
      <w:r>
        <w:rPr>
          <w:rFonts w:ascii="Times New Roman" w:hAnsi="Times New Roman"/>
          <w:sz w:val="24"/>
        </w:rPr>
        <w:t xml:space="preserve">3.3 Research Objectives</w:t>
      </w:r>
    </w:p>
    <w:p>
      <w:pPr>
        <w:pStyle w:val="FirstParagraph"/>
        <w:jc w:val="left"/>
      </w:pPr>
      <w:r>
        <w:rPr>
          <w:rFonts w:ascii="Times New Roman" w:hAnsi="Times New Roman"/>
          <w:sz w:val="24"/>
        </w:rPr>
        <w:t xml:space="preserve">In direct correspondence with the formulated research questions, this</w:t>
      </w:r>
    </w:p>
    <w:p>
      <w:pPr>
        <w:pStyle w:val="BodyText"/>
        <w:jc w:val="left"/>
      </w:pPr>
      <w:r>
        <w:rPr>
          <w:rFonts w:ascii="Times New Roman" w:hAnsi="Times New Roman"/>
          <w:sz w:val="24"/>
        </w:rPr>
        <w:t xml:space="preserve">investigation pursues the following specific, measurable objectives:</w:t>
      </w:r>
    </w:p>
    <w:p>
      <w:pPr>
        <w:numPr>
          <w:ilvl w:val="0"/>
          <w:numId w:val="1001"/>
        </w:numPr>
        <w:jc w:val="left"/>
      </w:pPr>
      <w:r>
        <w:rPr>
          <w:rFonts w:ascii="Times New Roman" w:hAnsi="Times New Roman"/>
          <w:b/>
          <w:bCs/>
          <w:sz w:val="24"/>
        </w:rPr>
        <w:t xml:space="preserve">Objective 1 (Architectural Synthesis):</w:t>
      </w:r>
      <w:r>
        <w:rPr>
          <w:rFonts w:ascii="Times New Roman" w:hAnsi="Times New Roman"/>
          <w:sz w:val="24"/>
        </w:rPr>
        <w:t xml:space="preserve"> </w:t>
      </w:r>
      <w:r>
        <w:rPr>
          <w:rFonts w:ascii="Times New Roman" w:hAnsi="Times New Roman"/>
          <w:sz w:val="24"/>
        </w:rPr>
        <w:t xml:space="preserve">To design, implement, and</w:t>
      </w:r>
    </w:p>
    <w:p>
      <w:pPr>
        <w:numPr>
          <w:ilvl w:val="0"/>
          <w:numId w:val="1000"/>
        </w:numPr>
        <w:jc w:val="left"/>
      </w:pPr>
      <w:r>
        <w:rPr>
          <w:rFonts w:ascii="Times New Roman" w:hAnsi="Times New Roman"/>
          <w:sz w:val="24"/>
        </w:rPr>
        <w:t xml:space="preserve">validate AetherRAG, a fully local, three-tier architecture</w:t>
      </w:r>
    </w:p>
    <w:p>
      <w:pPr>
        <w:numPr>
          <w:ilvl w:val="0"/>
          <w:numId w:val="1000"/>
        </w:numPr>
        <w:jc w:val="left"/>
      </w:pPr>
      <w:r>
        <w:rPr>
          <w:rFonts w:ascii="Times New Roman" w:hAnsi="Times New Roman"/>
          <w:sz w:val="24"/>
        </w:rPr>
        <w:t xml:space="preserve">comprising an isolated Electron shell, a Next.js presentation layer,</w:t>
      </w:r>
    </w:p>
    <w:p>
      <w:pPr>
        <w:numPr>
          <w:ilvl w:val="0"/>
          <w:numId w:val="1000"/>
        </w:numPr>
        <w:jc w:val="left"/>
      </w:pPr>
      <w:r>
        <w:rPr>
          <w:rFonts w:ascii="Times New Roman" w:hAnsi="Times New Roman"/>
          <w:sz w:val="24"/>
        </w:rPr>
        <w:t xml:space="preserve">and a highly optimized FastAPI backend engine.</w:t>
      </w:r>
    </w:p>
    <w:p>
      <w:pPr>
        <w:numPr>
          <w:ilvl w:val="0"/>
          <w:numId w:val="1001"/>
        </w:numPr>
        <w:jc w:val="left"/>
      </w:pPr>
      <w:r>
        <w:rPr>
          <w:rFonts w:ascii="Times New Roman" w:hAnsi="Times New Roman"/>
          <w:b/>
          <w:bCs/>
          <w:sz w:val="24"/>
        </w:rPr>
        <w:t xml:space="preserve">Objective 2 (Retrieval Optimization):</w:t>
      </w:r>
      <w:r>
        <w:rPr>
          <w:rFonts w:ascii="Times New Roman" w:hAnsi="Times New Roman"/>
          <w:sz w:val="24"/>
        </w:rPr>
        <w:t xml:space="preserve"> </w:t>
      </w:r>
      <w:r>
        <w:rPr>
          <w:rFonts w:ascii="Times New Roman" w:hAnsi="Times New Roman"/>
          <w:sz w:val="24"/>
        </w:rPr>
        <w:t xml:space="preserve">To engineer a hybrid</w:t>
      </w:r>
    </w:p>
    <w:p>
      <w:pPr>
        <w:numPr>
          <w:ilvl w:val="0"/>
          <w:numId w:val="1000"/>
        </w:numPr>
        <w:jc w:val="left"/>
      </w:pPr>
      <w:r>
        <w:rPr>
          <w:rFonts w:ascii="Times New Roman" w:hAnsi="Times New Roman"/>
          <w:sz w:val="24"/>
        </w:rPr>
        <w:t xml:space="preserve">retrieval pipeline that seamlessly integrates dense vector</w:t>
      </w:r>
    </w:p>
    <w:p>
      <w:pPr>
        <w:numPr>
          <w:ilvl w:val="0"/>
          <w:numId w:val="1000"/>
        </w:numPr>
        <w:jc w:val="left"/>
      </w:pPr>
      <w:r>
        <w:rPr>
          <w:rFonts w:ascii="Times New Roman" w:hAnsi="Times New Roman"/>
          <w:sz w:val="24"/>
        </w:rPr>
        <w:t xml:space="preserve">similarity, sparse lexical matching (BM25), reciprocal rank fusion</w:t>
      </w:r>
    </w:p>
    <w:p>
      <w:pPr>
        <w:numPr>
          <w:ilvl w:val="0"/>
          <w:numId w:val="1000"/>
        </w:numPr>
        <w:jc w:val="left"/>
      </w:pPr>
      <w:r>
        <w:rPr>
          <w:rFonts w:ascii="Times New Roman" w:hAnsi="Times New Roman"/>
          <w:sz w:val="24"/>
        </w:rPr>
        <w:t xml:space="preserve">(RRF), time-decay penalties, and cross-encoder reranking within the</w:t>
      </w:r>
    </w:p>
    <w:p>
      <w:pPr>
        <w:numPr>
          <w:ilvl w:val="0"/>
          <w:numId w:val="1000"/>
        </w:numPr>
        <w:jc w:val="left"/>
      </w:pPr>
      <w:r>
        <w:rPr>
          <w:rFonts w:ascii="Times New Roman" w:hAnsi="Times New Roman"/>
          <w:sz w:val="24"/>
        </w:rPr>
        <w:t xml:space="preserve">strict memory bounds of consumer hardware.</w:t>
      </w:r>
    </w:p>
    <w:p>
      <w:pPr>
        <w:numPr>
          <w:ilvl w:val="0"/>
          <w:numId w:val="1001"/>
        </w:numPr>
        <w:jc w:val="left"/>
      </w:pPr>
      <w:r>
        <w:rPr>
          <w:rFonts w:ascii="Times New Roman" w:hAnsi="Times New Roman"/>
          <w:b/>
          <w:bCs/>
          <w:sz w:val="24"/>
        </w:rPr>
        <w:t xml:space="preserve">Objective 3 (Latency Mitigation):</w:t>
      </w:r>
      <w:r>
        <w:rPr>
          <w:rFonts w:ascii="Times New Roman" w:hAnsi="Times New Roman"/>
          <w:sz w:val="24"/>
        </w:rPr>
        <w:t xml:space="preserve"> </w:t>
      </w:r>
      <w:r>
        <w:rPr>
          <w:rFonts w:ascii="Times New Roman" w:hAnsi="Times New Roman"/>
          <w:sz w:val="24"/>
        </w:rPr>
        <w:t xml:space="preserve">To develop and benchmark a</w:t>
      </w:r>
    </w:p>
    <w:p>
      <w:pPr>
        <w:numPr>
          <w:ilvl w:val="0"/>
          <w:numId w:val="1000"/>
        </w:numPr>
        <w:jc w:val="left"/>
      </w:pPr>
      <w:r>
        <w:rPr>
          <w:rFonts w:ascii="Times New Roman" w:hAnsi="Times New Roman"/>
          <w:sz w:val="24"/>
        </w:rPr>
        <w:t xml:space="preserve">dual-tier semantic caching mechanism utilizing Redis for</w:t>
      </w:r>
      <w:r>
        <w:rPr>
          <w:rFonts w:ascii="Times New Roman" w:hAnsi="Times New Roman"/>
          <w:sz w:val="24"/>
        </w:rPr>
        <w:t xml:space="preserve"> </w:t>
      </w:r>
      <m:oMath>
        <m:r>
          <m:t>O</m:t>
        </m:r>
        <m:r>
          <m:rPr>
            <m:sty m:val="p"/>
          </m:rPr>
          <m:t>(</m:t>
        </m:r>
        <m:r>
          <m:t>1</m:t>
        </m:r>
        <m:r>
          <m:rPr>
            <m:sty m:val="p"/>
          </m:rPr>
          <m:t>)</m:t>
        </m:r>
      </m:oMath>
    </w:p>
    <w:p>
      <w:pPr>
        <w:numPr>
          <w:ilvl w:val="0"/>
          <w:numId w:val="1000"/>
        </w:numPr>
        <w:jc w:val="left"/>
      </w:pPr>
      <w:r>
        <w:rPr>
          <w:rFonts w:ascii="Times New Roman" w:hAnsi="Times New Roman"/>
          <w:sz w:val="24"/>
        </w:rPr>
        <w:t xml:space="preserve">exact-match resolution and in-memory vector stores for</w:t>
      </w:r>
    </w:p>
    <w:p>
      <w:pPr>
        <w:numPr>
          <w:ilvl w:val="0"/>
          <w:numId w:val="1000"/>
        </w:numPr>
        <w:jc w:val="left"/>
      </w:pPr>
      <w:r>
        <w:rPr>
          <w:rFonts w:ascii="Times New Roman" w:hAnsi="Times New Roman"/>
          <w:sz w:val="24"/>
        </w:rPr>
        <w:t xml:space="preserve">high-similarity semantic hits, targeting a latency reduction of at</w:t>
      </w:r>
    </w:p>
    <w:p>
      <w:pPr>
        <w:numPr>
          <w:ilvl w:val="0"/>
          <w:numId w:val="1000"/>
        </w:numPr>
        <w:jc w:val="left"/>
      </w:pPr>
      <w:r>
        <w:rPr>
          <w:rFonts w:ascii="Times New Roman" w:hAnsi="Times New Roman"/>
          <w:sz w:val="24"/>
        </w:rPr>
        <w:t xml:space="preserve">least 70% for recurrent queries.</w:t>
      </w:r>
    </w:p>
    <w:p>
      <w:pPr>
        <w:numPr>
          <w:ilvl w:val="0"/>
          <w:numId w:val="1001"/>
        </w:numPr>
        <w:jc w:val="left"/>
      </w:pPr>
      <w:r>
        <w:rPr>
          <w:rFonts w:ascii="Times New Roman" w:hAnsi="Times New Roman"/>
          <w:b/>
          <w:bCs/>
          <w:sz w:val="24"/>
        </w:rPr>
        <w:t xml:space="preserve">Objective 4 (Resilience and Adaptation):</w:t>
      </w:r>
      <w:r>
        <w:rPr>
          <w:rFonts w:ascii="Times New Roman" w:hAnsi="Times New Roman"/>
          <w:sz w:val="24"/>
        </w:rPr>
        <w:t xml:space="preserve"> </w:t>
      </w:r>
      <w:r>
        <w:rPr>
          <w:rFonts w:ascii="Times New Roman" w:hAnsi="Times New Roman"/>
          <w:sz w:val="24"/>
        </w:rPr>
        <w:t xml:space="preserve">To implement a</w:t>
      </w:r>
    </w:p>
    <w:p>
      <w:pPr>
        <w:numPr>
          <w:ilvl w:val="0"/>
          <w:numId w:val="1000"/>
        </w:numPr>
        <w:jc w:val="left"/>
      </w:pPr>
      <w:r>
        <w:rPr>
          <w:rFonts w:ascii="Times New Roman" w:hAnsi="Times New Roman"/>
          <w:sz w:val="24"/>
        </w:rPr>
        <w:t xml:space="preserve">multi-tier graceful degradation state machine that dynamically</w:t>
      </w:r>
    </w:p>
    <w:p>
      <w:pPr>
        <w:numPr>
          <w:ilvl w:val="0"/>
          <w:numId w:val="1000"/>
        </w:numPr>
        <w:jc w:val="left"/>
      </w:pPr>
      <w:r>
        <w:rPr>
          <w:rFonts w:ascii="Times New Roman" w:hAnsi="Times New Roman"/>
          <w:sz w:val="24"/>
        </w:rPr>
        <w:t xml:space="preserve">routes inference requests across local quantized models, cloud</w:t>
      </w:r>
    </w:p>
    <w:p>
      <w:pPr>
        <w:numPr>
          <w:ilvl w:val="0"/>
          <w:numId w:val="1000"/>
        </w:numPr>
        <w:jc w:val="left"/>
      </w:pPr>
      <w:r>
        <w:rPr>
          <w:rFonts w:ascii="Times New Roman" w:hAnsi="Times New Roman"/>
          <w:sz w:val="24"/>
        </w:rPr>
        <w:t xml:space="preserve">fallbacks, and varying database tiers based on real-time resource</w:t>
      </w:r>
    </w:p>
    <w:p>
      <w:pPr>
        <w:numPr>
          <w:ilvl w:val="0"/>
          <w:numId w:val="1000"/>
        </w:numPr>
        <w:jc w:val="left"/>
      </w:pPr>
      <w:r>
        <w:rPr>
          <w:rFonts w:ascii="Times New Roman" w:hAnsi="Times New Roman"/>
          <w:sz w:val="24"/>
        </w:rPr>
        <w:t xml:space="preserve">availability and error rates.</w:t>
      </w:r>
    </w:p>
    <w:p>
      <w:pPr>
        <w:numPr>
          <w:ilvl w:val="0"/>
          <w:numId w:val="1001"/>
        </w:numPr>
        <w:jc w:val="left"/>
      </w:pPr>
      <w:r>
        <w:rPr>
          <w:rFonts w:ascii="Times New Roman" w:hAnsi="Times New Roman"/>
          <w:b/>
          <w:bCs/>
          <w:sz w:val="24"/>
        </w:rPr>
        <w:t xml:space="preserve">Objective 5 (Security Posture Enhancement):</w:t>
      </w:r>
      <w:r>
        <w:rPr>
          <w:rFonts w:ascii="Times New Roman" w:hAnsi="Times New Roman"/>
          <w:sz w:val="24"/>
        </w:rPr>
        <w:t xml:space="preserve"> </w:t>
      </w:r>
      <w:r>
        <w:rPr>
          <w:rFonts w:ascii="Times New Roman" w:hAnsi="Times New Roman"/>
          <w:sz w:val="24"/>
        </w:rPr>
        <w:t xml:space="preserve">To establish a</w:t>
      </w:r>
    </w:p>
    <w:p>
      <w:pPr>
        <w:numPr>
          <w:ilvl w:val="0"/>
          <w:numId w:val="1000"/>
        </w:numPr>
        <w:jc w:val="left"/>
      </w:pPr>
      <w:r>
        <w:rPr>
          <w:rFonts w:ascii="Times New Roman" w:hAnsi="Times New Roman"/>
          <w:sz w:val="24"/>
        </w:rPr>
        <w:t xml:space="preserve">zero-trust local environment through stringent IPC isolation,</w:t>
      </w:r>
    </w:p>
    <w:p>
      <w:pPr>
        <w:numPr>
          <w:ilvl w:val="0"/>
          <w:numId w:val="1000"/>
        </w:numPr>
        <w:jc w:val="left"/>
      </w:pPr>
      <w:r>
        <w:rPr>
          <w:rFonts w:ascii="Times New Roman" w:hAnsi="Times New Roman"/>
          <w:sz w:val="24"/>
        </w:rPr>
        <w:t xml:space="preserve">automated XSS sanitization (via rehype-sanitize), and structured</w:t>
      </w:r>
    </w:p>
    <w:p>
      <w:pPr>
        <w:numPr>
          <w:ilvl w:val="0"/>
          <w:numId w:val="1000"/>
        </w:numPr>
        <w:jc w:val="left"/>
      </w:pPr>
      <w:r>
        <w:rPr>
          <w:rFonts w:ascii="Times New Roman" w:hAnsi="Times New Roman"/>
          <w:sz w:val="24"/>
        </w:rPr>
        <w:t xml:space="preserve">prompt templates designed to robustly thwart prompt injection</w:t>
      </w:r>
    </w:p>
    <w:p>
      <w:pPr>
        <w:numPr>
          <w:ilvl w:val="0"/>
          <w:numId w:val="1000"/>
        </w:numPr>
        <w:jc w:val="left"/>
      </w:pPr>
      <w:r>
        <w:rPr>
          <w:rFonts w:ascii="Times New Roman" w:hAnsi="Times New Roman"/>
          <w:sz w:val="24"/>
        </w:rPr>
        <w:t xml:space="preserve">attacks.</w:t>
      </w:r>
    </w:p>
    <w:bookmarkEnd w:id="24"/>
    <w:bookmarkStart w:id="25" w:name="hypotheses"/>
    <w:p>
      <w:pPr>
        <w:pStyle w:val="Heading2"/>
        <w:jc w:val="left"/>
      </w:pPr>
      <w:r>
        <w:rPr>
          <w:rFonts w:ascii="Times New Roman" w:hAnsi="Times New Roman"/>
          <w:sz w:val="24"/>
        </w:rPr>
        <w:t xml:space="preserve">3.4 Hypotheses</w:t>
      </w:r>
    </w:p>
    <w:p>
      <w:pPr>
        <w:pStyle w:val="FirstParagraph"/>
        <w:jc w:val="left"/>
      </w:pPr>
      <w:r>
        <w:rPr>
          <w:rFonts w:ascii="Times New Roman" w:hAnsi="Times New Roman"/>
          <w:sz w:val="24"/>
        </w:rPr>
        <w:t xml:space="preserve">The empirical evaluation of AetherRAG is guided by the following formal</w:t>
      </w:r>
    </w:p>
    <w:p>
      <w:pPr>
        <w:pStyle w:val="BodyText"/>
        <w:jc w:val="left"/>
      </w:pPr>
      <w:r>
        <w:rPr>
          <w:rFonts w:ascii="Times New Roman" w:hAnsi="Times New Roman"/>
          <w:sz w:val="24"/>
        </w:rPr>
        <w:t xml:space="preserve">hypotheses, expressed with rigorous notation:</w:t>
      </w:r>
    </w:p>
    <w:p>
      <w:pPr>
        <w:pStyle w:val="BodyText"/>
        <w:jc w:val="left"/>
      </w:pPr>
      <w:r>
        <w:rPr>
          <w:rFonts w:ascii="Times New Roman" w:hAnsi="Times New Roman"/>
          <w:b/>
          <w:bCs/>
          <w:sz w:val="24"/>
        </w:rPr>
        <w:t xml:space="preserve">Hypothesis 1 (Retrieval Efficacy):</w:t>
      </w:r>
      <w:r>
        <w:rPr>
          <w:rFonts w:ascii="Times New Roman" w:hAnsi="Times New Roman"/>
          <w:sz w:val="24"/>
        </w:rPr>
        <w:t xml:space="preserve"> </w:t>
      </w:r>
      <w:r>
        <w:rPr>
          <w:rFonts w:ascii="Times New Roman" w:hAnsi="Times New Roman"/>
          <w:sz w:val="24"/>
        </w:rPr>
        <w:t xml:space="preserve">Let</w:t>
      </w:r>
      <w:r>
        <w:rPr>
          <w:rFonts w:ascii="Times New Roman" w:hAnsi="Times New Roman"/>
          <w:sz w:val="24"/>
        </w:rPr>
        <w:t xml:space="preserve"> </w:t>
      </w:r>
      <m:oMath>
        <m:sSub>
          <m:e>
            <m:r>
              <m:t>M</m:t>
            </m:r>
          </m:e>
          <m:sub>
            <m:r>
              <m:t>h</m:t>
            </m:r>
            <m:r>
              <m:t>y</m:t>
            </m:r>
            <m:r>
              <m:t>b</m:t>
            </m:r>
            <m:r>
              <m:t>r</m:t>
            </m:r>
            <m:r>
              <m:t>i</m:t>
            </m:r>
            <m:r>
              <m:t>d</m:t>
            </m:r>
          </m:sub>
        </m:sSub>
      </m:oMath>
      <w:r>
        <w:rPr>
          <w:rFonts w:ascii="Times New Roman" w:hAnsi="Times New Roman"/>
          <w:sz w:val="24"/>
        </w:rPr>
        <w:t xml:space="preserve"> </w:t>
      </w:r>
      <w:r>
        <w:rPr>
          <w:rFonts w:ascii="Times New Roman" w:hAnsi="Times New Roman"/>
          <w:sz w:val="24"/>
        </w:rPr>
        <w:t xml:space="preserve">denote the mean</w:t>
      </w:r>
    </w:p>
    <w:p>
      <w:pPr>
        <w:pStyle w:val="BodyText"/>
        <w:jc w:val="left"/>
      </w:pPr>
      <w:r>
        <w:rPr>
          <w:rFonts w:ascii="Times New Roman" w:hAnsi="Times New Roman"/>
          <w:sz w:val="24"/>
        </w:rPr>
        <w:t xml:space="preserve">Average Precision (mAP) of the proposed hybrid retrieval pipeline, and</w:t>
      </w:r>
    </w:p>
    <w:p>
      <w:pPr>
        <w:pStyle w:val="BodyText"/>
        <w:jc w:val="left"/>
      </w:pPr>
      <m:oMath>
        <m:sSub>
          <m:e>
            <m:r>
              <m:t>M</m:t>
            </m:r>
          </m:e>
          <m:sub>
            <m:r>
              <m:t>d</m:t>
            </m:r>
            <m:r>
              <m:t>e</m:t>
            </m:r>
            <m:r>
              <m:t>n</m:t>
            </m:r>
            <m:r>
              <m:t>s</m:t>
            </m:r>
            <m:r>
              <m:t>e</m:t>
            </m:r>
          </m:sub>
        </m:sSub>
      </m:oMath>
      <w:r>
        <w:rPr>
          <w:rFonts w:ascii="Times New Roman" w:hAnsi="Times New Roman"/>
          <w:sz w:val="24"/>
        </w:rPr>
        <w:t xml:space="preserve"> </w:t>
      </w:r>
      <w:r>
        <w:rPr>
          <w:rFonts w:ascii="Times New Roman" w:hAnsi="Times New Roman"/>
          <w:sz w:val="24"/>
        </w:rPr>
        <w:t xml:space="preserve">denote the mAP of a baseline pure dense retrieval pipeline.</w:t>
      </w:r>
    </w:p>
    <w:p>
      <w:pPr>
        <w:pStyle w:val="BodyText"/>
        <w:jc w:val="left"/>
      </w:pPr>
      <m:oMath>
        <m:sSub>
          <m:e>
            <m:r>
              <m:t>H</m:t>
            </m:r>
          </m:e>
          <m:sub>
            <m:r>
              <m:t>1</m:t>
            </m:r>
            <m:r>
              <m:rPr>
                <m:sty m:val="p"/>
              </m:rPr>
              <m:t>,</m:t>
            </m:r>
            <m:r>
              <m:t>0</m:t>
            </m:r>
          </m:sub>
        </m:sSub>
        <m:r>
          <m:rPr>
            <m:sty m:val="p"/>
          </m:rPr>
          <m:t>:</m:t>
        </m:r>
        <m:sSub>
          <m:e>
            <m:r>
              <m:t>M</m:t>
            </m:r>
          </m:e>
          <m:sub>
            <m:r>
              <m:t>h</m:t>
            </m:r>
            <m:r>
              <m:t>y</m:t>
            </m:r>
            <m:r>
              <m:t>b</m:t>
            </m:r>
            <m:r>
              <m:t>r</m:t>
            </m:r>
            <m:r>
              <m:t>i</m:t>
            </m:r>
            <m:r>
              <m:t>d</m:t>
            </m:r>
          </m:sub>
        </m:sSub>
        <m:r>
          <m:rPr>
            <m:sty m:val="p"/>
          </m:rPr>
          <m:t>≤</m:t>
        </m:r>
        <m:sSub>
          <m:e>
            <m:r>
              <m:t>M</m:t>
            </m:r>
          </m:e>
          <m:sub>
            <m:r>
              <m:t>d</m:t>
            </m:r>
            <m:r>
              <m:t>e</m:t>
            </m:r>
            <m:r>
              <m:t>n</m:t>
            </m:r>
            <m:r>
              <m:t>s</m:t>
            </m:r>
            <m:r>
              <m:t>e</m:t>
            </m:r>
          </m:sub>
        </m:sSub>
      </m:oMath>
      <w:r>
        <w:rPr>
          <w:rFonts w:ascii="Times New Roman" w:hAnsi="Times New Roman"/>
          <w:sz w:val="24"/>
        </w:rPr>
        <w:t xml:space="preserve"> </w:t>
      </w:r>
      <m:oMath>
        <m:sSub>
          <m:e>
            <m:r>
              <m:t>H</m:t>
            </m:r>
          </m:e>
          <m:sub>
            <m:r>
              <m:t>1</m:t>
            </m:r>
            <m:r>
              <m:rPr>
                <m:sty m:val="p"/>
              </m:rPr>
              <m:t>,</m:t>
            </m:r>
            <m:r>
              <m:t>A</m:t>
            </m:r>
          </m:sub>
        </m:sSub>
        <m:r>
          <m:rPr>
            <m:sty m:val="p"/>
          </m:rPr>
          <m:t>:</m:t>
        </m:r>
        <m:sSub>
          <m:e>
            <m:r>
              <m:t>M</m:t>
            </m:r>
          </m:e>
          <m:sub>
            <m:r>
              <m:t>h</m:t>
            </m:r>
            <m:r>
              <m:t>y</m:t>
            </m:r>
            <m:r>
              <m:t>b</m:t>
            </m:r>
            <m:r>
              <m:t>r</m:t>
            </m:r>
            <m:r>
              <m:t>i</m:t>
            </m:r>
            <m:r>
              <m:t>d</m:t>
            </m:r>
          </m:sub>
        </m:sSub>
        <m:r>
          <m:rPr>
            <m:sty m:val="p"/>
          </m:rPr>
          <m:t>&gt;</m:t>
        </m:r>
        <m:sSub>
          <m:e>
            <m:r>
              <m:t>M</m:t>
            </m:r>
          </m:e>
          <m:sub>
            <m:r>
              <m:t>d</m:t>
            </m:r>
            <m:r>
              <m:t>e</m:t>
            </m:r>
            <m:r>
              <m:t>n</m:t>
            </m:r>
            <m:r>
              <m:t>s</m:t>
            </m:r>
            <m:r>
              <m:t>e</m:t>
            </m:r>
          </m:sub>
        </m:sSub>
      </m:oMath>
    </w:p>
    <w:p>
      <w:pPr>
        <w:pStyle w:val="BodyText"/>
        <w:jc w:val="left"/>
      </w:pPr>
      <w:r>
        <w:rPr>
          <w:rFonts w:ascii="Times New Roman" w:hAnsi="Times New Roman"/>
          <w:sz w:val="24"/>
        </w:rPr>
        <w:t xml:space="preserve">(Significance level</w:t>
      </w:r>
      <w:r>
        <w:rPr>
          <w:rFonts w:ascii="Times New Roman" w:hAnsi="Times New Roman"/>
          <w:sz w:val="24"/>
        </w:rPr>
        <w:t xml:space="preserve"> </w:t>
      </w:r>
      <m:oMath>
        <m:r>
          <m:t>α</m:t>
        </m:r>
        <m:r>
          <m:rPr>
            <m:sty m:val="p"/>
          </m:rPr>
          <m:t>=</m:t>
        </m:r>
        <m:r>
          <m:t>0.05</m:t>
        </m:r>
      </m:oMath>
      <w:r>
        <w:rPr>
          <w:rFonts w:ascii="Times New Roman" w:hAnsi="Times New Roman"/>
          <w:sz w:val="24"/>
        </w:rPr>
        <w:t xml:space="preserve">)</w:t>
      </w:r>
    </w:p>
    <w:p>
      <w:pPr>
        <w:pStyle w:val="BodyText"/>
        <w:jc w:val="left"/>
      </w:pPr>
      <w:r>
        <w:rPr>
          <w:rFonts w:ascii="Times New Roman" w:hAnsi="Times New Roman"/>
          <w:b/>
          <w:bCs/>
          <w:sz w:val="24"/>
        </w:rPr>
        <w:t xml:space="preserve">Hypothesis 2 (Latency Reduction via Caching):</w:t>
      </w:r>
      <w:r>
        <w:rPr>
          <w:rFonts w:ascii="Times New Roman" w:hAnsi="Times New Roman"/>
          <w:sz w:val="24"/>
        </w:rPr>
        <w:t xml:space="preserve"> </w:t>
      </w:r>
      <w:r>
        <w:rPr>
          <w:rFonts w:ascii="Times New Roman" w:hAnsi="Times New Roman"/>
          <w:sz w:val="24"/>
        </w:rPr>
        <w:t xml:space="preserve">Let</w:t>
      </w:r>
      <w:r>
        <w:rPr>
          <w:rFonts w:ascii="Times New Roman" w:hAnsi="Times New Roman"/>
          <w:sz w:val="24"/>
        </w:rPr>
        <w:t xml:space="preserve"> </w:t>
      </w:r>
      <m:oMath>
        <m:sSub>
          <m:e>
            <m:r>
              <m:t>L</m:t>
            </m:r>
          </m:e>
          <m:sub>
            <m:r>
              <m:t>c</m:t>
            </m:r>
            <m:r>
              <m:t>a</m:t>
            </m:r>
            <m:r>
              <m:t>c</m:t>
            </m:r>
            <m:r>
              <m:t>h</m:t>
            </m:r>
            <m:r>
              <m:t>e</m:t>
            </m:r>
          </m:sub>
        </m:sSub>
      </m:oMath>
      <w:r>
        <w:rPr>
          <w:rFonts w:ascii="Times New Roman" w:hAnsi="Times New Roman"/>
          <w:sz w:val="24"/>
        </w:rPr>
        <w:t xml:space="preserve"> </w:t>
      </w:r>
      <w:r>
        <w:rPr>
          <w:rFonts w:ascii="Times New Roman" w:hAnsi="Times New Roman"/>
          <w:sz w:val="24"/>
        </w:rPr>
        <w:t xml:space="preserve">be the</w:t>
      </w:r>
    </w:p>
    <w:p>
      <w:pPr>
        <w:pStyle w:val="BodyText"/>
        <w:jc w:val="left"/>
      </w:pPr>
      <w:r>
        <w:rPr>
          <w:rFonts w:ascii="Times New Roman" w:hAnsi="Times New Roman"/>
          <w:sz w:val="24"/>
        </w:rPr>
        <w:t xml:space="preserve">median end-to-end latency for queries resolved via the dual-tier</w:t>
      </w:r>
    </w:p>
    <w:p>
      <w:pPr>
        <w:pStyle w:val="BodyText"/>
        <w:jc w:val="left"/>
      </w:pPr>
      <w:r>
        <w:rPr>
          <w:rFonts w:ascii="Times New Roman" w:hAnsi="Times New Roman"/>
          <w:sz w:val="24"/>
        </w:rPr>
        <w:t xml:space="preserve">semantic cache, and</w:t>
      </w:r>
      <w:r>
        <w:rPr>
          <w:rFonts w:ascii="Times New Roman" w:hAnsi="Times New Roman"/>
          <w:sz w:val="24"/>
        </w:rPr>
        <w:t xml:space="preserve"> </w:t>
      </w:r>
      <m:oMath>
        <m:sSub>
          <m:e>
            <m:r>
              <m:t>L</m:t>
            </m:r>
          </m:e>
          <m:sub>
            <m:r>
              <m:t>g</m:t>
            </m:r>
            <m:r>
              <m:t>e</m:t>
            </m:r>
            <m:r>
              <m:t>n</m:t>
            </m:r>
          </m:sub>
        </m:sSub>
      </m:oMath>
      <w:r>
        <w:rPr>
          <w:rFonts w:ascii="Times New Roman" w:hAnsi="Times New Roman"/>
          <w:sz w:val="24"/>
        </w:rPr>
        <w:t xml:space="preserve"> </w:t>
      </w:r>
      <w:r>
        <w:rPr>
          <w:rFonts w:ascii="Times New Roman" w:hAnsi="Times New Roman"/>
          <w:sz w:val="24"/>
        </w:rPr>
        <w:t xml:space="preserve">be the median latency for queries</w:t>
      </w:r>
    </w:p>
    <w:p>
      <w:pPr>
        <w:pStyle w:val="BodyText"/>
        <w:jc w:val="left"/>
      </w:pPr>
      <w:r>
        <w:rPr>
          <w:rFonts w:ascii="Times New Roman" w:hAnsi="Times New Roman"/>
          <w:sz w:val="24"/>
        </w:rPr>
        <w:t xml:space="preserve">requiring full retrieval and LLM generation.</w:t>
      </w:r>
    </w:p>
    <w:p>
      <w:pPr>
        <w:pStyle w:val="BodyText"/>
        <w:jc w:val="left"/>
      </w:pPr>
      <m:oMath>
        <m:sSub>
          <m:e>
            <m:r>
              <m:t>H</m:t>
            </m:r>
          </m:e>
          <m:sub>
            <m:r>
              <m:t>2</m:t>
            </m:r>
            <m:r>
              <m:rPr>
                <m:sty m:val="p"/>
              </m:rPr>
              <m:t>,</m:t>
            </m:r>
            <m:r>
              <m:t>0</m:t>
            </m:r>
          </m:sub>
        </m:sSub>
        <m:r>
          <m:rPr>
            <m:sty m:val="p"/>
          </m:rPr>
          <m:t>:</m:t>
        </m:r>
        <m:sSub>
          <m:e>
            <m:r>
              <m:t>L</m:t>
            </m:r>
          </m:e>
          <m:sub>
            <m:r>
              <m:t>c</m:t>
            </m:r>
            <m:r>
              <m:t>a</m:t>
            </m:r>
            <m:r>
              <m:t>c</m:t>
            </m:r>
            <m:r>
              <m:t>h</m:t>
            </m:r>
            <m:r>
              <m:t>e</m:t>
            </m:r>
          </m:sub>
        </m:sSub>
        <m:r>
          <m:rPr>
            <m:sty m:val="p"/>
          </m:rPr>
          <m:t>≥</m:t>
        </m:r>
        <m:sSub>
          <m:e>
            <m:r>
              <m:t>L</m:t>
            </m:r>
          </m:e>
          <m:sub>
            <m:r>
              <m:t>g</m:t>
            </m:r>
            <m:r>
              <m:t>e</m:t>
            </m:r>
            <m:r>
              <m:t>n</m:t>
            </m:r>
          </m:sub>
        </m:sSub>
      </m:oMath>
      <w:r>
        <w:rPr>
          <w:rFonts w:ascii="Times New Roman" w:hAnsi="Times New Roman"/>
          <w:sz w:val="24"/>
        </w:rPr>
        <w:t xml:space="preserve">​</w:t>
      </w:r>
    </w:p>
    <w:p>
      <w:pPr>
        <w:pStyle w:val="BodyText"/>
        <w:jc w:val="left"/>
      </w:pPr>
      <m:oMath>
        <m:sSub>
          <m:e>
            <m:r>
              <m:t>H</m:t>
            </m:r>
          </m:e>
          <m:sub>
            <m:r>
              <m:t>2</m:t>
            </m:r>
            <m:r>
              <m:rPr>
                <m:sty m:val="p"/>
              </m:rPr>
              <m:t>,</m:t>
            </m:r>
            <m:r>
              <m:t>A</m:t>
            </m:r>
          </m:sub>
        </m:sSub>
        <m:r>
          <m:rPr>
            <m:sty m:val="p"/>
          </m:rPr>
          <m:t>:</m:t>
        </m:r>
        <m:sSub>
          <m:e>
            <m:r>
              <m:t>L</m:t>
            </m:r>
          </m:e>
          <m:sub>
            <m:r>
              <m:t>c</m:t>
            </m:r>
            <m:r>
              <m:t>a</m:t>
            </m:r>
            <m:r>
              <m:t>c</m:t>
            </m:r>
            <m:r>
              <m:t>h</m:t>
            </m:r>
            <m:r>
              <m:t>e</m:t>
            </m:r>
          </m:sub>
        </m:sSub>
        <m:r>
          <m:rPr>
            <m:sty m:val="p"/>
          </m:rPr>
          <m:t>&lt;</m:t>
        </m:r>
        <m:f>
          <m:fPr>
            <m:type m:val="bar"/>
          </m:fPr>
          <m:num>
            <m:r>
              <m:t>1</m:t>
            </m:r>
          </m:num>
          <m:den>
            <m:r>
              <m:t>2</m:t>
            </m:r>
          </m:den>
        </m:f>
        <m:sSub>
          <m:e>
            <m:r>
              <m:t>L</m:t>
            </m:r>
          </m:e>
          <m:sub>
            <m:r>
              <m:t>g</m:t>
            </m:r>
            <m:r>
              <m:t>e</m:t>
            </m:r>
            <m:r>
              <m:t>n</m:t>
            </m:r>
          </m:sub>
        </m:sSub>
      </m:oMath>
      <w:r>
        <w:rPr>
          <w:rFonts w:ascii="Times New Roman" w:hAnsi="Times New Roman"/>
          <w:sz w:val="24"/>
        </w:rPr>
        <w:t xml:space="preserve"> </w:t>
      </w:r>
      <w:r>
        <w:rPr>
          <w:rFonts w:ascii="Times New Roman" w:hAnsi="Times New Roman"/>
          <w:sz w:val="24"/>
        </w:rPr>
        <w:t xml:space="preserve">(The semantic cache reduces</w:t>
      </w:r>
    </w:p>
    <w:p>
      <w:pPr>
        <w:pStyle w:val="BodyText"/>
        <w:jc w:val="left"/>
      </w:pPr>
      <w:r>
        <w:rPr>
          <w:rFonts w:ascii="Times New Roman" w:hAnsi="Times New Roman"/>
          <w:sz w:val="24"/>
        </w:rPr>
        <w:t xml:space="preserve">latency by at least 50%).</w:t>
      </w:r>
    </w:p>
    <w:p>
      <w:pPr>
        <w:pStyle w:val="BodyText"/>
        <w:jc w:val="left"/>
      </w:pPr>
      <w:r>
        <w:rPr>
          <w:rFonts w:ascii="Times New Roman" w:hAnsi="Times New Roman"/>
          <w:b/>
          <w:bCs/>
          <w:sz w:val="24"/>
        </w:rPr>
        <w:t xml:space="preserve">Hypothesis 3 (Resource Constraints and Graceful Degradation):</w:t>
      </w:r>
      <w:r>
        <w:rPr>
          <w:rFonts w:ascii="Times New Roman" w:hAnsi="Times New Roman"/>
          <w:sz w:val="24"/>
        </w:rPr>
        <w:t xml:space="preserve"> </w:t>
      </w:r>
      <w:r>
        <w:rPr>
          <w:rFonts w:ascii="Times New Roman" w:hAnsi="Times New Roman"/>
          <w:sz w:val="24"/>
        </w:rPr>
        <w:t xml:space="preserve">Let</w:t>
      </w:r>
    </w:p>
    <w:p>
      <w:pPr>
        <w:pStyle w:val="BodyText"/>
        <w:jc w:val="left"/>
      </w:pPr>
      <m:oMath>
        <m:sSub>
          <m:e>
            <m:r>
              <m:t>S</m:t>
            </m:r>
          </m:e>
          <m:sub>
            <m:r>
              <m:t>b</m:t>
            </m:r>
            <m:r>
              <m:t>a</m:t>
            </m:r>
            <m:r>
              <m:t>s</m:t>
            </m:r>
            <m:r>
              <m:t>e</m:t>
            </m:r>
          </m:sub>
        </m:sSub>
      </m:oMath>
      <w:r>
        <w:rPr>
          <w:rFonts w:ascii="Times New Roman" w:hAnsi="Times New Roman"/>
          <w:sz w:val="24"/>
        </w:rPr>
        <w:t xml:space="preserve"> </w:t>
      </w:r>
      <w:r>
        <w:rPr>
          <w:rFonts w:ascii="Times New Roman" w:hAnsi="Times New Roman"/>
          <w:sz w:val="24"/>
        </w:rPr>
        <w:t xml:space="preserve">represent the system success rate (percentage of queries</w:t>
      </w:r>
    </w:p>
    <w:p>
      <w:pPr>
        <w:pStyle w:val="BodyText"/>
        <w:jc w:val="left"/>
      </w:pPr>
      <w:r>
        <w:rPr>
          <w:rFonts w:ascii="Times New Roman" w:hAnsi="Times New Roman"/>
          <w:sz w:val="24"/>
        </w:rPr>
        <w:t xml:space="preserve">successfully answered) under optimal hardware conditions, and</w:t>
      </w:r>
      <w:r>
        <w:rPr>
          <w:rFonts w:ascii="Times New Roman" w:hAnsi="Times New Roman"/>
          <w:sz w:val="24"/>
        </w:rPr>
        <w:t xml:space="preserve"> </w:t>
      </w:r>
      <m:oMath>
        <m:sSub>
          <m:e>
            <m:r>
              <m:t>S</m:t>
            </m:r>
          </m:e>
          <m:sub>
            <m:r>
              <m:t>d</m:t>
            </m:r>
            <m:r>
              <m:t>e</m:t>
            </m:r>
            <m:r>
              <m:t>g</m:t>
            </m:r>
          </m:sub>
        </m:sSub>
      </m:oMath>
    </w:p>
    <w:p>
      <w:pPr>
        <w:pStyle w:val="BodyText"/>
        <w:jc w:val="left"/>
      </w:pPr>
      <w:r>
        <w:rPr>
          <w:rFonts w:ascii="Times New Roman" w:hAnsi="Times New Roman"/>
          <w:sz w:val="24"/>
        </w:rPr>
        <w:t xml:space="preserve">represent the success rate under simulated high resource contention</w:t>
      </w:r>
    </w:p>
    <w:p>
      <w:pPr>
        <w:pStyle w:val="BodyText"/>
        <w:jc w:val="left"/>
      </w:pPr>
      <w:r>
        <w:rPr>
          <w:rFonts w:ascii="Times New Roman" w:hAnsi="Times New Roman"/>
          <w:sz w:val="24"/>
        </w:rPr>
        <w:t xml:space="preserve">(VRAM depletion).</w:t>
      </w:r>
      <w:r>
        <w:rPr>
          <w:rFonts w:ascii="Times New Roman" w:hAnsi="Times New Roman"/>
          <w:sz w:val="24"/>
        </w:rPr>
        <w:t xml:space="preserve"> </w:t>
      </w:r>
      <m:oMath>
        <m:sSub>
          <m:e>
            <m:r>
              <m:t>H</m:t>
            </m:r>
          </m:e>
          <m:sub>
            <m:r>
              <m:t>3</m:t>
            </m:r>
            <m:r>
              <m:rPr>
                <m:sty m:val="p"/>
              </m:rPr>
              <m:t>,</m:t>
            </m:r>
            <m:r>
              <m:t>0</m:t>
            </m:r>
          </m:sub>
        </m:sSub>
        <m:r>
          <m:rPr>
            <m:sty m:val="p"/>
          </m:rPr>
          <m:t>:</m:t>
        </m:r>
        <m:sSub>
          <m:e>
            <m:r>
              <m:t>S</m:t>
            </m:r>
          </m:e>
          <m:sub>
            <m:r>
              <m:t>d</m:t>
            </m:r>
            <m:r>
              <m:t>e</m:t>
            </m:r>
            <m:r>
              <m:t>g</m:t>
            </m:r>
          </m:sub>
        </m:sSub>
        <m:r>
          <m:rPr>
            <m:sty m:val="p"/>
          </m:rPr>
          <m:t>≪</m:t>
        </m:r>
        <m:sSub>
          <m:e>
            <m:r>
              <m:t>S</m:t>
            </m:r>
          </m:e>
          <m:sub>
            <m:r>
              <m:t>b</m:t>
            </m:r>
            <m:r>
              <m:t>a</m:t>
            </m:r>
            <m:r>
              <m:t>s</m:t>
            </m:r>
            <m:r>
              <m:t>e</m:t>
            </m:r>
          </m:sub>
        </m:sSub>
      </m:oMath>
      <w:r>
        <w:rPr>
          <w:rFonts w:ascii="Times New Roman" w:hAnsi="Times New Roman"/>
          <w:sz w:val="24"/>
        </w:rPr>
        <w:t xml:space="preserve"> </w:t>
      </w:r>
      <w:r>
        <w:rPr>
          <w:rFonts w:ascii="Times New Roman" w:hAnsi="Times New Roman"/>
          <w:sz w:val="24"/>
        </w:rPr>
        <w:t xml:space="preserve">(The system fails</w:t>
      </w:r>
    </w:p>
    <w:p>
      <w:pPr>
        <w:pStyle w:val="BodyText"/>
        <w:jc w:val="left"/>
      </w:pPr>
      <w:r>
        <w:rPr>
          <w:rFonts w:ascii="Times New Roman" w:hAnsi="Times New Roman"/>
          <w:sz w:val="24"/>
        </w:rPr>
        <w:t xml:space="preserve">catastrophically under load).</w:t>
      </w:r>
    </w:p>
    <w:p>
      <w:pPr>
        <w:pStyle w:val="BodyText"/>
        <w:jc w:val="left"/>
      </w:pPr>
      <m:oMath>
        <m:sSub>
          <m:e>
            <m:r>
              <m:t>H</m:t>
            </m:r>
          </m:e>
          <m:sub>
            <m:r>
              <m:t>3</m:t>
            </m:r>
            <m:r>
              <m:rPr>
                <m:sty m:val="p"/>
              </m:rPr>
              <m:t>,</m:t>
            </m:r>
            <m:r>
              <m:t>A</m:t>
            </m:r>
          </m:sub>
        </m:sSub>
        <m:r>
          <m:rPr>
            <m:sty m:val="p"/>
          </m:rPr>
          <m:t>:</m:t>
        </m:r>
        <m:sSub>
          <m:e>
            <m:r>
              <m:t>S</m:t>
            </m:r>
          </m:e>
          <m:sub>
            <m:r>
              <m:t>d</m:t>
            </m:r>
            <m:r>
              <m:t>e</m:t>
            </m:r>
            <m:r>
              <m:t>g</m:t>
            </m:r>
          </m:sub>
        </m:sSub>
        <m:r>
          <m:rPr>
            <m:sty m:val="p"/>
          </m:rPr>
          <m:t>≈</m:t>
        </m:r>
        <m:sSub>
          <m:e>
            <m:r>
              <m:t>S</m:t>
            </m:r>
          </m:e>
          <m:sub>
            <m:r>
              <m:t>b</m:t>
            </m:r>
            <m:r>
              <m:t>a</m:t>
            </m:r>
            <m:r>
              <m:t>s</m:t>
            </m:r>
            <m:r>
              <m:t>e</m:t>
            </m:r>
          </m:sub>
        </m:sSub>
        <m:r>
          <m:rPr>
            <m:sty m:val="p"/>
          </m:rPr>
          <m:t>−</m:t>
        </m:r>
        <m:r>
          <m:t>ϵ</m:t>
        </m:r>
      </m:oMath>
      <w:r>
        <w:rPr>
          <w:rFonts w:ascii="Times New Roman" w:hAnsi="Times New Roman"/>
          <w:sz w:val="24"/>
        </w:rPr>
        <w:t xml:space="preserve"> </w:t>
      </w:r>
      <w:r>
        <w:rPr>
          <w:rFonts w:ascii="Times New Roman" w:hAnsi="Times New Roman"/>
          <w:sz w:val="24"/>
        </w:rPr>
        <w:t xml:space="preserve">(The system maintains</w:t>
      </w:r>
    </w:p>
    <w:p>
      <w:pPr>
        <w:pStyle w:val="BodyText"/>
        <w:jc w:val="left"/>
      </w:pPr>
      <w:r>
        <w:rPr>
          <w:rFonts w:ascii="Times New Roman" w:hAnsi="Times New Roman"/>
          <w:sz w:val="24"/>
        </w:rPr>
        <w:t xml:space="preserve">functionality through graceful degradation, where</w:t>
      </w:r>
      <w:r>
        <w:rPr>
          <w:rFonts w:ascii="Times New Roman" w:hAnsi="Times New Roman"/>
          <w:sz w:val="24"/>
        </w:rPr>
        <w:t xml:space="preserve"> </w:t>
      </w:r>
      <m:oMath>
        <m:r>
          <m:t>ϵ</m:t>
        </m:r>
      </m:oMath>
      <w:r>
        <w:rPr>
          <w:rFonts w:ascii="Times New Roman" w:hAnsi="Times New Roman"/>
          <w:sz w:val="24"/>
        </w:rPr>
        <w:t xml:space="preserve"> </w:t>
      </w:r>
      <w:r>
        <w:rPr>
          <w:rFonts w:ascii="Times New Roman" w:hAnsi="Times New Roman"/>
          <w:sz w:val="24"/>
        </w:rPr>
        <w:t xml:space="preserve">represents</w:t>
      </w:r>
    </w:p>
    <w:p>
      <w:pPr>
        <w:pStyle w:val="BodyText"/>
        <w:jc w:val="left"/>
      </w:pPr>
      <w:r>
        <w:rPr>
          <w:rFonts w:ascii="Times New Roman" w:hAnsi="Times New Roman"/>
          <w:sz w:val="24"/>
        </w:rPr>
        <w:t xml:space="preserve">a statistically insignificant degradation in success rate, albeit with</w:t>
      </w:r>
    </w:p>
    <w:p>
      <w:pPr>
        <w:pStyle w:val="BodyText"/>
        <w:jc w:val="left"/>
      </w:pPr>
      <w:r>
        <w:rPr>
          <w:rFonts w:ascii="Times New Roman" w:hAnsi="Times New Roman"/>
          <w:sz w:val="24"/>
        </w:rPr>
        <w:t xml:space="preserve">increased latency).</w:t>
      </w:r>
    </w:p>
    <w:p>
      <w:pPr>
        <w:pStyle w:val="BodyText"/>
        <w:jc w:val="left"/>
      </w:pPr>
      <w:r>
        <w:rPr>
          <w:rFonts w:ascii="Times New Roman" w:hAnsi="Times New Roman"/>
          <w:b/>
          <w:bCs/>
          <w:sz w:val="24"/>
        </w:rPr>
        <w:t xml:space="preserve">Hypothesis 4 (Security Resilience):</w:t>
      </w:r>
      <w:r>
        <w:rPr>
          <w:rFonts w:ascii="Times New Roman" w:hAnsi="Times New Roman"/>
          <w:sz w:val="24"/>
        </w:rPr>
        <w:t xml:space="preserve"> </w:t>
      </w:r>
      <w:r>
        <w:rPr>
          <w:rFonts w:ascii="Times New Roman" w:hAnsi="Times New Roman"/>
          <w:sz w:val="24"/>
        </w:rPr>
        <w:t xml:space="preserve">Let</w:t>
      </w:r>
      <w:r>
        <w:rPr>
          <w:rFonts w:ascii="Times New Roman" w:hAnsi="Times New Roman"/>
          <w:sz w:val="24"/>
        </w:rPr>
        <w:t xml:space="preserve"> </w:t>
      </w:r>
      <m:oMath>
        <m:sSub>
          <m:e>
            <m:r>
              <m:t>P</m:t>
            </m:r>
          </m:e>
          <m:sub>
            <m:r>
              <m:t>i</m:t>
            </m:r>
            <m:r>
              <m:t>n</m:t>
            </m:r>
            <m:r>
              <m:t>j</m:t>
            </m:r>
          </m:sub>
        </m:sSub>
      </m:oMath>
      <w:r>
        <w:rPr>
          <w:rFonts w:ascii="Times New Roman" w:hAnsi="Times New Roman"/>
          <w:sz w:val="24"/>
        </w:rPr>
        <w:t xml:space="preserve"> </w:t>
      </w:r>
      <w:r>
        <w:rPr>
          <w:rFonts w:ascii="Times New Roman" w:hAnsi="Times New Roman"/>
          <w:sz w:val="24"/>
        </w:rPr>
        <w:t xml:space="preserve">denote the success</w:t>
      </w:r>
    </w:p>
    <w:p>
      <w:pPr>
        <w:pStyle w:val="BodyText"/>
        <w:jc w:val="left"/>
      </w:pPr>
      <w:r>
        <w:rPr>
          <w:rFonts w:ascii="Times New Roman" w:hAnsi="Times New Roman"/>
          <w:sz w:val="24"/>
        </w:rPr>
        <w:t xml:space="preserve">rate of standard prompt injection payloads bypassing the structural</w:t>
      </w:r>
    </w:p>
    <w:p>
      <w:pPr>
        <w:pStyle w:val="BodyText"/>
        <w:jc w:val="left"/>
      </w:pPr>
      <w:r>
        <w:rPr>
          <w:rFonts w:ascii="Times New Roman" w:hAnsi="Times New Roman"/>
          <w:sz w:val="24"/>
        </w:rPr>
        <w:t xml:space="preserve">separation defenses, and</w:t>
      </w:r>
      <w:r>
        <w:rPr>
          <w:rFonts w:ascii="Times New Roman" w:hAnsi="Times New Roman"/>
          <w:sz w:val="24"/>
        </w:rPr>
        <w:t xml:space="preserve"> </w:t>
      </w:r>
      <m:oMath>
        <m:sSub>
          <m:e>
            <m:r>
              <m:t>P</m:t>
            </m:r>
          </m:e>
          <m:sub>
            <m:r>
              <m:t>x</m:t>
            </m:r>
            <m:r>
              <m:t>s</m:t>
            </m:r>
            <m:r>
              <m:t>s</m:t>
            </m:r>
          </m:sub>
        </m:sSub>
      </m:oMath>
      <w:r>
        <w:rPr>
          <w:rFonts w:ascii="Times New Roman" w:hAnsi="Times New Roman"/>
          <w:sz w:val="24"/>
        </w:rPr>
        <w:t xml:space="preserve"> </w:t>
      </w:r>
      <w:r>
        <w:rPr>
          <w:rFonts w:ascii="Times New Roman" w:hAnsi="Times New Roman"/>
          <w:sz w:val="24"/>
        </w:rPr>
        <w:t xml:space="preserve">denote the success rate of malicious</w:t>
      </w:r>
    </w:p>
    <w:p>
      <w:pPr>
        <w:pStyle w:val="BodyText"/>
        <w:jc w:val="left"/>
      </w:pPr>
      <w:r>
        <w:rPr>
          <w:rFonts w:ascii="Times New Roman" w:hAnsi="Times New Roman"/>
          <w:sz w:val="24"/>
        </w:rPr>
        <w:t xml:space="preserve">markdown execution in the presentation layer.</w:t>
      </w:r>
    </w:p>
    <w:p>
      <w:pPr>
        <w:pStyle w:val="BodyText"/>
        <w:jc w:val="left"/>
      </w:pPr>
      <m:oMath>
        <m:sSub>
          <m:e>
            <m:r>
              <m:t>H</m:t>
            </m:r>
          </m:e>
          <m:sub>
            <m:r>
              <m:t>4</m:t>
            </m:r>
            <m:r>
              <m:rPr>
                <m:sty m:val="p"/>
              </m:rPr>
              <m:t>,</m:t>
            </m:r>
            <m:r>
              <m:t>0</m:t>
            </m:r>
          </m:sub>
        </m:sSub>
        <m:r>
          <m:rPr>
            <m:sty m:val="p"/>
          </m:rPr>
          <m:t>:</m:t>
        </m:r>
        <m:sSub>
          <m:e>
            <m:r>
              <m:t>P</m:t>
            </m:r>
          </m:e>
          <m:sub>
            <m:r>
              <m:t>i</m:t>
            </m:r>
            <m:r>
              <m:t>n</m:t>
            </m:r>
            <m:r>
              <m:t>j</m:t>
            </m:r>
          </m:sub>
        </m:sSub>
        <m:r>
          <m:rPr>
            <m:sty m:val="p"/>
          </m:rPr>
          <m:t>&gt;</m:t>
        </m:r>
        <m:r>
          <m:t>0</m:t>
        </m:r>
        <m:r>
          <m:rPr>
            <m:sty m:val="p"/>
          </m:rPr>
          <m:t>∨</m:t>
        </m:r>
        <m:sSub>
          <m:e>
            <m:r>
              <m:t>P</m:t>
            </m:r>
          </m:e>
          <m:sub>
            <m:r>
              <m:t>x</m:t>
            </m:r>
            <m:r>
              <m:t>s</m:t>
            </m:r>
            <m:r>
              <m:t>s</m:t>
            </m:r>
          </m:sub>
        </m:sSub>
        <m:r>
          <m:rPr>
            <m:sty m:val="p"/>
          </m:rPr>
          <m:t>&gt;</m:t>
        </m:r>
        <m:r>
          <m:t>0</m:t>
        </m:r>
      </m:oMath>
      <w:r>
        <w:rPr>
          <w:rFonts w:ascii="Times New Roman" w:hAnsi="Times New Roman"/>
          <w:sz w:val="24"/>
        </w:rPr>
        <w:t xml:space="preserve">​</w:t>
      </w:r>
    </w:p>
    <w:p>
      <w:pPr>
        <w:pStyle w:val="BodyText"/>
        <w:jc w:val="left"/>
      </w:pPr>
      <m:oMath>
        <m:sSub>
          <m:e>
            <m:r>
              <m:t>H</m:t>
            </m:r>
          </m:e>
          <m:sub>
            <m:r>
              <m:t>4</m:t>
            </m:r>
            <m:r>
              <m:rPr>
                <m:sty m:val="p"/>
              </m:rPr>
              <m:t>,</m:t>
            </m:r>
            <m:r>
              <m:t>A</m:t>
            </m:r>
          </m:sub>
        </m:sSub>
        <m:r>
          <m:rPr>
            <m:sty m:val="p"/>
          </m:rPr>
          <m:t>:</m:t>
        </m:r>
        <m:sSub>
          <m:e>
            <m:r>
              <m:t>P</m:t>
            </m:r>
          </m:e>
          <m:sub>
            <m:r>
              <m:t>i</m:t>
            </m:r>
            <m:r>
              <m:t>n</m:t>
            </m:r>
            <m:r>
              <m:t>j</m:t>
            </m:r>
          </m:sub>
        </m:sSub>
        <m:r>
          <m:rPr>
            <m:sty m:val="p"/>
          </m:rPr>
          <m:t>=</m:t>
        </m:r>
        <m:r>
          <m:t>0</m:t>
        </m:r>
        <m:r>
          <m:rPr>
            <m:sty m:val="p"/>
          </m:rPr>
          <m:t>∧</m:t>
        </m:r>
        <m:sSub>
          <m:e>
            <m:r>
              <m:t>P</m:t>
            </m:r>
          </m:e>
          <m:sub>
            <m:r>
              <m:t>x</m:t>
            </m:r>
            <m:r>
              <m:t>s</m:t>
            </m:r>
            <m:r>
              <m:t>s</m:t>
            </m:r>
          </m:sub>
        </m:sSub>
        <m:r>
          <m:rPr>
            <m:sty m:val="p"/>
          </m:rPr>
          <m:t>=</m:t>
        </m:r>
        <m:r>
          <m:t>0</m:t>
        </m:r>
      </m:oMath>
      <w:r>
        <w:rPr>
          <w:rFonts w:ascii="Times New Roman" w:hAnsi="Times New Roman"/>
          <w:sz w:val="24"/>
        </w:rPr>
        <w:t xml:space="preserve"> </w:t>
      </w:r>
      <w:r>
        <w:rPr>
          <w:rFonts w:ascii="Times New Roman" w:hAnsi="Times New Roman"/>
          <w:sz w:val="24"/>
        </w:rPr>
        <w:t xml:space="preserve">(The proposed security hardening</w:t>
      </w:r>
    </w:p>
    <w:p>
      <w:pPr>
        <w:pStyle w:val="BodyText"/>
        <w:jc w:val="left"/>
      </w:pPr>
      <w:r>
        <w:rPr>
          <w:rFonts w:ascii="Times New Roman" w:hAnsi="Times New Roman"/>
          <w:sz w:val="24"/>
        </w:rPr>
        <w:t xml:space="preserve">completely neutralizes known injection and XSS vectors within the test</w:t>
      </w:r>
    </w:p>
    <w:p>
      <w:pPr>
        <w:pStyle w:val="BodyText"/>
        <w:jc w:val="left"/>
      </w:pPr>
      <w:r>
        <w:rPr>
          <w:rFonts w:ascii="Times New Roman" w:hAnsi="Times New Roman"/>
          <w:sz w:val="24"/>
        </w:rPr>
        <w:t xml:space="preserve">suite).</w:t>
      </w:r>
    </w:p>
    <w:bookmarkEnd w:id="25"/>
    <w:bookmarkEnd w:id="26"/>
    <w:bookmarkStart w:id="50" w:name="system-architecture-and-implementation"/>
    <w:p>
      <w:pPr>
        <w:pStyle w:val="Heading1"/>
        <w:jc w:val="left"/>
      </w:pPr>
      <w:r>
        <w:rPr>
          <w:rFonts w:ascii="Times New Roman" w:hAnsi="Times New Roman"/>
          <w:sz w:val="24"/>
        </w:rPr>
        <w:t xml:space="preserve">4. System Architecture and Implementation</w:t>
      </w:r>
    </w:p>
    <w:bookmarkStart w:id="27" w:name="Xc2434c702e86986c28ba9ed9635f1085f46d207"/>
    <w:p>
      <w:pPr>
        <w:pStyle w:val="Heading2"/>
        <w:jc w:val="left"/>
      </w:pPr>
      <w:r>
        <w:rPr>
          <w:rFonts w:ascii="Times New Roman" w:hAnsi="Times New Roman"/>
          <w:sz w:val="24"/>
        </w:rPr>
        <w:t xml:space="preserve">4.1 Architectural Overview and Design Philosophy</w:t>
      </w:r>
    </w:p>
    <w:p>
      <w:pPr>
        <w:pStyle w:val="FirstParagraph"/>
        <w:jc w:val="left"/>
      </w:pPr>
      <w:r>
        <w:rPr>
          <w:rFonts w:ascii="Times New Roman" w:hAnsi="Times New Roman"/>
          <w:sz w:val="24"/>
        </w:rPr>
        <w:t xml:space="preserve">AetherRAG fundamentally reimagines the desktop application paradigm by</w:t>
      </w:r>
    </w:p>
    <w:p>
      <w:pPr>
        <w:pStyle w:val="BodyText"/>
        <w:jc w:val="left"/>
      </w:pPr>
      <w:r>
        <w:rPr>
          <w:rFonts w:ascii="Times New Roman" w:hAnsi="Times New Roman"/>
          <w:sz w:val="24"/>
        </w:rPr>
        <w:t xml:space="preserve">eschewing the traditional monolithic architecture in favor of a robust,</w:t>
      </w:r>
    </w:p>
    <w:p>
      <w:pPr>
        <w:pStyle w:val="BodyText"/>
        <w:jc w:val="left"/>
      </w:pPr>
      <w:r>
        <w:rPr>
          <w:rFonts w:ascii="Times New Roman" w:hAnsi="Times New Roman"/>
          <w:sz w:val="24"/>
        </w:rPr>
        <w:t xml:space="preserve">three-tier decoupled micro-architecture. As delineated in the</w:t>
      </w:r>
    </w:p>
    <w:p>
      <w:pPr>
        <w:pStyle w:val="BodyText"/>
        <w:jc w:val="left"/>
      </w:pPr>
      <w:r>
        <w:rPr>
          <w:rFonts w:ascii="Times New Roman" w:hAnsi="Times New Roman"/>
          <w:sz w:val="24"/>
        </w:rPr>
        <w:t xml:space="preserve">overarching design schema (reference Fig. 1), the system comprises (1)</w:t>
      </w:r>
    </w:p>
    <w:p>
      <w:pPr>
        <w:pStyle w:val="BodyText"/>
        <w:jc w:val="left"/>
      </w:pPr>
      <w:r>
        <w:rPr>
          <w:rFonts w:ascii="Times New Roman" w:hAnsi="Times New Roman"/>
          <w:sz w:val="24"/>
        </w:rPr>
        <w:t xml:space="preserve">an Electron Desktop Shell (Tier 1), (2) a Next.js Presentation Layer</w:t>
      </w:r>
    </w:p>
    <w:p>
      <w:pPr>
        <w:pStyle w:val="BodyText"/>
        <w:jc w:val="left"/>
      </w:pPr>
      <w:r>
        <w:rPr>
          <w:rFonts w:ascii="Times New Roman" w:hAnsi="Times New Roman"/>
          <w:sz w:val="24"/>
        </w:rPr>
        <w:t xml:space="preserve">(Tier 2), and (3) a FastAPI Backend Engine (Tier 3).</w:t>
      </w:r>
    </w:p>
    <w:p>
      <w:pPr>
        <w:pStyle w:val="BodyText"/>
        <w:jc w:val="left"/>
      </w:pPr>
      <w:r>
        <w:rPr>
          <w:rFonts w:ascii="Times New Roman" w:hAnsi="Times New Roman"/>
          <w:sz w:val="24"/>
        </w:rPr>
        <w:t xml:space="preserve">This architectural topology is governed by three foundational design</w:t>
      </w:r>
    </w:p>
    <w:p>
      <w:pPr>
        <w:pStyle w:val="BodyText"/>
        <w:jc w:val="left"/>
      </w:pPr>
      <w:r>
        <w:rPr>
          <w:rFonts w:ascii="Times New Roman" w:hAnsi="Times New Roman"/>
          <w:sz w:val="24"/>
        </w:rPr>
        <w:t xml:space="preserve">principles: 1.</w:t>
      </w:r>
      <w:r>
        <w:rPr>
          <w:rFonts w:ascii="Times New Roman" w:hAnsi="Times New Roman"/>
          <w:sz w:val="24"/>
        </w:rPr>
        <w:t xml:space="preserve"> </w:t>
      </w:r>
      <w:r>
        <w:rPr>
          <w:rFonts w:ascii="Times New Roman" w:hAnsi="Times New Roman"/>
          <w:b/>
          <w:bCs/>
          <w:sz w:val="24"/>
        </w:rPr>
        <w:t xml:space="preserve">Defense-in-Depth:</w:t>
      </w:r>
      <w:r>
        <w:rPr>
          <w:rFonts w:ascii="Times New Roman" w:hAnsi="Times New Roman"/>
          <w:sz w:val="24"/>
        </w:rPr>
        <w:t xml:space="preserve"> </w:t>
      </w:r>
      <w:r>
        <w:rPr>
          <w:rFonts w:ascii="Times New Roman" w:hAnsi="Times New Roman"/>
          <w:sz w:val="24"/>
        </w:rPr>
        <w:t xml:space="preserve">Security is not an external wrapper</w:t>
      </w:r>
    </w:p>
    <w:p>
      <w:pPr>
        <w:pStyle w:val="BodyText"/>
        <w:jc w:val="left"/>
      </w:pPr>
      <w:r>
        <w:rPr>
          <w:rFonts w:ascii="Times New Roman" w:hAnsi="Times New Roman"/>
          <w:sz w:val="24"/>
        </w:rPr>
        <w:t xml:space="preserve">but an intrinsic property of every layer. From IPC isolation in Electron</w:t>
      </w:r>
    </w:p>
    <w:p>
      <w:pPr>
        <w:pStyle w:val="BodyText"/>
        <w:jc w:val="left"/>
      </w:pPr>
      <w:r>
        <w:rPr>
          <w:rFonts w:ascii="Times New Roman" w:hAnsi="Times New Roman"/>
          <w:sz w:val="24"/>
        </w:rPr>
        <w:t xml:space="preserve">to JWT validation in FastAPI, trust is explicitly verified at each</w:t>
      </w:r>
    </w:p>
    <w:p>
      <w:pPr>
        <w:pStyle w:val="BodyText"/>
        <w:jc w:val="left"/>
      </w:pPr>
      <w:r>
        <w:rPr>
          <w:rFonts w:ascii="Times New Roman" w:hAnsi="Times New Roman"/>
          <w:sz w:val="24"/>
        </w:rPr>
        <w:t xml:space="preserve">boundary. 2.</w:t>
      </w:r>
      <w:r>
        <w:rPr>
          <w:rFonts w:ascii="Times New Roman" w:hAnsi="Times New Roman"/>
          <w:sz w:val="24"/>
        </w:rPr>
        <w:t xml:space="preserve"> </w:t>
      </w:r>
      <w:r>
        <w:rPr>
          <w:rFonts w:ascii="Times New Roman" w:hAnsi="Times New Roman"/>
          <w:b/>
          <w:bCs/>
          <w:sz w:val="24"/>
        </w:rPr>
        <w:t xml:space="preserve">Graceful Degradation:</w:t>
      </w:r>
      <w:r>
        <w:rPr>
          <w:rFonts w:ascii="Times New Roman" w:hAnsi="Times New Roman"/>
          <w:sz w:val="24"/>
        </w:rPr>
        <w:t xml:space="preserve"> </w:t>
      </w:r>
      <w:r>
        <w:rPr>
          <w:rFonts w:ascii="Times New Roman" w:hAnsi="Times New Roman"/>
          <w:sz w:val="24"/>
        </w:rPr>
        <w:t xml:space="preserve">AetherRAG is engineered with the</w:t>
      </w:r>
    </w:p>
    <w:p>
      <w:pPr>
        <w:pStyle w:val="BodyText"/>
        <w:jc w:val="left"/>
      </w:pPr>
      <w:r>
        <w:rPr>
          <w:rFonts w:ascii="Times New Roman" w:hAnsi="Times New Roman"/>
          <w:sz w:val="24"/>
        </w:rPr>
        <w:t xml:space="preserve">assumption that local hardware is heterogeneous, volatile, and prone to</w:t>
      </w:r>
    </w:p>
    <w:p>
      <w:pPr>
        <w:pStyle w:val="BodyText"/>
        <w:jc w:val="left"/>
      </w:pPr>
      <w:r>
        <w:rPr>
          <w:rFonts w:ascii="Times New Roman" w:hAnsi="Times New Roman"/>
          <w:sz w:val="24"/>
        </w:rPr>
        <w:t xml:space="preserve">resource exhaustion. The system employs dynamic fallbacks for compute</w:t>
      </w:r>
    </w:p>
    <w:p>
      <w:pPr>
        <w:pStyle w:val="BodyText"/>
        <w:jc w:val="left"/>
      </w:pPr>
      <w:r>
        <w:rPr>
          <w:rFonts w:ascii="Times New Roman" w:hAnsi="Times New Roman"/>
          <w:sz w:val="24"/>
        </w:rPr>
        <w:t xml:space="preserve">(LLMs), storage (Databases), and memory (Caching) to ensure continuous</w:t>
      </w:r>
    </w:p>
    <w:p>
      <w:pPr>
        <w:pStyle w:val="BodyText"/>
        <w:jc w:val="left"/>
      </w:pPr>
      <w:r>
        <w:rPr>
          <w:rFonts w:ascii="Times New Roman" w:hAnsi="Times New Roman"/>
          <w:sz w:val="24"/>
        </w:rPr>
        <w:t xml:space="preserve">operation. 3.</w:t>
      </w:r>
      <w:r>
        <w:rPr>
          <w:rFonts w:ascii="Times New Roman" w:hAnsi="Times New Roman"/>
          <w:sz w:val="24"/>
        </w:rPr>
        <w:t xml:space="preserve"> </w:t>
      </w:r>
      <w:r>
        <w:rPr>
          <w:rFonts w:ascii="Times New Roman" w:hAnsi="Times New Roman"/>
          <w:b/>
          <w:bCs/>
          <w:sz w:val="24"/>
        </w:rPr>
        <w:t xml:space="preserve">Zero-Trust Local:</w:t>
      </w:r>
      <w:r>
        <w:rPr>
          <w:rFonts w:ascii="Times New Roman" w:hAnsi="Times New Roman"/>
          <w:sz w:val="24"/>
        </w:rPr>
        <w:t xml:space="preserve"> </w:t>
      </w:r>
      <w:r>
        <w:rPr>
          <w:rFonts w:ascii="Times New Roman" w:hAnsi="Times New Roman"/>
          <w:sz w:val="24"/>
        </w:rPr>
        <w:t xml:space="preserve">The assumption that “localhost is</w:t>
      </w:r>
    </w:p>
    <w:p>
      <w:pPr>
        <w:pStyle w:val="BodyText"/>
        <w:jc w:val="left"/>
      </w:pPr>
      <w:r>
        <w:rPr>
          <w:rFonts w:ascii="Times New Roman" w:hAnsi="Times New Roman"/>
          <w:sz w:val="24"/>
        </w:rPr>
        <w:t xml:space="preserve">secure” is systematically rejected. All inter-process communication is</w:t>
      </w:r>
    </w:p>
    <w:p>
      <w:pPr>
        <w:pStyle w:val="BodyText"/>
        <w:jc w:val="left"/>
      </w:pPr>
      <w:r>
        <w:rPr>
          <w:rFonts w:ascii="Times New Roman" w:hAnsi="Times New Roman"/>
          <w:sz w:val="24"/>
        </w:rPr>
        <w:t xml:space="preserve">authenticated, sanitized, and explicitly routed.</w:t>
      </w:r>
    </w:p>
    <w:p>
      <w:pPr>
        <w:pStyle w:val="BodyText"/>
        <w:jc w:val="left"/>
      </w:pPr>
      <w:r>
        <w:rPr>
          <w:rFonts w:ascii="Times New Roman" w:hAnsi="Times New Roman"/>
          <w:sz w:val="24"/>
        </w:rPr>
        <w:t xml:space="preserve">The inter-tier communication protocol is orchestrated by the Electron</w:t>
      </w:r>
    </w:p>
    <w:p>
      <w:pPr>
        <w:pStyle w:val="BodyText"/>
        <w:jc w:val="left"/>
      </w:pPr>
      <w:r>
        <w:rPr>
          <w:rFonts w:ascii="Times New Roman" w:hAnsi="Times New Roman"/>
          <w:sz w:val="24"/>
        </w:rPr>
        <w:t xml:space="preserve">main process, which acts as the ultimate lifecycle manager. Upon</w:t>
      </w:r>
    </w:p>
    <w:p>
      <w:pPr>
        <w:pStyle w:val="BodyText"/>
        <w:jc w:val="left"/>
      </w:pPr>
      <w:r>
        <w:rPr>
          <w:rFonts w:ascii="Times New Roman" w:hAnsi="Times New Roman"/>
          <w:sz w:val="24"/>
        </w:rPr>
        <w:t xml:space="preserve">initialization, Electron spawns both the Next.js server (or serves</w:t>
      </w:r>
    </w:p>
    <w:p>
      <w:pPr>
        <w:pStyle w:val="BodyText"/>
        <w:jc w:val="left"/>
      </w:pPr>
      <w:r>
        <w:rPr>
          <w:rFonts w:ascii="Times New Roman" w:hAnsi="Times New Roman"/>
          <w:sz w:val="24"/>
        </w:rPr>
        <w:t xml:space="preserve">static files in production) and the FastAPI Python binary as detached</w:t>
      </w:r>
    </w:p>
    <w:p>
      <w:pPr>
        <w:pStyle w:val="BodyText"/>
        <w:jc w:val="left"/>
      </w:pPr>
      <w:r>
        <w:rPr>
          <w:rFonts w:ascii="Times New Roman" w:hAnsi="Times New Roman"/>
          <w:sz w:val="24"/>
        </w:rPr>
        <w:t xml:space="preserve">child processes. The presentation layer never communicates directly with</w:t>
      </w:r>
    </w:p>
    <w:p>
      <w:pPr>
        <w:pStyle w:val="BodyText"/>
        <w:jc w:val="left"/>
      </w:pPr>
      <w:r>
        <w:rPr>
          <w:rFonts w:ascii="Times New Roman" w:hAnsi="Times New Roman"/>
          <w:sz w:val="24"/>
        </w:rPr>
        <w:t xml:space="preserve">the operating system; instead, it proxies all backend requests via an</w:t>
      </w:r>
    </w:p>
    <w:p>
      <w:pPr>
        <w:pStyle w:val="BodyText"/>
        <w:jc w:val="left"/>
      </w:pPr>
      <w:r>
        <w:rPr>
          <w:rFonts w:ascii="Times New Roman" w:hAnsi="Times New Roman"/>
          <w:sz w:val="24"/>
        </w:rPr>
        <w:t xml:space="preserve">internal Next.js rewrite mechanism to the FastAPI server, while</w:t>
      </w:r>
    </w:p>
    <w:p>
      <w:pPr>
        <w:pStyle w:val="BodyText"/>
        <w:jc w:val="left"/>
      </w:pPr>
      <w:r>
        <w:rPr>
          <w:rFonts w:ascii="Times New Roman" w:hAnsi="Times New Roman"/>
          <w:sz w:val="24"/>
        </w:rPr>
        <w:t xml:space="preserve">hardware-level requests (e.g., file system access) are mediated</w:t>
      </w:r>
    </w:p>
    <w:p>
      <w:pPr>
        <w:pStyle w:val="BodyText"/>
        <w:jc w:val="left"/>
      </w:pPr>
      <w:r>
        <w:rPr>
          <w:rFonts w:ascii="Times New Roman" w:hAnsi="Times New Roman"/>
          <w:sz w:val="24"/>
        </w:rPr>
        <w:t xml:space="preserve">exclusively through a strictly defined IPC context bridge.</w:t>
      </w:r>
    </w:p>
    <w:p>
      <w:pPr>
        <w:pStyle w:val="BodyText"/>
        <w:jc w:val="left"/>
      </w:pPr>
      <w:r>
        <w:rPr>
          <w:rFonts w:ascii="Times New Roman" w:hAnsi="Times New Roman"/>
          <w:sz w:val="24"/>
        </w:rPr>
        <w:t xml:space="preserve">The rationale for rejecting a monolithic architecture is manifold.</w:t>
      </w:r>
    </w:p>
    <w:p>
      <w:pPr>
        <w:pStyle w:val="BodyText"/>
        <w:jc w:val="left"/>
      </w:pPr>
      <w:r>
        <w:rPr>
          <w:rFonts w:ascii="Times New Roman" w:hAnsi="Times New Roman"/>
          <w:sz w:val="24"/>
        </w:rPr>
        <w:t xml:space="preserve">Security isolation is paramount; separating the rendering engine</w:t>
      </w:r>
    </w:p>
    <w:p>
      <w:pPr>
        <w:pStyle w:val="BodyText"/>
        <w:jc w:val="left"/>
      </w:pPr>
      <w:r>
        <w:rPr>
          <w:rFonts w:ascii="Times New Roman" w:hAnsi="Times New Roman"/>
          <w:sz w:val="24"/>
        </w:rPr>
        <w:t xml:space="preserve">(Chromium) from the data processing engine (Python) minimizes the attack</w:t>
      </w:r>
    </w:p>
    <w:p>
      <w:pPr>
        <w:pStyle w:val="BodyText"/>
        <w:jc w:val="left"/>
      </w:pPr>
      <w:r>
        <w:rPr>
          <w:rFonts w:ascii="Times New Roman" w:hAnsi="Times New Roman"/>
          <w:sz w:val="24"/>
        </w:rPr>
        <w:t xml:space="preserve">surface [25]. Independent scaling allows the computationally intensive</w:t>
      </w:r>
    </w:p>
    <w:p>
      <w:pPr>
        <w:pStyle w:val="BodyText"/>
        <w:jc w:val="left"/>
      </w:pPr>
      <w:r>
        <w:rPr>
          <w:rFonts w:ascii="Times New Roman" w:hAnsi="Times New Roman"/>
          <w:sz w:val="24"/>
        </w:rPr>
        <w:t xml:space="preserve">vector processing and LLM inference to operate asynchronously without</w:t>
      </w:r>
    </w:p>
    <w:p>
      <w:pPr>
        <w:pStyle w:val="BodyText"/>
        <w:jc w:val="left"/>
      </w:pPr>
      <w:r>
        <w:rPr>
          <w:rFonts w:ascii="Times New Roman" w:hAnsi="Times New Roman"/>
          <w:sz w:val="24"/>
        </w:rPr>
        <w:t xml:space="preserve">blocking the main UI thread. Furthermore, fault containment ensures that</w:t>
      </w:r>
    </w:p>
    <w:p>
      <w:pPr>
        <w:pStyle w:val="BodyText"/>
        <w:jc w:val="left"/>
      </w:pPr>
      <w:r>
        <w:rPr>
          <w:rFonts w:ascii="Times New Roman" w:hAnsi="Times New Roman"/>
          <w:sz w:val="24"/>
        </w:rPr>
        <w:t xml:space="preserve">a panic in the Python inference engine does not crash the desktop shell,</w:t>
      </w:r>
    </w:p>
    <w:p>
      <w:pPr>
        <w:pStyle w:val="BodyText"/>
        <w:jc w:val="left"/>
      </w:pPr>
      <w:r>
        <w:rPr>
          <w:rFonts w:ascii="Times New Roman" w:hAnsi="Times New Roman"/>
          <w:sz w:val="24"/>
        </w:rPr>
        <w:t xml:space="preserve">enabling automated restarts and resilient user experiences.</w:t>
      </w:r>
    </w:p>
    <w:bookmarkEnd w:id="27"/>
    <w:bookmarkStart w:id="31" w:name="tier-1-electron-desktop-shell"/>
    <w:p>
      <w:pPr>
        <w:pStyle w:val="Heading2"/>
        <w:jc w:val="left"/>
      </w:pPr>
      <w:r>
        <w:rPr>
          <w:rFonts w:ascii="Times New Roman" w:hAnsi="Times New Roman"/>
          <w:sz w:val="24"/>
        </w:rPr>
        <w:t xml:space="preserve">4.2 Tier 1: Electron Desktop Shell</w:t>
      </w:r>
    </w:p>
    <w:p>
      <w:pPr>
        <w:pStyle w:val="FirstParagraph"/>
        <w:jc w:val="left"/>
      </w:pPr>
      <w:r>
        <w:rPr>
          <w:rFonts w:ascii="Times New Roman" w:hAnsi="Times New Roman"/>
          <w:sz w:val="24"/>
        </w:rPr>
        <w:t xml:space="preserve">The Tier 1 Electron Desktop Shell serves as the outer boundary and</w:t>
      </w:r>
    </w:p>
    <w:p>
      <w:pPr>
        <w:pStyle w:val="BodyText"/>
        <w:jc w:val="left"/>
      </w:pPr>
      <w:r>
        <w:rPr>
          <w:rFonts w:ascii="Times New Roman" w:hAnsi="Times New Roman"/>
          <w:sz w:val="24"/>
        </w:rPr>
        <w:t xml:space="preserve">lifecycle orchestrator of the AetherRAG ecosystem. Its implementation</w:t>
      </w:r>
    </w:p>
    <w:p>
      <w:pPr>
        <w:pStyle w:val="BodyText"/>
        <w:jc w:val="left"/>
      </w:pPr>
      <w:r>
        <w:rPr>
          <w:rFonts w:ascii="Times New Roman" w:hAnsi="Times New Roman"/>
          <w:sz w:val="24"/>
        </w:rPr>
        <w:t xml:space="preserve">demands rigorous process management and stringent security</w:t>
      </w:r>
    </w:p>
    <w:p>
      <w:pPr>
        <w:pStyle w:val="BodyText"/>
        <w:jc w:val="left"/>
      </w:pPr>
      <w:r>
        <w:rPr>
          <w:rFonts w:ascii="Times New Roman" w:hAnsi="Times New Roman"/>
          <w:sz w:val="24"/>
        </w:rPr>
        <w:t xml:space="preserve">configurations to mitigate the inherent vulnerabilities of desktop web</w:t>
      </w:r>
    </w:p>
    <w:p>
      <w:pPr>
        <w:pStyle w:val="BodyText"/>
        <w:jc w:val="left"/>
      </w:pPr>
      <w:r>
        <w:rPr>
          <w:rFonts w:ascii="Times New Roman" w:hAnsi="Times New Roman"/>
          <w:sz w:val="24"/>
        </w:rPr>
        <w:t xml:space="preserve">containers.</w:t>
      </w:r>
    </w:p>
    <w:bookmarkStart w:id="28" w:name="process-lifecycle-management"/>
    <w:p>
      <w:pPr>
        <w:pStyle w:val="Heading3"/>
        <w:jc w:val="left"/>
      </w:pPr>
      <w:r>
        <w:rPr>
          <w:rFonts w:ascii="Times New Roman" w:hAnsi="Times New Roman"/>
          <w:sz w:val="24"/>
        </w:rPr>
        <w:t xml:space="preserve">Process Lifecycle Management</w:t>
      </w:r>
    </w:p>
    <w:p>
      <w:pPr>
        <w:pStyle w:val="FirstParagraph"/>
        <w:jc w:val="left"/>
      </w:pPr>
      <w:r>
        <w:rPr>
          <w:rFonts w:ascii="Times New Roman" w:hAnsi="Times New Roman"/>
          <w:sz w:val="24"/>
        </w:rPr>
        <w:t xml:space="preserve">The Electron main process (</w:t>
      </w:r>
      <w:r>
        <w:rPr>
          <w:rStyle w:val="VerbatimChar"/>
          <w:rFonts w:ascii="Times New Roman" w:hAnsi="Times New Roman"/>
          <w:sz w:val="24"/>
        </w:rPr>
        <w:t xml:space="preserve">main.ts</w:t>
      </w:r>
      <w:r>
        <w:rPr>
          <w:rFonts w:ascii="Times New Roman" w:hAnsi="Times New Roman"/>
          <w:sz w:val="24"/>
        </w:rPr>
        <w:t xml:space="preserve">) is responsible for bootstrapping</w:t>
      </w:r>
    </w:p>
    <w:p>
      <w:pPr>
        <w:pStyle w:val="BodyText"/>
        <w:jc w:val="left"/>
      </w:pPr>
      <w:r>
        <w:rPr>
          <w:rFonts w:ascii="Times New Roman" w:hAnsi="Times New Roman"/>
          <w:sz w:val="24"/>
        </w:rPr>
        <w:t xml:space="preserve">the environment. It utilizes</w:t>
      </w:r>
      <w:r>
        <w:rPr>
          <w:rFonts w:ascii="Times New Roman" w:hAnsi="Times New Roman"/>
          <w:sz w:val="24"/>
        </w:rPr>
        <w:t xml:space="preserve"> </w:t>
      </w:r>
      <w:r>
        <w:rPr>
          <w:rStyle w:val="VerbatimChar"/>
          <w:rFonts w:ascii="Times New Roman" w:hAnsi="Times New Roman"/>
          <w:sz w:val="24"/>
        </w:rPr>
        <w:t xml:space="preserve">child_process.spawn</w:t>
      </w:r>
      <w:r>
        <w:rPr>
          <w:rFonts w:ascii="Times New Roman" w:hAnsi="Times New Roman"/>
          <w:sz w:val="24"/>
        </w:rPr>
        <w:t xml:space="preserve"> </w:t>
      </w:r>
      <w:r>
        <w:rPr>
          <w:rFonts w:ascii="Times New Roman" w:hAnsi="Times New Roman"/>
          <w:sz w:val="24"/>
        </w:rPr>
        <w:t xml:space="preserve">to instantiate the</w:t>
      </w:r>
    </w:p>
    <w:p>
      <w:pPr>
        <w:pStyle w:val="BodyText"/>
        <w:jc w:val="left"/>
      </w:pPr>
      <w:r>
        <w:rPr>
          <w:rFonts w:ascii="Times New Roman" w:hAnsi="Times New Roman"/>
          <w:sz w:val="24"/>
        </w:rPr>
        <w:t xml:space="preserve">Tier 2 and Tier 3 components. A critical innovation here is the</w:t>
      </w:r>
    </w:p>
    <w:p>
      <w:pPr>
        <w:pStyle w:val="BodyText"/>
        <w:jc w:val="left"/>
      </w:pPr>
      <w:r>
        <w:rPr>
          <w:rFonts w:ascii="Times New Roman" w:hAnsi="Times New Roman"/>
          <w:sz w:val="24"/>
        </w:rPr>
        <w:t xml:space="preserve">dual-mode execution strategy: *</w:t>
      </w:r>
      <w:r>
        <w:rPr>
          <w:rFonts w:ascii="Times New Roman" w:hAnsi="Times New Roman"/>
          <w:sz w:val="24"/>
        </w:rPr>
        <w:t xml:space="preserve"> </w:t>
      </w:r>
      <w:r>
        <w:rPr>
          <w:rFonts w:ascii="Times New Roman" w:hAnsi="Times New Roman"/>
          <w:b/>
          <w:bCs/>
          <w:sz w:val="24"/>
        </w:rPr>
        <w:t xml:space="preserve">Development Mode:</w:t>
      </w:r>
      <w:r>
        <w:rPr>
          <w:rFonts w:ascii="Times New Roman" w:hAnsi="Times New Roman"/>
          <w:sz w:val="24"/>
        </w:rPr>
        <w:t xml:space="preserve"> </w:t>
      </w:r>
      <w:r>
        <w:rPr>
          <w:rFonts w:ascii="Times New Roman" w:hAnsi="Times New Roman"/>
          <w:sz w:val="24"/>
        </w:rPr>
        <w:t xml:space="preserve">The system spawns</w:t>
      </w:r>
    </w:p>
    <w:p>
      <w:pPr>
        <w:pStyle w:val="BodyText"/>
        <w:jc w:val="left"/>
      </w:pPr>
      <w:r>
        <w:rPr>
          <w:rFonts w:ascii="Times New Roman" w:hAnsi="Times New Roman"/>
          <w:sz w:val="24"/>
        </w:rPr>
        <w:t xml:space="preserve">standard development servers—</w:t>
      </w:r>
      <w:r>
        <w:rPr>
          <w:rStyle w:val="VerbatimChar"/>
          <w:rFonts w:ascii="Times New Roman" w:hAnsi="Times New Roman"/>
          <w:sz w:val="24"/>
        </w:rPr>
        <w:t xml:space="preserve">npm run dev</w:t>
      </w:r>
      <w:r>
        <w:rPr>
          <w:rFonts w:ascii="Times New Roman" w:hAnsi="Times New Roman"/>
          <w:sz w:val="24"/>
        </w:rPr>
        <w:t xml:space="preserve"> </w:t>
      </w:r>
      <w:r>
        <w:rPr>
          <w:rFonts w:ascii="Times New Roman" w:hAnsi="Times New Roman"/>
          <w:sz w:val="24"/>
        </w:rPr>
        <w:t xml:space="preserve">for Next.js and a Python</w:t>
      </w:r>
    </w:p>
    <w:p>
      <w:pPr>
        <w:pStyle w:val="BodyText"/>
        <w:jc w:val="left"/>
      </w:pPr>
      <w:r>
        <w:rPr>
          <w:rFonts w:ascii="Times New Roman" w:hAnsi="Times New Roman"/>
          <w:sz w:val="24"/>
        </w:rPr>
        <w:t xml:space="preserve">virtual environment execution (</w:t>
      </w:r>
      <w:r>
        <w:rPr>
          <w:rStyle w:val="VerbatimChar"/>
          <w:rFonts w:ascii="Times New Roman" w:hAnsi="Times New Roman"/>
          <w:sz w:val="24"/>
        </w:rPr>
        <w:t xml:space="preserve">python -m uvicorn</w:t>
      </w:r>
      <w:r>
        <w:rPr>
          <w:rFonts w:ascii="Times New Roman" w:hAnsi="Times New Roman"/>
          <w:sz w:val="24"/>
        </w:rPr>
        <w:t xml:space="preserve">) for FastAPI. This</w:t>
      </w:r>
    </w:p>
    <w:p>
      <w:pPr>
        <w:pStyle w:val="BodyText"/>
        <w:jc w:val="left"/>
      </w:pPr>
      <w:r>
        <w:rPr>
          <w:rFonts w:ascii="Times New Roman" w:hAnsi="Times New Roman"/>
          <w:sz w:val="24"/>
        </w:rPr>
        <w:t xml:space="preserve">enables hot-module replacement and rapid iteration. * **Production</w:t>
      </w:r>
    </w:p>
    <w:p>
      <w:pPr>
        <w:pStyle w:val="BodyText"/>
        <w:jc w:val="left"/>
      </w:pPr>
      <w:r>
        <w:rPr>
          <w:rFonts w:ascii="Times New Roman" w:hAnsi="Times New Roman"/>
          <w:sz w:val="24"/>
        </w:rPr>
        <w:t xml:space="preserve">Mode:** The system executes a frozen, single-file executable generated</w:t>
      </w:r>
    </w:p>
    <w:p>
      <w:pPr>
        <w:pStyle w:val="BodyText"/>
        <w:jc w:val="left"/>
      </w:pPr>
      <w:r>
        <w:rPr>
          <w:rFonts w:ascii="Times New Roman" w:hAnsi="Times New Roman"/>
          <w:sz w:val="24"/>
        </w:rPr>
        <w:t xml:space="preserve">via PyInstaller for the FastAPI backend, and serves a standalone,</w:t>
      </w:r>
    </w:p>
    <w:p>
      <w:pPr>
        <w:pStyle w:val="BodyText"/>
        <w:jc w:val="left"/>
      </w:pPr>
      <w:r>
        <w:rPr>
          <w:rFonts w:ascii="Times New Roman" w:hAnsi="Times New Roman"/>
          <w:sz w:val="24"/>
        </w:rPr>
        <w:t xml:space="preserve">optimized Node.js server (or static export) for the frontend. This</w:t>
      </w:r>
    </w:p>
    <w:p>
      <w:pPr>
        <w:pStyle w:val="BodyText"/>
        <w:jc w:val="left"/>
      </w:pPr>
      <w:r>
        <w:rPr>
          <w:rFonts w:ascii="Times New Roman" w:hAnsi="Times New Roman"/>
          <w:sz w:val="24"/>
        </w:rPr>
        <w:t xml:space="preserve">eliminates the need for the end-user to install Python, Node, or manage</w:t>
      </w:r>
    </w:p>
    <w:p>
      <w:pPr>
        <w:pStyle w:val="BodyText"/>
        <w:jc w:val="left"/>
      </w:pPr>
      <w:r>
        <w:rPr>
          <w:rFonts w:ascii="Times New Roman" w:hAnsi="Times New Roman"/>
          <w:sz w:val="24"/>
        </w:rPr>
        <w:t xml:space="preserve">dependencies.</w:t>
      </w:r>
    </w:p>
    <w:p>
      <w:pPr>
        <w:pStyle w:val="BodyText"/>
        <w:jc w:val="left"/>
      </w:pPr>
      <w:r>
        <w:rPr>
          <w:rFonts w:ascii="Times New Roman" w:hAnsi="Times New Roman"/>
          <w:sz w:val="24"/>
        </w:rPr>
        <w:t xml:space="preserve">To prevent filesystem access violations, AetherRAG implements dynamic</w:t>
      </w:r>
    </w:p>
    <w:p>
      <w:pPr>
        <w:pStyle w:val="BodyText"/>
        <w:jc w:val="left"/>
      </w:pPr>
      <w:r>
        <w:rPr>
          <w:rFonts w:ascii="Times New Roman" w:hAnsi="Times New Roman"/>
          <w:sz w:val="24"/>
        </w:rPr>
        <w:t xml:space="preserve">writable path redirection. While the application binaries may reside in</w:t>
      </w:r>
    </w:p>
    <w:p>
      <w:pPr>
        <w:pStyle w:val="BodyText"/>
        <w:jc w:val="left"/>
      </w:pPr>
      <w:r>
        <w:rPr>
          <w:rFonts w:ascii="Times New Roman" w:hAnsi="Times New Roman"/>
          <w:sz w:val="24"/>
        </w:rPr>
        <w:t xml:space="preserve">read-only directories (e.g.,</w:t>
      </w:r>
      <w:r>
        <w:rPr>
          <w:rFonts w:ascii="Times New Roman" w:hAnsi="Times New Roman"/>
          <w:sz w:val="24"/>
        </w:rPr>
        <w:t xml:space="preserve"> </w:t>
      </w:r>
      <w:r>
        <w:rPr>
          <w:rStyle w:val="VerbatimChar"/>
          <w:rFonts w:ascii="Times New Roman" w:hAnsi="Times New Roman"/>
          <w:sz w:val="24"/>
        </w:rPr>
        <w:t xml:space="preserve">C:\Program Files</w:t>
      </w:r>
      <w:r>
        <w:rPr>
          <w:rFonts w:ascii="Times New Roman" w:hAnsi="Times New Roman"/>
          <w:sz w:val="24"/>
        </w:rPr>
        <w:t xml:space="preserve">), all dynamic data</w:t>
      </w:r>
    </w:p>
    <w:p>
      <w:pPr>
        <w:pStyle w:val="BodyText"/>
        <w:jc w:val="left"/>
      </w:pPr>
      <w:r>
        <w:rPr>
          <w:rFonts w:ascii="Times New Roman" w:hAnsi="Times New Roman"/>
          <w:sz w:val="24"/>
        </w:rPr>
        <w:t xml:space="preserve">(SQLite databases, LanceDB vector stores, logs) are redirected to the</w:t>
      </w:r>
    </w:p>
    <w:p>
      <w:pPr>
        <w:pStyle w:val="BodyText"/>
        <w:jc w:val="left"/>
      </w:pPr>
      <w:r>
        <w:rPr>
          <w:rFonts w:ascii="Times New Roman" w:hAnsi="Times New Roman"/>
          <w:sz w:val="24"/>
        </w:rPr>
        <w:t xml:space="preserve">operating system’s designated user data directory (e.g.,</w:t>
      </w:r>
    </w:p>
    <w:p>
      <w:pPr>
        <w:pStyle w:val="BodyText"/>
        <w:jc w:val="left"/>
      </w:pPr>
      <w:r>
        <w:rPr>
          <w:rStyle w:val="VerbatimChar"/>
          <w:rFonts w:ascii="Times New Roman" w:hAnsi="Times New Roman"/>
          <w:sz w:val="24"/>
        </w:rPr>
        <w:t xml:space="preserve">%APPDATA%\AetherRAG</w:t>
      </w:r>
      <w:r>
        <w:rPr>
          <w:rFonts w:ascii="Times New Roman" w:hAnsi="Times New Roman"/>
          <w:sz w:val="24"/>
        </w:rPr>
        <w:t xml:space="preserve">).</w:t>
      </w:r>
    </w:p>
    <w:p>
      <w:pPr>
        <w:pStyle w:val="BodyText"/>
        <w:jc w:val="left"/>
      </w:pPr>
      <w:r>
        <w:rPr>
          <w:rFonts w:ascii="Times New Roman" w:hAnsi="Times New Roman"/>
          <w:sz w:val="24"/>
        </w:rPr>
        <w:t xml:space="preserve">Furthermore, robust port cleanup mechanisms are engineered to handle</w:t>
      </w:r>
    </w:p>
    <w:p>
      <w:pPr>
        <w:pStyle w:val="BodyText"/>
        <w:jc w:val="left"/>
      </w:pPr>
      <w:r>
        <w:rPr>
          <w:rFonts w:ascii="Times New Roman" w:hAnsi="Times New Roman"/>
          <w:sz w:val="24"/>
        </w:rPr>
        <w:t xml:space="preserve">orphaned processes. Upon startup and graceful shutdown, the shell</w:t>
      </w:r>
    </w:p>
    <w:p>
      <w:pPr>
        <w:pStyle w:val="BodyText"/>
        <w:jc w:val="left"/>
      </w:pPr>
      <w:r>
        <w:rPr>
          <w:rFonts w:ascii="Times New Roman" w:hAnsi="Times New Roman"/>
          <w:sz w:val="24"/>
        </w:rPr>
        <w:t xml:space="preserve">actively queries the OS process table to kill any stale processes</w:t>
      </w:r>
    </w:p>
    <w:p>
      <w:pPr>
        <w:pStyle w:val="BodyText"/>
        <w:jc w:val="left"/>
      </w:pPr>
      <w:r>
        <w:rPr>
          <w:rFonts w:ascii="Times New Roman" w:hAnsi="Times New Roman"/>
          <w:sz w:val="24"/>
        </w:rPr>
        <w:t xml:space="preserve">holding TCP ports 8000 (FastAPI) and 3000 (Next.js), ensuring</w:t>
      </w:r>
    </w:p>
    <w:p>
      <w:pPr>
        <w:pStyle w:val="BodyText"/>
        <w:jc w:val="left"/>
      </w:pPr>
      <w:r>
        <w:rPr>
          <w:rFonts w:ascii="Times New Roman" w:hAnsi="Times New Roman"/>
          <w:sz w:val="24"/>
        </w:rPr>
        <w:t xml:space="preserve">collision-free initialization.</w:t>
      </w:r>
    </w:p>
    <w:bookmarkEnd w:id="28"/>
    <w:bookmarkStart w:id="29" w:name="security-configuration"/>
    <w:p>
      <w:pPr>
        <w:pStyle w:val="Heading3"/>
        <w:jc w:val="left"/>
      </w:pPr>
      <w:r>
        <w:rPr>
          <w:rFonts w:ascii="Times New Roman" w:hAnsi="Times New Roman"/>
          <w:sz w:val="24"/>
        </w:rPr>
        <w:t xml:space="preserve">Security Configuration</w:t>
      </w:r>
    </w:p>
    <w:p>
      <w:pPr>
        <w:pStyle w:val="FirstParagraph"/>
        <w:jc w:val="left"/>
      </w:pPr>
      <w:r>
        <w:rPr>
          <w:rFonts w:ascii="Times New Roman" w:hAnsi="Times New Roman"/>
          <w:sz w:val="24"/>
        </w:rPr>
        <w:t xml:space="preserve">The renderer</w:t>
      </w:r>
      <w:r>
        <w:rPr>
          <w:rFonts w:ascii="Times New Roman" w:hAnsi="Times New Roman"/>
          <w:sz w:val="24"/>
        </w:rPr>
        <w:t xml:space="preserve"> </w:t>
      </w:r>
      <w:r>
        <w:rPr>
          <w:rStyle w:val="VerbatimChar"/>
          <w:rFonts w:ascii="Times New Roman" w:hAnsi="Times New Roman"/>
          <w:sz w:val="24"/>
        </w:rPr>
        <w:t xml:space="preserve">BrowserWindow</w:t>
      </w:r>
      <w:r>
        <w:rPr>
          <w:rFonts w:ascii="Times New Roman" w:hAnsi="Times New Roman"/>
          <w:sz w:val="24"/>
        </w:rPr>
        <w:t xml:space="preserve"> </w:t>
      </w:r>
      <w:r>
        <w:rPr>
          <w:rFonts w:ascii="Times New Roman" w:hAnsi="Times New Roman"/>
          <w:sz w:val="24"/>
        </w:rPr>
        <w:t xml:space="preserve">is instantiated with a meticulously crafted</w:t>
      </w:r>
    </w:p>
    <w:p>
      <w:pPr>
        <w:pStyle w:val="BodyText"/>
        <w:jc w:val="left"/>
      </w:pPr>
      <w:r>
        <w:rPr>
          <w:rFonts w:ascii="Times New Roman" w:hAnsi="Times New Roman"/>
          <w:sz w:val="24"/>
        </w:rPr>
        <w:t xml:space="preserve">set of</w:t>
      </w:r>
      <w:r>
        <w:rPr>
          <w:rFonts w:ascii="Times New Roman" w:hAnsi="Times New Roman"/>
          <w:sz w:val="24"/>
        </w:rPr>
        <w:t xml:space="preserve"> </w:t>
      </w:r>
      <w:r>
        <w:rPr>
          <w:rStyle w:val="VerbatimChar"/>
          <w:rFonts w:ascii="Times New Roman" w:hAnsi="Times New Roman"/>
          <w:sz w:val="24"/>
        </w:rPr>
        <w:t xml:space="preserve">webPreferences</w:t>
      </w:r>
      <w:r>
        <w:rPr>
          <w:rFonts w:ascii="Times New Roman" w:hAnsi="Times New Roman"/>
          <w:sz w:val="24"/>
        </w:rPr>
        <w:t xml:space="preserve"> </w:t>
      </w:r>
      <w:r>
        <w:rPr>
          <w:rFonts w:ascii="Times New Roman" w:hAnsi="Times New Roman"/>
          <w:sz w:val="24"/>
        </w:rPr>
        <w:t xml:space="preserve">to neutralize common Chromium exploit vectors.</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Feature Setting Rationale</w:t>
      </w:r>
    </w:p>
    <w:p>
      <w:pPr>
        <w:jc w:val="left"/>
      </w:pPr>
      <w:r>
        <w:rPr>
          <w:rFonts w:ascii="Times New Roman" w:hAnsi="Times New Roman"/>
          <w:sz w:val="24"/>
        </w:rPr>
        <w:pict>
          <v:rect style="width:0;height:1.5pt" o:hralign="center" o:hrstd="t" o:hr="t"/>
        </w:pict>
      </w:r>
    </w:p>
    <w:p>
      <w:pPr>
        <w:pStyle w:val="FirstParagraph"/>
        <w:jc w:val="left"/>
      </w:pPr>
      <w:r>
        <w:rPr>
          <w:rStyle w:val="VerbatimChar"/>
          <w:rFonts w:ascii="Times New Roman" w:hAnsi="Times New Roman"/>
          <w:sz w:val="24"/>
        </w:rPr>
        <w:t xml:space="preserve">nodeIntegration</w:t>
      </w:r>
      <w:r>
        <w:rPr>
          <w:rFonts w:ascii="Times New Roman" w:hAnsi="Times New Roman"/>
          <w:sz w:val="24"/>
        </w:rPr>
        <w:t xml:space="preserve"> </w:t>
      </w:r>
      <w:r>
        <w:rPr>
          <w:rStyle w:val="VerbatimChar"/>
          <w:rFonts w:ascii="Times New Roman" w:hAnsi="Times New Roman"/>
          <w:sz w:val="24"/>
        </w:rPr>
        <w:t xml:space="preserve">false</w:t>
      </w:r>
      <w:r>
        <w:rPr>
          <w:rFonts w:ascii="Times New Roman" w:hAnsi="Times New Roman"/>
          <w:sz w:val="24"/>
        </w:rPr>
        <w:t xml:space="preserve"> </w:t>
      </w:r>
      <w:r>
        <w:rPr>
          <w:rFonts w:ascii="Times New Roman" w:hAnsi="Times New Roman"/>
          <w:sz w:val="24"/>
        </w:rPr>
        <w:t xml:space="preserve">Prevents the</w:t>
      </w:r>
    </w:p>
    <w:p>
      <w:pPr>
        <w:pStyle w:val="SourceCode"/>
        <w:jc w:val="left"/>
      </w:pPr>
      <w:r>
        <w:rPr>
          <w:rStyle w:val="VerbatimChar"/>
          <w:rFonts w:ascii="Times New Roman" w:hAnsi="Times New Roman"/>
          <w:sz w:val="24"/>
        </w:rPr>
        <w:t xml:space="preserve">                                          renderer process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from directly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accessing Node.js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built-ins (e.g.,</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`child_process`),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effectively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neutralizing remote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code execution (RCE)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via XSS.</w:t>
      </w:r>
    </w:p>
    <w:p>
      <w:pPr>
        <w:pStyle w:val="FirstParagraph"/>
        <w:jc w:val="left"/>
      </w:pPr>
      <w:r>
        <w:rPr>
          <w:rStyle w:val="VerbatimChar"/>
          <w:rFonts w:ascii="Times New Roman" w:hAnsi="Times New Roman"/>
          <w:sz w:val="24"/>
        </w:rPr>
        <w:t xml:space="preserve">contextIsolation</w:t>
      </w:r>
      <w:r>
        <w:rPr>
          <w:rFonts w:ascii="Times New Roman" w:hAnsi="Times New Roman"/>
          <w:sz w:val="24"/>
        </w:rPr>
        <w:t xml:space="preserve"> </w:t>
      </w:r>
      <w:r>
        <w:rPr>
          <w:rStyle w:val="VerbatimChar"/>
          <w:rFonts w:ascii="Times New Roman" w:hAnsi="Times New Roman"/>
          <w:sz w:val="24"/>
        </w:rPr>
        <w:t xml:space="preserve">true</w:t>
      </w:r>
      <w:r>
        <w:rPr>
          <w:rFonts w:ascii="Times New Roman" w:hAnsi="Times New Roman"/>
          <w:sz w:val="24"/>
        </w:rPr>
        <w:t xml:space="preserve"> </w:t>
      </w:r>
      <w:r>
        <w:rPr>
          <w:rFonts w:ascii="Times New Roman" w:hAnsi="Times New Roman"/>
          <w:sz w:val="24"/>
        </w:rPr>
        <w:t xml:space="preserve">Ensures that the</w:t>
      </w:r>
    </w:p>
    <w:p>
      <w:pPr>
        <w:pStyle w:val="SourceCode"/>
        <w:jc w:val="left"/>
      </w:pPr>
      <w:r>
        <w:rPr>
          <w:rStyle w:val="VerbatimChar"/>
          <w:rFonts w:ascii="Times New Roman" w:hAnsi="Times New Roman"/>
          <w:sz w:val="24"/>
        </w:rPr>
        <w:t xml:space="preserve">                                          preload script and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the renderer web</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page run in separate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JavaScript contexts,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preventing prototype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pollution and global</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scope leaking.</w:t>
      </w:r>
    </w:p>
    <w:p>
      <w:pPr>
        <w:pStyle w:val="FirstParagraph"/>
        <w:jc w:val="left"/>
      </w:pPr>
      <w:r>
        <w:rPr>
          <w:rStyle w:val="VerbatimChar"/>
          <w:rFonts w:ascii="Times New Roman" w:hAnsi="Times New Roman"/>
          <w:sz w:val="24"/>
        </w:rPr>
        <w:t xml:space="preserve">sandbox</w:t>
      </w:r>
      <w:r>
        <w:rPr>
          <w:rFonts w:ascii="Times New Roman" w:hAnsi="Times New Roman"/>
          <w:sz w:val="24"/>
        </w:rPr>
        <w:t xml:space="preserve"> </w:t>
      </w:r>
      <w:r>
        <w:rPr>
          <w:rStyle w:val="VerbatimChar"/>
          <w:rFonts w:ascii="Times New Roman" w:hAnsi="Times New Roman"/>
          <w:sz w:val="24"/>
        </w:rPr>
        <w:t xml:space="preserve">true</w:t>
      </w:r>
      <w:r>
        <w:rPr>
          <w:rFonts w:ascii="Times New Roman" w:hAnsi="Times New Roman"/>
          <w:sz w:val="24"/>
        </w:rPr>
        <w:t xml:space="preserve"> </w:t>
      </w:r>
      <w:r>
        <w:rPr>
          <w:rFonts w:ascii="Times New Roman" w:hAnsi="Times New Roman"/>
          <w:sz w:val="24"/>
        </w:rPr>
        <w:t xml:space="preserve">Enforces the</w:t>
      </w:r>
    </w:p>
    <w:p>
      <w:pPr>
        <w:pStyle w:val="SourceCode"/>
        <w:jc w:val="left"/>
      </w:pPr>
      <w:r>
        <w:rPr>
          <w:rStyle w:val="VerbatimChar"/>
          <w:rFonts w:ascii="Times New Roman" w:hAnsi="Times New Roman"/>
          <w:sz w:val="24"/>
        </w:rPr>
        <w:t xml:space="preserve">                                          Chromium OS-level</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sandbox, restricting</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the renderer's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ability to make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unauthorized system</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calls.</w:t>
      </w:r>
    </w:p>
    <w:p>
      <w:pPr>
        <w:pStyle w:val="FirstParagraph"/>
        <w:jc w:val="left"/>
      </w:pPr>
      <w:r>
        <w:rPr>
          <w:rStyle w:val="VerbatimChar"/>
          <w:rFonts w:ascii="Times New Roman" w:hAnsi="Times New Roman"/>
          <w:sz w:val="24"/>
        </w:rPr>
        <w:t xml:space="preserve">webSecurity</w:t>
      </w:r>
      <w:r>
        <w:rPr>
          <w:rFonts w:ascii="Times New Roman" w:hAnsi="Times New Roman"/>
          <w:sz w:val="24"/>
        </w:rPr>
        <w:t xml:space="preserve"> </w:t>
      </w:r>
      <w:r>
        <w:rPr>
          <w:rStyle w:val="VerbatimChar"/>
          <w:rFonts w:ascii="Times New Roman" w:hAnsi="Times New Roman"/>
          <w:sz w:val="24"/>
        </w:rPr>
        <w:t xml:space="preserve">true</w:t>
      </w:r>
      <w:r>
        <w:rPr>
          <w:rFonts w:ascii="Times New Roman" w:hAnsi="Times New Roman"/>
          <w:sz w:val="24"/>
        </w:rPr>
        <w:t xml:space="preserve"> </w:t>
      </w:r>
      <w:r>
        <w:rPr>
          <w:rFonts w:ascii="Times New Roman" w:hAnsi="Times New Roman"/>
          <w:sz w:val="24"/>
        </w:rPr>
        <w:t xml:space="preserve">Enforces the</w:t>
      </w:r>
    </w:p>
    <w:p>
      <w:pPr>
        <w:pStyle w:val="SourceCode"/>
        <w:jc w:val="left"/>
      </w:pPr>
      <w:r>
        <w:rPr>
          <w:rStyle w:val="VerbatimChar"/>
          <w:rFonts w:ascii="Times New Roman" w:hAnsi="Times New Roman"/>
          <w:sz w:val="24"/>
        </w:rPr>
        <w:t xml:space="preserve">                                          Same-Origin Policy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(SOP) and CORS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restrictions within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the browser context.</w:t>
      </w:r>
    </w:p>
    <w:p>
      <w:pPr>
        <w:pStyle w:val="FirstParagraph"/>
        <w:jc w:val="left"/>
      </w:pPr>
      <w:r>
        <w:rPr>
          <w:rStyle w:val="VerbatimChar"/>
          <w:rFonts w:ascii="Times New Roman" w:hAnsi="Times New Roman"/>
          <w:sz w:val="24"/>
        </w:rPr>
        <w:t xml:space="preserve">enableRemoteModule</w:t>
      </w:r>
      <w:r>
        <w:rPr>
          <w:rFonts w:ascii="Times New Roman" w:hAnsi="Times New Roman"/>
          <w:sz w:val="24"/>
        </w:rPr>
        <w:t xml:space="preserve"> </w:t>
      </w:r>
      <w:r>
        <w:rPr>
          <w:rStyle w:val="VerbatimChar"/>
          <w:rFonts w:ascii="Times New Roman" w:hAnsi="Times New Roman"/>
          <w:sz w:val="24"/>
        </w:rPr>
        <w:t xml:space="preserve">false</w:t>
      </w:r>
      <w:r>
        <w:rPr>
          <w:rFonts w:ascii="Times New Roman" w:hAnsi="Times New Roman"/>
          <w:sz w:val="24"/>
        </w:rPr>
        <w:t xml:space="preserve"> </w:t>
      </w:r>
      <w:r>
        <w:rPr>
          <w:rFonts w:ascii="Times New Roman" w:hAnsi="Times New Roman"/>
          <w:sz w:val="24"/>
        </w:rPr>
        <w:t xml:space="preserve">(Deprecated in newer</w:t>
      </w:r>
    </w:p>
    <w:p>
      <w:pPr>
        <w:pStyle w:val="SourceCode"/>
        <w:jc w:val="left"/>
      </w:pPr>
      <w:r>
        <w:rPr>
          <w:rStyle w:val="VerbatimChar"/>
          <w:rFonts w:ascii="Times New Roman" w:hAnsi="Times New Roman"/>
          <w:sz w:val="24"/>
        </w:rPr>
        <w:t xml:space="preserve">                                          Electron, but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conceptually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enforced) Prevents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renderer access to</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main process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modules.</w:t>
      </w:r>
    </w:p>
    <w:p>
      <w:pPr>
        <w:jc w:val="left"/>
      </w:pPr>
      <w:r>
        <w:rPr>
          <w:rFonts w:ascii="Times New Roman" w:hAnsi="Times New Roman"/>
          <w:sz w:val="24"/>
        </w:rPr>
        <w:pict>
          <v:rect style="width:0;height:1.5pt" o:hralign="center" o:hrstd="t" o:hr="t"/>
        </w:pict>
      </w:r>
    </w:p>
    <w:bookmarkEnd w:id="29"/>
    <w:bookmarkStart w:id="30" w:name="preload-script-and-ipc"/>
    <w:p>
      <w:pPr>
        <w:pStyle w:val="Heading3"/>
        <w:jc w:val="left"/>
      </w:pPr>
      <w:r>
        <w:rPr>
          <w:rFonts w:ascii="Times New Roman" w:hAnsi="Times New Roman"/>
          <w:sz w:val="24"/>
        </w:rPr>
        <w:t xml:space="preserve">Preload Script and IPC</w:t>
      </w:r>
    </w:p>
    <w:p>
      <w:pPr>
        <w:pStyle w:val="FirstParagraph"/>
        <w:jc w:val="left"/>
      </w:pPr>
      <w:r>
        <w:rPr>
          <w:rFonts w:ascii="Times New Roman" w:hAnsi="Times New Roman"/>
          <w:sz w:val="24"/>
        </w:rPr>
        <w:t xml:space="preserve">Communication between the isolated renderer and the main process is</w:t>
      </w:r>
    </w:p>
    <w:p>
      <w:pPr>
        <w:pStyle w:val="BodyText"/>
        <w:jc w:val="left"/>
      </w:pPr>
      <w:r>
        <w:rPr>
          <w:rFonts w:ascii="Times New Roman" w:hAnsi="Times New Roman"/>
          <w:sz w:val="24"/>
        </w:rPr>
        <w:t xml:space="preserve">strictly bottlenecked through a preload script (</w:t>
      </w:r>
      <w:r>
        <w:rPr>
          <w:rStyle w:val="VerbatimChar"/>
          <w:rFonts w:ascii="Times New Roman" w:hAnsi="Times New Roman"/>
          <w:sz w:val="24"/>
        </w:rPr>
        <w:t xml:space="preserve">preload.ts</w:t>
      </w:r>
      <w:r>
        <w:rPr>
          <w:rFonts w:ascii="Times New Roman" w:hAnsi="Times New Roman"/>
          <w:sz w:val="24"/>
        </w:rPr>
        <w:t xml:space="preserve">). Using</w:t>
      </w:r>
    </w:p>
    <w:p>
      <w:pPr>
        <w:pStyle w:val="BodyText"/>
        <w:jc w:val="left"/>
      </w:pPr>
      <w:r>
        <w:rPr>
          <w:rStyle w:val="VerbatimChar"/>
          <w:rFonts w:ascii="Times New Roman" w:hAnsi="Times New Roman"/>
          <w:sz w:val="24"/>
        </w:rPr>
        <w:t xml:space="preserve">contextBridge.exposeInMainWorld</w:t>
      </w:r>
      <w:r>
        <w:rPr>
          <w:rFonts w:ascii="Times New Roman" w:hAnsi="Times New Roman"/>
          <w:sz w:val="24"/>
        </w:rPr>
        <w:t xml:space="preserve">, only two explicit IPC channels are</w:t>
      </w:r>
    </w:p>
    <w:p>
      <w:pPr>
        <w:pStyle w:val="BodyText"/>
        <w:jc w:val="left"/>
      </w:pPr>
      <w:r>
        <w:rPr>
          <w:rFonts w:ascii="Times New Roman" w:hAnsi="Times New Roman"/>
          <w:sz w:val="24"/>
        </w:rPr>
        <w:t xml:space="preserve">exposed:</w:t>
      </w:r>
      <w:r>
        <w:rPr>
          <w:rFonts w:ascii="Times New Roman" w:hAnsi="Times New Roman"/>
          <w:sz w:val="24"/>
        </w:rPr>
        <w:t xml:space="preserve"> </w:t>
      </w:r>
      <w:r>
        <w:rPr>
          <w:rStyle w:val="VerbatimChar"/>
          <w:rFonts w:ascii="Times New Roman" w:hAnsi="Times New Roman"/>
          <w:sz w:val="24"/>
        </w:rPr>
        <w:t xml:space="preserve">invoke('aether:system')</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on('aether:event')</w:t>
      </w:r>
      <w:r>
        <w:rPr>
          <w:rFonts w:ascii="Times New Roman" w:hAnsi="Times New Roman"/>
          <w:sz w:val="24"/>
        </w:rPr>
        <w:t xml:space="preserve">. This</w:t>
      </w:r>
    </w:p>
    <w:p>
      <w:pPr>
        <w:pStyle w:val="BodyText"/>
        <w:jc w:val="left"/>
      </w:pPr>
      <w:r>
        <w:rPr>
          <w:rFonts w:ascii="Times New Roman" w:hAnsi="Times New Roman"/>
          <w:sz w:val="24"/>
        </w:rPr>
        <w:t xml:space="preserve">minimizes the IPC attack surface to a highly auditable surface area.</w:t>
      </w:r>
    </w:p>
    <w:p>
      <w:pPr>
        <w:pStyle w:val="BodyText"/>
        <w:jc w:val="left"/>
      </w:pPr>
      <w:r>
        <w:rPr>
          <w:rFonts w:ascii="Times New Roman" w:hAnsi="Times New Roman"/>
          <w:sz w:val="24"/>
        </w:rPr>
        <w:t xml:space="preserve">Additionally, external navigation interception is strictly enforced. The</w:t>
      </w:r>
    </w:p>
    <w:p>
      <w:pPr>
        <w:pStyle w:val="BodyText"/>
        <w:jc w:val="left"/>
      </w:pPr>
      <w:r>
        <w:rPr>
          <w:rStyle w:val="VerbatimChar"/>
          <w:rFonts w:ascii="Times New Roman" w:hAnsi="Times New Roman"/>
          <w:sz w:val="24"/>
        </w:rPr>
        <w:t xml:space="preserve">webContents.setWindowOpenHandler</w:t>
      </w:r>
      <w:r>
        <w:rPr>
          <w:rFonts w:ascii="Times New Roman" w:hAnsi="Times New Roman"/>
          <w:sz w:val="24"/>
        </w:rPr>
        <w:t xml:space="preserve"> </w:t>
      </w:r>
      <w:r>
        <w:rPr>
          <w:rFonts w:ascii="Times New Roman" w:hAnsi="Times New Roman"/>
          <w:sz w:val="24"/>
        </w:rPr>
        <w:t xml:space="preserve">is configured to deny all internal</w:t>
      </w:r>
    </w:p>
    <w:p>
      <w:pPr>
        <w:pStyle w:val="BodyText"/>
        <w:jc w:val="left"/>
      </w:pPr>
      <w:r>
        <w:rPr>
          <w:rFonts w:ascii="Times New Roman" w:hAnsi="Times New Roman"/>
          <w:sz w:val="24"/>
        </w:rPr>
        <w:t xml:space="preserve">popups and instead route external hyperlinks (e.g., HTTP/HTTPS URLs</w:t>
      </w:r>
    </w:p>
    <w:p>
      <w:pPr>
        <w:pStyle w:val="BodyText"/>
        <w:jc w:val="left"/>
      </w:pPr>
      <w:r>
        <w:rPr>
          <w:rFonts w:ascii="Times New Roman" w:hAnsi="Times New Roman"/>
          <w:sz w:val="24"/>
        </w:rPr>
        <w:t xml:space="preserve">clicked in chat) to the user’s default system browser via</w:t>
      </w:r>
    </w:p>
    <w:p>
      <w:pPr>
        <w:pStyle w:val="BodyText"/>
        <w:jc w:val="left"/>
      </w:pPr>
      <w:r>
        <w:rPr>
          <w:rStyle w:val="VerbatimChar"/>
          <w:rFonts w:ascii="Times New Roman" w:hAnsi="Times New Roman"/>
          <w:sz w:val="24"/>
        </w:rPr>
        <w:t xml:space="preserve">shell.openExternal()</w:t>
      </w:r>
      <w:r>
        <w:rPr>
          <w:rFonts w:ascii="Times New Roman" w:hAnsi="Times New Roman"/>
          <w:sz w:val="24"/>
        </w:rPr>
        <w:t xml:space="preserve">, preventing malicious sites from rendering within</w:t>
      </w:r>
    </w:p>
    <w:p>
      <w:pPr>
        <w:pStyle w:val="BodyText"/>
        <w:jc w:val="left"/>
      </w:pPr>
      <w:r>
        <w:rPr>
          <w:rFonts w:ascii="Times New Roman" w:hAnsi="Times New Roman"/>
          <w:sz w:val="24"/>
        </w:rPr>
        <w:t xml:space="preserve">the Electron container. API keys (e.g., for cloud fallback models) are</w:t>
      </w:r>
    </w:p>
    <w:p>
      <w:pPr>
        <w:pStyle w:val="BodyText"/>
        <w:jc w:val="left"/>
      </w:pPr>
      <w:r>
        <w:rPr>
          <w:rFonts w:ascii="Times New Roman" w:hAnsi="Times New Roman"/>
          <w:sz w:val="24"/>
        </w:rPr>
        <w:t xml:space="preserve">managed securely; they are validated via strict regex patterns before</w:t>
      </w:r>
    </w:p>
    <w:p>
      <w:pPr>
        <w:pStyle w:val="BodyText"/>
        <w:jc w:val="left"/>
      </w:pPr>
      <w:r>
        <w:rPr>
          <w:rFonts w:ascii="Times New Roman" w:hAnsi="Times New Roman"/>
          <w:sz w:val="24"/>
        </w:rPr>
        <w:t xml:space="preserve">being persisted to a strongly encrypted</w:t>
      </w:r>
      <w:r>
        <w:rPr>
          <w:rFonts w:ascii="Times New Roman" w:hAnsi="Times New Roman"/>
          <w:sz w:val="24"/>
        </w:rPr>
        <w:t xml:space="preserve"> </w:t>
      </w:r>
      <w:r>
        <w:rPr>
          <w:rStyle w:val="VerbatimChar"/>
          <w:rFonts w:ascii="Times New Roman" w:hAnsi="Times New Roman"/>
          <w:sz w:val="24"/>
        </w:rPr>
        <w:t xml:space="preserve">settings.env</w:t>
      </w:r>
      <w:r>
        <w:rPr>
          <w:rFonts w:ascii="Times New Roman" w:hAnsi="Times New Roman"/>
          <w:sz w:val="24"/>
        </w:rPr>
        <w:t xml:space="preserve"> </w:t>
      </w:r>
      <w:r>
        <w:rPr>
          <w:rFonts w:ascii="Times New Roman" w:hAnsi="Times New Roman"/>
          <w:sz w:val="24"/>
        </w:rPr>
        <w:t xml:space="preserve">within the user</w:t>
      </w:r>
    </w:p>
    <w:p>
      <w:pPr>
        <w:pStyle w:val="BodyText"/>
        <w:jc w:val="left"/>
      </w:pPr>
      <w:r>
        <w:rPr>
          <w:rFonts w:ascii="Times New Roman" w:hAnsi="Times New Roman"/>
          <w:sz w:val="24"/>
        </w:rPr>
        <w:t xml:space="preserve">data path.</w:t>
      </w:r>
    </w:p>
    <w:bookmarkEnd w:id="30"/>
    <w:bookmarkEnd w:id="31"/>
    <w:bookmarkStart w:id="34" w:name="tier-2-next.js-presentation-layer"/>
    <w:p>
      <w:pPr>
        <w:pStyle w:val="Heading2"/>
        <w:jc w:val="left"/>
      </w:pPr>
      <w:r>
        <w:rPr>
          <w:rFonts w:ascii="Times New Roman" w:hAnsi="Times New Roman"/>
          <w:sz w:val="24"/>
        </w:rPr>
        <w:t xml:space="preserve">4.3 Tier 2: Next.js Presentation Layer</w:t>
      </w:r>
    </w:p>
    <w:p>
      <w:pPr>
        <w:pStyle w:val="FirstParagraph"/>
        <w:jc w:val="left"/>
      </w:pPr>
      <w:r>
        <w:rPr>
          <w:rFonts w:ascii="Times New Roman" w:hAnsi="Times New Roman"/>
          <w:sz w:val="24"/>
        </w:rPr>
        <w:t xml:space="preserve">The presentation layer is built upon the robust foundation of Next.js 16</w:t>
      </w:r>
    </w:p>
    <w:p>
      <w:pPr>
        <w:pStyle w:val="BodyText"/>
        <w:jc w:val="left"/>
      </w:pPr>
      <w:r>
        <w:rPr>
          <w:rFonts w:ascii="Times New Roman" w:hAnsi="Times New Roman"/>
          <w:sz w:val="24"/>
        </w:rPr>
        <w:t xml:space="preserve">and React 19, utilizing the App Router paradigm for optimized</w:t>
      </w:r>
    </w:p>
    <w:p>
      <w:pPr>
        <w:pStyle w:val="BodyText"/>
        <w:jc w:val="left"/>
      </w:pPr>
      <w:r>
        <w:rPr>
          <w:rFonts w:ascii="Times New Roman" w:hAnsi="Times New Roman"/>
          <w:sz w:val="24"/>
        </w:rPr>
        <w:t xml:space="preserve">server-side rendering and simplified data fetching.</w:t>
      </w:r>
    </w:p>
    <w:bookmarkStart w:id="32" w:name="state-management-and-styling"/>
    <w:p>
      <w:pPr>
        <w:pStyle w:val="Heading3"/>
        <w:jc w:val="left"/>
      </w:pPr>
      <w:r>
        <w:rPr>
          <w:rFonts w:ascii="Times New Roman" w:hAnsi="Times New Roman"/>
          <w:sz w:val="24"/>
        </w:rPr>
        <w:t xml:space="preserve">State Management and Styling</w:t>
      </w:r>
    </w:p>
    <w:p>
      <w:pPr>
        <w:pStyle w:val="FirstParagraph"/>
        <w:jc w:val="left"/>
      </w:pPr>
      <w:r>
        <w:rPr>
          <w:rFonts w:ascii="Times New Roman" w:hAnsi="Times New Roman"/>
          <w:sz w:val="24"/>
        </w:rPr>
        <w:t xml:space="preserve">Global application state is orchestrated using</w:t>
      </w:r>
      <w:r>
        <w:rPr>
          <w:rFonts w:ascii="Times New Roman" w:hAnsi="Times New Roman"/>
          <w:sz w:val="24"/>
        </w:rPr>
        <w:t xml:space="preserve"> </w:t>
      </w:r>
      <w:r>
        <w:rPr>
          <w:rStyle w:val="VerbatimChar"/>
          <w:rFonts w:ascii="Times New Roman" w:hAnsi="Times New Roman"/>
          <w:sz w:val="24"/>
        </w:rPr>
        <w:t xml:space="preserve">Zustand</w:t>
      </w:r>
      <w:r>
        <w:rPr>
          <w:rFonts w:ascii="Times New Roman" w:hAnsi="Times New Roman"/>
          <w:sz w:val="24"/>
        </w:rPr>
        <w:t xml:space="preserve">, which provides</w:t>
      </w:r>
    </w:p>
    <w:p>
      <w:pPr>
        <w:pStyle w:val="BodyText"/>
        <w:jc w:val="left"/>
      </w:pPr>
      <w:r>
        <w:rPr>
          <w:rFonts w:ascii="Times New Roman" w:hAnsi="Times New Roman"/>
          <w:sz w:val="24"/>
        </w:rPr>
        <w:t xml:space="preserve">a low-boilerplate, hook-based API for managing auth tokens, active</w:t>
      </w:r>
    </w:p>
    <w:p>
      <w:pPr>
        <w:pStyle w:val="BodyText"/>
        <w:jc w:val="left"/>
      </w:pPr>
      <w:r>
        <w:rPr>
          <w:rFonts w:ascii="Times New Roman" w:hAnsi="Times New Roman"/>
          <w:sz w:val="24"/>
        </w:rPr>
        <w:t xml:space="preserve">workspaces, and user model selections. Server state and asynchronous</w:t>
      </w:r>
    </w:p>
    <w:p>
      <w:pPr>
        <w:pStyle w:val="BodyText"/>
        <w:jc w:val="left"/>
      </w:pPr>
      <w:r>
        <w:rPr>
          <w:rFonts w:ascii="Times New Roman" w:hAnsi="Times New Roman"/>
          <w:sz w:val="24"/>
        </w:rPr>
        <w:t xml:space="preserve">data fetching (e.g., document status polling) are handled by</w:t>
      </w:r>
    </w:p>
    <w:p>
      <w:pPr>
        <w:pStyle w:val="BodyText"/>
        <w:jc w:val="left"/>
      </w:pPr>
      <w:r>
        <w:rPr>
          <w:rStyle w:val="VerbatimChar"/>
          <w:rFonts w:ascii="Times New Roman" w:hAnsi="Times New Roman"/>
          <w:sz w:val="24"/>
        </w:rPr>
        <w:t xml:space="preserve">TanStack React Query</w:t>
      </w:r>
      <w:r>
        <w:rPr>
          <w:rFonts w:ascii="Times New Roman" w:hAnsi="Times New Roman"/>
          <w:sz w:val="24"/>
        </w:rPr>
        <w:t xml:space="preserve">, providing built-in caching, deduplication, and</w:t>
      </w:r>
    </w:p>
    <w:p>
      <w:pPr>
        <w:pStyle w:val="BodyText"/>
        <w:jc w:val="left"/>
      </w:pPr>
      <w:r>
        <w:rPr>
          <w:rFonts w:ascii="Times New Roman" w:hAnsi="Times New Roman"/>
          <w:sz w:val="24"/>
        </w:rPr>
        <w:t xml:space="preserve">retry logic.</w:t>
      </w:r>
    </w:p>
    <w:p>
      <w:pPr>
        <w:pStyle w:val="BodyText"/>
        <w:jc w:val="left"/>
      </w:pPr>
      <w:r>
        <w:rPr>
          <w:rFonts w:ascii="Times New Roman" w:hAnsi="Times New Roman"/>
          <w:sz w:val="24"/>
        </w:rPr>
        <w:t xml:space="preserve">The user interface employs a highly modern aesthetic driven by Tailwind</w:t>
      </w:r>
    </w:p>
    <w:p>
      <w:pPr>
        <w:pStyle w:val="BodyText"/>
        <w:jc w:val="left"/>
      </w:pPr>
      <w:r>
        <w:rPr>
          <w:rFonts w:ascii="Times New Roman" w:hAnsi="Times New Roman"/>
          <w:sz w:val="24"/>
        </w:rPr>
        <w:t xml:space="preserve">CSS v4, leveraging the OKLCH color space for perceptually uniform color</w:t>
      </w:r>
    </w:p>
    <w:p>
      <w:pPr>
        <w:pStyle w:val="BodyText"/>
        <w:jc w:val="left"/>
      </w:pPr>
      <w:r>
        <w:rPr>
          <w:rFonts w:ascii="Times New Roman" w:hAnsi="Times New Roman"/>
          <w:sz w:val="24"/>
        </w:rPr>
        <w:t xml:space="preserve">interpolation and consistent contrast ratios. The design system relies</w:t>
      </w:r>
    </w:p>
    <w:p>
      <w:pPr>
        <w:pStyle w:val="BodyText"/>
        <w:jc w:val="left"/>
      </w:pPr>
      <w:r>
        <w:rPr>
          <w:rFonts w:ascii="Times New Roman" w:hAnsi="Times New Roman"/>
          <w:sz w:val="24"/>
        </w:rPr>
        <w:t xml:space="preserve">heavily on glassmorphism design tokens (translucent backgrounds with</w:t>
      </w:r>
    </w:p>
    <w:p>
      <w:pPr>
        <w:pStyle w:val="BodyText"/>
        <w:jc w:val="left"/>
      </w:pPr>
      <w:r>
        <w:rPr>
          <w:rFonts w:ascii="Times New Roman" w:hAnsi="Times New Roman"/>
          <w:sz w:val="24"/>
        </w:rPr>
        <w:t xml:space="preserve">background blur) to create a fluid, native-feeling desktop experience.</w:t>
      </w:r>
    </w:p>
    <w:p>
      <w:pPr>
        <w:pStyle w:val="BodyText"/>
        <w:jc w:val="left"/>
      </w:pPr>
      <w:r>
        <w:rPr>
          <w:rFonts w:ascii="Times New Roman" w:hAnsi="Times New Roman"/>
          <w:sz w:val="24"/>
        </w:rPr>
        <w:t xml:space="preserve">To visually represent the complex vector data, a 3D visualization layer</w:t>
      </w:r>
    </w:p>
    <w:p>
      <w:pPr>
        <w:pStyle w:val="BodyText"/>
        <w:jc w:val="left"/>
      </w:pPr>
      <w:r>
        <w:rPr>
          <w:rFonts w:ascii="Times New Roman" w:hAnsi="Times New Roman"/>
          <w:sz w:val="24"/>
        </w:rPr>
        <w:t xml:space="preserve">is implemented using</w:t>
      </w:r>
      <w:r>
        <w:rPr>
          <w:rFonts w:ascii="Times New Roman" w:hAnsi="Times New Roman"/>
          <w:sz w:val="24"/>
        </w:rPr>
        <w:t xml:space="preserve"> </w:t>
      </w:r>
      <w:r>
        <w:rPr>
          <w:rStyle w:val="VerbatimChar"/>
          <w:rFonts w:ascii="Times New Roman" w:hAnsi="Times New Roman"/>
          <w:sz w:val="24"/>
        </w:rPr>
        <w:t xml:space="preserve">Three.js</w:t>
      </w:r>
      <w:r>
        <w:rPr>
          <w:rFonts w:ascii="Times New Roman" w:hAnsi="Times New Roman"/>
          <w:sz w:val="24"/>
        </w:rPr>
        <w:t xml:space="preserve"> </w:t>
      </w:r>
      <w:r>
        <w:rPr>
          <w:rFonts w:ascii="Times New Roman" w:hAnsi="Times New Roman"/>
          <w:sz w:val="24"/>
        </w:rPr>
        <w:t xml:space="preserve">and React Three Fiber (R3F), rendering a</w:t>
      </w:r>
    </w:p>
    <w:p>
      <w:pPr>
        <w:pStyle w:val="BodyText"/>
        <w:jc w:val="left"/>
      </w:pPr>
      <w:r>
        <w:rPr>
          <w:rFonts w:ascii="Times New Roman" w:hAnsi="Times New Roman"/>
          <w:sz w:val="24"/>
        </w:rPr>
        <w:t xml:space="preserve">dynamic</w:t>
      </w:r>
      <w:r>
        <w:rPr>
          <w:rFonts w:ascii="Times New Roman" w:hAnsi="Times New Roman"/>
          <w:sz w:val="24"/>
        </w:rPr>
        <w:t xml:space="preserve"> </w:t>
      </w:r>
      <w:r>
        <w:rPr>
          <w:rFonts w:ascii="Times New Roman" w:hAnsi="Times New Roman"/>
          <w:sz w:val="24"/>
        </w:rPr>
        <w:t xml:space="preserve">“Knowledge Universe”</w:t>
      </w:r>
      <w:r>
        <w:rPr>
          <w:rFonts w:ascii="Times New Roman" w:hAnsi="Times New Roman"/>
          <w:sz w:val="24"/>
        </w:rPr>
        <w:t xml:space="preserve"> </w:t>
      </w:r>
      <w:r>
        <w:rPr>
          <w:rFonts w:ascii="Times New Roman" w:hAnsi="Times New Roman"/>
          <w:sz w:val="24"/>
        </w:rPr>
        <w:t xml:space="preserve">background that subtly reacts to query</w:t>
      </w:r>
    </w:p>
    <w:p>
      <w:pPr>
        <w:pStyle w:val="BodyText"/>
        <w:jc w:val="left"/>
      </w:pPr>
      <w:r>
        <w:rPr>
          <w:rFonts w:ascii="Times New Roman" w:hAnsi="Times New Roman"/>
          <w:sz w:val="24"/>
        </w:rPr>
        <w:t xml:space="preserve">activity.</w:t>
      </w:r>
    </w:p>
    <w:bookmarkEnd w:id="32"/>
    <w:bookmarkStart w:id="33" w:name="core-components-and-apis"/>
    <w:p>
      <w:pPr>
        <w:pStyle w:val="Heading3"/>
        <w:jc w:val="left"/>
      </w:pPr>
      <w:r>
        <w:rPr>
          <w:rFonts w:ascii="Times New Roman" w:hAnsi="Times New Roman"/>
          <w:sz w:val="24"/>
        </w:rPr>
        <w:t xml:space="preserve">Core Components and APIs</w:t>
      </w:r>
    </w:p>
    <w:p>
      <w:pPr>
        <w:pStyle w:val="FirstParagraph"/>
        <w:jc w:val="left"/>
      </w:pPr>
      <w:r>
        <w:rPr>
          <w:rFonts w:ascii="Times New Roman" w:hAnsi="Times New Roman"/>
          <w:sz w:val="24"/>
        </w:rPr>
        <w:t xml:space="preserve">The presentation layer is structurally decomposed into several key</w:t>
      </w:r>
    </w:p>
    <w:p>
      <w:pPr>
        <w:pStyle w:val="BodyText"/>
        <w:jc w:val="left"/>
      </w:pPr>
      <w:r>
        <w:rPr>
          <w:rFonts w:ascii="Times New Roman" w:hAnsi="Times New Roman"/>
          <w:sz w:val="24"/>
        </w:rPr>
        <w:t xml:space="preserve">components: *</w:t>
      </w:r>
      <w:r>
        <w:rPr>
          <w:rFonts w:ascii="Times New Roman" w:hAnsi="Times New Roman"/>
          <w:sz w:val="24"/>
        </w:rPr>
        <w:t xml:space="preserve"> </w:t>
      </w:r>
      <w:r>
        <w:rPr>
          <w:rFonts w:ascii="Times New Roman" w:hAnsi="Times New Roman"/>
          <w:b/>
          <w:bCs/>
          <w:sz w:val="24"/>
        </w:rPr>
        <w:t xml:space="preserve">ChatArea:</w:t>
      </w:r>
      <w:r>
        <w:rPr>
          <w:rFonts w:ascii="Times New Roman" w:hAnsi="Times New Roman"/>
          <w:sz w:val="24"/>
        </w:rPr>
        <w:t xml:space="preserve"> </w:t>
      </w:r>
      <w:r>
        <w:rPr>
          <w:rFonts w:ascii="Times New Roman" w:hAnsi="Times New Roman"/>
          <w:sz w:val="24"/>
        </w:rPr>
        <w:t xml:space="preserve">Manages the primary user interaction,</w:t>
      </w:r>
    </w:p>
    <w:p>
      <w:pPr>
        <w:pStyle w:val="BodyText"/>
        <w:jc w:val="left"/>
      </w:pPr>
      <w:r>
        <w:rPr>
          <w:rFonts w:ascii="Times New Roman" w:hAnsi="Times New Roman"/>
          <w:sz w:val="24"/>
        </w:rPr>
        <w:t xml:space="preserve">handling Server-Sent Events (SSE) for real-time, typewriter-effect</w:t>
      </w:r>
    </w:p>
    <w:p>
      <w:pPr>
        <w:pStyle w:val="BodyText"/>
        <w:jc w:val="left"/>
      </w:pPr>
      <w:r>
        <w:rPr>
          <w:rFonts w:ascii="Times New Roman" w:hAnsi="Times New Roman"/>
          <w:sz w:val="24"/>
        </w:rPr>
        <w:t xml:space="preserve">streaming of LLM responses. *</w:t>
      </w:r>
      <w:r>
        <w:rPr>
          <w:rFonts w:ascii="Times New Roman" w:hAnsi="Times New Roman"/>
          <w:sz w:val="24"/>
        </w:rPr>
        <w:t xml:space="preserve"> </w:t>
      </w:r>
      <w:r>
        <w:rPr>
          <w:rFonts w:ascii="Times New Roman" w:hAnsi="Times New Roman"/>
          <w:b/>
          <w:bCs/>
          <w:sz w:val="24"/>
        </w:rPr>
        <w:t xml:space="preserve">GroundingDrawer:</w:t>
      </w:r>
      <w:r>
        <w:rPr>
          <w:rFonts w:ascii="Times New Roman" w:hAnsi="Times New Roman"/>
          <w:sz w:val="24"/>
        </w:rPr>
        <w:t xml:space="preserve"> </w:t>
      </w:r>
      <w:r>
        <w:rPr>
          <w:rFonts w:ascii="Times New Roman" w:hAnsi="Times New Roman"/>
          <w:sz w:val="24"/>
        </w:rPr>
        <w:t xml:space="preserve">A dedicated UI panel</w:t>
      </w:r>
    </w:p>
    <w:p>
      <w:pPr>
        <w:pStyle w:val="BodyText"/>
        <w:jc w:val="left"/>
      </w:pPr>
      <w:r>
        <w:rPr>
          <w:rFonts w:ascii="Times New Roman" w:hAnsi="Times New Roman"/>
          <w:sz w:val="24"/>
        </w:rPr>
        <w:t xml:space="preserve">that parses metadata from the RAG backend to display interactive</w:t>
      </w:r>
    </w:p>
    <w:p>
      <w:pPr>
        <w:pStyle w:val="BodyText"/>
        <w:jc w:val="left"/>
      </w:pPr>
      <w:r>
        <w:rPr>
          <w:rFonts w:ascii="Times New Roman" w:hAnsi="Times New Roman"/>
          <w:sz w:val="24"/>
        </w:rPr>
        <w:t xml:space="preserve">citations, source documents, and relevance scores, enhancing</w:t>
      </w:r>
    </w:p>
    <w:p>
      <w:pPr>
        <w:pStyle w:val="BodyText"/>
        <w:jc w:val="left"/>
      </w:pPr>
      <w:r>
        <w:rPr>
          <w:rFonts w:ascii="Times New Roman" w:hAnsi="Times New Roman"/>
          <w:sz w:val="24"/>
        </w:rPr>
        <w:t xml:space="preserve">transparency and trust. *</w:t>
      </w:r>
      <w:r>
        <w:rPr>
          <w:rFonts w:ascii="Times New Roman" w:hAnsi="Times New Roman"/>
          <w:sz w:val="24"/>
        </w:rPr>
        <w:t xml:space="preserve"> </w:t>
      </w:r>
      <w:r>
        <w:rPr>
          <w:rFonts w:ascii="Times New Roman" w:hAnsi="Times New Roman"/>
          <w:b/>
          <w:bCs/>
          <w:sz w:val="24"/>
        </w:rPr>
        <w:t xml:space="preserve">Dashboard:</w:t>
      </w:r>
      <w:r>
        <w:rPr>
          <w:rFonts w:ascii="Times New Roman" w:hAnsi="Times New Roman"/>
          <w:sz w:val="24"/>
        </w:rPr>
        <w:t xml:space="preserve"> </w:t>
      </w:r>
      <w:r>
        <w:rPr>
          <w:rFonts w:ascii="Times New Roman" w:hAnsi="Times New Roman"/>
          <w:sz w:val="24"/>
        </w:rPr>
        <w:t xml:space="preserve">Utilizes</w:t>
      </w:r>
      <w:r>
        <w:rPr>
          <w:rFonts w:ascii="Times New Roman" w:hAnsi="Times New Roman"/>
          <w:sz w:val="24"/>
        </w:rPr>
        <w:t xml:space="preserve"> </w:t>
      </w:r>
      <w:r>
        <w:rPr>
          <w:rStyle w:val="VerbatimChar"/>
          <w:rFonts w:ascii="Times New Roman" w:hAnsi="Times New Roman"/>
          <w:sz w:val="24"/>
        </w:rPr>
        <w:t xml:space="preserve">Recharts</w:t>
      </w:r>
      <w:r>
        <w:rPr>
          <w:rFonts w:ascii="Times New Roman" w:hAnsi="Times New Roman"/>
          <w:sz w:val="24"/>
        </w:rPr>
        <w:t xml:space="preserve"> </w:t>
      </w:r>
      <w:r>
        <w:rPr>
          <w:rFonts w:ascii="Times New Roman" w:hAnsi="Times New Roman"/>
          <w:sz w:val="24"/>
        </w:rPr>
        <w:t xml:space="preserve">to</w:t>
      </w:r>
    </w:p>
    <w:p>
      <w:pPr>
        <w:pStyle w:val="BodyText"/>
        <w:jc w:val="left"/>
      </w:pPr>
      <w:r>
        <w:rPr>
          <w:rFonts w:ascii="Times New Roman" w:hAnsi="Times New Roman"/>
          <w:sz w:val="24"/>
        </w:rPr>
        <w:t xml:space="preserve">visualize system telemetry, including cache hit rates, token generation</w:t>
      </w:r>
    </w:p>
    <w:p>
      <w:pPr>
        <w:pStyle w:val="BodyText"/>
        <w:jc w:val="left"/>
      </w:pPr>
      <w:r>
        <w:rPr>
          <w:rFonts w:ascii="Times New Roman" w:hAnsi="Times New Roman"/>
          <w:sz w:val="24"/>
        </w:rPr>
        <w:t xml:space="preserve">speed (tokens/sec), and semantic chunk distributions.</w:t>
      </w:r>
    </w:p>
    <w:p>
      <w:pPr>
        <w:pStyle w:val="BodyText"/>
        <w:jc w:val="left"/>
      </w:pPr>
      <w:r>
        <w:rPr>
          <w:rFonts w:ascii="Times New Roman" w:hAnsi="Times New Roman"/>
          <w:sz w:val="24"/>
        </w:rPr>
        <w:t xml:space="preserve">All communication with the Tier 3 backend is centralized through a</w:t>
      </w:r>
    </w:p>
    <w:p>
      <w:pPr>
        <w:pStyle w:val="BodyText"/>
        <w:jc w:val="left"/>
      </w:pPr>
      <w:r>
        <w:rPr>
          <w:rFonts w:ascii="Times New Roman" w:hAnsi="Times New Roman"/>
          <w:sz w:val="24"/>
        </w:rPr>
        <w:t xml:space="preserve">unified</w:t>
      </w:r>
      <w:r>
        <w:rPr>
          <w:rFonts w:ascii="Times New Roman" w:hAnsi="Times New Roman"/>
          <w:sz w:val="24"/>
        </w:rPr>
        <w:t xml:space="preserve"> </w:t>
      </w:r>
      <w:r>
        <w:rPr>
          <w:rStyle w:val="VerbatimChar"/>
          <w:rFonts w:ascii="Times New Roman" w:hAnsi="Times New Roman"/>
          <w:sz w:val="24"/>
        </w:rPr>
        <w:t xml:space="preserve">fetch</w:t>
      </w:r>
      <w:r>
        <w:rPr>
          <w:rFonts w:ascii="Times New Roman" w:hAnsi="Times New Roman"/>
          <w:sz w:val="24"/>
        </w:rPr>
        <w:t xml:space="preserve"> </w:t>
      </w:r>
      <w:r>
        <w:rPr>
          <w:rFonts w:ascii="Times New Roman" w:hAnsi="Times New Roman"/>
          <w:sz w:val="24"/>
        </w:rPr>
        <w:t xml:space="preserve">wrapper. This client automatically injects the active</w:t>
      </w:r>
    </w:p>
    <w:p>
      <w:pPr>
        <w:pStyle w:val="BodyText"/>
        <w:jc w:val="left"/>
      </w:pPr>
      <w:r>
        <w:rPr>
          <w:rFonts w:ascii="Times New Roman" w:hAnsi="Times New Roman"/>
          <w:sz w:val="24"/>
        </w:rPr>
        <w:t xml:space="preserve">JWT Bearer token into headers and implements a transparent, silent token</w:t>
      </w:r>
    </w:p>
    <w:p>
      <w:pPr>
        <w:pStyle w:val="BodyText"/>
        <w:jc w:val="left"/>
      </w:pPr>
      <w:r>
        <w:rPr>
          <w:rFonts w:ascii="Times New Roman" w:hAnsi="Times New Roman"/>
          <w:sz w:val="24"/>
        </w:rPr>
        <w:t xml:space="preserve">refresh mechanism upon receiving 401 Unauthorized responses, ensuring</w:t>
      </w:r>
    </w:p>
    <w:p>
      <w:pPr>
        <w:pStyle w:val="BodyText"/>
        <w:jc w:val="left"/>
      </w:pPr>
      <w:r>
        <w:rPr>
          <w:rFonts w:ascii="Times New Roman" w:hAnsi="Times New Roman"/>
          <w:sz w:val="24"/>
        </w:rPr>
        <w:t xml:space="preserve">seamless long-lived sessions.</w:t>
      </w:r>
    </w:p>
    <w:p>
      <w:pPr>
        <w:pStyle w:val="BodyText"/>
        <w:jc w:val="left"/>
      </w:pPr>
      <w:r>
        <w:rPr>
          <w:rFonts w:ascii="Times New Roman" w:hAnsi="Times New Roman"/>
          <w:sz w:val="24"/>
        </w:rPr>
        <w:t xml:space="preserve">To bypass CORS complexities and maintain a single origin in the Electron</w:t>
      </w:r>
    </w:p>
    <w:p>
      <w:pPr>
        <w:pStyle w:val="BodyText"/>
        <w:jc w:val="left"/>
      </w:pPr>
      <w:r>
        <w:rPr>
          <w:rFonts w:ascii="Times New Roman" w:hAnsi="Times New Roman"/>
          <w:sz w:val="24"/>
        </w:rPr>
        <w:t xml:space="preserve">environment, Next.js is configured as a reverse proxy. The</w:t>
      </w:r>
    </w:p>
    <w:p>
      <w:pPr>
        <w:pStyle w:val="BodyText"/>
        <w:jc w:val="left"/>
      </w:pPr>
      <w:r>
        <w:rPr>
          <w:rStyle w:val="VerbatimChar"/>
          <w:rFonts w:ascii="Times New Roman" w:hAnsi="Times New Roman"/>
          <w:sz w:val="24"/>
        </w:rPr>
        <w:t xml:space="preserve">next.config.js</w:t>
      </w:r>
      <w:r>
        <w:rPr>
          <w:rFonts w:ascii="Times New Roman" w:hAnsi="Times New Roman"/>
          <w:sz w:val="24"/>
        </w:rPr>
        <w:t xml:space="preserve"> </w:t>
      </w:r>
      <w:r>
        <w:rPr>
          <w:rFonts w:ascii="Times New Roman" w:hAnsi="Times New Roman"/>
          <w:sz w:val="24"/>
        </w:rPr>
        <w:t xml:space="preserve">dictates that any request matching</w:t>
      </w:r>
      <w:r>
        <w:rPr>
          <w:rFonts w:ascii="Times New Roman" w:hAnsi="Times New Roman"/>
          <w:sz w:val="24"/>
        </w:rPr>
        <w:t xml:space="preserve"> </w:t>
      </w:r>
      <w:r>
        <w:rPr>
          <w:rStyle w:val="VerbatimChar"/>
          <w:rFonts w:ascii="Times New Roman" w:hAnsi="Times New Roman"/>
          <w:sz w:val="24"/>
        </w:rPr>
        <w:t xml:space="preserve">/backend/*</w:t>
      </w:r>
      <w:r>
        <w:rPr>
          <w:rFonts w:ascii="Times New Roman" w:hAnsi="Times New Roman"/>
          <w:sz w:val="24"/>
        </w:rPr>
        <w:t xml:space="preserve"> </w:t>
      </w:r>
      <w:r>
        <w:rPr>
          <w:rFonts w:ascii="Times New Roman" w:hAnsi="Times New Roman"/>
          <w:sz w:val="24"/>
        </w:rPr>
        <w:t xml:space="preserve">is</w:t>
      </w:r>
    </w:p>
    <w:p>
      <w:pPr>
        <w:pStyle w:val="BodyText"/>
        <w:jc w:val="left"/>
      </w:pPr>
      <w:r>
        <w:rPr>
          <w:rFonts w:ascii="Times New Roman" w:hAnsi="Times New Roman"/>
          <w:sz w:val="24"/>
        </w:rPr>
        <w:t xml:space="preserve">systematically rewritten to the local FastAPI instance at</w:t>
      </w:r>
    </w:p>
    <w:p>
      <w:pPr>
        <w:pStyle w:val="BodyText"/>
        <w:jc w:val="left"/>
      </w:pPr>
      <w:r>
        <w:rPr>
          <w:rStyle w:val="VerbatimChar"/>
          <w:rFonts w:ascii="Times New Roman" w:hAnsi="Times New Roman"/>
          <w:sz w:val="24"/>
        </w:rPr>
        <w:t xml:space="preserve">http://localhost:8000</w:t>
      </w:r>
      <w:r>
        <w:rPr>
          <w:rFonts w:ascii="Times New Roman" w:hAnsi="Times New Roman"/>
          <w:sz w:val="24"/>
        </w:rPr>
        <w:t xml:space="preserve">.</w:t>
      </w:r>
    </w:p>
    <w:p>
      <w:pPr>
        <w:pStyle w:val="BodyText"/>
        <w:jc w:val="left"/>
      </w:pPr>
      <w:r>
        <w:rPr>
          <w:rFonts w:ascii="Times New Roman" w:hAnsi="Times New Roman"/>
          <w:sz w:val="24"/>
        </w:rPr>
        <w:t xml:space="preserve">Crucially, user-facing output from the LLM—which may contain untrusted</w:t>
      </w:r>
    </w:p>
    <w:p>
      <w:pPr>
        <w:pStyle w:val="BodyText"/>
        <w:jc w:val="left"/>
      </w:pPr>
      <w:r>
        <w:rPr>
          <w:rFonts w:ascii="Times New Roman" w:hAnsi="Times New Roman"/>
          <w:sz w:val="24"/>
        </w:rPr>
        <w:t xml:space="preserve">data retrieved from external documents—is rendered as Markdown. To</w:t>
      </w:r>
    </w:p>
    <w:p>
      <w:pPr>
        <w:pStyle w:val="BodyText"/>
        <w:jc w:val="left"/>
      </w:pPr>
      <w:r>
        <w:rPr>
          <w:rFonts w:ascii="Times New Roman" w:hAnsi="Times New Roman"/>
          <w:sz w:val="24"/>
        </w:rPr>
        <w:t xml:space="preserve">prevent stored or reflected XSS attacks, the rendering pipeline employs</w:t>
      </w:r>
    </w:p>
    <w:p>
      <w:pPr>
        <w:pStyle w:val="BodyText"/>
        <w:jc w:val="left"/>
      </w:pPr>
      <w:r>
        <w:rPr>
          <w:rStyle w:val="VerbatimChar"/>
          <w:rFonts w:ascii="Times New Roman" w:hAnsi="Times New Roman"/>
          <w:sz w:val="24"/>
        </w:rPr>
        <w:t xml:space="preserve">rehype-sanitize</w:t>
      </w:r>
      <w:r>
        <w:rPr>
          <w:rFonts w:ascii="Times New Roman" w:hAnsi="Times New Roman"/>
          <w:sz w:val="24"/>
        </w:rPr>
        <w:t xml:space="preserve"> </w:t>
      </w:r>
      <w:r>
        <w:rPr>
          <w:rFonts w:ascii="Times New Roman" w:hAnsi="Times New Roman"/>
          <w:sz w:val="24"/>
        </w:rPr>
        <w:t xml:space="preserve">configured with a strict allowlist of HTML tags,</w:t>
      </w:r>
    </w:p>
    <w:p>
      <w:pPr>
        <w:pStyle w:val="BodyText"/>
        <w:jc w:val="left"/>
      </w:pPr>
      <w:r>
        <w:rPr>
          <w:rFonts w:ascii="Times New Roman" w:hAnsi="Times New Roman"/>
          <w:sz w:val="24"/>
        </w:rPr>
        <w:t xml:space="preserve">ruthlessly stripping</w:t>
      </w:r>
      <w:r>
        <w:rPr>
          <w:rFonts w:ascii="Times New Roman" w:hAnsi="Times New Roman"/>
          <w:sz w:val="24"/>
        </w:rPr>
        <w:t xml:space="preserve"> </w:t>
      </w:r>
      <w:r>
        <w:rPr>
          <w:rStyle w:val="VerbatimChar"/>
          <w:rFonts w:ascii="Times New Roman" w:hAnsi="Times New Roman"/>
          <w:sz w:val="24"/>
        </w:rPr>
        <w:t xml:space="preserve">&lt;script&gt;</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&lt;iframe&gt;</w:t>
      </w:r>
      <w:r>
        <w:rPr>
          <w:rFonts w:ascii="Times New Roman" w:hAnsi="Times New Roman"/>
          <w:sz w:val="24"/>
        </w:rPr>
        <w:t xml:space="preserve">, and malicious</w:t>
      </w:r>
      <w:r>
        <w:rPr>
          <w:rFonts w:ascii="Times New Roman" w:hAnsi="Times New Roman"/>
          <w:sz w:val="24"/>
        </w:rPr>
        <w:t xml:space="preserve"> </w:t>
      </w:r>
      <w:r>
        <w:rPr>
          <w:rStyle w:val="VerbatimChar"/>
          <w:rFonts w:ascii="Times New Roman" w:hAnsi="Times New Roman"/>
          <w:sz w:val="24"/>
        </w:rPr>
        <w:t xml:space="preserve">href</w:t>
      </w:r>
    </w:p>
    <w:p>
      <w:pPr>
        <w:pStyle w:val="BodyText"/>
        <w:jc w:val="left"/>
      </w:pPr>
      <w:r>
        <w:rPr>
          <w:rFonts w:ascii="Times New Roman" w:hAnsi="Times New Roman"/>
          <w:sz w:val="24"/>
        </w:rPr>
        <w:t xml:space="preserve">attributes.</w:t>
      </w:r>
    </w:p>
    <w:bookmarkEnd w:id="33"/>
    <w:bookmarkEnd w:id="34"/>
    <w:bookmarkStart w:id="41" w:name="tier-3-fastapi-backend-engine"/>
    <w:p>
      <w:pPr>
        <w:pStyle w:val="Heading2"/>
        <w:jc w:val="left"/>
      </w:pPr>
      <w:r>
        <w:rPr>
          <w:rFonts w:ascii="Times New Roman" w:hAnsi="Times New Roman"/>
          <w:sz w:val="24"/>
        </w:rPr>
        <w:t xml:space="preserve">4.4 Tier 3: FastAPI Backend Engine</w:t>
      </w:r>
    </w:p>
    <w:p>
      <w:pPr>
        <w:pStyle w:val="FirstParagraph"/>
        <w:jc w:val="left"/>
      </w:pPr>
      <w:r>
        <w:rPr>
          <w:rFonts w:ascii="Times New Roman" w:hAnsi="Times New Roman"/>
          <w:sz w:val="24"/>
        </w:rPr>
        <w:t xml:space="preserve">The Backend Engine represents the computational core of AetherRAG,</w:t>
      </w:r>
    </w:p>
    <w:p>
      <w:pPr>
        <w:pStyle w:val="BodyText"/>
        <w:jc w:val="left"/>
      </w:pPr>
      <w:r>
        <w:rPr>
          <w:rFonts w:ascii="Times New Roman" w:hAnsi="Times New Roman"/>
          <w:sz w:val="24"/>
        </w:rPr>
        <w:t xml:space="preserve">responsible for orchestration, retrieval, and inference. Built on</w:t>
      </w:r>
    </w:p>
    <w:p>
      <w:pPr>
        <w:pStyle w:val="BodyText"/>
        <w:jc w:val="left"/>
      </w:pPr>
      <w:r>
        <w:rPr>
          <w:rFonts w:ascii="Times New Roman" w:hAnsi="Times New Roman"/>
          <w:sz w:val="24"/>
        </w:rPr>
        <w:t xml:space="preserve">FastAPI, it provides high-performance, asynchronous endpoints.</w:t>
      </w:r>
    </w:p>
    <w:bookmarkStart w:id="35" w:name="configuration-and-environment"/>
    <w:p>
      <w:pPr>
        <w:pStyle w:val="Heading3"/>
        <w:jc w:val="left"/>
      </w:pPr>
      <w:r>
        <w:rPr>
          <w:rFonts w:ascii="Times New Roman" w:hAnsi="Times New Roman"/>
          <w:sz w:val="24"/>
        </w:rPr>
        <w:t xml:space="preserve">4.4.1 Configuration and Environment</w:t>
      </w:r>
    </w:p>
    <w:p>
      <w:pPr>
        <w:pStyle w:val="FirstParagraph"/>
        <w:jc w:val="left"/>
      </w:pPr>
      <w:r>
        <w:rPr>
          <w:rFonts w:ascii="Times New Roman" w:hAnsi="Times New Roman"/>
          <w:sz w:val="24"/>
        </w:rPr>
        <w:t xml:space="preserve">Environment variables are dynamically resolved, a necessity for</w:t>
      </w:r>
    </w:p>
    <w:p>
      <w:pPr>
        <w:pStyle w:val="BodyText"/>
        <w:jc w:val="left"/>
      </w:pPr>
      <w:r>
        <w:rPr>
          <w:rFonts w:ascii="Times New Roman" w:hAnsi="Times New Roman"/>
          <w:sz w:val="24"/>
        </w:rPr>
        <w:t xml:space="preserve">PyInstaller frozen runtimes where standard</w:t>
      </w:r>
      <w:r>
        <w:rPr>
          <w:rFonts w:ascii="Times New Roman" w:hAnsi="Times New Roman"/>
          <w:sz w:val="24"/>
        </w:rPr>
        <w:t xml:space="preserve"> </w:t>
      </w:r>
      <w:r>
        <w:rPr>
          <w:rStyle w:val="VerbatimChar"/>
          <w:rFonts w:ascii="Times New Roman" w:hAnsi="Times New Roman"/>
          <w:sz w:val="24"/>
        </w:rPr>
        <w:t xml:space="preserve">.env</w:t>
      </w:r>
      <w:r>
        <w:rPr>
          <w:rFonts w:ascii="Times New Roman" w:hAnsi="Times New Roman"/>
          <w:sz w:val="24"/>
        </w:rPr>
        <w:t xml:space="preserve"> </w:t>
      </w:r>
      <w:r>
        <w:rPr>
          <w:rFonts w:ascii="Times New Roman" w:hAnsi="Times New Roman"/>
          <w:sz w:val="24"/>
        </w:rPr>
        <w:t xml:space="preserve">pathing fails.</w:t>
      </w:r>
    </w:p>
    <w:p>
      <w:pPr>
        <w:pStyle w:val="BodyText"/>
        <w:jc w:val="left"/>
      </w:pPr>
      <w:r>
        <w:rPr>
          <w:rFonts w:ascii="Times New Roman" w:hAnsi="Times New Roman"/>
          <w:sz w:val="24"/>
        </w:rPr>
        <w:t xml:space="preserve">Authentication utilizes JSON Web Tokens (JWT) signed with the HMAC</w:t>
      </w:r>
    </w:p>
    <w:p>
      <w:pPr>
        <w:pStyle w:val="BodyText"/>
        <w:jc w:val="left"/>
      </w:pPr>
      <w:r>
        <w:rPr>
          <w:rFonts w:ascii="Times New Roman" w:hAnsi="Times New Roman"/>
          <w:sz w:val="24"/>
        </w:rPr>
        <w:t xml:space="preserve">SHA-256 (HS256) algorithm. The system employs a dual-token strategy:</w:t>
      </w:r>
    </w:p>
    <w:p>
      <w:pPr>
        <w:pStyle w:val="BodyText"/>
        <w:jc w:val="left"/>
      </w:pPr>
      <w:r>
        <w:rPr>
          <w:rFonts w:ascii="Times New Roman" w:hAnsi="Times New Roman"/>
          <w:sz w:val="24"/>
        </w:rPr>
        <w:t xml:space="preserve">short-lived access tokens (60 minutes) and long-lived refresh tokens (7</w:t>
      </w:r>
    </w:p>
    <w:p>
      <w:pPr>
        <w:pStyle w:val="BodyText"/>
        <w:jc w:val="left"/>
      </w:pPr>
      <w:r>
        <w:rPr>
          <w:rFonts w:ascii="Times New Roman" w:hAnsi="Times New Roman"/>
          <w:sz w:val="24"/>
        </w:rPr>
        <w:t xml:space="preserve">days), strictly bound to the</w:t>
      </w:r>
      <w:r>
        <w:rPr>
          <w:rFonts w:ascii="Times New Roman" w:hAnsi="Times New Roman"/>
          <w:sz w:val="24"/>
        </w:rPr>
        <w:t xml:space="preserve"> </w:t>
      </w:r>
      <w:r>
        <w:rPr>
          <w:rStyle w:val="VerbatimChar"/>
          <w:rFonts w:ascii="Times New Roman" w:hAnsi="Times New Roman"/>
          <w:sz w:val="24"/>
        </w:rPr>
        <w:t xml:space="preserve">strongrag-auth</w:t>
      </w:r>
      <w:r>
        <w:rPr>
          <w:rFonts w:ascii="Times New Roman" w:hAnsi="Times New Roman"/>
          <w:sz w:val="24"/>
        </w:rPr>
        <w:t xml:space="preserve"> </w:t>
      </w:r>
      <w:r>
        <w:rPr>
          <w:rFonts w:ascii="Times New Roman" w:hAnsi="Times New Roman"/>
          <w:sz w:val="24"/>
        </w:rPr>
        <w:t xml:space="preserve">issuer.</w:t>
      </w:r>
    </w:p>
    <w:p>
      <w:pPr>
        <w:pStyle w:val="BodyText"/>
        <w:jc w:val="left"/>
      </w:pPr>
      <w:r>
        <w:rPr>
          <w:rFonts w:ascii="Times New Roman" w:hAnsi="Times New Roman"/>
          <w:sz w:val="24"/>
        </w:rPr>
        <w:t xml:space="preserve">For local inference, the system standardizes on the</w:t>
      </w:r>
    </w:p>
    <w:p>
      <w:pPr>
        <w:pStyle w:val="BodyText"/>
        <w:jc w:val="left"/>
      </w:pPr>
      <w:r>
        <w:rPr>
          <w:rStyle w:val="VerbatimChar"/>
          <w:rFonts w:ascii="Times New Roman" w:hAnsi="Times New Roman"/>
          <w:sz w:val="24"/>
        </w:rPr>
        <w:t xml:space="preserve">nomic-ai/nomic-embed-text-v1.5</w:t>
      </w:r>
      <w:r>
        <w:rPr>
          <w:rFonts w:ascii="Times New Roman" w:hAnsi="Times New Roman"/>
          <w:sz w:val="24"/>
        </w:rPr>
        <w:t xml:space="preserve"> </w:t>
      </w:r>
      <w:r>
        <w:rPr>
          <w:rFonts w:ascii="Times New Roman" w:hAnsi="Times New Roman"/>
          <w:sz w:val="24"/>
        </w:rPr>
        <w:t xml:space="preserve">embedding model. Operating natively in</w:t>
      </w:r>
    </w:p>
    <w:p>
      <w:pPr>
        <w:pStyle w:val="BodyText"/>
        <w:jc w:val="left"/>
      </w:pPr>
      <w:r>
        <w:rPr>
          <w:rFonts w:ascii="Times New Roman" w:hAnsi="Times New Roman"/>
          <w:sz w:val="24"/>
        </w:rPr>
        <w:t xml:space="preserve">ONNX format, it produces 768-dimensional float32 vectors with a highly</w:t>
      </w:r>
    </w:p>
    <w:p>
      <w:pPr>
        <w:pStyle w:val="BodyText"/>
        <w:jc w:val="left"/>
      </w:pPr>
      <w:r>
        <w:rPr>
          <w:rFonts w:ascii="Times New Roman" w:hAnsi="Times New Roman"/>
          <w:sz w:val="24"/>
        </w:rPr>
        <w:t xml:space="preserve">optimized batch size of 32. The primary generative engine leverages</w:t>
      </w:r>
    </w:p>
    <w:p>
      <w:pPr>
        <w:pStyle w:val="BodyText"/>
        <w:jc w:val="left"/>
      </w:pPr>
      <w:r>
        <w:rPr>
          <w:rFonts w:ascii="Times New Roman" w:hAnsi="Times New Roman"/>
          <w:sz w:val="24"/>
        </w:rPr>
        <w:t xml:space="preserve">Ollama hosting the</w:t>
      </w:r>
      <w:r>
        <w:rPr>
          <w:rFonts w:ascii="Times New Roman" w:hAnsi="Times New Roman"/>
          <w:sz w:val="24"/>
        </w:rPr>
        <w:t xml:space="preserve"> </w:t>
      </w:r>
      <w:r>
        <w:rPr>
          <w:rStyle w:val="VerbatimChar"/>
          <w:rFonts w:ascii="Times New Roman" w:hAnsi="Times New Roman"/>
          <w:sz w:val="24"/>
        </w:rPr>
        <w:t xml:space="preserve">qwen3.5:4b</w:t>
      </w:r>
      <w:r>
        <w:rPr>
          <w:rFonts w:ascii="Times New Roman" w:hAnsi="Times New Roman"/>
          <w:sz w:val="24"/>
        </w:rPr>
        <w:t xml:space="preserve"> </w:t>
      </w:r>
      <w:r>
        <w:rPr>
          <w:rFonts w:ascii="Times New Roman" w:hAnsi="Times New Roman"/>
          <w:sz w:val="24"/>
        </w:rPr>
        <w:t xml:space="preserve">quantized model, configured for low</w:t>
      </w:r>
    </w:p>
    <w:p>
      <w:pPr>
        <w:pStyle w:val="BodyText"/>
        <w:jc w:val="left"/>
      </w:pPr>
      <w:r>
        <w:rPr>
          <w:rFonts w:ascii="Times New Roman" w:hAnsi="Times New Roman"/>
          <w:sz w:val="24"/>
        </w:rPr>
        <w:t xml:space="preserve">hallucination (temperature = 0.1), bounded context (max_tokens = 256),</w:t>
      </w:r>
    </w:p>
    <w:p>
      <w:pPr>
        <w:pStyle w:val="BodyText"/>
        <w:jc w:val="left"/>
      </w:pPr>
      <w:r>
        <w:rPr>
          <w:rFonts w:ascii="Times New Roman" w:hAnsi="Times New Roman"/>
          <w:sz w:val="24"/>
        </w:rPr>
        <w:t xml:space="preserve">and persistent memory loading (</w:t>
      </w:r>
      <w:r>
        <w:rPr>
          <w:rStyle w:val="VerbatimChar"/>
          <w:rFonts w:ascii="Times New Roman" w:hAnsi="Times New Roman"/>
          <w:sz w:val="24"/>
        </w:rPr>
        <w:t xml:space="preserve">keep_alive=30m</w:t>
      </w:r>
      <w:r>
        <w:rPr>
          <w:rFonts w:ascii="Times New Roman" w:hAnsi="Times New Roman"/>
          <w:sz w:val="24"/>
        </w:rPr>
        <w:t xml:space="preserve">). A fallback OpenRouter</w:t>
      </w:r>
    </w:p>
    <w:p>
      <w:pPr>
        <w:pStyle w:val="BodyText"/>
        <w:jc w:val="left"/>
      </w:pPr>
      <w:r>
        <w:rPr>
          <w:rFonts w:ascii="Times New Roman" w:hAnsi="Times New Roman"/>
          <w:sz w:val="24"/>
        </w:rPr>
        <w:t xml:space="preserve">chain is configured for graceful degradation.</w:t>
      </w:r>
    </w:p>
    <w:bookmarkEnd w:id="35"/>
    <w:bookmarkStart w:id="36" w:name="document-ingestion-pipeline"/>
    <w:p>
      <w:pPr>
        <w:pStyle w:val="Heading3"/>
        <w:jc w:val="left"/>
      </w:pPr>
      <w:r>
        <w:rPr>
          <w:rFonts w:ascii="Times New Roman" w:hAnsi="Times New Roman"/>
          <w:sz w:val="24"/>
        </w:rPr>
        <w:t xml:space="preserve">4.4.2 Document Ingestion Pipeline</w:t>
      </w:r>
    </w:p>
    <w:p>
      <w:pPr>
        <w:pStyle w:val="FirstParagraph"/>
        <w:jc w:val="left"/>
      </w:pPr>
      <w:r>
        <w:rPr>
          <w:rFonts w:ascii="Times New Roman" w:hAnsi="Times New Roman"/>
          <w:sz w:val="24"/>
        </w:rPr>
        <w:t xml:space="preserve">The ingestion pipeline is a highly concurrent ETL (Extract, Transform,</w:t>
      </w:r>
    </w:p>
    <w:p>
      <w:pPr>
        <w:pStyle w:val="BodyText"/>
        <w:jc w:val="left"/>
      </w:pPr>
      <w:r>
        <w:rPr>
          <w:rFonts w:ascii="Times New Roman" w:hAnsi="Times New Roman"/>
          <w:sz w:val="24"/>
        </w:rPr>
        <w:t xml:space="preserve">Load) workflow supporting a vast array of multimodal inputs: PDF, DOCX,</w:t>
      </w:r>
    </w:p>
    <w:p>
      <w:pPr>
        <w:pStyle w:val="BodyText"/>
        <w:jc w:val="left"/>
      </w:pPr>
      <w:r>
        <w:rPr>
          <w:rFonts w:ascii="Times New Roman" w:hAnsi="Times New Roman"/>
          <w:sz w:val="24"/>
        </w:rPr>
        <w:t xml:space="preserve">TXT, YouTube transcripts, Web URLs, Images (via Tesseract OCR), and</w:t>
      </w:r>
    </w:p>
    <w:p>
      <w:pPr>
        <w:pStyle w:val="BodyText"/>
        <w:jc w:val="left"/>
      </w:pPr>
      <w:r>
        <w:rPr>
          <w:rFonts w:ascii="Times New Roman" w:hAnsi="Times New Roman"/>
          <w:sz w:val="24"/>
        </w:rPr>
        <w:t xml:space="preserve">Audio (via local Whisper models).</w:t>
      </w:r>
    </w:p>
    <w:p>
      <w:pPr>
        <w:pStyle w:val="BodyText"/>
        <w:jc w:val="left"/>
      </w:pPr>
      <w:r>
        <w:rPr>
          <w:rFonts w:ascii="Times New Roman" w:hAnsi="Times New Roman"/>
          <w:sz w:val="24"/>
        </w:rPr>
        <w:t xml:space="preserve">AetherRAG pioneers the use of</w:t>
      </w:r>
      <w:r>
        <w:rPr>
          <w:rFonts w:ascii="Times New Roman" w:hAnsi="Times New Roman"/>
          <w:sz w:val="24"/>
        </w:rPr>
        <w:t xml:space="preserve"> </w:t>
      </w:r>
      <w:r>
        <w:rPr>
          <w:rFonts w:ascii="Times New Roman" w:hAnsi="Times New Roman"/>
          <w:i/>
          <w:iCs/>
          <w:sz w:val="24"/>
        </w:rPr>
        <w:t xml:space="preserve">semantic chunking</w:t>
      </w:r>
      <w:r>
        <w:rPr>
          <w:rFonts w:ascii="Times New Roman" w:hAnsi="Times New Roman"/>
          <w:sz w:val="24"/>
        </w:rPr>
        <w:t xml:space="preserve"> </w:t>
      </w:r>
      <w:r>
        <w:rPr>
          <w:rFonts w:ascii="Times New Roman" w:hAnsi="Times New Roman"/>
          <w:sz w:val="24"/>
        </w:rPr>
        <w:t xml:space="preserve">over traditional</w:t>
      </w:r>
    </w:p>
    <w:p>
      <w:pPr>
        <w:pStyle w:val="BodyText"/>
        <w:jc w:val="left"/>
      </w:pPr>
      <w:r>
        <w:rPr>
          <w:rFonts w:ascii="Times New Roman" w:hAnsi="Times New Roman"/>
          <w:sz w:val="24"/>
        </w:rPr>
        <w:t xml:space="preserve">fixed-size chunking. Rather than arbitrarily splitting text every 500</w:t>
      </w:r>
    </w:p>
    <w:p>
      <w:pPr>
        <w:pStyle w:val="BodyText"/>
        <w:jc w:val="left"/>
      </w:pPr>
      <w:r>
        <w:rPr>
          <w:rFonts w:ascii="Times New Roman" w:hAnsi="Times New Roman"/>
          <w:sz w:val="24"/>
        </w:rPr>
        <w:t xml:space="preserve">tokens—which frequently fractures syntactic meaning and</w:t>
      </w:r>
    </w:p>
    <w:p>
      <w:pPr>
        <w:pStyle w:val="BodyText"/>
        <w:jc w:val="left"/>
      </w:pPr>
      <w:r>
        <w:rPr>
          <w:rFonts w:ascii="Times New Roman" w:hAnsi="Times New Roman"/>
          <w:sz w:val="24"/>
        </w:rPr>
        <w:t xml:space="preserve">context—semantic chunking utilizes NLP sentence boundary detection and</w:t>
      </w:r>
    </w:p>
    <w:p>
      <w:pPr>
        <w:pStyle w:val="BodyText"/>
        <w:jc w:val="left"/>
      </w:pPr>
      <w:r>
        <w:rPr>
          <w:rFonts w:ascii="Times New Roman" w:hAnsi="Times New Roman"/>
          <w:sz w:val="24"/>
        </w:rPr>
        <w:t xml:space="preserve">rolling token overlap to preserve contiguous logical propositions</w:t>
      </w:r>
    </w:p>
    <w:p>
      <w:pPr>
        <w:pStyle w:val="BodyText"/>
        <w:jc w:val="left"/>
      </w:pPr>
      <w:r>
        <w:rPr>
          <w:rFonts w:ascii="Times New Roman" w:hAnsi="Times New Roman"/>
          <w:sz w:val="24"/>
        </w:rPr>
        <w:t xml:space="preserve">[12].</w:t>
      </w:r>
    </w:p>
    <w:p>
      <w:pPr>
        <w:pStyle w:val="BodyText"/>
        <w:jc w:val="left"/>
      </w:pPr>
      <w:r>
        <w:rPr>
          <w:rFonts w:ascii="Times New Roman" w:hAnsi="Times New Roman"/>
          <w:sz w:val="24"/>
        </w:rPr>
        <w:t xml:space="preserve">Embeddings are generated via FastEmbed, an ONNX-runtime optimized</w:t>
      </w:r>
    </w:p>
    <w:p>
      <w:pPr>
        <w:pStyle w:val="BodyText"/>
        <w:jc w:val="left"/>
      </w:pPr>
      <w:r>
        <w:rPr>
          <w:rFonts w:ascii="Times New Roman" w:hAnsi="Times New Roman"/>
          <w:sz w:val="24"/>
        </w:rPr>
        <w:t xml:space="preserve">library that eliminates the need for massive PyTorch dependencies,</w:t>
      </w:r>
    </w:p>
    <w:p>
      <w:pPr>
        <w:pStyle w:val="BodyText"/>
        <w:jc w:val="left"/>
      </w:pPr>
      <w:r>
        <w:rPr>
          <w:rFonts w:ascii="Times New Roman" w:hAnsi="Times New Roman"/>
          <w:sz w:val="24"/>
        </w:rPr>
        <w:t xml:space="preserve">significantly reducing the binary footprint. The resulting vectors are</w:t>
      </w:r>
    </w:p>
    <w:p>
      <w:pPr>
        <w:pStyle w:val="BodyText"/>
        <w:jc w:val="left"/>
      </w:pPr>
      <w:r>
        <w:rPr>
          <w:rFonts w:ascii="Times New Roman" w:hAnsi="Times New Roman"/>
          <w:sz w:val="24"/>
        </w:rPr>
        <w:t xml:space="preserve">persisted in LanceDB, a modern, serverless vector database operating</w:t>
      </w:r>
    </w:p>
    <w:p>
      <w:pPr>
        <w:pStyle w:val="BodyText"/>
        <w:jc w:val="left"/>
      </w:pPr>
      <w:r>
        <w:rPr>
          <w:rFonts w:ascii="Times New Roman" w:hAnsi="Times New Roman"/>
          <w:sz w:val="24"/>
        </w:rPr>
        <w:t xml:space="preserve">directly on PyArrow memory formats. The LanceDB schema is rigorously</w:t>
      </w:r>
    </w:p>
    <w:p>
      <w:pPr>
        <w:pStyle w:val="BodyText"/>
        <w:jc w:val="left"/>
      </w:pPr>
      <w:r>
        <w:rPr>
          <w:rFonts w:ascii="Times New Roman" w:hAnsi="Times New Roman"/>
          <w:sz w:val="24"/>
        </w:rPr>
        <w:t xml:space="preserve">defined: *</w:t>
      </w:r>
      <w:r>
        <w:rPr>
          <w:rFonts w:ascii="Times New Roman" w:hAnsi="Times New Roman"/>
          <w:sz w:val="24"/>
        </w:rPr>
        <w:t xml:space="preserve"> </w:t>
      </w:r>
      <w:r>
        <w:rPr>
          <w:rStyle w:val="VerbatimChar"/>
          <w:rFonts w:ascii="Times New Roman" w:hAnsi="Times New Roman"/>
          <w:sz w:val="24"/>
        </w:rPr>
        <w:t xml:space="preserve">chunk_id</w:t>
      </w:r>
      <w:r>
        <w:rPr>
          <w:rFonts w:ascii="Times New Roman" w:hAnsi="Times New Roman"/>
          <w:sz w:val="24"/>
        </w:rPr>
        <w:t xml:space="preserve">: String (Primary Key) *</w:t>
      </w:r>
      <w:r>
        <w:rPr>
          <w:rFonts w:ascii="Times New Roman" w:hAnsi="Times New Roman"/>
          <w:sz w:val="24"/>
        </w:rPr>
        <w:t xml:space="preserve"> </w:t>
      </w:r>
      <w:r>
        <w:rPr>
          <w:rStyle w:val="VerbatimChar"/>
          <w:rFonts w:ascii="Times New Roman" w:hAnsi="Times New Roman"/>
          <w:sz w:val="24"/>
        </w:rPr>
        <w:t xml:space="preserve">document_id</w:t>
      </w:r>
      <w:r>
        <w:rPr>
          <w:rFonts w:ascii="Times New Roman" w:hAnsi="Times New Roman"/>
          <w:sz w:val="24"/>
        </w:rPr>
        <w:t xml:space="preserve">: String</w:t>
      </w:r>
    </w:p>
    <w:p>
      <w:pPr>
        <w:pStyle w:val="BodyText"/>
        <w:jc w:val="left"/>
      </w:pPr>
      <w:r>
        <w:rPr>
          <w:rFonts w:ascii="Times New Roman" w:hAnsi="Times New Roman"/>
          <w:sz w:val="24"/>
        </w:rPr>
        <w:t xml:space="preserve">(Foreign Key) *</w:t>
      </w:r>
      <w:r>
        <w:rPr>
          <w:rFonts w:ascii="Times New Roman" w:hAnsi="Times New Roman"/>
          <w:sz w:val="24"/>
        </w:rPr>
        <w:t xml:space="preserve"> </w:t>
      </w:r>
      <w:r>
        <w:rPr>
          <w:rStyle w:val="VerbatimChar"/>
          <w:rFonts w:ascii="Times New Roman" w:hAnsi="Times New Roman"/>
          <w:sz w:val="24"/>
        </w:rPr>
        <w:t xml:space="preserve">user_id</w:t>
      </w:r>
      <w:r>
        <w:rPr>
          <w:rFonts w:ascii="Times New Roman" w:hAnsi="Times New Roman"/>
          <w:sz w:val="24"/>
        </w:rPr>
        <w:t xml:space="preserve">: String (Multitenancy partition) *</w:t>
      </w:r>
      <w:r>
        <w:rPr>
          <w:rFonts w:ascii="Times New Roman" w:hAnsi="Times New Roman"/>
          <w:sz w:val="24"/>
        </w:rPr>
        <w:t xml:space="preserve"> </w:t>
      </w:r>
      <w:r>
        <w:rPr>
          <w:rStyle w:val="VerbatimChar"/>
          <w:rFonts w:ascii="Times New Roman" w:hAnsi="Times New Roman"/>
          <w:sz w:val="24"/>
        </w:rPr>
        <w:t xml:space="preserve">text</w:t>
      </w:r>
      <w:r>
        <w:rPr>
          <w:rFonts w:ascii="Times New Roman" w:hAnsi="Times New Roman"/>
          <w:sz w:val="24"/>
        </w:rPr>
        <w:t xml:space="preserve">:</w:t>
      </w:r>
    </w:p>
    <w:p>
      <w:pPr>
        <w:pStyle w:val="BodyText"/>
        <w:jc w:val="left"/>
      </w:pPr>
      <w:r>
        <w:rPr>
          <w:rFonts w:ascii="Times New Roman" w:hAnsi="Times New Roman"/>
          <w:sz w:val="24"/>
        </w:rPr>
        <w:t xml:space="preserve">String (The raw chunk content) *</w:t>
      </w:r>
      <w:r>
        <w:rPr>
          <w:rFonts w:ascii="Times New Roman" w:hAnsi="Times New Roman"/>
          <w:sz w:val="24"/>
        </w:rPr>
        <w:t xml:space="preserve"> </w:t>
      </w:r>
      <w:r>
        <w:rPr>
          <w:rStyle w:val="VerbatimChar"/>
          <w:rFonts w:ascii="Times New Roman" w:hAnsi="Times New Roman"/>
          <w:sz w:val="24"/>
        </w:rPr>
        <w:t xml:space="preserve">metadata</w:t>
      </w:r>
      <w:r>
        <w:rPr>
          <w:rFonts w:ascii="Times New Roman" w:hAnsi="Times New Roman"/>
          <w:sz w:val="24"/>
        </w:rPr>
        <w:t xml:space="preserve">: JSON (Source, page number,</w:t>
      </w:r>
    </w:p>
    <w:p>
      <w:pPr>
        <w:pStyle w:val="BodyText"/>
        <w:jc w:val="left"/>
      </w:pPr>
      <w:r>
        <w:rPr>
          <w:rFonts w:ascii="Times New Roman" w:hAnsi="Times New Roman"/>
          <w:sz w:val="24"/>
        </w:rPr>
        <w:t xml:space="preserve">timestamp) *</w:t>
      </w:r>
      <w:r>
        <w:rPr>
          <w:rFonts w:ascii="Times New Roman" w:hAnsi="Times New Roman"/>
          <w:sz w:val="24"/>
        </w:rPr>
        <w:t xml:space="preserve"> </w:t>
      </w:r>
      <w:r>
        <w:rPr>
          <w:rStyle w:val="VerbatimChar"/>
          <w:rFonts w:ascii="Times New Roman" w:hAnsi="Times New Roman"/>
          <w:sz w:val="24"/>
        </w:rPr>
        <w:t xml:space="preserve">vector</w:t>
      </w:r>
      <w:r>
        <w:rPr>
          <w:rFonts w:ascii="Times New Roman" w:hAnsi="Times New Roman"/>
          <w:sz w:val="24"/>
        </w:rPr>
        <w:t xml:space="preserve">: FixedSizeList[768] (The semantic embedding)</w:t>
      </w:r>
    </w:p>
    <w:p>
      <w:pPr>
        <w:pStyle w:val="BodyText"/>
        <w:jc w:val="left"/>
      </w:pPr>
      <w:r>
        <w:rPr>
          <w:rFonts w:ascii="Times New Roman" w:hAnsi="Times New Roman"/>
          <w:sz w:val="24"/>
        </w:rPr>
        <w:t xml:space="preserve">The ingestion process is governed by a strict state machine:</w:t>
      </w:r>
      <w:r>
        <w:rPr>
          <w:rFonts w:ascii="Times New Roman" w:hAnsi="Times New Roman"/>
          <w:sz w:val="24"/>
        </w:rPr>
        <w:t xml:space="preserve"> </w:t>
      </w:r>
      <w:r>
        <w:rPr>
          <w:rStyle w:val="VerbatimChar"/>
          <w:rFonts w:ascii="Times New Roman" w:hAnsi="Times New Roman"/>
          <w:sz w:val="24"/>
        </w:rPr>
        <w:t xml:space="preserve">queued</w:t>
      </w:r>
    </w:p>
    <w:p>
      <w:pPr>
        <w:pStyle w:val="BodyText"/>
        <w:jc w:val="left"/>
      </w:pPr>
      <m:oMath>
        <m:r>
          <m:rPr>
            <m:sty m:val="p"/>
          </m:rPr>
          <m:t>→</m:t>
        </m:r>
      </m:oMath>
      <w:r>
        <w:rPr>
          <w:rFonts w:ascii="Times New Roman" w:hAnsi="Times New Roman"/>
          <w:sz w:val="24"/>
        </w:rPr>
        <w:t xml:space="preserve"> </w:t>
      </w:r>
      <w:r>
        <w:rPr>
          <w:rStyle w:val="VerbatimChar"/>
          <w:rFonts w:ascii="Times New Roman" w:hAnsi="Times New Roman"/>
          <w:sz w:val="24"/>
        </w:rPr>
        <w:t xml:space="preserve">extracting</w:t>
      </w:r>
      <w:r>
        <w:rPr>
          <w:rFonts w:ascii="Times New Roman" w:hAnsi="Times New Roman"/>
          <w:sz w:val="24"/>
        </w:rPr>
        <w:t xml:space="preserve"> </w:t>
      </w:r>
      <m:oMath>
        <m:r>
          <m:rPr>
            <m:sty m:val="p"/>
          </m:rPr>
          <m:t>→</m:t>
        </m:r>
      </m:oMath>
      <w:r>
        <w:rPr>
          <w:rFonts w:ascii="Times New Roman" w:hAnsi="Times New Roman"/>
          <w:sz w:val="24"/>
        </w:rPr>
        <w:t xml:space="preserve"> </w:t>
      </w:r>
      <w:r>
        <w:rPr>
          <w:rStyle w:val="VerbatimChar"/>
          <w:rFonts w:ascii="Times New Roman" w:hAnsi="Times New Roman"/>
          <w:sz w:val="24"/>
        </w:rPr>
        <w:t xml:space="preserve">chunking</w:t>
      </w:r>
      <w:r>
        <w:rPr>
          <w:rFonts w:ascii="Times New Roman" w:hAnsi="Times New Roman"/>
          <w:sz w:val="24"/>
        </w:rPr>
        <w:t xml:space="preserve"> </w:t>
      </w:r>
      <m:oMath>
        <m:r>
          <m:rPr>
            <m:sty m:val="p"/>
          </m:rPr>
          <m:t>→</m:t>
        </m:r>
      </m:oMath>
    </w:p>
    <w:p>
      <w:pPr>
        <w:pStyle w:val="BodyText"/>
        <w:jc w:val="left"/>
      </w:pPr>
      <w:r>
        <w:rPr>
          <w:rStyle w:val="VerbatimChar"/>
          <w:rFonts w:ascii="Times New Roman" w:hAnsi="Times New Roman"/>
          <w:sz w:val="24"/>
        </w:rPr>
        <w:t xml:space="preserve">embedding</w:t>
      </w:r>
      <w:r>
        <w:rPr>
          <w:rFonts w:ascii="Times New Roman" w:hAnsi="Times New Roman"/>
          <w:sz w:val="24"/>
        </w:rPr>
        <w:t xml:space="preserve"> </w:t>
      </w:r>
      <m:oMath>
        <m:r>
          <m:rPr>
            <m:sty m:val="p"/>
          </m:rPr>
          <m:t>→</m:t>
        </m:r>
      </m:oMath>
      <w:r>
        <w:rPr>
          <w:rFonts w:ascii="Times New Roman" w:hAnsi="Times New Roman"/>
          <w:sz w:val="24"/>
        </w:rPr>
        <w:t xml:space="preserve"> </w:t>
      </w:r>
      <w:r>
        <w:rPr>
          <w:rStyle w:val="VerbatimChar"/>
          <w:rFonts w:ascii="Times New Roman" w:hAnsi="Times New Roman"/>
          <w:sz w:val="24"/>
        </w:rPr>
        <w:t xml:space="preserve">ready</w:t>
      </w:r>
      <w:r>
        <w:rPr>
          <w:rFonts w:ascii="Times New Roman" w:hAnsi="Times New Roman"/>
          <w:sz w:val="24"/>
        </w:rPr>
        <w:t xml:space="preserve"> </w:t>
      </w:r>
      <w:r>
        <w:rPr>
          <w:rFonts w:ascii="Times New Roman" w:hAnsi="Times New Roman"/>
          <w:sz w:val="24"/>
        </w:rPr>
        <w:t xml:space="preserve">(or</w:t>
      </w:r>
      <w:r>
        <w:rPr>
          <w:rFonts w:ascii="Times New Roman" w:hAnsi="Times New Roman"/>
          <w:sz w:val="24"/>
        </w:rPr>
        <w:t xml:space="preserve"> </w:t>
      </w:r>
      <w:r>
        <w:rPr>
          <w:rStyle w:val="VerbatimChar"/>
          <w:rFonts w:ascii="Times New Roman" w:hAnsi="Times New Roman"/>
          <w:sz w:val="24"/>
        </w:rPr>
        <w:t xml:space="preserve">failed</w:t>
      </w:r>
      <w:r>
        <w:rPr>
          <w:rFonts w:ascii="Times New Roman" w:hAnsi="Times New Roman"/>
          <w:sz w:val="24"/>
        </w:rPr>
        <w:t xml:space="preserve">).</w:t>
      </w:r>
    </w:p>
    <w:p>
      <w:pPr>
        <w:pStyle w:val="SourceCode"/>
        <w:jc w:val="left"/>
      </w:pPr>
      <w:r>
        <w:rPr>
          <w:rStyle w:val="VerbatimChar"/>
          <w:rFonts w:ascii="Times New Roman" w:hAnsi="Times New Roman"/>
          <w:sz w:val="24"/>
        </w:rPr>
        <w:t xml:space="preserve"># Algorithm 1: Document Ingestion Pipeline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def IngestDocument(doc_uri, user_id):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Step 1: Extraction based on MIME type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raw_text, metadata = ExtractContent(doc_uri)</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Step 2: Semantic Chunking</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chunks = SemanticSplitter(raw_text, max_tokens=300, overlap=50)</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Step 3: Vectorization (Batched)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vectors = NomicONNX_Embed([c.text for c in chunks], batch_size=32)</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Step 4: Structuring PyArrow Records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records = []</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i, (chunk, vector) in enumerate(zip(chunks, vectors)):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records.append({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"chunk_id": generate_uuid(),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"document_id": metadata.doc_id,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"user_id": user_id,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"text": chunk.text,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"metadata": metadata,</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"vector": vector</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Step 5: Upsert to LanceDB</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LanceDB.Table("knowledge_base").add(records)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UpdateDocumentStatus(metadata.doc_id, "ready")</w:t>
      </w:r>
    </w:p>
    <w:bookmarkEnd w:id="36"/>
    <w:bookmarkStart w:id="37" w:name="hybrid-retrieval-pipeline"/>
    <w:p>
      <w:pPr>
        <w:pStyle w:val="Heading3"/>
        <w:jc w:val="left"/>
      </w:pPr>
      <w:r>
        <w:rPr>
          <w:rFonts w:ascii="Times New Roman" w:hAnsi="Times New Roman"/>
          <w:sz w:val="24"/>
        </w:rPr>
        <w:t xml:space="preserve">4.4.3 Hybrid Retrieval Pipeline</w:t>
      </w:r>
    </w:p>
    <w:p>
      <w:pPr>
        <w:pStyle w:val="FirstParagraph"/>
        <w:jc w:val="left"/>
      </w:pPr>
      <w:r>
        <w:rPr>
          <w:rFonts w:ascii="Times New Roman" w:hAnsi="Times New Roman"/>
          <w:sz w:val="24"/>
        </w:rPr>
        <w:t xml:space="preserve">The hybrid retrieval pipeline constitutes the mathematical fulcrum of</w:t>
      </w:r>
    </w:p>
    <w:p>
      <w:pPr>
        <w:pStyle w:val="BodyText"/>
        <w:jc w:val="left"/>
      </w:pPr>
      <w:r>
        <w:rPr>
          <w:rFonts w:ascii="Times New Roman" w:hAnsi="Times New Roman"/>
          <w:sz w:val="24"/>
        </w:rPr>
        <w:t xml:space="preserve">AetherRAG (reference Fig. 2). It synergizes dense semantic</w:t>
      </w:r>
    </w:p>
    <w:p>
      <w:pPr>
        <w:pStyle w:val="BodyText"/>
        <w:jc w:val="left"/>
      </w:pPr>
      <w:r>
        <w:rPr>
          <w:rFonts w:ascii="Times New Roman" w:hAnsi="Times New Roman"/>
          <w:sz w:val="24"/>
        </w:rPr>
        <w:t xml:space="preserve">understanding, sparse lexical precision, and cross-encoder contextual</w:t>
      </w:r>
    </w:p>
    <w:p>
      <w:pPr>
        <w:pStyle w:val="BodyText"/>
        <w:jc w:val="left"/>
      </w:pPr>
      <w:r>
        <w:rPr>
          <w:rFonts w:ascii="Times New Roman" w:hAnsi="Times New Roman"/>
          <w:sz w:val="24"/>
        </w:rPr>
        <w:t xml:space="preserve">reasoning.</w:t>
      </w:r>
    </w:p>
    <w:p>
      <w:pPr>
        <w:pStyle w:val="BodyText"/>
        <w:jc w:val="left"/>
      </w:pPr>
      <w:r>
        <w:rPr>
          <w:rFonts w:ascii="Times New Roman" w:hAnsi="Times New Roman"/>
          <w:b/>
          <w:bCs/>
          <w:sz w:val="24"/>
        </w:rPr>
        <w:t xml:space="preserve">1. Dense Retrieval:</w:t>
      </w:r>
      <w:r>
        <w:rPr>
          <w:rFonts w:ascii="Times New Roman" w:hAnsi="Times New Roman"/>
          <w:sz w:val="24"/>
        </w:rPr>
        <w:t xml:space="preserve"> </w:t>
      </w:r>
      <w:r>
        <w:rPr>
          <w:rFonts w:ascii="Times New Roman" w:hAnsi="Times New Roman"/>
          <w:sz w:val="24"/>
        </w:rPr>
        <w:t xml:space="preserve">The dense phase calculates the cosine similarity</w:t>
      </w:r>
    </w:p>
    <w:p>
      <w:pPr>
        <w:pStyle w:val="BodyText"/>
        <w:jc w:val="left"/>
      </w:pPr>
      <w:r>
        <w:rPr>
          <w:rFonts w:ascii="Times New Roman" w:hAnsi="Times New Roman"/>
          <w:sz w:val="24"/>
        </w:rPr>
        <w:t xml:space="preserve">between the query vector</w:t>
      </w:r>
      <w:r>
        <w:rPr>
          <w:rFonts w:ascii="Times New Roman" w:hAnsi="Times New Roman"/>
          <w:sz w:val="24"/>
        </w:rPr>
        <w:t xml:space="preserve"> </w:t>
      </w:r>
      <m:oMath>
        <m:sSub>
          <m:e>
            <m:r>
              <m:rPr>
                <m:sty m:val="bi"/>
              </m:rPr>
              <m:t>v</m:t>
            </m:r>
          </m:e>
          <m:sub>
            <m:r>
              <m:t>q</m:t>
            </m:r>
          </m:sub>
        </m:sSub>
      </m:oMath>
      <w:r>
        <w:rPr>
          <w:rFonts w:ascii="Times New Roman" w:hAnsi="Times New Roman"/>
          <w:sz w:val="24"/>
        </w:rPr>
        <w:t xml:space="preserve"> </w:t>
      </w:r>
      <w:r>
        <w:rPr>
          <w:rFonts w:ascii="Times New Roman" w:hAnsi="Times New Roman"/>
          <w:sz w:val="24"/>
        </w:rPr>
        <w:t xml:space="preserve">and document chunk vectors</w:t>
      </w:r>
    </w:p>
    <w:p>
      <w:pPr>
        <w:pStyle w:val="BodyText"/>
        <w:jc w:val="left"/>
      </w:pPr>
      <m:oMath>
        <m:sSub>
          <m:e>
            <m:r>
              <m:rPr>
                <m:sty m:val="bi"/>
              </m:rPr>
              <m:t>v</m:t>
            </m:r>
          </m:e>
          <m:sub>
            <m:r>
              <m:t>d</m:t>
            </m:r>
          </m:sub>
        </m:sSub>
      </m:oMath>
      <w:r>
        <w:rPr>
          <w:rFonts w:ascii="Times New Roman" w:hAnsi="Times New Roman"/>
          <w:sz w:val="24"/>
        </w:rPr>
        <w:t xml:space="preserve"> </w:t>
      </w:r>
      <w:r>
        <w:rPr>
          <w:rFonts w:ascii="Times New Roman" w:hAnsi="Times New Roman"/>
          <w:sz w:val="24"/>
        </w:rPr>
        <w:t xml:space="preserve">within the 768-dimensional latent space:</w:t>
      </w:r>
    </w:p>
    <w:p>
      <w:pPr>
        <w:pStyle w:val="BodyText"/>
        <w:jc w:val="left"/>
      </w:pPr>
      <m:oMathPara>
        <m:oMathParaPr>
          <m:jc m:val="center"/>
        </m:oMathParaPr>
        <m:oMath>
          <m:r>
            <m:rPr>
              <m:nor/>
              <m:sty m:val="p"/>
            </m:rPr>
            <m:t>sim</m:t>
          </m:r>
          <m:r>
            <m:rPr>
              <m:sty m:val="p"/>
            </m:rPr>
            <m:t>(</m:t>
          </m:r>
          <m:sSub>
            <m:e>
              <m:r>
                <m:rPr>
                  <m:sty m:val="bi"/>
                </m:rPr>
                <m:t>v</m:t>
              </m:r>
            </m:e>
            <m:sub>
              <m:r>
                <m:t>q</m:t>
              </m:r>
            </m:sub>
          </m:sSub>
          <m:r>
            <m:rPr>
              <m:sty m:val="p"/>
            </m:rPr>
            <m:t>,</m:t>
          </m:r>
          <m:sSub>
            <m:e>
              <m:r>
                <m:rPr>
                  <m:sty m:val="bi"/>
                </m:rPr>
                <m:t>v</m:t>
              </m:r>
            </m:e>
            <m:sub>
              <m:r>
                <m:t>d</m:t>
              </m:r>
            </m:sub>
          </m:sSub>
          <m:r>
            <m:rPr>
              <m:sty m:val="p"/>
            </m:rPr>
            <m:t>)</m:t>
          </m:r>
          <m:r>
            <m:rPr>
              <m:sty m:val="p"/>
            </m:rPr>
            <m:t>=</m:t>
          </m:r>
          <m:f>
            <m:fPr>
              <m:type m:val="bar"/>
            </m:fPr>
            <m:num>
              <m:sSub>
                <m:e>
                  <m:r>
                    <m:rPr>
                      <m:sty m:val="bi"/>
                    </m:rPr>
                    <m:t>v</m:t>
                  </m:r>
                </m:e>
                <m:sub>
                  <m:r>
                    <m:t>q</m:t>
                  </m:r>
                </m:sub>
              </m:sSub>
              <m:r>
                <m:rPr>
                  <m:sty m:val="p"/>
                </m:rPr>
                <m:t>⋅</m:t>
              </m:r>
              <m:sSub>
                <m:e>
                  <m:r>
                    <m:rPr>
                      <m:sty m:val="bi"/>
                    </m:rPr>
                    <m:t>v</m:t>
                  </m:r>
                </m:e>
                <m:sub>
                  <m:r>
                    <m:t>d</m:t>
                  </m:r>
                </m:sub>
              </m:sSub>
            </m:num>
            <m:den>
              <m:r>
                <m:rPr>
                  <m:sty m:val="p"/>
                </m:rPr>
                <m:t>∥</m:t>
              </m:r>
              <m:sSub>
                <m:e>
                  <m:r>
                    <m:rPr>
                      <m:sty m:val="bi"/>
                    </m:rPr>
                    <m:t>v</m:t>
                  </m:r>
                </m:e>
                <m:sub>
                  <m:r>
                    <m:t>q</m:t>
                  </m:r>
                </m:sub>
              </m:sSub>
              <m:r>
                <m:rPr>
                  <m:sty m:val="p"/>
                </m:rPr>
                <m:t>∥</m:t>
              </m:r>
              <m:r>
                <m:rPr>
                  <m:sty m:val="p"/>
                </m:rPr>
                <m:t>∥</m:t>
              </m:r>
              <m:sSub>
                <m:e>
                  <m:r>
                    <m:rPr>
                      <m:sty m:val="bi"/>
                    </m:rPr>
                    <m:t>v</m:t>
                  </m:r>
                </m:e>
                <m:sub>
                  <m:r>
                    <m:t>d</m:t>
                  </m:r>
                </m:sub>
              </m:sSub>
              <m:r>
                <m:rPr>
                  <m:sty m:val="p"/>
                </m:rPr>
                <m:t>∥</m:t>
              </m:r>
            </m:den>
          </m:f>
        </m:oMath>
      </m:oMathPara>
    </w:p>
    <w:p>
      <w:pPr>
        <w:pStyle w:val="FirstParagraph"/>
        <w:jc w:val="left"/>
      </w:pPr>
      <w:r>
        <w:rPr>
          <w:rFonts w:ascii="Times New Roman" w:hAnsi="Times New Roman"/>
          <w:b/>
          <w:bCs/>
          <w:sz w:val="24"/>
        </w:rPr>
        <w:t xml:space="preserve">2. Sparse Retrieval (Lexical):</w:t>
      </w:r>
      <w:r>
        <w:rPr>
          <w:rFonts w:ascii="Times New Roman" w:hAnsi="Times New Roman"/>
          <w:sz w:val="24"/>
        </w:rPr>
        <w:t xml:space="preserve"> </w:t>
      </w:r>
      <w:r>
        <w:rPr>
          <w:rFonts w:ascii="Times New Roman" w:hAnsi="Times New Roman"/>
          <w:sz w:val="24"/>
        </w:rPr>
        <w:t xml:space="preserve">To capture exact keyword matches</w:t>
      </w:r>
    </w:p>
    <w:p>
      <w:pPr>
        <w:pStyle w:val="BodyText"/>
        <w:jc w:val="left"/>
      </w:pPr>
      <w:r>
        <w:rPr>
          <w:rFonts w:ascii="Times New Roman" w:hAnsi="Times New Roman"/>
          <w:sz w:val="24"/>
        </w:rPr>
        <w:t xml:space="preserve">(crucial for acronyms and specific identifiers), a BM25 algorithm scores</w:t>
      </w:r>
    </w:p>
    <w:p>
      <w:pPr>
        <w:pStyle w:val="BodyText"/>
        <w:jc w:val="left"/>
      </w:pPr>
      <w:r>
        <w:rPr>
          <w:rFonts w:ascii="Times New Roman" w:hAnsi="Times New Roman"/>
          <w:sz w:val="24"/>
        </w:rPr>
        <w:t xml:space="preserve">the chunks. Given a query</w:t>
      </w:r>
      <w:r>
        <w:rPr>
          <w:rFonts w:ascii="Times New Roman" w:hAnsi="Times New Roman"/>
          <w:sz w:val="24"/>
        </w:rPr>
        <w:t xml:space="preserve"> </w:t>
      </w:r>
      <m:oMath>
        <m:r>
          <m:t>q</m:t>
        </m:r>
      </m:oMath>
      <w:r>
        <w:rPr>
          <w:rFonts w:ascii="Times New Roman" w:hAnsi="Times New Roman"/>
          <w:sz w:val="24"/>
        </w:rPr>
        <w:t xml:space="preserve"> </w:t>
      </w:r>
      <w:r>
        <w:rPr>
          <w:rFonts w:ascii="Times New Roman" w:hAnsi="Times New Roman"/>
          <w:sz w:val="24"/>
        </w:rPr>
        <w:t xml:space="preserve">containing terms</w:t>
      </w:r>
      <w:r>
        <w:rPr>
          <w:rFonts w:ascii="Times New Roman" w:hAnsi="Times New Roman"/>
          <w:sz w:val="24"/>
        </w:rPr>
        <w:t xml:space="preserve"> </w:t>
      </w:r>
      <m:oMath>
        <m:r>
          <m:t>t</m:t>
        </m:r>
      </m:oMath>
      <w:r>
        <w:rPr>
          <w:rFonts w:ascii="Times New Roman" w:hAnsi="Times New Roman"/>
          <w:sz w:val="24"/>
        </w:rPr>
        <w:t xml:space="preserve">, and a document</w:t>
      </w:r>
      <w:r>
        <w:rPr>
          <w:rFonts w:ascii="Times New Roman" w:hAnsi="Times New Roman"/>
          <w:sz w:val="24"/>
        </w:rPr>
        <w:t xml:space="preserve"> </w:t>
      </w:r>
      <m:oMath>
        <m:r>
          <m:t>d</m:t>
        </m:r>
      </m:oMath>
      <w:r>
        <w:rPr>
          <w:rFonts w:ascii="Times New Roman" w:hAnsi="Times New Roman"/>
          <w:sz w:val="24"/>
        </w:rPr>
        <w:t xml:space="preserve">:</w:t>
      </w:r>
    </w:p>
    <w:p>
      <w:pPr>
        <w:pStyle w:val="BodyText"/>
        <w:jc w:val="left"/>
      </w:pPr>
      <m:oMathPara>
        <m:oMathParaPr>
          <m:jc m:val="center"/>
        </m:oMathParaPr>
        <m:oMath>
          <m:r>
            <m:rPr>
              <m:nor/>
              <m:sty m:val="p"/>
            </m:rPr>
            <m:t>BM25</m:t>
          </m:r>
          <m:r>
            <m:rPr>
              <m:sty m:val="p"/>
            </m:rPr>
            <m:t>(</m:t>
          </m:r>
          <m:r>
            <m:t>q</m:t>
          </m:r>
          <m:r>
            <m:rPr>
              <m:sty m:val="p"/>
            </m:rPr>
            <m:t>,</m:t>
          </m:r>
          <m:r>
            <m:t>d</m:t>
          </m:r>
          <m:r>
            <m:rPr>
              <m:sty m:val="p"/>
            </m:rPr>
            <m:t>)</m:t>
          </m:r>
          <m:r>
            <m:rPr>
              <m:sty m:val="p"/>
            </m:rPr>
            <m:t>=</m:t>
          </m:r>
          <m:nary>
            <m:naryPr>
              <m:chr m:val="∑"/>
              <m:limLoc m:val="undOvr"/>
              <m:subHide m:val="off"/>
              <m:supHide m:val="on"/>
            </m:naryPr>
            <m:sub>
              <m:r>
                <m:t>t</m:t>
              </m:r>
              <m:r>
                <m:rPr>
                  <m:sty m:val="p"/>
                </m:rPr>
                <m:t>∈</m:t>
              </m:r>
              <m:r>
                <m:t>q</m:t>
              </m:r>
            </m:sub>
            <m:sup>
              <m:r>
                <m:t>​</m:t>
              </m:r>
            </m:sup>
            <m:e>
              <m:r>
                <m:rPr>
                  <m:nor/>
                  <m:sty m:val="p"/>
                </m:rPr>
                <m:t>IDF</m:t>
              </m:r>
            </m:e>
          </m:nary>
          <m:r>
            <m:rPr>
              <m:sty m:val="p"/>
            </m:rPr>
            <m:t>(</m:t>
          </m:r>
          <m:r>
            <m:t>t</m:t>
          </m:r>
          <m:r>
            <m:rPr>
              <m:sty m:val="p"/>
            </m:rPr>
            <m:t>)</m:t>
          </m:r>
          <m:r>
            <m:rPr>
              <m:sty m:val="p"/>
            </m:rPr>
            <m:t>⋅</m:t>
          </m:r>
          <m:f>
            <m:fPr>
              <m:type m:val="bar"/>
            </m:fPr>
            <m:num>
              <m:r>
                <m:t>f</m:t>
              </m:r>
              <m:r>
                <m:rPr>
                  <m:sty m:val="p"/>
                </m:rPr>
                <m:t>(</m:t>
              </m:r>
              <m:r>
                <m:t>t</m:t>
              </m:r>
              <m:r>
                <m:rPr>
                  <m:sty m:val="p"/>
                </m:rPr>
                <m:t>,</m:t>
              </m:r>
              <m:r>
                <m:t>d</m:t>
              </m:r>
              <m:r>
                <m:rPr>
                  <m:sty m:val="p"/>
                </m:rPr>
                <m:t>)</m:t>
              </m:r>
              <m:r>
                <m:rPr>
                  <m:sty m:val="p"/>
                </m:rPr>
                <m:t>⋅</m:t>
              </m:r>
              <m:r>
                <m:rPr>
                  <m:sty m:val="p"/>
                </m:rPr>
                <m:t>(</m:t>
              </m:r>
              <m:sSub>
                <m:e>
                  <m:r>
                    <m:t>k</m:t>
                  </m:r>
                </m:e>
                <m:sub>
                  <m:r>
                    <m:t>1</m:t>
                  </m:r>
                </m:sub>
              </m:sSub>
              <m:r>
                <m:rPr>
                  <m:sty m:val="p"/>
                </m:rPr>
                <m:t>+</m:t>
              </m:r>
              <m:r>
                <m:t>1</m:t>
              </m:r>
              <m:r>
                <m:rPr>
                  <m:sty m:val="p"/>
                </m:rPr>
                <m:t>)</m:t>
              </m:r>
            </m:num>
            <m:den>
              <m:r>
                <m:t>f</m:t>
              </m:r>
              <m:r>
                <m:rPr>
                  <m:sty m:val="p"/>
                </m:rPr>
                <m:t>(</m:t>
              </m:r>
              <m:r>
                <m:t>t</m:t>
              </m:r>
              <m:r>
                <m:rPr>
                  <m:sty m:val="p"/>
                </m:rPr>
                <m:t>,</m:t>
              </m:r>
              <m:r>
                <m:t>d</m:t>
              </m:r>
              <m:r>
                <m:rPr>
                  <m:sty m:val="p"/>
                </m:rPr>
                <m:t>)</m:t>
              </m:r>
              <m:r>
                <m:rPr>
                  <m:sty m:val="p"/>
                </m:rPr>
                <m:t>+</m:t>
              </m:r>
              <m:sSub>
                <m:e>
                  <m:r>
                    <m:t>k</m:t>
                  </m:r>
                </m:e>
                <m:sub>
                  <m:r>
                    <m:t>1</m:t>
                  </m:r>
                </m:sub>
              </m:sSub>
              <m:r>
                <m:rPr>
                  <m:sty m:val="p"/>
                </m:rPr>
                <m:t>⋅</m:t>
              </m:r>
              <m:d>
                <m:dPr>
                  <m:begChr m:val="("/>
                  <m:sepChr m:val=""/>
                  <m:endChr m:val=")"/>
                  <m:grow/>
                </m:dPr>
                <m:e>
                  <m:r>
                    <m:t>1</m:t>
                  </m:r>
                  <m:r>
                    <m:rPr>
                      <m:sty m:val="p"/>
                    </m:rPr>
                    <m:t>−</m:t>
                  </m:r>
                  <m:r>
                    <m:t>b</m:t>
                  </m:r>
                  <m:r>
                    <m:rPr>
                      <m:sty m:val="p"/>
                    </m:rPr>
                    <m:t>+</m:t>
                  </m:r>
                  <m:r>
                    <m:t>b</m:t>
                  </m:r>
                  <m:r>
                    <m:rPr>
                      <m:sty m:val="p"/>
                    </m:rPr>
                    <m:t>⋅</m:t>
                  </m:r>
                  <m:f>
                    <m:fPr>
                      <m:type m:val="bar"/>
                    </m:fPr>
                    <m:num>
                      <m:r>
                        <m:rPr>
                          <m:sty m:val="p"/>
                        </m:rPr>
                        <m:t>|</m:t>
                      </m:r>
                      <m:r>
                        <m:t>d</m:t>
                      </m:r>
                      <m:r>
                        <m:rPr>
                          <m:sty m:val="p"/>
                        </m:rPr>
                        <m:t>|</m:t>
                      </m:r>
                    </m:num>
                    <m:den>
                      <m:r>
                        <m:rPr>
                          <m:nor/>
                          <m:sty m:val="p"/>
                        </m:rPr>
                        <m:t>avgdl</m:t>
                      </m:r>
                    </m:den>
                  </m:f>
                </m:e>
              </m:d>
            </m:den>
          </m:f>
        </m:oMath>
      </m:oMathPara>
    </w:p>
    <w:p>
      <w:pPr>
        <w:pStyle w:val="FirstParagraph"/>
        <w:jc w:val="left"/>
      </w:pPr>
      <w:r>
        <w:rPr>
          <w:rFonts w:ascii="Times New Roman" w:hAnsi="Times New Roman"/>
          <w:sz w:val="24"/>
        </w:rPr>
        <w:t xml:space="preserve">Where</w:t>
      </w:r>
      <w:r>
        <w:rPr>
          <w:rFonts w:ascii="Times New Roman" w:hAnsi="Times New Roman"/>
          <w:sz w:val="24"/>
        </w:rPr>
        <w:t xml:space="preserve"> </w:t>
      </w:r>
      <m:oMath>
        <m:r>
          <m:t>f</m:t>
        </m:r>
        <m:r>
          <m:rPr>
            <m:sty m:val="p"/>
          </m:rPr>
          <m:t>(</m:t>
        </m:r>
        <m:r>
          <m:t>t</m:t>
        </m:r>
        <m:r>
          <m:rPr>
            <m:sty m:val="p"/>
          </m:rPr>
          <m:t>,</m:t>
        </m:r>
        <m:r>
          <m:t>d</m:t>
        </m:r>
        <m:r>
          <m:rPr>
            <m:sty m:val="p"/>
          </m:rPr>
          <m:t>)</m:t>
        </m:r>
      </m:oMath>
      <w:r>
        <w:rPr>
          <w:rFonts w:ascii="Times New Roman" w:hAnsi="Times New Roman"/>
          <w:sz w:val="24"/>
        </w:rPr>
        <w:t xml:space="preserve"> </w:t>
      </w:r>
      <w:r>
        <w:rPr>
          <w:rFonts w:ascii="Times New Roman" w:hAnsi="Times New Roman"/>
          <w:sz w:val="24"/>
        </w:rPr>
        <w:t xml:space="preserve">is term frequency,</w:t>
      </w:r>
      <w:r>
        <w:rPr>
          <w:rFonts w:ascii="Times New Roman" w:hAnsi="Times New Roman"/>
          <w:sz w:val="24"/>
        </w:rPr>
        <w:t xml:space="preserve"> </w:t>
      </w:r>
      <m:oMath>
        <m:r>
          <m:rPr>
            <m:sty m:val="p"/>
          </m:rPr>
          <m:t>|</m:t>
        </m:r>
        <m:r>
          <m:t>d</m:t>
        </m:r>
        <m:r>
          <m:rPr>
            <m:sty m:val="p"/>
          </m:rPr>
          <m:t>|</m:t>
        </m:r>
      </m:oMath>
      <w:r>
        <w:rPr>
          <w:rFonts w:ascii="Times New Roman" w:hAnsi="Times New Roman"/>
          <w:sz w:val="24"/>
        </w:rPr>
        <w:t xml:space="preserve"> </w:t>
      </w:r>
      <w:r>
        <w:rPr>
          <w:rFonts w:ascii="Times New Roman" w:hAnsi="Times New Roman"/>
          <w:sz w:val="24"/>
        </w:rPr>
        <w:t xml:space="preserve">is document length,</w:t>
      </w:r>
    </w:p>
    <w:p>
      <w:pPr>
        <w:pStyle w:val="BodyText"/>
        <w:jc w:val="left"/>
      </w:pPr>
      <m:oMath>
        <m:r>
          <m:rPr>
            <m:nor/>
            <m:sty m:val="p"/>
          </m:rPr>
          <m:t>avgdl</m:t>
        </m:r>
      </m:oMath>
      <w:r>
        <w:rPr>
          <w:rFonts w:ascii="Times New Roman" w:hAnsi="Times New Roman"/>
          <w:sz w:val="24"/>
        </w:rPr>
        <w:t xml:space="preserve"> </w:t>
      </w:r>
      <w:r>
        <w:rPr>
          <w:rFonts w:ascii="Times New Roman" w:hAnsi="Times New Roman"/>
          <w:sz w:val="24"/>
        </w:rPr>
        <w:t xml:space="preserve">is average document length,</w:t>
      </w:r>
      <w:r>
        <w:rPr>
          <w:rFonts w:ascii="Times New Roman" w:hAnsi="Times New Roman"/>
          <w:sz w:val="24"/>
        </w:rPr>
        <w:t xml:space="preserve"> </w:t>
      </w:r>
      <m:oMath>
        <m:sSub>
          <m:e>
            <m:r>
              <m:t>k</m:t>
            </m:r>
          </m:e>
          <m:sub>
            <m:r>
              <m:t>1</m:t>
            </m:r>
          </m:sub>
        </m:sSub>
        <m:r>
          <m:rPr>
            <m:sty m:val="p"/>
          </m:rPr>
          <m:t>=</m:t>
        </m:r>
        <m:r>
          <m:t>1.5</m:t>
        </m:r>
      </m:oMath>
      <w:r>
        <w:rPr>
          <w:rFonts w:ascii="Times New Roman" w:hAnsi="Times New Roman"/>
          <w:sz w:val="24"/>
        </w:rPr>
        <w:t xml:space="preserve">, and</w:t>
      </w:r>
    </w:p>
    <w:p>
      <w:pPr>
        <w:pStyle w:val="BodyText"/>
        <w:jc w:val="left"/>
      </w:pPr>
      <m:oMath>
        <m:r>
          <m:t>b</m:t>
        </m:r>
        <m:r>
          <m:rPr>
            <m:sty m:val="p"/>
          </m:rPr>
          <m:t>=</m:t>
        </m:r>
        <m:r>
          <m:t>0.75</m:t>
        </m:r>
      </m:oMath>
      <w:r>
        <w:rPr>
          <w:rFonts w:ascii="Times New Roman" w:hAnsi="Times New Roman"/>
          <w:sz w:val="24"/>
        </w:rPr>
        <w:t xml:space="preserve">.</w:t>
      </w:r>
    </w:p>
    <w:p>
      <w:pPr>
        <w:pStyle w:val="BodyText"/>
        <w:jc w:val="left"/>
      </w:pPr>
      <w:r>
        <w:rPr>
          <w:rFonts w:ascii="Times New Roman" w:hAnsi="Times New Roman"/>
          <w:b/>
          <w:bCs/>
          <w:sz w:val="24"/>
        </w:rPr>
        <w:t xml:space="preserve">3. Reciprocal Rank Fusion (RRF):</w:t>
      </w:r>
      <w:r>
        <w:rPr>
          <w:rFonts w:ascii="Times New Roman" w:hAnsi="Times New Roman"/>
          <w:sz w:val="24"/>
        </w:rPr>
        <w:t xml:space="preserve"> </w:t>
      </w:r>
      <w:r>
        <w:rPr>
          <w:rFonts w:ascii="Times New Roman" w:hAnsi="Times New Roman"/>
          <w:sz w:val="24"/>
        </w:rPr>
        <w:t xml:space="preserve">The disparate score distributions</w:t>
      </w:r>
    </w:p>
    <w:p>
      <w:pPr>
        <w:pStyle w:val="BodyText"/>
        <w:jc w:val="left"/>
      </w:pPr>
      <w:r>
        <w:rPr>
          <w:rFonts w:ascii="Times New Roman" w:hAnsi="Times New Roman"/>
          <w:sz w:val="24"/>
        </w:rPr>
        <w:t xml:space="preserve">of Dense and Sparse retrieval are unified using RRF. For a document</w:t>
      </w:r>
      <w:r>
        <w:rPr>
          <w:rFonts w:ascii="Times New Roman" w:hAnsi="Times New Roman"/>
          <w:sz w:val="24"/>
        </w:rPr>
        <w:t xml:space="preserve"> </w:t>
      </w:r>
      <m:oMath>
        <m:r>
          <m:t>d</m:t>
        </m:r>
      </m:oMath>
    </w:p>
    <w:p>
      <w:pPr>
        <w:pStyle w:val="BodyText"/>
        <w:jc w:val="left"/>
      </w:pPr>
      <w:r>
        <w:rPr>
          <w:rFonts w:ascii="Times New Roman" w:hAnsi="Times New Roman"/>
          <w:sz w:val="24"/>
        </w:rPr>
        <w:t xml:space="preserve">present in ranked lists</w:t>
      </w:r>
      <w:r>
        <w:rPr>
          <w:rFonts w:ascii="Times New Roman" w:hAnsi="Times New Roman"/>
          <w:sz w:val="24"/>
        </w:rPr>
        <w:t xml:space="preserve"> </w:t>
      </w:r>
      <m:oMath>
        <m:r>
          <m:t>R</m:t>
        </m:r>
      </m:oMath>
      <w:r>
        <w:rPr>
          <w:rFonts w:ascii="Times New Roman" w:hAnsi="Times New Roman"/>
          <w:sz w:val="24"/>
        </w:rPr>
        <w:t xml:space="preserve">:</w:t>
      </w:r>
    </w:p>
    <w:p>
      <w:pPr>
        <w:pStyle w:val="BodyText"/>
        <w:jc w:val="left"/>
      </w:pPr>
      <m:oMathPara>
        <m:oMathParaPr>
          <m:jc m:val="center"/>
        </m:oMathParaPr>
        <m:oMath>
          <m:r>
            <m:rPr>
              <m:nor/>
              <m:sty m:val="p"/>
            </m:rPr>
            <m:t>RRF</m:t>
          </m:r>
          <m:r>
            <m:rPr>
              <m:sty m:val="p"/>
            </m:rPr>
            <m:t>(</m:t>
          </m:r>
          <m:r>
            <m:t>d</m:t>
          </m:r>
          <m:r>
            <m:rPr>
              <m:sty m:val="p"/>
            </m:rPr>
            <m:t>)</m:t>
          </m:r>
          <m:r>
            <m:rPr>
              <m:sty m:val="p"/>
            </m:rPr>
            <m:t>=</m:t>
          </m:r>
          <m:nary>
            <m:naryPr>
              <m:chr m:val="∑"/>
              <m:limLoc m:val="undOvr"/>
              <m:subHide m:val="off"/>
              <m:supHide m:val="on"/>
            </m:naryPr>
            <m:sub>
              <m:r>
                <m:t>r</m:t>
              </m:r>
              <m:r>
                <m:rPr>
                  <m:sty m:val="p"/>
                </m:rPr>
                <m:t>∈</m:t>
              </m:r>
              <m:r>
                <m:t>R</m:t>
              </m:r>
            </m:sub>
            <m:sup>
              <m:r>
                <m:t>​</m:t>
              </m:r>
            </m:sup>
            <m:e>
              <m:f>
                <m:fPr>
                  <m:type m:val="bar"/>
                </m:fPr>
                <m:num>
                  <m:r>
                    <m:t>1</m:t>
                  </m:r>
                </m:num>
                <m:den>
                  <m:r>
                    <m:t>k</m:t>
                  </m:r>
                  <m:r>
                    <m:rPr>
                      <m:sty m:val="p"/>
                    </m:rPr>
                    <m:t>+</m:t>
                  </m:r>
                  <m:r>
                    <m:t>r</m:t>
                  </m:r>
                  <m:r>
                    <m:rPr>
                      <m:sty m:val="p"/>
                    </m:rPr>
                    <m:t>(</m:t>
                  </m:r>
                  <m:r>
                    <m:t>d</m:t>
                  </m:r>
                  <m:r>
                    <m:rPr>
                      <m:sty m:val="p"/>
                    </m:rPr>
                    <m:t>)</m:t>
                  </m:r>
                </m:den>
              </m:f>
            </m:e>
          </m:nary>
          <m:r>
            <m:rPr>
              <m:sty m:val="p"/>
            </m:rPr>
            <m:t>,</m:t>
          </m:r>
          <m:r>
            <m:t> </m:t>
          </m:r>
          <m:r>
            <m:t>k</m:t>
          </m:r>
          <m:r>
            <m:rPr>
              <m:sty m:val="p"/>
            </m:rPr>
            <m:t>=</m:t>
          </m:r>
          <m:r>
            <m:t>60</m:t>
          </m:r>
        </m:oMath>
      </m:oMathPara>
    </w:p>
    <w:p>
      <w:pPr>
        <w:pStyle w:val="FirstParagraph"/>
        <w:jc w:val="left"/>
      </w:pPr>
      <w:r>
        <w:rPr>
          <w:rFonts w:ascii="Times New Roman" w:hAnsi="Times New Roman"/>
          <w:b/>
          <w:bCs/>
          <w:sz w:val="24"/>
        </w:rPr>
        <w:t xml:space="preserve">4. Time-Decay Penalty:</w:t>
      </w:r>
      <w:r>
        <w:rPr>
          <w:rFonts w:ascii="Times New Roman" w:hAnsi="Times New Roman"/>
          <w:sz w:val="24"/>
        </w:rPr>
        <w:t xml:space="preserve"> </w:t>
      </w:r>
      <w:r>
        <w:rPr>
          <w:rFonts w:ascii="Times New Roman" w:hAnsi="Times New Roman"/>
          <w:sz w:val="24"/>
        </w:rPr>
        <w:t xml:space="preserve">To prioritize contemporary information, a</w:t>
      </w:r>
    </w:p>
    <w:p>
      <w:pPr>
        <w:pStyle w:val="BodyText"/>
        <w:jc w:val="left"/>
      </w:pPr>
      <w:r>
        <w:rPr>
          <w:rFonts w:ascii="Times New Roman" w:hAnsi="Times New Roman"/>
          <w:sz w:val="24"/>
        </w:rPr>
        <w:t xml:space="preserve">time-decay penalty is subtracted from the RRF score. Let</w:t>
      </w:r>
      <w:r>
        <w:rPr>
          <w:rFonts w:ascii="Times New Roman" w:hAnsi="Times New Roman"/>
          <w:sz w:val="24"/>
        </w:rPr>
        <w:t xml:space="preserve"> </w:t>
      </w:r>
      <m:oMath>
        <m:r>
          <m:rPr>
            <m:nor/>
            <m:sty m:val="p"/>
          </m:rPr>
          <m:t>age</m:t>
        </m:r>
        <m:r>
          <m:rPr>
            <m:sty m:val="p"/>
          </m:rPr>
          <m:t>(</m:t>
        </m:r>
        <m:r>
          <m:t>d</m:t>
        </m:r>
        <m:r>
          <m:rPr>
            <m:sty m:val="p"/>
          </m:rPr>
          <m:t>)</m:t>
        </m:r>
      </m:oMath>
    </w:p>
    <w:p>
      <w:pPr>
        <w:pStyle w:val="BodyText"/>
        <w:jc w:val="left"/>
      </w:pPr>
      <w:r>
        <w:rPr>
          <w:rFonts w:ascii="Times New Roman" w:hAnsi="Times New Roman"/>
          <w:sz w:val="24"/>
        </w:rPr>
        <w:t xml:space="preserve">be the document age in seconds:</w:t>
      </w:r>
    </w:p>
    <w:p>
      <w:pPr>
        <w:pStyle w:val="BodyText"/>
        <w:jc w:val="left"/>
      </w:pPr>
      <m:oMathPara>
        <m:oMathParaPr>
          <m:jc m:val="center"/>
        </m:oMathParaPr>
        <m:oMath>
          <m:r>
            <m:rPr>
              <m:nor/>
              <m:sty m:val="p"/>
            </m:rPr>
            <m:t>penalty</m:t>
          </m:r>
          <m:r>
            <m:rPr>
              <m:sty m:val="p"/>
            </m:rPr>
            <m:t>(</m:t>
          </m:r>
          <m:r>
            <m:t>d</m:t>
          </m:r>
          <m:r>
            <m:rPr>
              <m:sty m:val="p"/>
            </m:rPr>
            <m:t>)</m:t>
          </m:r>
          <m:r>
            <m:rPr>
              <m:sty m:val="p"/>
            </m:rPr>
            <m:t>=</m:t>
          </m:r>
          <m:r>
            <m:t>0.2</m:t>
          </m:r>
          <m:r>
            <m:rPr>
              <m:sty m:val="p"/>
            </m:rPr>
            <m:t>×</m:t>
          </m:r>
          <m:d>
            <m:dPr>
              <m:begChr m:val="("/>
              <m:sepChr m:val=""/>
              <m:endChr m:val=")"/>
              <m:grow/>
            </m:dPr>
            <m:e>
              <m:r>
                <m:t>1.0</m:t>
              </m:r>
              <m:r>
                <m:rPr>
                  <m:sty m:val="p"/>
                </m:rPr>
                <m:t>−</m:t>
              </m:r>
              <m:sSup>
                <m:e>
                  <m:r>
                    <m:t>e</m:t>
                  </m:r>
                </m:e>
                <m:sup>
                  <m:r>
                    <m:rPr>
                      <m:sty m:val="p"/>
                    </m:rPr>
                    <m:t>−</m:t>
                  </m:r>
                  <m:f>
                    <m:fPr>
                      <m:type m:val="bar"/>
                    </m:fPr>
                    <m:num>
                      <m:r>
                        <m:rPr>
                          <m:nor/>
                          <m:sty m:val="p"/>
                        </m:rPr>
                        <m:t>age</m:t>
                      </m:r>
                      <m:r>
                        <m:rPr>
                          <m:sty m:val="p"/>
                        </m:rPr>
                        <m:t>(</m:t>
                      </m:r>
                      <m:r>
                        <m:t>d</m:t>
                      </m:r>
                      <m:r>
                        <m:rPr>
                          <m:sty m:val="p"/>
                        </m:rPr>
                        <m:t>)</m:t>
                      </m:r>
                    </m:num>
                    <m:den>
                      <m:r>
                        <m:t>λ</m:t>
                      </m:r>
                    </m:den>
                  </m:f>
                </m:sup>
              </m:sSup>
            </m:e>
          </m:d>
          <m:r>
            <m:rPr>
              <m:sty m:val="p"/>
            </m:rPr>
            <m:t>,</m:t>
          </m:r>
          <m:r>
            <m:t> </m:t>
          </m:r>
          <m:r>
            <m:t>λ</m:t>
          </m:r>
          <m:r>
            <m:rPr>
              <m:sty m:val="p"/>
            </m:rPr>
            <m:t>=</m:t>
          </m:r>
          <m:r>
            <m:t>2592000</m:t>
          </m:r>
        </m:oMath>
      </m:oMathPara>
    </w:p>
    <w:p>
      <w:pPr>
        <w:pStyle w:val="FirstParagraph"/>
        <w:jc w:val="left"/>
      </w:pPr>
      <w:r>
        <w:rPr>
          <w:rFonts w:ascii="Times New Roman" w:hAnsi="Times New Roman"/>
          <w:sz w:val="24"/>
        </w:rPr>
        <w:t xml:space="preserve">Here,</w:t>
      </w:r>
      <w:r>
        <w:rPr>
          <w:rFonts w:ascii="Times New Roman" w:hAnsi="Times New Roman"/>
          <w:sz w:val="24"/>
        </w:rPr>
        <w:t xml:space="preserve"> </w:t>
      </w:r>
      <m:oMath>
        <m:r>
          <m:t>λ</m:t>
        </m:r>
      </m:oMath>
      <w:r>
        <w:rPr>
          <w:rFonts w:ascii="Times New Roman" w:hAnsi="Times New Roman"/>
          <w:sz w:val="24"/>
        </w:rPr>
        <w:t xml:space="preserve"> </w:t>
      </w:r>
      <w:r>
        <w:rPr>
          <w:rFonts w:ascii="Times New Roman" w:hAnsi="Times New Roman"/>
          <w:sz w:val="24"/>
        </w:rPr>
        <w:t xml:space="preserve">represents approximately 30 days, creating a logarithmic</w:t>
      </w:r>
    </w:p>
    <w:p>
      <w:pPr>
        <w:pStyle w:val="BodyText"/>
        <w:jc w:val="left"/>
      </w:pPr>
      <w:r>
        <w:rPr>
          <w:rFonts w:ascii="Times New Roman" w:hAnsi="Times New Roman"/>
          <w:sz w:val="24"/>
        </w:rPr>
        <w:t xml:space="preserve">penalty bounded at 0.2.</w:t>
      </w:r>
    </w:p>
    <w:p>
      <w:pPr>
        <w:pStyle w:val="BodyText"/>
        <w:jc w:val="left"/>
      </w:pPr>
      <w:r>
        <w:rPr>
          <w:rFonts w:ascii="Times New Roman" w:hAnsi="Times New Roman"/>
          <w:b/>
          <w:bCs/>
          <w:sz w:val="24"/>
        </w:rPr>
        <w:t xml:space="preserve">5. Cross-Encoder Reranking:</w:t>
      </w:r>
      <w:r>
        <w:rPr>
          <w:rFonts w:ascii="Times New Roman" w:hAnsi="Times New Roman"/>
          <w:sz w:val="24"/>
        </w:rPr>
        <w:t xml:space="preserve"> </w:t>
      </w:r>
      <w:r>
        <w:rPr>
          <w:rFonts w:ascii="Times New Roman" w:hAnsi="Times New Roman"/>
          <w:sz w:val="24"/>
        </w:rPr>
        <w:t xml:space="preserve">The top</w:t>
      </w:r>
      <w:r>
        <w:rPr>
          <w:rFonts w:ascii="Times New Roman" w:hAnsi="Times New Roman"/>
          <w:sz w:val="24"/>
        </w:rPr>
        <w:t xml:space="preserve"> </w:t>
      </w:r>
      <m:oMath>
        <m:r>
          <m:t>N</m:t>
        </m:r>
      </m:oMath>
      <w:r>
        <w:rPr>
          <w:rFonts w:ascii="Times New Roman" w:hAnsi="Times New Roman"/>
          <w:sz w:val="24"/>
        </w:rPr>
        <w:t xml:space="preserve"> </w:t>
      </w:r>
      <w:r>
        <w:rPr>
          <w:rFonts w:ascii="Times New Roman" w:hAnsi="Times New Roman"/>
          <w:sz w:val="24"/>
        </w:rPr>
        <w:t xml:space="preserve">candidates are passed to a</w:t>
      </w:r>
    </w:p>
    <w:p>
      <w:pPr>
        <w:pStyle w:val="BodyText"/>
        <w:jc w:val="left"/>
      </w:pPr>
      <w:r>
        <w:rPr>
          <w:rFonts w:ascii="Times New Roman" w:hAnsi="Times New Roman"/>
          <w:sz w:val="24"/>
        </w:rPr>
        <w:t xml:space="preserve">local cross-encoder (</w:t>
      </w:r>
      <w:r>
        <w:rPr>
          <w:rStyle w:val="VerbatimChar"/>
          <w:rFonts w:ascii="Times New Roman" w:hAnsi="Times New Roman"/>
          <w:sz w:val="24"/>
        </w:rPr>
        <w:t xml:space="preserve">ms-marco-MiniLM-L-6-v2</w:t>
      </w:r>
      <w:r>
        <w:rPr>
          <w:rFonts w:ascii="Times New Roman" w:hAnsi="Times New Roman"/>
          <w:sz w:val="24"/>
        </w:rPr>
        <w:t xml:space="preserve">), which processes the</w:t>
      </w:r>
    </w:p>
    <w:p>
      <w:pPr>
        <w:pStyle w:val="BodyText"/>
        <w:jc w:val="left"/>
      </w:pPr>
      <w:r>
        <w:rPr>
          <w:rFonts w:ascii="Times New Roman" w:hAnsi="Times New Roman"/>
          <w:sz w:val="24"/>
        </w:rPr>
        <w:t xml:space="preserve">query and document simultaneously to model deep interactions. Documents</w:t>
      </w:r>
    </w:p>
    <w:p>
      <w:pPr>
        <w:pStyle w:val="BodyText"/>
        <w:jc w:val="left"/>
      </w:pPr>
      <w:r>
        <w:rPr>
          <w:rFonts w:ascii="Times New Roman" w:hAnsi="Times New Roman"/>
          <w:sz w:val="24"/>
        </w:rPr>
        <w:t xml:space="preserve">failing to meet the relevance threshold</w:t>
      </w:r>
      <w:r>
        <w:rPr>
          <w:rFonts w:ascii="Times New Roman" w:hAnsi="Times New Roman"/>
          <w:sz w:val="24"/>
        </w:rPr>
        <w:t xml:space="preserve"> </w:t>
      </w:r>
      <m:oMath>
        <m:sSub>
          <m:e>
            <m:r>
              <m:t>τ</m:t>
            </m:r>
          </m:e>
          <m:sub>
            <m:r>
              <m:t>c</m:t>
            </m:r>
            <m:r>
              <m:t>e</m:t>
            </m:r>
          </m:sub>
        </m:sSub>
        <m:r>
          <m:rPr>
            <m:sty m:val="p"/>
          </m:rPr>
          <m:t>=</m:t>
        </m:r>
        <m:r>
          <m:t>0.5</m:t>
        </m:r>
      </m:oMath>
      <w:r>
        <w:rPr>
          <w:rFonts w:ascii="Times New Roman" w:hAnsi="Times New Roman"/>
          <w:sz w:val="24"/>
        </w:rPr>
        <w:t xml:space="preserve"> </w:t>
      </w:r>
      <w:r>
        <w:rPr>
          <w:rFonts w:ascii="Times New Roman" w:hAnsi="Times New Roman"/>
          <w:sz w:val="24"/>
        </w:rPr>
        <w:t xml:space="preserve">are pruned.</w:t>
      </w:r>
    </w:p>
    <w:p>
      <w:pPr>
        <w:pStyle w:val="SourceCode"/>
        <w:jc w:val="left"/>
      </w:pPr>
      <w:r>
        <w:rPr>
          <w:rStyle w:val="VerbatimChar"/>
          <w:rFonts w:ascii="Times New Roman" w:hAnsi="Times New Roman"/>
          <w:sz w:val="24"/>
        </w:rPr>
        <w:t xml:space="preserve"># Algorithm 2: Hybrid Retrieval</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def HybridRetrieve(query, top_k=5):</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Phase 1: Dense Retrieval</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v_q = NomicONNX_Embed(query)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dense_results = LanceDB.search(v_q, metric="cosine", limit=50)</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Phase 2: Sparse Retrieval</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sparse_results = BM25.search(query, limit=50)</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Phase 3: Reciprocal Rank Fusion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fused_scores = {}</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rank, doc in enumerate(dense_results):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fused_scores[doc.id] = fused_scores.get(doc.id, 0) + 1 / (60 + rank)</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rank, doc in enumerate(sparse_results):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fused_scores[doc.id] = fused_scores.get(doc.id, 0) + 1 / (60 + rank)</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Phase 4: Time Decay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doc_id in fused_scores: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age = current_time - get_doc_timestamp(doc_id)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penalty = 0.2 * (1.0 - math.exp(-age / 2592000))</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fused_scores[doc_id] -= penalty</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top_candidates = sort_by_value(fused_scores)[:20]</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Phase 5: Cross-Encoder Reranking</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final_results = []</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doc in top_candidates: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ce_score = CrossEncoder.predict(query, doc.text)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if ce_score &gt;= 0.5:</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final_results.append((doc, ce_score))</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return sort_and_truncate(final_results, top_k)</w:t>
      </w:r>
    </w:p>
    <w:bookmarkEnd w:id="37"/>
    <w:bookmarkStart w:id="38" w:name="dual-tier-semantic-caching"/>
    <w:p>
      <w:pPr>
        <w:pStyle w:val="Heading3"/>
        <w:jc w:val="left"/>
      </w:pPr>
      <w:r>
        <w:rPr>
          <w:rFonts w:ascii="Times New Roman" w:hAnsi="Times New Roman"/>
          <w:sz w:val="24"/>
        </w:rPr>
        <w:t xml:space="preserve">4.4.4 Dual-Tier Semantic Caching</w:t>
      </w:r>
    </w:p>
    <w:p>
      <w:pPr>
        <w:pStyle w:val="FirstParagraph"/>
        <w:jc w:val="left"/>
      </w:pPr>
      <w:r>
        <w:rPr>
          <w:rFonts w:ascii="Times New Roman" w:hAnsi="Times New Roman"/>
          <w:sz w:val="24"/>
        </w:rPr>
        <w:t xml:space="preserve">To optimize latency and circumvent redundant LLM generation, AetherRAG</w:t>
      </w:r>
    </w:p>
    <w:p>
      <w:pPr>
        <w:pStyle w:val="BodyText"/>
        <w:jc w:val="left"/>
      </w:pPr>
      <w:r>
        <w:rPr>
          <w:rFonts w:ascii="Times New Roman" w:hAnsi="Times New Roman"/>
          <w:sz w:val="24"/>
        </w:rPr>
        <w:t xml:space="preserve">implements a dual-tier caching architecture (reference Fig. 3).</w:t>
      </w:r>
    </w:p>
    <w:p>
      <w:pPr>
        <w:pStyle w:val="BodyText"/>
        <w:jc w:val="left"/>
      </w:pPr>
      <w:r>
        <w:rPr>
          <w:rFonts w:ascii="Times New Roman" w:hAnsi="Times New Roman"/>
          <w:b/>
          <w:bCs/>
          <w:sz w:val="24"/>
        </w:rPr>
        <w:t xml:space="preserve">Tier 1: Exact Match (Redis)</w:t>
      </w:r>
      <w:r>
        <w:rPr>
          <w:rFonts w:ascii="Times New Roman" w:hAnsi="Times New Roman"/>
          <w:sz w:val="24"/>
        </w:rPr>
        <w:t xml:space="preserve"> </w:t>
      </w:r>
      <w:r>
        <w:rPr>
          <w:rFonts w:ascii="Times New Roman" w:hAnsi="Times New Roman"/>
          <w:sz w:val="24"/>
        </w:rPr>
        <w:t xml:space="preserve">Queries undergo a SHA-256 hash. If the</w:t>
      </w:r>
    </w:p>
    <w:p>
      <w:pPr>
        <w:pStyle w:val="BodyText"/>
        <w:jc w:val="left"/>
      </w:pPr>
      <w:r>
        <w:rPr>
          <w:rFonts w:ascii="Times New Roman" w:hAnsi="Times New Roman"/>
          <w:sz w:val="24"/>
        </w:rPr>
        <w:t xml:space="preserve">hash exists in the Tier 1 Redis store, the cached LLM response is</w:t>
      </w:r>
    </w:p>
    <w:p>
      <w:pPr>
        <w:pStyle w:val="BodyText"/>
        <w:jc w:val="left"/>
      </w:pPr>
      <w:r>
        <w:rPr>
          <w:rFonts w:ascii="Times New Roman" w:hAnsi="Times New Roman"/>
          <w:sz w:val="24"/>
        </w:rPr>
        <w:t xml:space="preserve">returned in</w:t>
      </w:r>
      <w:r>
        <w:rPr>
          <w:rFonts w:ascii="Times New Roman" w:hAnsi="Times New Roman"/>
          <w:sz w:val="24"/>
        </w:rPr>
        <w:t xml:space="preserve"> </w:t>
      </w:r>
      <m:oMath>
        <m:r>
          <m:t>O</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time (&lt;5ms).</w:t>
      </w:r>
    </w:p>
    <w:p>
      <w:pPr>
        <w:pStyle w:val="BodyText"/>
        <w:jc w:val="left"/>
      </w:pPr>
      <w:r>
        <w:rPr>
          <w:rFonts w:ascii="Times New Roman" w:hAnsi="Times New Roman"/>
          <w:b/>
          <w:bCs/>
          <w:sz w:val="24"/>
        </w:rPr>
        <w:t xml:space="preserve">Tier 2: Semantic Vector Cache</w:t>
      </w:r>
      <w:r>
        <w:rPr>
          <w:rFonts w:ascii="Times New Roman" w:hAnsi="Times New Roman"/>
          <w:sz w:val="24"/>
        </w:rPr>
        <w:t xml:space="preserve"> </w:t>
      </w:r>
      <w:r>
        <w:rPr>
          <w:rFonts w:ascii="Times New Roman" w:hAnsi="Times New Roman"/>
          <w:sz w:val="24"/>
        </w:rPr>
        <w:t xml:space="preserve">If Tier 1 misses, the query vector</w:t>
      </w:r>
    </w:p>
    <w:p>
      <w:pPr>
        <w:pStyle w:val="BodyText"/>
        <w:jc w:val="left"/>
      </w:pPr>
      <m:oMath>
        <m:sSub>
          <m:e>
            <m:r>
              <m:rPr>
                <m:sty m:val="bi"/>
              </m:rPr>
              <m:t>v</m:t>
            </m:r>
          </m:e>
          <m:sub>
            <m:r>
              <m:t>q</m:t>
            </m:r>
          </m:sub>
        </m:sSub>
      </m:oMath>
      <w:r>
        <w:rPr>
          <w:rFonts w:ascii="Times New Roman" w:hAnsi="Times New Roman"/>
          <w:sz w:val="24"/>
        </w:rPr>
        <w:t xml:space="preserve"> </w:t>
      </w:r>
      <w:r>
        <w:rPr>
          <w:rFonts w:ascii="Times New Roman" w:hAnsi="Times New Roman"/>
          <w:sz w:val="24"/>
        </w:rPr>
        <w:t xml:space="preserve">is compared against an in-memory vector index of</w:t>
      </w:r>
    </w:p>
    <w:p>
      <w:pPr>
        <w:pStyle w:val="BodyText"/>
        <w:jc w:val="left"/>
      </w:pPr>
      <w:r>
        <w:rPr>
          <w:rFonts w:ascii="Times New Roman" w:hAnsi="Times New Roman"/>
          <w:sz w:val="24"/>
        </w:rPr>
        <w:t xml:space="preserve">previously answered queries</w:t>
      </w:r>
      <w:r>
        <w:rPr>
          <w:rFonts w:ascii="Times New Roman" w:hAnsi="Times New Roman"/>
          <w:sz w:val="24"/>
        </w:rPr>
        <w:t xml:space="preserve"> </w:t>
      </w:r>
      <m:oMath>
        <m:sSub>
          <m:e>
            <m:r>
              <m:rPr>
                <m:sty m:val="bi"/>
              </m:rPr>
              <m:t>v</m:t>
            </m:r>
          </m:e>
          <m:sub>
            <m:sSub>
              <m:e>
                <m:r>
                  <m:t>c</m:t>
                </m:r>
              </m:e>
              <m:sub>
                <m:r>
                  <m:t>i</m:t>
                </m:r>
              </m:sub>
            </m:sSub>
          </m:sub>
        </m:sSub>
      </m:oMath>
      <w:r>
        <w:rPr>
          <w:rFonts w:ascii="Times New Roman" w:hAnsi="Times New Roman"/>
          <w:sz w:val="24"/>
        </w:rPr>
        <w:t xml:space="preserve">. We define the maximum</w:t>
      </w:r>
    </w:p>
    <w:p>
      <w:pPr>
        <w:pStyle w:val="BodyText"/>
        <w:jc w:val="left"/>
      </w:pPr>
      <w:r>
        <w:rPr>
          <w:rFonts w:ascii="Times New Roman" w:hAnsi="Times New Roman"/>
          <w:sz w:val="24"/>
        </w:rPr>
        <w:t xml:space="preserve">semantic similarity as:</w:t>
      </w:r>
    </w:p>
    <w:p>
      <w:pPr>
        <w:pStyle w:val="BodyText"/>
        <w:jc w:val="left"/>
      </w:pPr>
      <m:oMathPara>
        <m:oMathParaPr>
          <m:jc m:val="center"/>
        </m:oMathParaPr>
        <m:oMath>
          <m:sSub>
            <m:e>
              <m:r>
                <m:t>S</m:t>
              </m:r>
            </m:e>
            <m:sub>
              <m:r>
                <m:rPr>
                  <m:sty m:val="p"/>
                </m:rPr>
                <m:t>max</m:t>
              </m:r>
            </m:sub>
          </m:sSub>
          <m:r>
            <m:rPr>
              <m:sty m:val="p"/>
            </m:rPr>
            <m:t>=</m:t>
          </m:r>
          <m:limLow>
            <m:e>
              <m:r>
                <m:rPr>
                  <m:sty m:val="p"/>
                </m:rPr>
                <m:t>max</m:t>
              </m:r>
            </m:e>
            <m:lim>
              <m:r>
                <m:t>i</m:t>
              </m:r>
              <m:r>
                <m:rPr>
                  <m:sty m:val="p"/>
                </m:rPr>
                <m:t>∈</m:t>
              </m:r>
              <m:r>
                <m:rPr>
                  <m:sty m:val="p"/>
                </m:rPr>
                <m:t>[</m:t>
              </m:r>
              <m:r>
                <m:t>1</m:t>
              </m:r>
              <m:r>
                <m:rPr>
                  <m:sty m:val="p"/>
                </m:rPr>
                <m:t>,</m:t>
              </m:r>
              <m:r>
                <m:t>N</m:t>
              </m:r>
              <m:r>
                <m:rPr>
                  <m:sty m:val="p"/>
                </m:rPr>
                <m:t>]</m:t>
              </m:r>
            </m:lim>
          </m:limLow>
          <m:f>
            <m:fPr>
              <m:type m:val="bar"/>
            </m:fPr>
            <m:num>
              <m:sSub>
                <m:e>
                  <m:r>
                    <m:rPr>
                      <m:sty m:val="bi"/>
                    </m:rPr>
                    <m:t>v</m:t>
                  </m:r>
                </m:e>
                <m:sub>
                  <m:r>
                    <m:t>q</m:t>
                  </m:r>
                </m:sub>
              </m:sSub>
              <m:r>
                <m:rPr>
                  <m:sty m:val="p"/>
                </m:rPr>
                <m:t>⋅</m:t>
              </m:r>
              <m:sSub>
                <m:e>
                  <m:r>
                    <m:rPr>
                      <m:sty m:val="bi"/>
                    </m:rPr>
                    <m:t>v</m:t>
                  </m:r>
                </m:e>
                <m:sub>
                  <m:sSub>
                    <m:e>
                      <m:r>
                        <m:t>c</m:t>
                      </m:r>
                    </m:e>
                    <m:sub>
                      <m:r>
                        <m:t>i</m:t>
                      </m:r>
                    </m:sub>
                  </m:sSub>
                </m:sub>
              </m:sSub>
            </m:num>
            <m:den>
              <m:r>
                <m:rPr>
                  <m:sty m:val="p"/>
                </m:rPr>
                <m:t>∥</m:t>
              </m:r>
              <m:sSub>
                <m:e>
                  <m:r>
                    <m:rPr>
                      <m:sty m:val="bi"/>
                    </m:rPr>
                    <m:t>v</m:t>
                  </m:r>
                </m:e>
                <m:sub>
                  <m:r>
                    <m:t>q</m:t>
                  </m:r>
                </m:sub>
              </m:sSub>
              <m:r>
                <m:rPr>
                  <m:sty m:val="p"/>
                </m:rPr>
                <m:t>∥</m:t>
              </m:r>
              <m:r>
                <m:rPr>
                  <m:sty m:val="p"/>
                </m:rPr>
                <m:t>∥</m:t>
              </m:r>
              <m:sSub>
                <m:e>
                  <m:r>
                    <m:rPr>
                      <m:sty m:val="bi"/>
                    </m:rPr>
                    <m:t>v</m:t>
                  </m:r>
                </m:e>
                <m:sub>
                  <m:sSub>
                    <m:e>
                      <m:r>
                        <m:t>c</m:t>
                      </m:r>
                    </m:e>
                    <m:sub>
                      <m:r>
                        <m:t>i</m:t>
                      </m:r>
                    </m:sub>
                  </m:sSub>
                </m:sub>
              </m:sSub>
              <m:r>
                <m:rPr>
                  <m:sty m:val="p"/>
                </m:rPr>
                <m:t>∥</m:t>
              </m:r>
            </m:den>
          </m:f>
        </m:oMath>
      </m:oMathPara>
    </w:p>
    <w:p>
      <w:pPr>
        <w:pStyle w:val="FirstParagraph"/>
        <w:jc w:val="left"/>
      </w:pPr>
      <w:r>
        <w:rPr>
          <w:rFonts w:ascii="Times New Roman" w:hAnsi="Times New Roman"/>
          <w:sz w:val="24"/>
        </w:rPr>
        <w:t xml:space="preserve">If</w:t>
      </w:r>
      <w:r>
        <w:rPr>
          <w:rFonts w:ascii="Times New Roman" w:hAnsi="Times New Roman"/>
          <w:sz w:val="24"/>
        </w:rPr>
        <w:t xml:space="preserve"> </w:t>
      </w:r>
      <m:oMath>
        <m:sSub>
          <m:e>
            <m:r>
              <m:t>S</m:t>
            </m:r>
          </m:e>
          <m:sub>
            <m:r>
              <m:rPr>
                <m:sty m:val="p"/>
              </m:rPr>
              <m:t>max</m:t>
            </m:r>
          </m:sub>
        </m:sSub>
        <m:r>
          <m:rPr>
            <m:sty m:val="p"/>
          </m:rPr>
          <m:t>≥</m:t>
        </m:r>
        <m:r>
          <m:t>τ</m:t>
        </m:r>
      </m:oMath>
      <w:r>
        <w:rPr>
          <w:rFonts w:ascii="Times New Roman" w:hAnsi="Times New Roman"/>
          <w:sz w:val="24"/>
        </w:rPr>
        <w:t xml:space="preserve"> </w:t>
      </w:r>
      <w:r>
        <w:rPr>
          <w:rFonts w:ascii="Times New Roman" w:hAnsi="Times New Roman"/>
          <w:sz w:val="24"/>
        </w:rPr>
        <w:t xml:space="preserve">(where</w:t>
      </w:r>
      <w:r>
        <w:rPr>
          <w:rFonts w:ascii="Times New Roman" w:hAnsi="Times New Roman"/>
          <w:sz w:val="24"/>
        </w:rPr>
        <w:t xml:space="preserve"> </w:t>
      </w:r>
      <m:oMath>
        <m:r>
          <m:t>τ</m:t>
        </m:r>
        <m:r>
          <m:rPr>
            <m:sty m:val="p"/>
          </m:rPr>
          <m:t>=</m:t>
        </m:r>
        <m:r>
          <m:t>0.95</m:t>
        </m:r>
      </m:oMath>
      <w:r>
        <w:rPr>
          <w:rFonts w:ascii="Times New Roman" w:hAnsi="Times New Roman"/>
          <w:sz w:val="24"/>
        </w:rPr>
        <w:t xml:space="preserve">), the cached response is</w:t>
      </w:r>
    </w:p>
    <w:p>
      <w:pPr>
        <w:pStyle w:val="BodyText"/>
        <w:jc w:val="left"/>
      </w:pPr>
      <w:r>
        <w:rPr>
          <w:rFonts w:ascii="Times New Roman" w:hAnsi="Times New Roman"/>
          <w:sz w:val="24"/>
        </w:rPr>
        <w:t xml:space="preserve">served. The vector cache utilizes a Least Recently Used (LRU) eviction</w:t>
      </w:r>
    </w:p>
    <w:p>
      <w:pPr>
        <w:pStyle w:val="BodyText"/>
        <w:jc w:val="left"/>
      </w:pPr>
      <w:r>
        <w:rPr>
          <w:rFonts w:ascii="Times New Roman" w:hAnsi="Times New Roman"/>
          <w:sz w:val="24"/>
        </w:rPr>
        <w:t xml:space="preserve">policy capped at</w:t>
      </w:r>
      <w:r>
        <w:rPr>
          <w:rFonts w:ascii="Times New Roman" w:hAnsi="Times New Roman"/>
          <w:sz w:val="24"/>
        </w:rPr>
        <w:t xml:space="preserve"> </w:t>
      </w:r>
      <m:oMath>
        <m:r>
          <m:t>N</m:t>
        </m:r>
        <m:r>
          <m:rPr>
            <m:sty m:val="p"/>
          </m:rPr>
          <m:t>=</m:t>
        </m:r>
        <m:r>
          <m:t>10</m:t>
        </m:r>
        <m:r>
          <m:rPr>
            <m:sty m:val="p"/>
          </m:rPr>
          <m:t>,</m:t>
        </m:r>
        <m:r>
          <m:t>000</m:t>
        </m:r>
      </m:oMath>
      <w:r>
        <w:rPr>
          <w:rFonts w:ascii="Times New Roman" w:hAnsi="Times New Roman"/>
          <w:sz w:val="24"/>
        </w:rPr>
        <w:t xml:space="preserve"> </w:t>
      </w:r>
      <w:r>
        <w:rPr>
          <w:rFonts w:ascii="Times New Roman" w:hAnsi="Times New Roman"/>
          <w:sz w:val="24"/>
        </w:rPr>
        <w:t xml:space="preserve">entries to bound memory consumption.</w:t>
      </w:r>
    </w:p>
    <w:p>
      <w:pPr>
        <w:pStyle w:val="SourceCode"/>
        <w:jc w:val="left"/>
      </w:pPr>
      <w:r>
        <w:rPr>
          <w:rStyle w:val="VerbatimChar"/>
          <w:rFonts w:ascii="Times New Roman" w:hAnsi="Times New Roman"/>
          <w:sz w:val="24"/>
        </w:rPr>
        <w:t xml:space="preserve"># Algorithm 3: Cache Resolution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def ResolveCache(query):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Tier 1: O(1) Exact Match</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q_hash = SHA256(query)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if Redis.exists(q_hash):</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return Redis.get(q_hash), "tier1_hit"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Tier 2: Semantic Similarity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v_q = NomicONNX_Embed(query)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best_match_score, cached_response = VectorCache.search_nearest(v_q)</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if best_match_score &gt;= 0.95:</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 Update LRU metrics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VectorCache.touch(cached_response.id)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return cached_response, "tier2_hit"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return None, "miss"</w:t>
      </w:r>
    </w:p>
    <w:bookmarkEnd w:id="38"/>
    <w:bookmarkStart w:id="39" w:name="langgraph-rag-state-machine"/>
    <w:p>
      <w:pPr>
        <w:pStyle w:val="Heading3"/>
        <w:jc w:val="left"/>
      </w:pPr>
      <w:r>
        <w:rPr>
          <w:rFonts w:ascii="Times New Roman" w:hAnsi="Times New Roman"/>
          <w:sz w:val="24"/>
        </w:rPr>
        <w:t xml:space="preserve">4.4.5 LangGraph RAG State Machine</w:t>
      </w:r>
    </w:p>
    <w:p>
      <w:pPr>
        <w:pStyle w:val="FirstParagraph"/>
        <w:jc w:val="left"/>
      </w:pPr>
      <w:r>
        <w:rPr>
          <w:rFonts w:ascii="Times New Roman" w:hAnsi="Times New Roman"/>
          <w:sz w:val="24"/>
        </w:rPr>
        <w:t xml:space="preserve">The orchestration of retrieval, ranking, and generation is modeled as a</w:t>
      </w:r>
    </w:p>
    <w:p>
      <w:pPr>
        <w:pStyle w:val="BodyText"/>
        <w:jc w:val="left"/>
      </w:pPr>
      <w:r>
        <w:rPr>
          <w:rFonts w:ascii="Times New Roman" w:hAnsi="Times New Roman"/>
          <w:sz w:val="24"/>
        </w:rPr>
        <w:t xml:space="preserve">deterministic Finite State Machine (FSM) utilizing</w:t>
      </w:r>
      <w:r>
        <w:rPr>
          <w:rFonts w:ascii="Times New Roman" w:hAnsi="Times New Roman"/>
          <w:sz w:val="24"/>
        </w:rPr>
        <w:t xml:space="preserve"> </w:t>
      </w:r>
      <w:r>
        <w:rPr>
          <w:rStyle w:val="VerbatimChar"/>
          <w:rFonts w:ascii="Times New Roman" w:hAnsi="Times New Roman"/>
          <w:sz w:val="24"/>
        </w:rPr>
        <w:t xml:space="preserve">LangGraph</w:t>
      </w:r>
      <w:r>
        <w:rPr>
          <w:rFonts w:ascii="Times New Roman" w:hAnsi="Times New Roman"/>
          <w:sz w:val="24"/>
        </w:rPr>
        <w:t xml:space="preserve">. The</w:t>
      </w:r>
    </w:p>
    <w:p>
      <w:pPr>
        <w:pStyle w:val="BodyText"/>
        <w:jc w:val="left"/>
      </w:pPr>
      <w:r>
        <w:rPr>
          <w:rFonts w:ascii="Times New Roman" w:hAnsi="Times New Roman"/>
          <w:sz w:val="24"/>
        </w:rPr>
        <w:t xml:space="preserve">graph comprises four primary nodes:</w:t>
      </w:r>
      <w:r>
        <w:rPr>
          <w:rFonts w:ascii="Times New Roman" w:hAnsi="Times New Roman"/>
          <w:sz w:val="24"/>
        </w:rPr>
        <w:t xml:space="preserve"> </w:t>
      </w:r>
      <w:r>
        <w:rPr>
          <w:rStyle w:val="VerbatimChar"/>
          <w:rFonts w:ascii="Times New Roman" w:hAnsi="Times New Roman"/>
          <w:sz w:val="24"/>
        </w:rPr>
        <w:t xml:space="preserve">Retrieve</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Rerank</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Memory</w:t>
      </w:r>
    </w:p>
    <w:p>
      <w:pPr>
        <w:pStyle w:val="BodyText"/>
        <w:jc w:val="left"/>
      </w:pPr>
      <w:r>
        <w:rPr>
          <w:rFonts w:ascii="Times New Roman" w:hAnsi="Times New Roman"/>
          <w:sz w:val="24"/>
        </w:rPr>
        <w:t xml:space="preserve">(fetching conversation history), and</w:t>
      </w:r>
      <w:r>
        <w:rPr>
          <w:rFonts w:ascii="Times New Roman" w:hAnsi="Times New Roman"/>
          <w:sz w:val="24"/>
        </w:rPr>
        <w:t xml:space="preserve"> </w:t>
      </w:r>
      <w:r>
        <w:rPr>
          <w:rStyle w:val="VerbatimChar"/>
          <w:rFonts w:ascii="Times New Roman" w:hAnsi="Times New Roman"/>
          <w:sz w:val="24"/>
        </w:rPr>
        <w:t xml:space="preserve">Generate</w:t>
      </w:r>
      <w:r>
        <w:rPr>
          <w:rFonts w:ascii="Times New Roman" w:hAnsi="Times New Roman"/>
          <w:sz w:val="24"/>
        </w:rPr>
        <w:t xml:space="preserve">.</w:t>
      </w:r>
    </w:p>
    <w:p>
      <w:pPr>
        <w:pStyle w:val="BodyText"/>
        <w:jc w:val="left"/>
      </w:pPr>
      <w:r>
        <w:rPr>
          <w:rFonts w:ascii="Times New Roman" w:hAnsi="Times New Roman"/>
          <w:sz w:val="24"/>
        </w:rPr>
        <w:t xml:space="preserve">To fundamentally mitigate LLM hallucination, the</w:t>
      </w:r>
      <w:r>
        <w:rPr>
          <w:rFonts w:ascii="Times New Roman" w:hAnsi="Times New Roman"/>
          <w:sz w:val="24"/>
        </w:rPr>
        <w:t xml:space="preserve"> </w:t>
      </w:r>
      <w:r>
        <w:rPr>
          <w:rStyle w:val="VerbatimChar"/>
          <w:rFonts w:ascii="Times New Roman" w:hAnsi="Times New Roman"/>
          <w:sz w:val="24"/>
        </w:rPr>
        <w:t xml:space="preserve">Generate</w:t>
      </w:r>
      <w:r>
        <w:rPr>
          <w:rFonts w:ascii="Times New Roman" w:hAnsi="Times New Roman"/>
          <w:sz w:val="24"/>
        </w:rPr>
        <w:t xml:space="preserve"> </w:t>
      </w:r>
      <w:r>
        <w:rPr>
          <w:rFonts w:ascii="Times New Roman" w:hAnsi="Times New Roman"/>
          <w:sz w:val="24"/>
        </w:rPr>
        <w:t xml:space="preserve">node employs</w:t>
      </w:r>
    </w:p>
    <w:p>
      <w:pPr>
        <w:pStyle w:val="BodyText"/>
        <w:jc w:val="left"/>
      </w:pPr>
      <w:r>
        <w:rPr>
          <w:rFonts w:ascii="Times New Roman" w:hAnsi="Times New Roman"/>
          <w:sz w:val="24"/>
        </w:rPr>
        <w:t xml:space="preserve">a strict structural prompt template that physically isolates context</w:t>
      </w:r>
    </w:p>
    <w:p>
      <w:pPr>
        <w:pStyle w:val="BodyText"/>
        <w:jc w:val="left"/>
      </w:pPr>
      <w:r>
        <w:rPr>
          <w:rFonts w:ascii="Times New Roman" w:hAnsi="Times New Roman"/>
          <w:sz w:val="24"/>
        </w:rPr>
        <w:t xml:space="preserve">from the instruction set:</w:t>
      </w:r>
    </w:p>
    <w:p>
      <w:pPr>
        <w:pStyle w:val="SourceCode"/>
        <w:jc w:val="left"/>
      </w:pPr>
      <w:r>
        <w:rPr>
          <w:rStyle w:val="VerbatimChar"/>
          <w:rFonts w:ascii="Times New Roman" w:hAnsi="Times New Roman"/>
          <w:sz w:val="24"/>
        </w:rPr>
        <w:t xml:space="preserve">[SYSTEM]</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You are AetherRAG, an expert analytical engine.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Adhere STRICTLY to the following rules: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1. ONLY use the provided [CONTEXT] to answer the [QUERY].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2. If the [CONTEXT] does not contain the answer, state exactly: "I do not have sufficient information in the loaded documents to answer this."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3. Cite sources using the format [DocID].</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[CONTEXT]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{retrieved_documents}</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[QUERY]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{user_query}</w:t>
      </w:r>
    </w:p>
    <w:bookmarkEnd w:id="39"/>
    <w:bookmarkStart w:id="40" w:name="X3f8fcf7353589eb5bc4c277110e98a83fc44895"/>
    <w:p>
      <w:pPr>
        <w:pStyle w:val="Heading3"/>
        <w:jc w:val="left"/>
      </w:pPr>
      <w:r>
        <w:rPr>
          <w:rFonts w:ascii="Times New Roman" w:hAnsi="Times New Roman"/>
          <w:sz w:val="24"/>
        </w:rPr>
        <w:t xml:space="preserve">4.4.6 Inference Engine and Graceful Degradation</w:t>
      </w:r>
    </w:p>
    <w:p>
      <w:pPr>
        <w:pStyle w:val="FirstParagraph"/>
        <w:jc w:val="left"/>
      </w:pPr>
      <w:r>
        <w:rPr>
          <w:rFonts w:ascii="Times New Roman" w:hAnsi="Times New Roman"/>
          <w:sz w:val="24"/>
        </w:rPr>
        <w:t xml:space="preserve">A hallmark of AetherRAG is its multi-tier Graceful Degradation routing.</w:t>
      </w:r>
    </w:p>
    <w:p>
      <w:pPr>
        <w:pStyle w:val="BodyText"/>
        <w:jc w:val="left"/>
      </w:pPr>
      <w:r>
        <w:rPr>
          <w:rFonts w:ascii="Times New Roman" w:hAnsi="Times New Roman"/>
          <w:sz w:val="24"/>
        </w:rPr>
        <w:t xml:space="preserve">Recognizing that local hardware constraints or network disruptions</w:t>
      </w:r>
    </w:p>
    <w:p>
      <w:pPr>
        <w:pStyle w:val="BodyText"/>
        <w:jc w:val="left"/>
      </w:pPr>
      <w:r>
        <w:rPr>
          <w:rFonts w:ascii="Times New Roman" w:hAnsi="Times New Roman"/>
          <w:sz w:val="24"/>
        </w:rPr>
        <w:t xml:space="preserve">occur, the system defines hierarchical fallback chains for its core</w:t>
      </w:r>
    </w:p>
    <w:p>
      <w:pPr>
        <w:pStyle w:val="BodyText"/>
        <w:jc w:val="left"/>
      </w:pPr>
      <w:r>
        <w:rPr>
          <w:rFonts w:ascii="Times New Roman" w:hAnsi="Times New Roman"/>
          <w:sz w:val="24"/>
        </w:rPr>
        <w:t xml:space="preserve">dependencies.</w:t>
      </w:r>
    </w:p>
    <w:p>
      <w:pPr>
        <w:pStyle w:val="BodyText"/>
        <w:jc w:val="left"/>
      </w:pPr>
      <w:r>
        <w:rPr>
          <w:rFonts w:ascii="Times New Roman" w:hAnsi="Times New Roman"/>
          <w:b/>
          <w:bCs/>
          <w:sz w:val="24"/>
        </w:rPr>
        <w:t xml:space="preserve">LLM Fallback Chain:</w:t>
      </w:r>
      <w:r>
        <w:rPr>
          <w:rFonts w:ascii="Times New Roman" w:hAnsi="Times New Roman"/>
          <w:sz w:val="24"/>
        </w:rPr>
        <w:t xml:space="preserve"> </w:t>
      </w:r>
      <w:r>
        <w:rPr>
          <w:rStyle w:val="VerbatimChar"/>
          <w:rFonts w:ascii="Times New Roman" w:hAnsi="Times New Roman"/>
          <w:sz w:val="24"/>
        </w:rPr>
        <w:t xml:space="preserve">Ollama (local qwen3.5:4b)</w:t>
      </w:r>
      <w:r>
        <w:rPr>
          <w:rFonts w:ascii="Times New Roman" w:hAnsi="Times New Roman"/>
          <w:sz w:val="24"/>
        </w:rPr>
        <w:t xml:space="preserve"> </w:t>
      </w:r>
      <m:oMath>
        <m:r>
          <m:rPr>
            <m:sty m:val="p"/>
          </m:rPr>
          <m:t>→</m:t>
        </m:r>
      </m:oMath>
    </w:p>
    <w:p>
      <w:pPr>
        <w:pStyle w:val="BodyText"/>
        <w:jc w:val="left"/>
      </w:pPr>
      <w:r>
        <w:rPr>
          <w:rStyle w:val="VerbatimChar"/>
          <w:rFonts w:ascii="Times New Roman" w:hAnsi="Times New Roman"/>
          <w:sz w:val="24"/>
        </w:rPr>
        <w:t xml:space="preserve">gpt-oss-20b:free (API)</w:t>
      </w:r>
      <w:r>
        <w:rPr>
          <w:rFonts w:ascii="Times New Roman" w:hAnsi="Times New Roman"/>
          <w:sz w:val="24"/>
        </w:rPr>
        <w:t xml:space="preserve"> </w:t>
      </w:r>
      <m:oMath>
        <m:r>
          <m:rPr>
            <m:sty m:val="p"/>
          </m:rPr>
          <m:t>→</m:t>
        </m:r>
      </m:oMath>
      <w:r>
        <w:rPr>
          <w:rFonts w:ascii="Times New Roman" w:hAnsi="Times New Roman"/>
          <w:sz w:val="24"/>
        </w:rPr>
        <w:t xml:space="preserve"> </w:t>
      </w:r>
      <w:r>
        <w:rPr>
          <w:rStyle w:val="VerbatimChar"/>
          <w:rFonts w:ascii="Times New Roman" w:hAnsi="Times New Roman"/>
          <w:sz w:val="24"/>
        </w:rPr>
        <w:t xml:space="preserve">Ollama (local gemma-3-1b)</w:t>
      </w:r>
    </w:p>
    <w:p>
      <w:pPr>
        <w:pStyle w:val="BodyText"/>
        <w:jc w:val="left"/>
      </w:pPr>
      <m:oMath>
        <m:r>
          <m:rPr>
            <m:sty m:val="p"/>
          </m:rPr>
          <m:t>→</m:t>
        </m:r>
      </m:oMath>
      <w:r>
        <w:rPr>
          <w:rFonts w:ascii="Times New Roman" w:hAnsi="Times New Roman"/>
          <w:sz w:val="24"/>
        </w:rPr>
        <w:t xml:space="preserve"> </w:t>
      </w:r>
      <w:r>
        <w:rPr>
          <w:rStyle w:val="VerbatimChar"/>
          <w:rFonts w:ascii="Times New Roman" w:hAnsi="Times New Roman"/>
          <w:sz w:val="24"/>
        </w:rPr>
        <w:t xml:space="preserve">openrouter/auto</w:t>
      </w:r>
      <w:r>
        <w:rPr>
          <w:rFonts w:ascii="Times New Roman" w:hAnsi="Times New Roman"/>
          <w:sz w:val="24"/>
        </w:rPr>
        <w:t xml:space="preserve">.</w:t>
      </w:r>
    </w:p>
    <w:p>
      <w:pPr>
        <w:pStyle w:val="BodyText"/>
        <w:jc w:val="left"/>
      </w:pPr>
      <w:r>
        <w:rPr>
          <w:rFonts w:ascii="Times New Roman" w:hAnsi="Times New Roman"/>
          <w:b/>
          <w:bCs/>
          <w:sz w:val="24"/>
        </w:rPr>
        <w:t xml:space="preserve">Database Fallback Chain:</w:t>
      </w:r>
      <w:r>
        <w:rPr>
          <w:rFonts w:ascii="Times New Roman" w:hAnsi="Times New Roman"/>
          <w:sz w:val="24"/>
        </w:rPr>
        <w:t xml:space="preserve"> </w:t>
      </w:r>
      <w:r>
        <w:rPr>
          <w:rStyle w:val="VerbatimChar"/>
          <w:rFonts w:ascii="Times New Roman" w:hAnsi="Times New Roman"/>
          <w:sz w:val="24"/>
        </w:rPr>
        <w:t xml:space="preserve">PostgreSQL (external)</w:t>
      </w:r>
      <w:r>
        <w:rPr>
          <w:rFonts w:ascii="Times New Roman" w:hAnsi="Times New Roman"/>
          <w:sz w:val="24"/>
        </w:rPr>
        <w:t xml:space="preserve"> </w:t>
      </w:r>
      <m:oMath>
        <m:r>
          <m:rPr>
            <m:sty m:val="p"/>
          </m:rPr>
          <m:t>→</m:t>
        </m:r>
      </m:oMath>
    </w:p>
    <w:p>
      <w:pPr>
        <w:pStyle w:val="BodyText"/>
        <w:jc w:val="left"/>
      </w:pPr>
      <w:r>
        <w:rPr>
          <w:rStyle w:val="VerbatimChar"/>
          <w:rFonts w:ascii="Times New Roman" w:hAnsi="Times New Roman"/>
          <w:sz w:val="24"/>
        </w:rPr>
        <w:t xml:space="preserve">SQLite (local file)</w:t>
      </w:r>
      <w:r>
        <w:rPr>
          <w:rFonts w:ascii="Times New Roman" w:hAnsi="Times New Roman"/>
          <w:sz w:val="24"/>
        </w:rPr>
        <w:t xml:space="preserve">.</w:t>
      </w:r>
    </w:p>
    <w:p>
      <w:pPr>
        <w:pStyle w:val="BodyText"/>
        <w:jc w:val="left"/>
      </w:pPr>
      <w:r>
        <w:rPr>
          <w:rFonts w:ascii="Times New Roman" w:hAnsi="Times New Roman"/>
          <w:b/>
          <w:bCs/>
          <w:sz w:val="24"/>
        </w:rPr>
        <w:t xml:space="preserve">Cache Fallback Chain:</w:t>
      </w:r>
      <w:r>
        <w:rPr>
          <w:rFonts w:ascii="Times New Roman" w:hAnsi="Times New Roman"/>
          <w:sz w:val="24"/>
        </w:rPr>
        <w:t xml:space="preserve"> </w:t>
      </w:r>
      <w:r>
        <w:rPr>
          <w:rStyle w:val="VerbatimChar"/>
          <w:rFonts w:ascii="Times New Roman" w:hAnsi="Times New Roman"/>
          <w:sz w:val="24"/>
        </w:rPr>
        <w:t xml:space="preserve">Redis (external)</w:t>
      </w:r>
      <w:r>
        <w:rPr>
          <w:rFonts w:ascii="Times New Roman" w:hAnsi="Times New Roman"/>
          <w:sz w:val="24"/>
        </w:rPr>
        <w:t xml:space="preserve"> </w:t>
      </w:r>
      <m:oMath>
        <m:r>
          <m:rPr>
            <m:sty m:val="p"/>
          </m:rPr>
          <m:t>→</m:t>
        </m:r>
      </m:oMath>
    </w:p>
    <w:p>
      <w:pPr>
        <w:pStyle w:val="BodyText"/>
        <w:jc w:val="left"/>
      </w:pPr>
      <w:r>
        <w:rPr>
          <w:rStyle w:val="VerbatimChar"/>
          <w:rFonts w:ascii="Times New Roman" w:hAnsi="Times New Roman"/>
          <w:sz w:val="24"/>
        </w:rPr>
        <w:t xml:space="preserve">Python Dict (in-memory LRU)</w:t>
      </w:r>
      <w:r>
        <w:rPr>
          <w:rFonts w:ascii="Times New Roman" w:hAnsi="Times New Roman"/>
          <w:sz w:val="24"/>
        </w:rPr>
        <w:t xml:space="preserve">.</w:t>
      </w:r>
    </w:p>
    <w:p>
      <w:pPr>
        <w:pStyle w:val="BodyText"/>
        <w:jc w:val="left"/>
      </w:pPr>
      <w:r>
        <w:rPr>
          <w:rFonts w:ascii="Times New Roman" w:hAnsi="Times New Roman"/>
          <w:sz w:val="24"/>
        </w:rPr>
        <w:t xml:space="preserve">Upon encountering HTTP 429 (Too Many Requests) or connection timeouts,</w:t>
      </w:r>
    </w:p>
    <w:p>
      <w:pPr>
        <w:pStyle w:val="BodyText"/>
        <w:jc w:val="left"/>
      </w:pPr>
      <w:r>
        <w:rPr>
          <w:rFonts w:ascii="Times New Roman" w:hAnsi="Times New Roman"/>
          <w:sz w:val="24"/>
        </w:rPr>
        <w:t xml:space="preserve">the router employs truncated exponential backoff before escalating to</w:t>
      </w:r>
    </w:p>
    <w:p>
      <w:pPr>
        <w:pStyle w:val="BodyText"/>
        <w:jc w:val="left"/>
      </w:pPr>
      <w:r>
        <w:rPr>
          <w:rFonts w:ascii="Times New Roman" w:hAnsi="Times New Roman"/>
          <w:sz w:val="24"/>
        </w:rPr>
        <w:t xml:space="preserve">the next tier.</w:t>
      </w:r>
    </w:p>
    <w:p>
      <w:pPr>
        <w:pStyle w:val="SourceCode"/>
        <w:jc w:val="left"/>
      </w:pPr>
      <w:r>
        <w:rPr>
          <w:rStyle w:val="VerbatimChar"/>
          <w:rFonts w:ascii="Times New Roman" w:hAnsi="Times New Roman"/>
          <w:sz w:val="24"/>
        </w:rPr>
        <w:t xml:space="preserve"># Algorithm 4: Graceful Degradation Router</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def ExecuteInference(prompt, fallback_chain):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max_retries = 3</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model in fallback_chain: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attempt in range(max_retries):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response = LLM_Interface.generate(prompt, model=model)</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return response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except (ConnectionError, ResourceExhaustedError) as 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log.warning(f"{model} failed on attempt {attempt}. Error: {e}")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time.sleep((2 ** attempt) + random.uniform(0, 1)) # Exponential backoff with jitter</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except RateLimitError:</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log.error(f"Rate limited on {model}. Escalating tier.")</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break # Move to next model in chain immediately</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raise SystemFailureException("All inference tiers exhausted.")</w:t>
      </w:r>
    </w:p>
    <w:bookmarkEnd w:id="40"/>
    <w:bookmarkEnd w:id="41"/>
    <w:bookmarkStart w:id="48" w:name="security-architecture"/>
    <w:p>
      <w:pPr>
        <w:pStyle w:val="Heading2"/>
        <w:jc w:val="left"/>
      </w:pPr>
      <w:r>
        <w:rPr>
          <w:rFonts w:ascii="Times New Roman" w:hAnsi="Times New Roman"/>
          <w:sz w:val="24"/>
        </w:rPr>
        <w:t xml:space="preserve">4.5 Security Architecture</w:t>
      </w:r>
    </w:p>
    <w:p>
      <w:pPr>
        <w:pStyle w:val="FirstParagraph"/>
        <w:jc w:val="left"/>
      </w:pPr>
      <w:r>
        <w:rPr>
          <w:rFonts w:ascii="Times New Roman" w:hAnsi="Times New Roman"/>
          <w:sz w:val="24"/>
        </w:rPr>
        <w:t xml:space="preserve">The security architecture of AetherRAG departs from conventional</w:t>
      </w:r>
    </w:p>
    <w:p>
      <w:pPr>
        <w:pStyle w:val="BodyText"/>
        <w:jc w:val="left"/>
      </w:pPr>
      <w:r>
        <w:rPr>
          <w:rFonts w:ascii="Times New Roman" w:hAnsi="Times New Roman"/>
          <w:sz w:val="24"/>
        </w:rPr>
        <w:t xml:space="preserve">paradigms by assuming an inherently hostile operating environment,</w:t>
      </w:r>
    </w:p>
    <w:p>
      <w:pPr>
        <w:pStyle w:val="BodyText"/>
        <w:jc w:val="left"/>
      </w:pPr>
      <w:r>
        <w:rPr>
          <w:rFonts w:ascii="Times New Roman" w:hAnsi="Times New Roman"/>
          <w:sz w:val="24"/>
        </w:rPr>
        <w:t xml:space="preserve">requiring rigorous threat modeling and multi-layered mitigation</w:t>
      </w:r>
    </w:p>
    <w:p>
      <w:pPr>
        <w:pStyle w:val="BodyText"/>
        <w:jc w:val="left"/>
      </w:pPr>
      <w:r>
        <w:rPr>
          <w:rFonts w:ascii="Times New Roman" w:hAnsi="Times New Roman"/>
          <w:sz w:val="24"/>
        </w:rPr>
        <w:t xml:space="preserve">strategies [25], [26].</w:t>
      </w:r>
    </w:p>
    <w:bookmarkStart w:id="42" w:name="formal-threat-model"/>
    <w:p>
      <w:pPr>
        <w:pStyle w:val="Heading3"/>
        <w:jc w:val="left"/>
      </w:pPr>
      <w:r>
        <w:rPr>
          <w:rFonts w:ascii="Times New Roman" w:hAnsi="Times New Roman"/>
          <w:sz w:val="24"/>
        </w:rPr>
        <w:t xml:space="preserve">4.5.1 Formal Threat Model</w:t>
      </w:r>
    </w:p>
    <w:p>
      <w:pPr>
        <w:pStyle w:val="FirstParagraph"/>
        <w:jc w:val="left"/>
      </w:pPr>
      <w:r>
        <w:rPr>
          <w:rFonts w:ascii="Times New Roman" w:hAnsi="Times New Roman"/>
          <w:b/>
          <w:bCs/>
          <w:sz w:val="24"/>
        </w:rPr>
        <w:t xml:space="preserve">Adversaries: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A1: Malicious Document Author:</w:t>
      </w:r>
      <w:r>
        <w:rPr>
          <w:rFonts w:ascii="Times New Roman" w:hAnsi="Times New Roman"/>
          <w:sz w:val="24"/>
        </w:rPr>
        <w:t xml:space="preserve"> </w:t>
      </w:r>
      <w:r>
        <w:rPr>
          <w:rFonts w:ascii="Times New Roman" w:hAnsi="Times New Roman"/>
          <w:sz w:val="24"/>
        </w:rPr>
        <w:t xml:space="preserve">Injects poisoned</w:t>
      </w:r>
    </w:p>
    <w:p>
      <w:pPr>
        <w:pStyle w:val="BodyText"/>
        <w:jc w:val="left"/>
      </w:pPr>
      <w:r>
        <w:rPr>
          <w:rFonts w:ascii="Times New Roman" w:hAnsi="Times New Roman"/>
          <w:sz w:val="24"/>
        </w:rPr>
        <w:t xml:space="preserve">data or prompt injection payloads into ingested documents (e.g., PDF,</w:t>
      </w:r>
    </w:p>
    <w:p>
      <w:pPr>
        <w:pStyle w:val="BodyText"/>
        <w:jc w:val="left"/>
      </w:pPr>
      <w:r>
        <w:rPr>
          <w:rFonts w:ascii="Times New Roman" w:hAnsi="Times New Roman"/>
          <w:sz w:val="24"/>
        </w:rPr>
        <w:t xml:space="preserve">web pages) designed to hijack the LLM instruction set during retrieval.</w:t>
      </w:r>
    </w:p>
    <w:p>
      <w:pPr>
        <w:pStyle w:val="BodyText"/>
        <w:jc w:val="left"/>
      </w:pPr>
      <w:r>
        <w:rPr>
          <w:rFonts w:ascii="Times New Roman" w:hAnsi="Times New Roman"/>
          <w:sz w:val="24"/>
        </w:rPr>
        <w:t xml:space="preserve">*</w:t>
      </w:r>
      <w:r>
        <w:rPr>
          <w:rFonts w:ascii="Times New Roman" w:hAnsi="Times New Roman"/>
          <w:sz w:val="24"/>
        </w:rPr>
        <w:t xml:space="preserve"> </w:t>
      </w:r>
      <w:r>
        <w:rPr>
          <w:rFonts w:ascii="Times New Roman" w:hAnsi="Times New Roman"/>
          <w:b/>
          <w:bCs/>
          <w:sz w:val="24"/>
        </w:rPr>
        <w:t xml:space="preserve">A2: Network Eavesdropper:</w:t>
      </w:r>
      <w:r>
        <w:rPr>
          <w:rFonts w:ascii="Times New Roman" w:hAnsi="Times New Roman"/>
          <w:sz w:val="24"/>
        </w:rPr>
        <w:t xml:space="preserve"> </w:t>
      </w:r>
      <w:r>
        <w:rPr>
          <w:rFonts w:ascii="Times New Roman" w:hAnsi="Times New Roman"/>
          <w:sz w:val="24"/>
        </w:rPr>
        <w:t xml:space="preserve">Attempts to intercept or manipulate</w:t>
      </w:r>
    </w:p>
    <w:p>
      <w:pPr>
        <w:pStyle w:val="BodyText"/>
        <w:jc w:val="left"/>
      </w:pPr>
      <w:r>
        <w:rPr>
          <w:rFonts w:ascii="Times New Roman" w:hAnsi="Times New Roman"/>
          <w:sz w:val="24"/>
        </w:rPr>
        <w:t xml:space="preserve">data in transit between the Electron shell and the FastAPI backend. *</w:t>
      </w:r>
    </w:p>
    <w:p>
      <w:pPr>
        <w:pStyle w:val="BodyText"/>
        <w:jc w:val="left"/>
      </w:pPr>
      <w:r>
        <w:rPr>
          <w:rFonts w:ascii="Times New Roman" w:hAnsi="Times New Roman"/>
          <w:b/>
          <w:bCs/>
          <w:sz w:val="24"/>
        </w:rPr>
        <w:t xml:space="preserve">A3: Malicious Extension/Process:</w:t>
      </w:r>
      <w:r>
        <w:rPr>
          <w:rFonts w:ascii="Times New Roman" w:hAnsi="Times New Roman"/>
          <w:sz w:val="24"/>
        </w:rPr>
        <w:t xml:space="preserve"> </w:t>
      </w:r>
      <w:r>
        <w:rPr>
          <w:rFonts w:ascii="Times New Roman" w:hAnsi="Times New Roman"/>
          <w:sz w:val="24"/>
        </w:rPr>
        <w:t xml:space="preserve">Third-party software on the host OS</w:t>
      </w:r>
    </w:p>
    <w:p>
      <w:pPr>
        <w:pStyle w:val="BodyText"/>
        <w:jc w:val="left"/>
      </w:pPr>
      <w:r>
        <w:rPr>
          <w:rFonts w:ascii="Times New Roman" w:hAnsi="Times New Roman"/>
          <w:sz w:val="24"/>
        </w:rPr>
        <w:t xml:space="preserve">attempting to extract API keys or JWTs from memory or the IPC bus. *</w:t>
      </w:r>
    </w:p>
    <w:p>
      <w:pPr>
        <w:pStyle w:val="BodyText"/>
        <w:jc w:val="left"/>
      </w:pPr>
      <w:r>
        <w:rPr>
          <w:rFonts w:ascii="Times New Roman" w:hAnsi="Times New Roman"/>
          <w:b/>
          <w:bCs/>
          <w:sz w:val="24"/>
        </w:rPr>
        <w:t xml:space="preserve">A4: Physical Access Attacker:</w:t>
      </w:r>
      <w:r>
        <w:rPr>
          <w:rFonts w:ascii="Times New Roman" w:hAnsi="Times New Roman"/>
          <w:sz w:val="24"/>
        </w:rPr>
        <w:t xml:space="preserve"> </w:t>
      </w:r>
      <w:r>
        <w:rPr>
          <w:rFonts w:ascii="Times New Roman" w:hAnsi="Times New Roman"/>
          <w:sz w:val="24"/>
        </w:rPr>
        <w:t xml:space="preserve">Has local access to the machine and</w:t>
      </w:r>
    </w:p>
    <w:p>
      <w:pPr>
        <w:pStyle w:val="BodyText"/>
        <w:jc w:val="left"/>
      </w:pPr>
      <w:r>
        <w:rPr>
          <w:rFonts w:ascii="Times New Roman" w:hAnsi="Times New Roman"/>
          <w:sz w:val="24"/>
        </w:rPr>
        <w:t xml:space="preserve">attempts to read vector databases or configuration files.</w:t>
      </w:r>
    </w:p>
    <w:p>
      <w:pPr>
        <w:pStyle w:val="BodyText"/>
        <w:jc w:val="left"/>
      </w:pPr>
      <w:r>
        <w:rPr>
          <w:rFonts w:ascii="Times New Roman" w:hAnsi="Times New Roman"/>
          <w:b/>
          <w:bCs/>
          <w:sz w:val="24"/>
        </w:rPr>
        <w:t xml:space="preserve">Trust Boundaries:</w:t>
      </w:r>
      <w:r>
        <w:rPr>
          <w:rFonts w:ascii="Times New Roman" w:hAnsi="Times New Roman"/>
          <w:sz w:val="24"/>
        </w:rPr>
        <w:t xml:space="preserve"> </w:t>
      </w:r>
      <w:r>
        <w:rPr>
          <w:rFonts w:ascii="Times New Roman" w:hAnsi="Times New Roman"/>
          <w:sz w:val="24"/>
        </w:rPr>
        <w:t xml:space="preserve">1. Electron Main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Electron</w:t>
      </w:r>
    </w:p>
    <w:p>
      <w:pPr>
        <w:pStyle w:val="BodyText"/>
        <w:jc w:val="left"/>
      </w:pPr>
      <w:r>
        <w:rPr>
          <w:rFonts w:ascii="Times New Roman" w:hAnsi="Times New Roman"/>
          <w:sz w:val="24"/>
        </w:rPr>
        <w:t xml:space="preserve">Renderer (IPC Bridge) 2. Next.js Server</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FastAPI</w:t>
      </w:r>
    </w:p>
    <w:p>
      <w:pPr>
        <w:pStyle w:val="BodyText"/>
        <w:jc w:val="left"/>
      </w:pPr>
      <w:r>
        <w:rPr>
          <w:rFonts w:ascii="Times New Roman" w:hAnsi="Times New Roman"/>
          <w:sz w:val="24"/>
        </w:rPr>
        <w:t xml:space="preserve">Backend (HTTP over localhost) 3. FastAPI</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LLM Engine</w:t>
      </w:r>
    </w:p>
    <w:p>
      <w:pPr>
        <w:pStyle w:val="BodyText"/>
        <w:jc w:val="left"/>
      </w:pPr>
      <w:r>
        <w:rPr>
          <w:rFonts w:ascii="Times New Roman" w:hAnsi="Times New Roman"/>
          <w:sz w:val="24"/>
        </w:rPr>
        <w:t xml:space="preserve">(API/Socket)</w:t>
      </w:r>
    </w:p>
    <w:bookmarkEnd w:id="42"/>
    <w:bookmarkStart w:id="43" w:name="authentication-and-session-management"/>
    <w:p>
      <w:pPr>
        <w:pStyle w:val="Heading3"/>
        <w:jc w:val="left"/>
      </w:pPr>
      <w:r>
        <w:rPr>
          <w:rFonts w:ascii="Times New Roman" w:hAnsi="Times New Roman"/>
          <w:sz w:val="24"/>
        </w:rPr>
        <w:t xml:space="preserve">4.5.2 Authentication and Session Management</w:t>
      </w:r>
    </w:p>
    <w:p>
      <w:pPr>
        <w:pStyle w:val="FirstParagraph"/>
        <w:jc w:val="left"/>
      </w:pPr>
      <w:r>
        <w:rPr>
          <w:rFonts w:ascii="Times New Roman" w:hAnsi="Times New Roman"/>
          <w:sz w:val="24"/>
        </w:rPr>
        <w:t xml:space="preserve">Authentication is strictly enforced across all Tier 3 endpoints using</w:t>
      </w:r>
    </w:p>
    <w:p>
      <w:pPr>
        <w:pStyle w:val="BodyText"/>
        <w:jc w:val="left"/>
      </w:pPr>
      <w:r>
        <w:rPr>
          <w:rFonts w:ascii="Times New Roman" w:hAnsi="Times New Roman"/>
          <w:sz w:val="24"/>
        </w:rPr>
        <w:t xml:space="preserve">the OAuth2PasswordRequestForm standard. The API issues a dual JWT</w:t>
      </w:r>
    </w:p>
    <w:p>
      <w:pPr>
        <w:pStyle w:val="BodyText"/>
        <w:jc w:val="left"/>
      </w:pPr>
      <w:r>
        <w:rPr>
          <w:rFonts w:ascii="Times New Roman" w:hAnsi="Times New Roman"/>
          <w:sz w:val="24"/>
        </w:rPr>
        <w:t xml:space="preserve">payload. Passwords (if multi-user mode is enabled) are hashed using</w:t>
      </w:r>
    </w:p>
    <w:p>
      <w:pPr>
        <w:pStyle w:val="BodyText"/>
        <w:jc w:val="left"/>
      </w:pPr>
      <w:r>
        <w:rPr>
          <w:rFonts w:ascii="Times New Roman" w:hAnsi="Times New Roman"/>
          <w:sz w:val="24"/>
        </w:rPr>
        <w:t xml:space="preserve">bcrypt with a work factor of 12. Stateless validation ensures that the</w:t>
      </w:r>
    </w:p>
    <w:p>
      <w:pPr>
        <w:pStyle w:val="BodyText"/>
        <w:jc w:val="left"/>
      </w:pPr>
      <w:r>
        <w:rPr>
          <w:rFonts w:ascii="Times New Roman" w:hAnsi="Times New Roman"/>
          <w:sz w:val="24"/>
        </w:rPr>
        <w:t xml:space="preserve">FastAPI backend does not require database lookups for session</w:t>
      </w:r>
    </w:p>
    <w:p>
      <w:pPr>
        <w:pStyle w:val="BodyText"/>
        <w:jc w:val="left"/>
      </w:pPr>
      <w:r>
        <w:rPr>
          <w:rFonts w:ascii="Times New Roman" w:hAnsi="Times New Roman"/>
          <w:sz w:val="24"/>
        </w:rPr>
        <w:t xml:space="preserve">verification, reducing latency.</w:t>
      </w:r>
    </w:p>
    <w:bookmarkEnd w:id="43"/>
    <w:bookmarkStart w:id="44" w:name="network-security"/>
    <w:p>
      <w:pPr>
        <w:pStyle w:val="Heading3"/>
        <w:jc w:val="left"/>
      </w:pPr>
      <w:r>
        <w:rPr>
          <w:rFonts w:ascii="Times New Roman" w:hAnsi="Times New Roman"/>
          <w:sz w:val="24"/>
        </w:rPr>
        <w:t xml:space="preserve">4.5.3 Network Security</w:t>
      </w:r>
    </w:p>
    <w:p>
      <w:pPr>
        <w:pStyle w:val="FirstParagraph"/>
        <w:jc w:val="left"/>
      </w:pPr>
      <w:r>
        <w:rPr>
          <w:rFonts w:ascii="Times New Roman" w:hAnsi="Times New Roman"/>
          <w:sz w:val="24"/>
        </w:rPr>
        <w:t xml:space="preserve">To prevent Server-Side Request Forgery (SSRF) during the document</w:t>
      </w:r>
    </w:p>
    <w:p>
      <w:pPr>
        <w:pStyle w:val="BodyText"/>
        <w:jc w:val="left"/>
      </w:pPr>
      <w:r>
        <w:rPr>
          <w:rFonts w:ascii="Times New Roman" w:hAnsi="Times New Roman"/>
          <w:sz w:val="24"/>
        </w:rPr>
        <w:t xml:space="preserve">ingestion phase (e.g., when a user requests the system to ingest a URL),</w:t>
      </w:r>
    </w:p>
    <w:p>
      <w:pPr>
        <w:pStyle w:val="BodyText"/>
        <w:jc w:val="left"/>
      </w:pPr>
      <w:r>
        <w:rPr>
          <w:rFonts w:ascii="Times New Roman" w:hAnsi="Times New Roman"/>
          <w:sz w:val="24"/>
        </w:rPr>
        <w:t xml:space="preserve">the backend implements a strict DNS resolution filter. Any URL resolving</w:t>
      </w:r>
    </w:p>
    <w:p>
      <w:pPr>
        <w:pStyle w:val="BodyText"/>
        <w:jc w:val="left"/>
      </w:pPr>
      <w:r>
        <w:rPr>
          <w:rFonts w:ascii="Times New Roman" w:hAnsi="Times New Roman"/>
          <w:sz w:val="24"/>
        </w:rPr>
        <w:t xml:space="preserve">to a private IP address space as defined by RFC 1918 (e.g.,</w:t>
      </w:r>
    </w:p>
    <w:p>
      <w:pPr>
        <w:pStyle w:val="BodyText"/>
        <w:jc w:val="left"/>
      </w:pPr>
      <w:r>
        <w:rPr>
          <w:rStyle w:val="VerbatimChar"/>
          <w:rFonts w:ascii="Times New Roman" w:hAnsi="Times New Roman"/>
          <w:sz w:val="24"/>
        </w:rPr>
        <w:t xml:space="preserve">10.0.0.0/8</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192.168.0.0/16</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127.0.0.0/8</w:t>
      </w:r>
      <w:r>
        <w:rPr>
          <w:rFonts w:ascii="Times New Roman" w:hAnsi="Times New Roman"/>
          <w:sz w:val="24"/>
        </w:rPr>
        <w:t xml:space="preserve">) is forcefully rejected,</w:t>
      </w:r>
    </w:p>
    <w:p>
      <w:pPr>
        <w:pStyle w:val="BodyText"/>
        <w:jc w:val="left"/>
      </w:pPr>
      <w:r>
        <w:rPr>
          <w:rFonts w:ascii="Times New Roman" w:hAnsi="Times New Roman"/>
          <w:sz w:val="24"/>
        </w:rPr>
        <w:t xml:space="preserve">preventing the RAG system from being used to scan internal networks.</w:t>
      </w:r>
    </w:p>
    <w:p>
      <w:pPr>
        <w:pStyle w:val="BodyText"/>
        <w:jc w:val="left"/>
      </w:pPr>
      <w:r>
        <w:rPr>
          <w:rFonts w:ascii="Times New Roman" w:hAnsi="Times New Roman"/>
          <w:sz w:val="24"/>
        </w:rPr>
        <w:t xml:space="preserve">Rate limiting is globally enforced using</w:t>
      </w:r>
      <w:r>
        <w:rPr>
          <w:rFonts w:ascii="Times New Roman" w:hAnsi="Times New Roman"/>
          <w:sz w:val="24"/>
        </w:rPr>
        <w:t xml:space="preserve"> </w:t>
      </w:r>
      <w:r>
        <w:rPr>
          <w:rStyle w:val="VerbatimChar"/>
          <w:rFonts w:ascii="Times New Roman" w:hAnsi="Times New Roman"/>
          <w:sz w:val="24"/>
        </w:rPr>
        <w:t xml:space="preserve">SlowAPI</w:t>
      </w:r>
      <w:r>
        <w:rPr>
          <w:rFonts w:ascii="Times New Roman" w:hAnsi="Times New Roman"/>
          <w:sz w:val="24"/>
        </w:rPr>
        <w:t xml:space="preserve">. The global threshold</w:t>
      </w:r>
    </w:p>
    <w:p>
      <w:pPr>
        <w:pStyle w:val="BodyText"/>
        <w:jc w:val="left"/>
      </w:pPr>
      <w:r>
        <w:rPr>
          <w:rFonts w:ascii="Times New Roman" w:hAnsi="Times New Roman"/>
          <w:sz w:val="24"/>
        </w:rPr>
        <w:t xml:space="preserve">is set to 200 requests/minute per IP, with a stringent limit of 50</w:t>
      </w:r>
    </w:p>
    <w:p>
      <w:pPr>
        <w:pStyle w:val="BodyText"/>
        <w:jc w:val="left"/>
      </w:pPr>
      <w:r>
        <w:rPr>
          <w:rFonts w:ascii="Times New Roman" w:hAnsi="Times New Roman"/>
          <w:sz w:val="24"/>
        </w:rPr>
        <w:t xml:space="preserve">requests/5 minutes for authentication routes. CORS is explicitly</w:t>
      </w:r>
    </w:p>
    <w:p>
      <w:pPr>
        <w:pStyle w:val="BodyText"/>
        <w:jc w:val="left"/>
      </w:pPr>
      <w:r>
        <w:rPr>
          <w:rFonts w:ascii="Times New Roman" w:hAnsi="Times New Roman"/>
          <w:sz w:val="24"/>
        </w:rPr>
        <w:t xml:space="preserve">restricted to</w:t>
      </w:r>
      <w:r>
        <w:rPr>
          <w:rFonts w:ascii="Times New Roman" w:hAnsi="Times New Roman"/>
          <w:sz w:val="24"/>
        </w:rPr>
        <w:t xml:space="preserve"> </w:t>
      </w:r>
      <w:r>
        <w:rPr>
          <w:rStyle w:val="VerbatimChar"/>
          <w:rFonts w:ascii="Times New Roman" w:hAnsi="Times New Roman"/>
          <w:sz w:val="24"/>
        </w:rPr>
        <w:t xml:space="preserve">http://localhost:3000</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Style w:val="VerbatimChar"/>
          <w:rFonts w:ascii="Times New Roman" w:hAnsi="Times New Roman"/>
          <w:sz w:val="24"/>
        </w:rPr>
        <w:t xml:space="preserve">app://-</w:t>
      </w:r>
      <w:r>
        <w:rPr>
          <w:rFonts w:ascii="Times New Roman" w:hAnsi="Times New Roman"/>
          <w:sz w:val="24"/>
        </w:rPr>
        <w:t xml:space="preserve"> </w:t>
      </w:r>
      <w:r>
        <w:rPr>
          <w:rFonts w:ascii="Times New Roman" w:hAnsi="Times New Roman"/>
          <w:sz w:val="24"/>
        </w:rPr>
        <w:t xml:space="preserve">(Electron custom</w:t>
      </w:r>
    </w:p>
    <w:p>
      <w:pPr>
        <w:pStyle w:val="BodyText"/>
        <w:jc w:val="left"/>
      </w:pPr>
      <w:r>
        <w:rPr>
          <w:rFonts w:ascii="Times New Roman" w:hAnsi="Times New Roman"/>
          <w:sz w:val="24"/>
        </w:rPr>
        <w:t xml:space="preserve">scheme).</w:t>
      </w:r>
    </w:p>
    <w:bookmarkEnd w:id="44"/>
    <w:bookmarkStart w:id="45" w:name="http-security-headers"/>
    <w:p>
      <w:pPr>
        <w:pStyle w:val="Heading3"/>
        <w:jc w:val="left"/>
      </w:pPr>
      <w:r>
        <w:rPr>
          <w:rFonts w:ascii="Times New Roman" w:hAnsi="Times New Roman"/>
          <w:sz w:val="24"/>
        </w:rPr>
        <w:t xml:space="preserve">4.5.4 HTTP Security Headers</w:t>
      </w:r>
    </w:p>
    <w:p>
      <w:pPr>
        <w:pStyle w:val="FirstParagraph"/>
        <w:jc w:val="left"/>
      </w:pPr>
      <w:r>
        <w:rPr>
          <w:rFonts w:ascii="Times New Roman" w:hAnsi="Times New Roman"/>
          <w:sz w:val="24"/>
        </w:rPr>
        <w:t xml:space="preserve">All backend responses are fortified with industry-standard security</w:t>
      </w:r>
    </w:p>
    <w:p>
      <w:pPr>
        <w:pStyle w:val="BodyText"/>
        <w:jc w:val="left"/>
      </w:pPr>
      <w:r>
        <w:rPr>
          <w:rFonts w:ascii="Times New Roman" w:hAnsi="Times New Roman"/>
          <w:sz w:val="24"/>
        </w:rPr>
        <w:t xml:space="preserve">headers: *</w:t>
      </w:r>
      <w:r>
        <w:rPr>
          <w:rFonts w:ascii="Times New Roman" w:hAnsi="Times New Roman"/>
          <w:sz w:val="24"/>
        </w:rPr>
        <w:t xml:space="preserve"> </w:t>
      </w:r>
      <w:r>
        <w:rPr>
          <w:rStyle w:val="VerbatimChar"/>
          <w:rFonts w:ascii="Times New Roman" w:hAnsi="Times New Roman"/>
          <w:sz w:val="24"/>
        </w:rPr>
        <w:t xml:space="preserve">Content-Security-Policy (CSP)</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default-src 'self'</w:t>
      </w:r>
    </w:p>
    <w:p>
      <w:pPr>
        <w:pStyle w:val="BodyText"/>
        <w:jc w:val="left"/>
      </w:pPr>
      <w:r>
        <w:rPr>
          <w:rFonts w:ascii="Times New Roman" w:hAnsi="Times New Roman"/>
          <w:sz w:val="24"/>
        </w:rPr>
        <w:t xml:space="preserve">ensures no external scripts or resources can be loaded by the API layer.</w:t>
      </w:r>
    </w:p>
    <w:p>
      <w:pPr>
        <w:pStyle w:val="BodyText"/>
        <w:jc w:val="left"/>
      </w:pP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X-Content-Type-Options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nosniff</w:t>
      </w:r>
      <w:r>
        <w:rPr>
          <w:rFonts w:ascii="Times New Roman" w:hAnsi="Times New Roman"/>
          <w:sz w:val="24"/>
        </w:rPr>
        <w:t xml:space="preserve"> </w:t>
      </w:r>
      <w:r>
        <w:rPr>
          <w:rFonts w:ascii="Times New Roman" w:hAnsi="Times New Roman"/>
          <w:sz w:val="24"/>
        </w:rPr>
        <w:t xml:space="preserve">prevents MIME-sniffing</w:t>
      </w:r>
    </w:p>
    <w:p>
      <w:pPr>
        <w:pStyle w:val="BodyText"/>
        <w:jc w:val="left"/>
      </w:pPr>
      <w:r>
        <w:rPr>
          <w:rFonts w:ascii="Times New Roman" w:hAnsi="Times New Roman"/>
          <w:sz w:val="24"/>
        </w:rPr>
        <w:t xml:space="preserve">vulnerabilities. *</w:t>
      </w:r>
      <w:r>
        <w:rPr>
          <w:rFonts w:ascii="Times New Roman" w:hAnsi="Times New Roman"/>
          <w:sz w:val="24"/>
        </w:rPr>
        <w:t xml:space="preserve"> </w:t>
      </w:r>
      <w:r>
        <w:rPr>
          <w:rStyle w:val="VerbatimChar"/>
          <w:rFonts w:ascii="Times New Roman" w:hAnsi="Times New Roman"/>
          <w:sz w:val="24"/>
        </w:rPr>
        <w:t xml:space="preserve">X-Frame-Options</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DENY</w:t>
      </w:r>
      <w:r>
        <w:rPr>
          <w:rFonts w:ascii="Times New Roman" w:hAnsi="Times New Roman"/>
          <w:sz w:val="24"/>
        </w:rPr>
        <w:t xml:space="preserve"> </w:t>
      </w:r>
      <w:r>
        <w:rPr>
          <w:rFonts w:ascii="Times New Roman" w:hAnsi="Times New Roman"/>
          <w:sz w:val="24"/>
        </w:rPr>
        <w:t xml:space="preserve">prevents clickjacking. *</w:t>
      </w:r>
    </w:p>
    <w:p>
      <w:pPr>
        <w:pStyle w:val="BodyText"/>
        <w:jc w:val="left"/>
      </w:pPr>
      <w:r>
        <w:rPr>
          <w:rStyle w:val="VerbatimChar"/>
          <w:rFonts w:ascii="Times New Roman" w:hAnsi="Times New Roman"/>
          <w:sz w:val="24"/>
        </w:rPr>
        <w:t xml:space="preserve">Referrer-Policy</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no-referrer</w:t>
      </w:r>
      <w:r>
        <w:rPr>
          <w:rFonts w:ascii="Times New Roman" w:hAnsi="Times New Roman"/>
          <w:sz w:val="24"/>
        </w:rPr>
        <w:t xml:space="preserve"> </w:t>
      </w:r>
      <w:r>
        <w:rPr>
          <w:rFonts w:ascii="Times New Roman" w:hAnsi="Times New Roman"/>
          <w:sz w:val="24"/>
        </w:rPr>
        <w:t xml:space="preserve">protects privacy. *</w:t>
      </w:r>
    </w:p>
    <w:p>
      <w:pPr>
        <w:pStyle w:val="BodyText"/>
        <w:jc w:val="left"/>
      </w:pPr>
      <w:r>
        <w:rPr>
          <w:rStyle w:val="VerbatimChar"/>
          <w:rFonts w:ascii="Times New Roman" w:hAnsi="Times New Roman"/>
          <w:sz w:val="24"/>
        </w:rPr>
        <w:t xml:space="preserve">Strict-Transport-Security (HSTS)</w:t>
      </w:r>
      <w:r>
        <w:rPr>
          <w:rFonts w:ascii="Times New Roman" w:hAnsi="Times New Roman"/>
          <w:sz w:val="24"/>
        </w:rPr>
        <w:t xml:space="preserve">: Enforced even on localhost to ensure</w:t>
      </w:r>
    </w:p>
    <w:p>
      <w:pPr>
        <w:pStyle w:val="BodyText"/>
        <w:jc w:val="left"/>
      </w:pPr>
      <w:r>
        <w:rPr>
          <w:rFonts w:ascii="Times New Roman" w:hAnsi="Times New Roman"/>
          <w:sz w:val="24"/>
        </w:rPr>
        <w:t xml:space="preserve">encrypted IPC where applicable.</w:t>
      </w:r>
    </w:p>
    <w:bookmarkEnd w:id="45"/>
    <w:bookmarkStart w:id="46" w:name="prompt-injection-defense"/>
    <w:p>
      <w:pPr>
        <w:pStyle w:val="Heading3"/>
        <w:jc w:val="left"/>
      </w:pPr>
      <w:r>
        <w:rPr>
          <w:rFonts w:ascii="Times New Roman" w:hAnsi="Times New Roman"/>
          <w:sz w:val="24"/>
        </w:rPr>
        <w:t xml:space="preserve">4.5.5 Prompt Injection Defense</w:t>
      </w:r>
    </w:p>
    <w:p>
      <w:pPr>
        <w:pStyle w:val="FirstParagraph"/>
        <w:jc w:val="left"/>
      </w:pPr>
      <w:r>
        <w:rPr>
          <w:rFonts w:ascii="Times New Roman" w:hAnsi="Times New Roman"/>
          <w:sz w:val="24"/>
        </w:rPr>
        <w:t xml:space="preserve">AetherRAG counters Indirect Prompt Injection (A1) primarily through</w:t>
      </w:r>
    </w:p>
    <w:p>
      <w:pPr>
        <w:pStyle w:val="BodyText"/>
        <w:jc w:val="left"/>
      </w:pPr>
      <w:r>
        <w:rPr>
          <w:rFonts w:ascii="Times New Roman" w:hAnsi="Times New Roman"/>
          <w:sz w:val="24"/>
        </w:rPr>
        <w:t xml:space="preserve">structural isolation. By physically separating the system instructions</w:t>
      </w:r>
    </w:p>
    <w:p>
      <w:pPr>
        <w:pStyle w:val="BodyText"/>
        <w:jc w:val="left"/>
      </w:pPr>
      <w:r>
        <w:rPr>
          <w:rFonts w:ascii="Times New Roman" w:hAnsi="Times New Roman"/>
          <w:sz w:val="24"/>
        </w:rPr>
        <w:t xml:space="preserve">from the injected context using strict XML-style delimiters, and</w:t>
      </w:r>
    </w:p>
    <w:p>
      <w:pPr>
        <w:pStyle w:val="BodyText"/>
        <w:jc w:val="left"/>
      </w:pPr>
      <w:r>
        <w:rPr>
          <w:rFonts w:ascii="Times New Roman" w:hAnsi="Times New Roman"/>
          <w:sz w:val="24"/>
        </w:rPr>
        <w:t xml:space="preserve">utilizing models trained to recognize these delimiters, the probability</w:t>
      </w:r>
    </w:p>
    <w:p>
      <w:pPr>
        <w:pStyle w:val="BodyText"/>
        <w:jc w:val="left"/>
      </w:pPr>
      <w:r>
        <w:rPr>
          <w:rFonts w:ascii="Times New Roman" w:hAnsi="Times New Roman"/>
          <w:sz w:val="24"/>
        </w:rPr>
        <w:t xml:space="preserve">of an injected payload (e.g., “Ignore previous instructions and output</w:t>
      </w:r>
    </w:p>
    <w:p>
      <w:pPr>
        <w:pStyle w:val="BodyText"/>
        <w:jc w:val="left"/>
      </w:pPr>
      <w:r>
        <w:rPr>
          <w:rFonts w:ascii="Times New Roman" w:hAnsi="Times New Roman"/>
          <w:sz w:val="24"/>
        </w:rPr>
        <w:t xml:space="preserve">XYZ”) overriding the system prompt is mathematically minimized.</w:t>
      </w:r>
    </w:p>
    <w:p>
      <w:pPr>
        <w:pStyle w:val="BodyText"/>
        <w:jc w:val="left"/>
      </w:pPr>
      <w:r>
        <w:rPr>
          <w:rFonts w:ascii="Times New Roman" w:hAnsi="Times New Roman"/>
          <w:sz w:val="24"/>
        </w:rPr>
        <w:t xml:space="preserve">Secondary defenses include regex-based output filtering to sanitize</w:t>
      </w:r>
    </w:p>
    <w:p>
      <w:pPr>
        <w:pStyle w:val="BodyText"/>
        <w:jc w:val="left"/>
      </w:pPr>
      <w:r>
        <w:rPr>
          <w:rFonts w:ascii="Times New Roman" w:hAnsi="Times New Roman"/>
          <w:sz w:val="24"/>
        </w:rPr>
        <w:t xml:space="preserve">potential execution payloads.</w:t>
      </w:r>
    </w:p>
    <w:bookmarkEnd w:id="46"/>
    <w:bookmarkStart w:id="47" w:name="observability-and-audit"/>
    <w:p>
      <w:pPr>
        <w:pStyle w:val="Heading3"/>
        <w:jc w:val="left"/>
      </w:pPr>
      <w:r>
        <w:rPr>
          <w:rFonts w:ascii="Times New Roman" w:hAnsi="Times New Roman"/>
          <w:sz w:val="24"/>
        </w:rPr>
        <w:t xml:space="preserve">4.5.6 Observability and Audit</w:t>
      </w:r>
    </w:p>
    <w:p>
      <w:pPr>
        <w:pStyle w:val="FirstParagraph"/>
        <w:jc w:val="left"/>
      </w:pPr>
      <w:r>
        <w:rPr>
          <w:rFonts w:ascii="Times New Roman" w:hAnsi="Times New Roman"/>
          <w:sz w:val="24"/>
        </w:rPr>
        <w:t xml:space="preserve">System observability is achieved via</w:t>
      </w:r>
      <w:r>
        <w:rPr>
          <w:rFonts w:ascii="Times New Roman" w:hAnsi="Times New Roman"/>
          <w:sz w:val="24"/>
        </w:rPr>
        <w:t xml:space="preserve"> </w:t>
      </w:r>
      <w:r>
        <w:rPr>
          <w:rStyle w:val="VerbatimChar"/>
          <w:rFonts w:ascii="Times New Roman" w:hAnsi="Times New Roman"/>
          <w:sz w:val="24"/>
        </w:rPr>
        <w:t xml:space="preserve">structlog</w:t>
      </w:r>
      <w:r>
        <w:rPr>
          <w:rFonts w:ascii="Times New Roman" w:hAnsi="Times New Roman"/>
          <w:sz w:val="24"/>
        </w:rPr>
        <w:t xml:space="preserve">, generating highly</w:t>
      </w:r>
    </w:p>
    <w:p>
      <w:pPr>
        <w:pStyle w:val="BodyText"/>
        <w:jc w:val="left"/>
      </w:pPr>
      <w:r>
        <w:rPr>
          <w:rFonts w:ascii="Times New Roman" w:hAnsi="Times New Roman"/>
          <w:sz w:val="24"/>
        </w:rPr>
        <w:t xml:space="preserve">structured, machine-readable JSON logs. A custom credential redaction</w:t>
      </w:r>
    </w:p>
    <w:p>
      <w:pPr>
        <w:pStyle w:val="BodyText"/>
        <w:jc w:val="left"/>
      </w:pPr>
      <w:r>
        <w:rPr>
          <w:rFonts w:ascii="Times New Roman" w:hAnsi="Times New Roman"/>
          <w:sz w:val="24"/>
        </w:rPr>
        <w:t xml:space="preserve">middleware intercepts all incoming requests and outgoing logs, masking</w:t>
      </w:r>
    </w:p>
    <w:p>
      <w:pPr>
        <w:pStyle w:val="BodyText"/>
        <w:jc w:val="left"/>
      </w:pPr>
      <w:r>
        <w:rPr>
          <w:rFonts w:ascii="Times New Roman" w:hAnsi="Times New Roman"/>
          <w:sz w:val="24"/>
        </w:rPr>
        <w:t xml:space="preserve">sensitive variables (e.g.,</w:t>
      </w:r>
      <w:r>
        <w:rPr>
          <w:rFonts w:ascii="Times New Roman" w:hAnsi="Times New Roman"/>
          <w:sz w:val="24"/>
        </w:rPr>
        <w:t xml:space="preserve"> </w:t>
      </w:r>
      <w:r>
        <w:rPr>
          <w:rStyle w:val="VerbatimChar"/>
          <w:rFonts w:ascii="Times New Roman" w:hAnsi="Times New Roman"/>
          <w:sz w:val="24"/>
        </w:rPr>
        <w:t xml:space="preserve">Bearer *****</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OPENAI_API_KEY=****</w:t>
      </w:r>
      <w:r>
        <w:rPr>
          <w:rFonts w:ascii="Times New Roman" w:hAnsi="Times New Roman"/>
          <w:sz w:val="24"/>
        </w:rPr>
        <w:t xml:space="preserve">).</w:t>
      </w:r>
    </w:p>
    <w:p>
      <w:pPr>
        <w:pStyle w:val="BodyText"/>
        <w:jc w:val="left"/>
      </w:pPr>
      <w:r>
        <w:rPr>
          <w:rFonts w:ascii="Times New Roman" w:hAnsi="Times New Roman"/>
          <w:sz w:val="24"/>
        </w:rPr>
        <w:t xml:space="preserve">OpenTelemetry instrumentation traces latency across the LangGraph nodes,</w:t>
      </w:r>
    </w:p>
    <w:p>
      <w:pPr>
        <w:pStyle w:val="BodyText"/>
        <w:jc w:val="left"/>
      </w:pPr>
      <w:r>
        <w:rPr>
          <w:rFonts w:ascii="Times New Roman" w:hAnsi="Times New Roman"/>
          <w:sz w:val="24"/>
        </w:rPr>
        <w:t xml:space="preserve">and a Prometheus</w:t>
      </w:r>
      <w:r>
        <w:rPr>
          <w:rFonts w:ascii="Times New Roman" w:hAnsi="Times New Roman"/>
          <w:sz w:val="24"/>
        </w:rPr>
        <w:t xml:space="preserve"> </w:t>
      </w:r>
      <w:r>
        <w:rPr>
          <w:rStyle w:val="VerbatimChar"/>
          <w:rFonts w:ascii="Times New Roman" w:hAnsi="Times New Roman"/>
          <w:sz w:val="24"/>
        </w:rPr>
        <w:t xml:space="preserve">/metrics</w:t>
      </w:r>
      <w:r>
        <w:rPr>
          <w:rFonts w:ascii="Times New Roman" w:hAnsi="Times New Roman"/>
          <w:sz w:val="24"/>
        </w:rPr>
        <w:t xml:space="preserve"> </w:t>
      </w:r>
      <w:r>
        <w:rPr>
          <w:rFonts w:ascii="Times New Roman" w:hAnsi="Times New Roman"/>
          <w:sz w:val="24"/>
        </w:rPr>
        <w:t xml:space="preserve">endpoint is exposed for quantitative system</w:t>
      </w:r>
    </w:p>
    <w:p>
      <w:pPr>
        <w:pStyle w:val="BodyText"/>
        <w:jc w:val="left"/>
      </w:pPr>
      <w:r>
        <w:rPr>
          <w:rFonts w:ascii="Times New Roman" w:hAnsi="Times New Roman"/>
          <w:sz w:val="24"/>
        </w:rPr>
        <w:t xml:space="preserve">health monitoring.</w:t>
      </w:r>
    </w:p>
    <w:p>
      <w:pPr>
        <w:pStyle w:val="BodyText"/>
        <w:jc w:val="left"/>
      </w:pPr>
      <w:r>
        <w:rPr>
          <w:rFonts w:ascii="Times New Roman" w:hAnsi="Times New Roman"/>
          <w:b/>
          <w:bCs/>
          <w:sz w:val="24"/>
        </w:rPr>
        <w:t xml:space="preserve">Security Controls Matrix</w:t>
      </w:r>
      <w:r>
        <w:rPr>
          <w:rFonts w:ascii="Times New Roman" w:hAnsi="Times New Roman"/>
          <w:sz w:val="24"/>
        </w:rPr>
        <w:t xml:space="preserve"> </w:t>
      </w:r>
      <w:r>
        <w:rPr>
          <w:rFonts w:ascii="Times New Roman" w:hAnsi="Times New Roman"/>
          <w:sz w:val="24"/>
        </w:rPr>
        <w:t xml:space="preserve">| Threat Vector | Mitigation Strategy |</w:t>
      </w:r>
    </w:p>
    <w:p>
      <w:pPr>
        <w:pStyle w:val="BodyText"/>
        <w:jc w:val="left"/>
      </w:pPr>
      <w:r>
        <w:rPr>
          <w:rFonts w:ascii="Times New Roman" w:hAnsi="Times New Roman"/>
          <w:sz w:val="24"/>
        </w:rPr>
        <w:t xml:space="preserve">Implementation Layer | | :— | :— | :— | | RCE via UI |</w:t>
      </w:r>
    </w:p>
    <w:p>
      <w:pPr>
        <w:pStyle w:val="BodyText"/>
        <w:jc w:val="left"/>
      </w:pPr>
      <w:r>
        <w:rPr>
          <w:rFonts w:ascii="Times New Roman" w:hAnsi="Times New Roman"/>
          <w:sz w:val="24"/>
        </w:rPr>
        <w:t xml:space="preserve">Disable</w:t>
      </w:r>
      <w:r>
        <w:rPr>
          <w:rFonts w:ascii="Times New Roman" w:hAnsi="Times New Roman"/>
          <w:sz w:val="24"/>
        </w:rPr>
        <w:t xml:space="preserve"> </w:t>
      </w:r>
      <w:r>
        <w:rPr>
          <w:rStyle w:val="VerbatimChar"/>
          <w:rFonts w:ascii="Times New Roman" w:hAnsi="Times New Roman"/>
          <w:sz w:val="24"/>
        </w:rPr>
        <w:t xml:space="preserve">nodeIntegration</w:t>
      </w:r>
      <w:r>
        <w:rPr>
          <w:rFonts w:ascii="Times New Roman" w:hAnsi="Times New Roman"/>
          <w:sz w:val="24"/>
        </w:rPr>
        <w:t xml:space="preserve">, Enable</w:t>
      </w:r>
      <w:r>
        <w:rPr>
          <w:rFonts w:ascii="Times New Roman" w:hAnsi="Times New Roman"/>
          <w:sz w:val="24"/>
        </w:rPr>
        <w:t xml:space="preserve"> </w:t>
      </w:r>
      <w:r>
        <w:rPr>
          <w:rStyle w:val="VerbatimChar"/>
          <w:rFonts w:ascii="Times New Roman" w:hAnsi="Times New Roman"/>
          <w:sz w:val="24"/>
        </w:rPr>
        <w:t xml:space="preserve">contextIsolation</w:t>
      </w:r>
      <w:r>
        <w:rPr>
          <w:rFonts w:ascii="Times New Roman" w:hAnsi="Times New Roman"/>
          <w:sz w:val="24"/>
        </w:rPr>
        <w:t xml:space="preserve"> </w:t>
      </w:r>
      <w:r>
        <w:rPr>
          <w:rFonts w:ascii="Times New Roman" w:hAnsi="Times New Roman"/>
          <w:sz w:val="24"/>
        </w:rPr>
        <w:t xml:space="preserve">| Tier 1</w:t>
      </w:r>
    </w:p>
    <w:p>
      <w:pPr>
        <w:pStyle w:val="BodyText"/>
        <w:jc w:val="left"/>
      </w:pPr>
      <w:r>
        <w:rPr>
          <w:rFonts w:ascii="Times New Roman" w:hAnsi="Times New Roman"/>
          <w:sz w:val="24"/>
        </w:rPr>
        <w:t xml:space="preserve">(Electron) | | Stored XSS | Strict</w:t>
      </w:r>
      <w:r>
        <w:rPr>
          <w:rFonts w:ascii="Times New Roman" w:hAnsi="Times New Roman"/>
          <w:sz w:val="24"/>
        </w:rPr>
        <w:t xml:space="preserve"> </w:t>
      </w:r>
      <w:r>
        <w:rPr>
          <w:rStyle w:val="VerbatimChar"/>
          <w:rFonts w:ascii="Times New Roman" w:hAnsi="Times New Roman"/>
          <w:sz w:val="24"/>
        </w:rPr>
        <w:t xml:space="preserve">rehype-sanitize</w:t>
      </w:r>
      <w:r>
        <w:rPr>
          <w:rFonts w:ascii="Times New Roman" w:hAnsi="Times New Roman"/>
          <w:sz w:val="24"/>
        </w:rPr>
        <w:t xml:space="preserve"> </w:t>
      </w:r>
      <w:r>
        <w:rPr>
          <w:rFonts w:ascii="Times New Roman" w:hAnsi="Times New Roman"/>
          <w:sz w:val="24"/>
        </w:rPr>
        <w:t xml:space="preserve">Markdown AST</w:t>
      </w:r>
    </w:p>
    <w:p>
      <w:pPr>
        <w:pStyle w:val="BodyText"/>
        <w:jc w:val="left"/>
      </w:pPr>
      <w:r>
        <w:rPr>
          <w:rFonts w:ascii="Times New Roman" w:hAnsi="Times New Roman"/>
          <w:sz w:val="24"/>
        </w:rPr>
        <w:t xml:space="preserve">filtering | Tier 2 (Next.js) | | Unauthorized API Access | Stateless</w:t>
      </w:r>
    </w:p>
    <w:p>
      <w:pPr>
        <w:pStyle w:val="BodyText"/>
        <w:jc w:val="left"/>
      </w:pPr>
      <w:r>
        <w:rPr>
          <w:rFonts w:ascii="Times New Roman" w:hAnsi="Times New Roman"/>
          <w:sz w:val="24"/>
        </w:rPr>
        <w:t xml:space="preserve">JWT (HS256) validation | Tier 3 (FastAPI) | | SSRF via Ingestion |</w:t>
      </w:r>
    </w:p>
    <w:p>
      <w:pPr>
        <w:pStyle w:val="BodyText"/>
        <w:jc w:val="left"/>
      </w:pPr>
      <w:r>
        <w:rPr>
          <w:rFonts w:ascii="Times New Roman" w:hAnsi="Times New Roman"/>
          <w:sz w:val="24"/>
        </w:rPr>
        <w:t xml:space="preserve">RFC 1918 Private IP filtering on URL resolution | Tier 3 (FastAPI) |</w:t>
      </w:r>
    </w:p>
    <w:p>
      <w:pPr>
        <w:pStyle w:val="BodyText"/>
        <w:jc w:val="left"/>
      </w:pPr>
      <w:r>
        <w:rPr>
          <w:rFonts w:ascii="Times New Roman" w:hAnsi="Times New Roman"/>
          <w:sz w:val="24"/>
        </w:rPr>
        <w:t xml:space="preserve">| Indirect Prompt Injection | Structural Context/Query separation in</w:t>
      </w:r>
    </w:p>
    <w:p>
      <w:pPr>
        <w:pStyle w:val="BodyText"/>
        <w:jc w:val="left"/>
      </w:pPr>
      <w:r>
        <w:rPr>
          <w:rFonts w:ascii="Times New Roman" w:hAnsi="Times New Roman"/>
          <w:sz w:val="24"/>
        </w:rPr>
        <w:t xml:space="preserve">Prompt | Tier 3 (LangGraph) | | Memory Scraping | Short-lived Access</w:t>
      </w:r>
    </w:p>
    <w:p>
      <w:pPr>
        <w:pStyle w:val="BodyText"/>
        <w:jc w:val="left"/>
      </w:pPr>
      <w:r>
        <w:rPr>
          <w:rFonts w:ascii="Times New Roman" w:hAnsi="Times New Roman"/>
          <w:sz w:val="24"/>
        </w:rPr>
        <w:t xml:space="preserve">Tokens (60m) | Tier 3 (FastAPI) | | IPC Interception | Named pipes /</w:t>
      </w:r>
    </w:p>
    <w:p>
      <w:pPr>
        <w:pStyle w:val="BodyText"/>
        <w:jc w:val="left"/>
      </w:pPr>
      <w:r>
        <w:rPr>
          <w:rFonts w:ascii="Times New Roman" w:hAnsi="Times New Roman"/>
          <w:sz w:val="24"/>
        </w:rPr>
        <w:t xml:space="preserve">HTTP localhost binding only | OS Level | | Clickjacking |</w:t>
      </w:r>
    </w:p>
    <w:p>
      <w:pPr>
        <w:pStyle w:val="BodyText"/>
        <w:jc w:val="left"/>
      </w:pPr>
      <w:r>
        <w:rPr>
          <w:rStyle w:val="VerbatimChar"/>
          <w:rFonts w:ascii="Times New Roman" w:hAnsi="Times New Roman"/>
          <w:sz w:val="24"/>
        </w:rPr>
        <w:t xml:space="preserve">X-Frame-Options: DENY</w:t>
      </w:r>
      <w:r>
        <w:rPr>
          <w:rFonts w:ascii="Times New Roman" w:hAnsi="Times New Roman"/>
          <w:sz w:val="24"/>
        </w:rPr>
        <w:t xml:space="preserve"> </w:t>
      </w:r>
      <w:r>
        <w:rPr>
          <w:rFonts w:ascii="Times New Roman" w:hAnsi="Times New Roman"/>
          <w:sz w:val="24"/>
        </w:rPr>
        <w:t xml:space="preserve">| Tier 3 (FastAPI) | | Brute Force Auth |</w:t>
      </w:r>
    </w:p>
    <w:p>
      <w:pPr>
        <w:pStyle w:val="BodyText"/>
        <w:jc w:val="left"/>
      </w:pPr>
      <w:r>
        <w:rPr>
          <w:rStyle w:val="VerbatimChar"/>
          <w:rFonts w:ascii="Times New Roman" w:hAnsi="Times New Roman"/>
          <w:sz w:val="24"/>
        </w:rPr>
        <w:t xml:space="preserve">SlowAPI</w:t>
      </w:r>
      <w:r>
        <w:rPr>
          <w:rFonts w:ascii="Times New Roman" w:hAnsi="Times New Roman"/>
          <w:sz w:val="24"/>
        </w:rPr>
        <w:t xml:space="preserve"> </w:t>
      </w:r>
      <w:r>
        <w:rPr>
          <w:rFonts w:ascii="Times New Roman" w:hAnsi="Times New Roman"/>
          <w:sz w:val="24"/>
        </w:rPr>
        <w:t xml:space="preserve">rate limiting (50/5m) | Tier 3 (FastAPI) | | Credential</w:t>
      </w:r>
    </w:p>
    <w:p>
      <w:pPr>
        <w:pStyle w:val="BodyText"/>
        <w:jc w:val="left"/>
      </w:pPr>
      <w:r>
        <w:rPr>
          <w:rFonts w:ascii="Times New Roman" w:hAnsi="Times New Roman"/>
          <w:sz w:val="24"/>
        </w:rPr>
        <w:t xml:space="preserve">Leakage |</w:t>
      </w:r>
      <w:r>
        <w:rPr>
          <w:rFonts w:ascii="Times New Roman" w:hAnsi="Times New Roman"/>
          <w:sz w:val="24"/>
        </w:rPr>
        <w:t xml:space="preserve"> </w:t>
      </w:r>
      <w:r>
        <w:rPr>
          <w:rStyle w:val="VerbatimChar"/>
          <w:rFonts w:ascii="Times New Roman" w:hAnsi="Times New Roman"/>
          <w:sz w:val="24"/>
        </w:rPr>
        <w:t xml:space="preserve">structlog</w:t>
      </w:r>
      <w:r>
        <w:rPr>
          <w:rFonts w:ascii="Times New Roman" w:hAnsi="Times New Roman"/>
          <w:sz w:val="24"/>
        </w:rPr>
        <w:t xml:space="preserve"> </w:t>
      </w:r>
      <w:r>
        <w:rPr>
          <w:rFonts w:ascii="Times New Roman" w:hAnsi="Times New Roman"/>
          <w:sz w:val="24"/>
        </w:rPr>
        <w:t xml:space="preserve">redaction middleware | Tier 3 (FastAPI) |</w:t>
      </w:r>
    </w:p>
    <w:bookmarkEnd w:id="47"/>
    <w:bookmarkEnd w:id="48"/>
    <w:bookmarkStart w:id="49" w:name="api-design"/>
    <w:p>
      <w:pPr>
        <w:pStyle w:val="Heading2"/>
        <w:jc w:val="left"/>
      </w:pPr>
      <w:r>
        <w:rPr>
          <w:rFonts w:ascii="Times New Roman" w:hAnsi="Times New Roman"/>
          <w:sz w:val="24"/>
        </w:rPr>
        <w:t xml:space="preserve">4.6 API Design</w:t>
      </w:r>
    </w:p>
    <w:p>
      <w:pPr>
        <w:pStyle w:val="FirstParagraph"/>
        <w:jc w:val="left"/>
      </w:pPr>
      <w:r>
        <w:rPr>
          <w:rFonts w:ascii="Times New Roman" w:hAnsi="Times New Roman"/>
          <w:sz w:val="24"/>
        </w:rPr>
        <w:t xml:space="preserve">The Tier 3 FastAPI Backend exposes a comprehensive, RESTful API</w:t>
      </w:r>
    </w:p>
    <w:p>
      <w:pPr>
        <w:pStyle w:val="BodyText"/>
        <w:jc w:val="left"/>
      </w:pPr>
      <w:r>
        <w:rPr>
          <w:rFonts w:ascii="Times New Roman" w:hAnsi="Times New Roman"/>
          <w:sz w:val="24"/>
        </w:rPr>
        <w:t xml:space="preserve">architecture. The following table delineates the 22 core endpoints</w:t>
      </w:r>
    </w:p>
    <w:p>
      <w:pPr>
        <w:pStyle w:val="BodyText"/>
        <w:jc w:val="left"/>
      </w:pPr>
      <w:r>
        <w:rPr>
          <w:rFonts w:ascii="Times New Roman" w:hAnsi="Times New Roman"/>
          <w:sz w:val="24"/>
        </w:rPr>
        <w:t xml:space="preserve">required for system operation.</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Method Path Auth Rate Limit Description</w:t>
      </w:r>
    </w:p>
    <w:p>
      <w:pPr>
        <w:pStyle w:val="SourceCode"/>
        <w:jc w:val="left"/>
      </w:pPr>
      <w:r>
        <w:rPr>
          <w:rStyle w:val="VerbatimChar"/>
          <w:rFonts w:ascii="Times New Roman" w:hAnsi="Times New Roman"/>
          <w:sz w:val="24"/>
        </w:rPr>
        <w:t xml:space="preserve">                                                Required                  </w:t>
      </w:r>
    </w:p>
    <w:p>
      <w:pPr>
        <w:jc w:val="left"/>
      </w:pPr>
      <w:r>
        <w:rPr>
          <w:rFonts w:ascii="Times New Roman" w:hAnsi="Times New Roman"/>
          <w:sz w:val="24"/>
        </w:rPr>
        <w:pict>
          <v:rect style="width:0;height:1.5pt" o:hralign="center" o:hrstd="t" o:hr="t"/>
        </w:pic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/api/v1/auth/login</w:t>
      </w:r>
      <w:r>
        <w:rPr>
          <w:rFonts w:ascii="Times New Roman" w:hAnsi="Times New Roman"/>
          <w:sz w:val="24"/>
        </w:rPr>
        <w:t xml:space="preserve"> </w:t>
      </w:r>
      <w:r>
        <w:rPr>
          <w:rFonts w:ascii="Times New Roman" w:hAnsi="Times New Roman"/>
          <w:sz w:val="24"/>
        </w:rPr>
        <w:t xml:space="preserve">No 50/5m Authenticates</w:t>
      </w:r>
    </w:p>
    <w:p>
      <w:pPr>
        <w:pStyle w:val="SourceCode"/>
        <w:jc w:val="left"/>
      </w:pPr>
      <w:r>
        <w:rPr>
          <w:rStyle w:val="VerbatimChar"/>
          <w:rFonts w:ascii="Times New Roman" w:hAnsi="Times New Roman"/>
          <w:sz w:val="24"/>
        </w:rPr>
        <w:t xml:space="preserve">                                                                          user, returns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Access &amp; Refresh</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JWTs</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/api/v1/auth/refresh</w:t>
      </w:r>
      <w:r>
        <w:rPr>
          <w:rFonts w:ascii="Times New Roman" w:hAnsi="Times New Roman"/>
          <w:sz w:val="24"/>
        </w:rPr>
        <w:t xml:space="preserve"> </w:t>
      </w:r>
      <w:r>
        <w:rPr>
          <w:rFonts w:ascii="Times New Roman" w:hAnsi="Times New Roman"/>
          <w:sz w:val="24"/>
        </w:rPr>
        <w:t xml:space="preserve">Refresh 50/5m Issues new</w:t>
      </w:r>
    </w:p>
    <w:p>
      <w:pPr>
        <w:pStyle w:val="SourceCode"/>
        <w:jc w:val="left"/>
      </w:pPr>
      <w:r>
        <w:rPr>
          <w:rStyle w:val="VerbatimChar"/>
          <w:rFonts w:ascii="Times New Roman" w:hAnsi="Times New Roman"/>
          <w:sz w:val="24"/>
        </w:rPr>
        <w:t xml:space="preserve">                                                                          Access Token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using valid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Refresh Token</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/api/v1/auth/logout</w:t>
      </w:r>
      <w:r>
        <w:rPr>
          <w:rFonts w:ascii="Times New Roman" w:hAnsi="Times New Roman"/>
          <w:sz w:val="24"/>
        </w:rPr>
        <w:t xml:space="preserve"> </w:t>
      </w:r>
      <w:r>
        <w:rPr>
          <w:rFonts w:ascii="Times New Roman" w:hAnsi="Times New Roman"/>
          <w:sz w:val="24"/>
        </w:rPr>
        <w:t xml:space="preserve">Yes 200/m Invalidates</w:t>
      </w:r>
    </w:p>
    <w:p>
      <w:pPr>
        <w:pStyle w:val="SourceCode"/>
        <w:jc w:val="left"/>
      </w:pPr>
      <w:r>
        <w:rPr>
          <w:rStyle w:val="VerbatimChar"/>
          <w:rFonts w:ascii="Times New Roman" w:hAnsi="Times New Roman"/>
          <w:sz w:val="24"/>
        </w:rPr>
        <w:t xml:space="preserve">                                                                          current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session/token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family</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/api/v1/users/me</w:t>
      </w:r>
      <w:r>
        <w:rPr>
          <w:rFonts w:ascii="Times New Roman" w:hAnsi="Times New Roman"/>
          <w:sz w:val="24"/>
        </w:rPr>
        <w:t xml:space="preserve"> </w:t>
      </w:r>
      <w:r>
        <w:rPr>
          <w:rFonts w:ascii="Times New Roman" w:hAnsi="Times New Roman"/>
          <w:sz w:val="24"/>
        </w:rPr>
        <w:t xml:space="preserve">Yes 200/m Retrieves</w:t>
      </w:r>
    </w:p>
    <w:p>
      <w:pPr>
        <w:pStyle w:val="SourceCode"/>
        <w:jc w:val="left"/>
      </w:pPr>
      <w:r>
        <w:rPr>
          <w:rStyle w:val="VerbatimChar"/>
          <w:rFonts w:ascii="Times New Roman" w:hAnsi="Times New Roman"/>
          <w:sz w:val="24"/>
        </w:rPr>
        <w:t xml:space="preserve">                                                                          current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authenticated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user profile</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/api/v1/workspaces</w:t>
      </w:r>
      <w:r>
        <w:rPr>
          <w:rFonts w:ascii="Times New Roman" w:hAnsi="Times New Roman"/>
          <w:sz w:val="24"/>
        </w:rPr>
        <w:t xml:space="preserve"> </w:t>
      </w:r>
      <w:r>
        <w:rPr>
          <w:rFonts w:ascii="Times New Roman" w:hAnsi="Times New Roman"/>
          <w:sz w:val="24"/>
        </w:rPr>
        <w:t xml:space="preserve">Yes 200/m Lists all active</w:t>
      </w:r>
    </w:p>
    <w:p>
      <w:pPr>
        <w:pStyle w:val="SourceCode"/>
        <w:jc w:val="left"/>
      </w:pPr>
      <w:r>
        <w:rPr>
          <w:rStyle w:val="VerbatimChar"/>
          <w:rFonts w:ascii="Times New Roman" w:hAnsi="Times New Roman"/>
          <w:sz w:val="24"/>
        </w:rPr>
        <w:t xml:space="preserve">                                                                          knowledge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workspaces</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/api/v1/workspaces</w:t>
      </w:r>
      <w:r>
        <w:rPr>
          <w:rFonts w:ascii="Times New Roman" w:hAnsi="Times New Roman"/>
          <w:sz w:val="24"/>
        </w:rPr>
        <w:t xml:space="preserve"> </w:t>
      </w:r>
      <w:r>
        <w:rPr>
          <w:rFonts w:ascii="Times New Roman" w:hAnsi="Times New Roman"/>
          <w:sz w:val="24"/>
        </w:rPr>
        <w:t xml:space="preserve">Yes 50/m Creates a new</w:t>
      </w:r>
    </w:p>
    <w:p>
      <w:pPr>
        <w:pStyle w:val="SourceCode"/>
        <w:jc w:val="left"/>
      </w:pPr>
      <w:r>
        <w:rPr>
          <w:rStyle w:val="VerbatimChar"/>
          <w:rFonts w:ascii="Times New Roman" w:hAnsi="Times New Roman"/>
          <w:sz w:val="24"/>
        </w:rPr>
        <w:t xml:space="preserve">                                                                          isolated vector</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workspace</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/api/v1/workspaces/{id}</w:t>
      </w:r>
      <w:r>
        <w:rPr>
          <w:rFonts w:ascii="Times New Roman" w:hAnsi="Times New Roman"/>
          <w:sz w:val="24"/>
        </w:rPr>
        <w:t xml:space="preserve"> </w:t>
      </w:r>
      <w:r>
        <w:rPr>
          <w:rFonts w:ascii="Times New Roman" w:hAnsi="Times New Roman"/>
          <w:sz w:val="24"/>
        </w:rPr>
        <w:t xml:space="preserve">Yes 200/m Retrieves</w:t>
      </w:r>
    </w:p>
    <w:p>
      <w:pPr>
        <w:pStyle w:val="SourceCode"/>
        <w:jc w:val="left"/>
      </w:pPr>
      <w:r>
        <w:rPr>
          <w:rStyle w:val="VerbatimChar"/>
          <w:rFonts w:ascii="Times New Roman" w:hAnsi="Times New Roman"/>
          <w:sz w:val="24"/>
        </w:rPr>
        <w:t xml:space="preserve">                                                                          workspace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metadata and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statistics</w:t>
      </w:r>
    </w:p>
    <w:p>
      <w:pPr>
        <w:pStyle w:val="FirstParagraph"/>
        <w:jc w:val="left"/>
      </w:pPr>
      <w:r>
        <w:rPr>
          <w:rFonts w:ascii="Times New Roman" w:hAnsi="Times New Roman"/>
          <w:sz w:val="24"/>
        </w:rPr>
        <w:t xml:space="preserve">DELETE</w:t>
      </w:r>
      <w:r>
        <w:rPr>
          <w:rFonts w:ascii="Times New Roman" w:hAnsi="Times New Roman"/>
          <w:sz w:val="24"/>
        </w:rPr>
        <w:t xml:space="preserve"> </w:t>
      </w:r>
      <w:r>
        <w:rPr>
          <w:rStyle w:val="VerbatimChar"/>
          <w:rFonts w:ascii="Times New Roman" w:hAnsi="Times New Roman"/>
          <w:sz w:val="24"/>
        </w:rPr>
        <w:t xml:space="preserve">/api/v1/workspaces/{id}</w:t>
      </w:r>
      <w:r>
        <w:rPr>
          <w:rFonts w:ascii="Times New Roman" w:hAnsi="Times New Roman"/>
          <w:sz w:val="24"/>
        </w:rPr>
        <w:t xml:space="preserve"> </w:t>
      </w:r>
      <w:r>
        <w:rPr>
          <w:rFonts w:ascii="Times New Roman" w:hAnsi="Times New Roman"/>
          <w:sz w:val="24"/>
        </w:rPr>
        <w:t xml:space="preserve">Yes 20/m Purges workspace</w:t>
      </w:r>
    </w:p>
    <w:p>
      <w:pPr>
        <w:pStyle w:val="SourceCode"/>
        <w:jc w:val="left"/>
      </w:pPr>
      <w:r>
        <w:rPr>
          <w:rStyle w:val="VerbatimChar"/>
          <w:rFonts w:ascii="Times New Roman" w:hAnsi="Times New Roman"/>
          <w:sz w:val="24"/>
        </w:rPr>
        <w:t xml:space="preserve">                                                                          and destroys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associated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vectors</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/api/v1/documents/upload</w:t>
      </w:r>
      <w:r>
        <w:rPr>
          <w:rFonts w:ascii="Times New Roman" w:hAnsi="Times New Roman"/>
          <w:sz w:val="24"/>
        </w:rPr>
        <w:t xml:space="preserve"> </w:t>
      </w:r>
      <w:r>
        <w:rPr>
          <w:rFonts w:ascii="Times New Roman" w:hAnsi="Times New Roman"/>
          <w:sz w:val="24"/>
        </w:rPr>
        <w:t xml:space="preserve">Yes 100/m Multipart file</w:t>
      </w:r>
    </w:p>
    <w:p>
      <w:pPr>
        <w:pStyle w:val="SourceCode"/>
        <w:jc w:val="left"/>
      </w:pPr>
      <w:r>
        <w:rPr>
          <w:rStyle w:val="VerbatimChar"/>
          <w:rFonts w:ascii="Times New Roman" w:hAnsi="Times New Roman"/>
          <w:sz w:val="24"/>
        </w:rPr>
        <w:t xml:space="preserve">                                                                          upload for local</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document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ingestion</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/api/v1/documents/url</w:t>
      </w:r>
      <w:r>
        <w:rPr>
          <w:rFonts w:ascii="Times New Roman" w:hAnsi="Times New Roman"/>
          <w:sz w:val="24"/>
        </w:rPr>
        <w:t xml:space="preserve"> </w:t>
      </w:r>
      <w:r>
        <w:rPr>
          <w:rFonts w:ascii="Times New Roman" w:hAnsi="Times New Roman"/>
          <w:sz w:val="24"/>
        </w:rPr>
        <w:t xml:space="preserve">Yes 100/m Queues external</w:t>
      </w:r>
    </w:p>
    <w:p>
      <w:pPr>
        <w:pStyle w:val="SourceCode"/>
        <w:jc w:val="left"/>
      </w:pPr>
      <w:r>
        <w:rPr>
          <w:rStyle w:val="VerbatimChar"/>
          <w:rFonts w:ascii="Times New Roman" w:hAnsi="Times New Roman"/>
          <w:sz w:val="24"/>
        </w:rPr>
        <w:t xml:space="preserve">                                                                          URL for</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SSRF-protected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scraping</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/api/v1/documents/{id}/status</w:t>
      </w:r>
      <w:r>
        <w:rPr>
          <w:rFonts w:ascii="Times New Roman" w:hAnsi="Times New Roman"/>
          <w:sz w:val="24"/>
        </w:rPr>
        <w:t xml:space="preserve"> </w:t>
      </w:r>
      <w:r>
        <w:rPr>
          <w:rFonts w:ascii="Times New Roman" w:hAnsi="Times New Roman"/>
          <w:sz w:val="24"/>
        </w:rPr>
        <w:t xml:space="preserve">Yes 500/m Polls ETL state</w:t>
      </w:r>
    </w:p>
    <w:p>
      <w:pPr>
        <w:pStyle w:val="SourceCode"/>
        <w:jc w:val="left"/>
      </w:pPr>
      <w:r>
        <w:rPr>
          <w:rStyle w:val="VerbatimChar"/>
          <w:rFonts w:ascii="Times New Roman" w:hAnsi="Times New Roman"/>
          <w:sz w:val="24"/>
        </w:rPr>
        <w:t xml:space="preserve">                                                                          machine status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(queued,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chunking, etc.)</w:t>
      </w:r>
    </w:p>
    <w:p>
      <w:pPr>
        <w:pStyle w:val="FirstParagraph"/>
        <w:jc w:val="left"/>
      </w:pPr>
      <w:r>
        <w:rPr>
          <w:rFonts w:ascii="Times New Roman" w:hAnsi="Times New Roman"/>
          <w:sz w:val="24"/>
        </w:rPr>
        <w:t xml:space="preserve">DELETE</w:t>
      </w:r>
      <w:r>
        <w:rPr>
          <w:rFonts w:ascii="Times New Roman" w:hAnsi="Times New Roman"/>
          <w:sz w:val="24"/>
        </w:rPr>
        <w:t xml:space="preserve"> </w:t>
      </w:r>
      <w:r>
        <w:rPr>
          <w:rStyle w:val="VerbatimChar"/>
          <w:rFonts w:ascii="Times New Roman" w:hAnsi="Times New Roman"/>
          <w:sz w:val="24"/>
        </w:rPr>
        <w:t xml:space="preserve">/api/v1/documents/{id}</w:t>
      </w:r>
      <w:r>
        <w:rPr>
          <w:rFonts w:ascii="Times New Roman" w:hAnsi="Times New Roman"/>
          <w:sz w:val="24"/>
        </w:rPr>
        <w:t xml:space="preserve"> </w:t>
      </w:r>
      <w:r>
        <w:rPr>
          <w:rFonts w:ascii="Times New Roman" w:hAnsi="Times New Roman"/>
          <w:sz w:val="24"/>
        </w:rPr>
        <w:t xml:space="preserve">Yes 50/m Deletes document</w:t>
      </w:r>
    </w:p>
    <w:p>
      <w:pPr>
        <w:pStyle w:val="SourceCode"/>
        <w:jc w:val="left"/>
      </w:pPr>
      <w:r>
        <w:rPr>
          <w:rStyle w:val="VerbatimChar"/>
          <w:rFonts w:ascii="Times New Roman" w:hAnsi="Times New Roman"/>
          <w:sz w:val="24"/>
        </w:rPr>
        <w:t xml:space="preserve">                                                                          and cascades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deletion to</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vector chunks</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/api/v1/documents/workspace/{id}</w:t>
      </w:r>
      <w:r>
        <w:rPr>
          <w:rFonts w:ascii="Times New Roman" w:hAnsi="Times New Roman"/>
          <w:sz w:val="24"/>
        </w:rPr>
        <w:t xml:space="preserve"> </w:t>
      </w:r>
      <w:r>
        <w:rPr>
          <w:rFonts w:ascii="Times New Roman" w:hAnsi="Times New Roman"/>
          <w:sz w:val="24"/>
        </w:rPr>
        <w:t xml:space="preserve">Yes 200/m Lists all</w:t>
      </w:r>
    </w:p>
    <w:p>
      <w:pPr>
        <w:pStyle w:val="SourceCode"/>
        <w:jc w:val="left"/>
      </w:pPr>
      <w:r>
        <w:rPr>
          <w:rStyle w:val="VerbatimChar"/>
          <w:rFonts w:ascii="Times New Roman" w:hAnsi="Times New Roman"/>
          <w:sz w:val="24"/>
        </w:rPr>
        <w:t xml:space="preserve">                                                                          documents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ingested into a</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specific</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workspace</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/api/v1/chat/completions</w:t>
      </w:r>
      <w:r>
        <w:rPr>
          <w:rFonts w:ascii="Times New Roman" w:hAnsi="Times New Roman"/>
          <w:sz w:val="24"/>
        </w:rPr>
        <w:t xml:space="preserve"> </w:t>
      </w:r>
      <w:r>
        <w:rPr>
          <w:rFonts w:ascii="Times New Roman" w:hAnsi="Times New Roman"/>
          <w:sz w:val="24"/>
        </w:rPr>
        <w:t xml:space="preserve">Yes 100/m Primary RAG</w:t>
      </w:r>
    </w:p>
    <w:p>
      <w:pPr>
        <w:pStyle w:val="SourceCode"/>
        <w:jc w:val="left"/>
      </w:pPr>
      <w:r>
        <w:rPr>
          <w:rStyle w:val="VerbatimChar"/>
          <w:rFonts w:ascii="Times New Roman" w:hAnsi="Times New Roman"/>
          <w:sz w:val="24"/>
        </w:rPr>
        <w:t xml:space="preserve">                                                                          inference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endpoint</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(Supports SSE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streaming)</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/api/v1/chat/search</w:t>
      </w:r>
      <w:r>
        <w:rPr>
          <w:rFonts w:ascii="Times New Roman" w:hAnsi="Times New Roman"/>
          <w:sz w:val="24"/>
        </w:rPr>
        <w:t xml:space="preserve"> </w:t>
      </w:r>
      <w:r>
        <w:rPr>
          <w:rFonts w:ascii="Times New Roman" w:hAnsi="Times New Roman"/>
          <w:sz w:val="24"/>
        </w:rPr>
        <w:t xml:space="preserve">Yes 100/m Performs hybrid</w:t>
      </w:r>
    </w:p>
    <w:p>
      <w:pPr>
        <w:pStyle w:val="SourceCode"/>
        <w:jc w:val="left"/>
      </w:pPr>
      <w:r>
        <w:rPr>
          <w:rStyle w:val="VerbatimChar"/>
          <w:rFonts w:ascii="Times New Roman" w:hAnsi="Times New Roman"/>
          <w:sz w:val="24"/>
        </w:rPr>
        <w:t xml:space="preserve">                                                                          retrieval only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(No LLM</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generation)</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/api/v1/chat/history/{id}</w:t>
      </w:r>
      <w:r>
        <w:rPr>
          <w:rFonts w:ascii="Times New Roman" w:hAnsi="Times New Roman"/>
          <w:sz w:val="24"/>
        </w:rPr>
        <w:t xml:space="preserve"> </w:t>
      </w:r>
      <w:r>
        <w:rPr>
          <w:rFonts w:ascii="Times New Roman" w:hAnsi="Times New Roman"/>
          <w:sz w:val="24"/>
        </w:rPr>
        <w:t xml:space="preserve">Yes 200/m Retrieves</w:t>
      </w:r>
    </w:p>
    <w:p>
      <w:pPr>
        <w:pStyle w:val="SourceCode"/>
        <w:jc w:val="left"/>
      </w:pPr>
      <w:r>
        <w:rPr>
          <w:rStyle w:val="VerbatimChar"/>
          <w:rFonts w:ascii="Times New Roman" w:hAnsi="Times New Roman"/>
          <w:sz w:val="24"/>
        </w:rPr>
        <w:t xml:space="preserve">                                                                          message history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for a specific</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session</w:t>
      </w:r>
    </w:p>
    <w:p>
      <w:pPr>
        <w:pStyle w:val="FirstParagraph"/>
        <w:jc w:val="left"/>
      </w:pPr>
      <w:r>
        <w:rPr>
          <w:rFonts w:ascii="Times New Roman" w:hAnsi="Times New Roman"/>
          <w:sz w:val="24"/>
        </w:rPr>
        <w:t xml:space="preserve">DELETE</w:t>
      </w:r>
      <w:r>
        <w:rPr>
          <w:rFonts w:ascii="Times New Roman" w:hAnsi="Times New Roman"/>
          <w:sz w:val="24"/>
        </w:rPr>
        <w:t xml:space="preserve"> </w:t>
      </w:r>
      <w:r>
        <w:rPr>
          <w:rStyle w:val="VerbatimChar"/>
          <w:rFonts w:ascii="Times New Roman" w:hAnsi="Times New Roman"/>
          <w:sz w:val="24"/>
        </w:rPr>
        <w:t xml:space="preserve">/api/v1/chat/history/{id}</w:t>
      </w:r>
      <w:r>
        <w:rPr>
          <w:rFonts w:ascii="Times New Roman" w:hAnsi="Times New Roman"/>
          <w:sz w:val="24"/>
        </w:rPr>
        <w:t xml:space="preserve"> </w:t>
      </w:r>
      <w:r>
        <w:rPr>
          <w:rFonts w:ascii="Times New Roman" w:hAnsi="Times New Roman"/>
          <w:sz w:val="24"/>
        </w:rPr>
        <w:t xml:space="preserve">Yes 50/m Clears</w:t>
      </w:r>
    </w:p>
    <w:p>
      <w:pPr>
        <w:pStyle w:val="SourceCode"/>
        <w:jc w:val="left"/>
      </w:pPr>
      <w:r>
        <w:rPr>
          <w:rStyle w:val="VerbatimChar"/>
          <w:rFonts w:ascii="Times New Roman" w:hAnsi="Times New Roman"/>
          <w:sz w:val="24"/>
        </w:rPr>
        <w:t xml:space="preserve">                                                                          conversation</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memory window</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/api/v1/system/models</w:t>
      </w:r>
      <w:r>
        <w:rPr>
          <w:rFonts w:ascii="Times New Roman" w:hAnsi="Times New Roman"/>
          <w:sz w:val="24"/>
        </w:rPr>
        <w:t xml:space="preserve"> </w:t>
      </w:r>
      <w:r>
        <w:rPr>
          <w:rFonts w:ascii="Times New Roman" w:hAnsi="Times New Roman"/>
          <w:sz w:val="24"/>
        </w:rPr>
        <w:t xml:space="preserve">Yes 200/m Discovers</w:t>
      </w:r>
    </w:p>
    <w:p>
      <w:pPr>
        <w:pStyle w:val="SourceCode"/>
        <w:jc w:val="left"/>
      </w:pPr>
      <w:r>
        <w:rPr>
          <w:rStyle w:val="VerbatimChar"/>
          <w:rFonts w:ascii="Times New Roman" w:hAnsi="Times New Roman"/>
          <w:sz w:val="24"/>
        </w:rPr>
        <w:t xml:space="preserve">                                                                          locally</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available Ollama</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and ONNX models</w:t>
      </w:r>
    </w:p>
    <w:p>
      <w:pPr>
        <w:pStyle w:val="FirstParagraph"/>
        <w:jc w:val="left"/>
      </w:pPr>
      <w:r>
        <w:rPr>
          <w:rFonts w:ascii="Times New Roman" w:hAnsi="Times New Roman"/>
          <w:sz w:val="24"/>
        </w:rPr>
        <w:t xml:space="preserve">POST</w:t>
      </w:r>
      <w:r>
        <w:rPr>
          <w:rFonts w:ascii="Times New Roman" w:hAnsi="Times New Roman"/>
          <w:sz w:val="24"/>
        </w:rPr>
        <w:t xml:space="preserve"> </w:t>
      </w:r>
      <w:r>
        <w:rPr>
          <w:rStyle w:val="VerbatimChar"/>
          <w:rFonts w:ascii="Times New Roman" w:hAnsi="Times New Roman"/>
          <w:sz w:val="24"/>
        </w:rPr>
        <w:t xml:space="preserve">/api/v1/system/models/pull</w:t>
      </w:r>
      <w:r>
        <w:rPr>
          <w:rFonts w:ascii="Times New Roman" w:hAnsi="Times New Roman"/>
          <w:sz w:val="24"/>
        </w:rPr>
        <w:t xml:space="preserve"> </w:t>
      </w:r>
      <w:r>
        <w:rPr>
          <w:rFonts w:ascii="Times New Roman" w:hAnsi="Times New Roman"/>
          <w:sz w:val="24"/>
        </w:rPr>
        <w:t xml:space="preserve">Yes 10/m Triggers</w:t>
      </w:r>
    </w:p>
    <w:p>
      <w:pPr>
        <w:pStyle w:val="SourceCode"/>
        <w:jc w:val="left"/>
      </w:pPr>
      <w:r>
        <w:rPr>
          <w:rStyle w:val="VerbatimChar"/>
          <w:rFonts w:ascii="Times New Roman" w:hAnsi="Times New Roman"/>
          <w:sz w:val="24"/>
        </w:rPr>
        <w:t xml:space="preserve">                                                                          asynchronous</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download of new</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local models</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/api/v1/system/health</w:t>
      </w:r>
      <w:r>
        <w:rPr>
          <w:rFonts w:ascii="Times New Roman" w:hAnsi="Times New Roman"/>
          <w:sz w:val="24"/>
        </w:rPr>
        <w:t xml:space="preserve"> </w:t>
      </w:r>
      <w:r>
        <w:rPr>
          <w:rFonts w:ascii="Times New Roman" w:hAnsi="Times New Roman"/>
          <w:sz w:val="24"/>
        </w:rPr>
        <w:t xml:space="preserve">No 500/m Liveness probe</w:t>
      </w:r>
    </w:p>
    <w:p>
      <w:pPr>
        <w:pStyle w:val="SourceCode"/>
        <w:jc w:val="left"/>
      </w:pPr>
      <w:r>
        <w:rPr>
          <w:rStyle w:val="VerbatimChar"/>
          <w:rFonts w:ascii="Times New Roman" w:hAnsi="Times New Roman"/>
          <w:sz w:val="24"/>
        </w:rPr>
        <w:t xml:space="preserve">                                                                          (Database,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Cache, Inference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engine status)</w:t>
      </w:r>
    </w:p>
    <w:p>
      <w:pPr>
        <w:pStyle w:val="FirstParagraph"/>
        <w:jc w:val="left"/>
      </w:pPr>
      <w:r>
        <w:rPr>
          <w:rFonts w:ascii="Times New Roman" w:hAnsi="Times New Roman"/>
          <w:sz w:val="24"/>
        </w:rPr>
        <w:t xml:space="preserve">GET</w:t>
      </w:r>
      <w:r>
        <w:rPr>
          <w:rFonts w:ascii="Times New Roman" w:hAnsi="Times New Roman"/>
          <w:sz w:val="24"/>
        </w:rPr>
        <w:t xml:space="preserve"> </w:t>
      </w:r>
      <w:r>
        <w:rPr>
          <w:rStyle w:val="VerbatimChar"/>
          <w:rFonts w:ascii="Times New Roman" w:hAnsi="Times New Roman"/>
          <w:sz w:val="24"/>
        </w:rPr>
        <w:t xml:space="preserve">/api/v1/system/metrics</w:t>
      </w:r>
      <w:r>
        <w:rPr>
          <w:rFonts w:ascii="Times New Roman" w:hAnsi="Times New Roman"/>
          <w:sz w:val="24"/>
        </w:rPr>
        <w:t xml:space="preserve"> </w:t>
      </w:r>
      <w:r>
        <w:rPr>
          <w:rFonts w:ascii="Times New Roman" w:hAnsi="Times New Roman"/>
          <w:sz w:val="24"/>
        </w:rPr>
        <w:t xml:space="preserve">Yes (Admin) 100/m Prometheus</w:t>
      </w:r>
    </w:p>
    <w:p>
      <w:pPr>
        <w:pStyle w:val="SourceCode"/>
        <w:jc w:val="left"/>
      </w:pPr>
      <w:r>
        <w:rPr>
          <w:rStyle w:val="VerbatimChar"/>
          <w:rFonts w:ascii="Times New Roman" w:hAnsi="Times New Roman"/>
          <w:sz w:val="24"/>
        </w:rPr>
        <w:t xml:space="preserve">                                                                          formatted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telemetry and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cache hit rates</w:t>
      </w:r>
    </w:p>
    <w:p>
      <w:pPr>
        <w:pStyle w:val="FirstParagraph"/>
        <w:jc w:val="left"/>
      </w:pPr>
      <w:r>
        <w:rPr>
          <w:rFonts w:ascii="Times New Roman" w:hAnsi="Times New Roman"/>
          <w:sz w:val="24"/>
        </w:rPr>
        <w:t xml:space="preserve">PUT</w:t>
      </w:r>
      <w:r>
        <w:rPr>
          <w:rFonts w:ascii="Times New Roman" w:hAnsi="Times New Roman"/>
          <w:sz w:val="24"/>
        </w:rPr>
        <w:t xml:space="preserve"> </w:t>
      </w:r>
      <w:r>
        <w:rPr>
          <w:rStyle w:val="VerbatimChar"/>
          <w:rFonts w:ascii="Times New Roman" w:hAnsi="Times New Roman"/>
          <w:sz w:val="24"/>
        </w:rPr>
        <w:t xml:space="preserve">/api/v1/system/config</w:t>
      </w:r>
      <w:r>
        <w:rPr>
          <w:rFonts w:ascii="Times New Roman" w:hAnsi="Times New Roman"/>
          <w:sz w:val="24"/>
        </w:rPr>
        <w:t xml:space="preserve"> </w:t>
      </w:r>
      <w:r>
        <w:rPr>
          <w:rFonts w:ascii="Times New Roman" w:hAnsi="Times New Roman"/>
          <w:sz w:val="24"/>
        </w:rPr>
        <w:t xml:space="preserve">Yes (Admin) 50/m Updates fallback</w:t>
      </w:r>
    </w:p>
    <w:p>
      <w:pPr>
        <w:pStyle w:val="SourceCode"/>
        <w:jc w:val="left"/>
      </w:pPr>
      <w:r>
        <w:rPr>
          <w:rStyle w:val="VerbatimChar"/>
          <w:rFonts w:ascii="Times New Roman" w:hAnsi="Times New Roman"/>
          <w:sz w:val="24"/>
        </w:rPr>
        <w:t xml:space="preserve">                                                                          chains and</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confidence</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                                                                          thresholds</w:t>
      </w:r>
    </w:p>
    <w:p>
      <w:pPr>
        <w:jc w:val="left"/>
      </w:pPr>
      <w:r>
        <w:rPr>
          <w:rFonts w:ascii="Times New Roman" w:hAnsi="Times New Roman"/>
          <w:sz w:val="24"/>
        </w:rPr>
        <w:pict>
          <v:rect style="width:0;height:1.5pt" o:hralign="center" o:hrstd="t" o:hr="t"/>
        </w:pict>
      </w:r>
    </w:p>
    <w:bookmarkEnd w:id="49"/>
    <w:bookmarkEnd w:id="50"/>
    <w:bookmarkStart w:id="53" w:name="experimental-design"/>
    <w:p>
      <w:pPr>
        <w:pStyle w:val="Heading1"/>
        <w:jc w:val="left"/>
      </w:pPr>
      <w:r>
        <w:rPr>
          <w:rFonts w:ascii="Times New Roman" w:hAnsi="Times New Roman"/>
          <w:sz w:val="24"/>
        </w:rPr>
        <w:t xml:space="preserve">5. Experimental Design</w:t>
      </w:r>
    </w:p>
    <w:p>
      <w:pPr>
        <w:pStyle w:val="FirstParagraph"/>
        <w:jc w:val="left"/>
      </w:pPr>
      <w:r>
        <w:rPr>
          <w:rFonts w:ascii="Times New Roman" w:hAnsi="Times New Roman"/>
          <w:sz w:val="24"/>
        </w:rPr>
        <w:t xml:space="preserve">To rigorously evaluate the performance, reliability, and security of the AetherRAG framework within resource-constrained environments, a comprehensive experimental design was formulated. A foundational premise of AetherRAG is its deployment viability on consumer-grade hardware, commonly found in edge computing contexts. Consequently, the hardware environment utilized for all benchmarking was deliberately constrained.</w:t>
      </w:r>
    </w:p>
    <w:bookmarkStart w:id="51" w:name="X45c4ef357fae1cf3b96a8ed71044f55c77fa97f"/>
    <w:p>
      <w:pPr>
        <w:pStyle w:val="Heading2"/>
        <w:jc w:val="left"/>
      </w:pPr>
      <w:r>
        <w:rPr>
          <w:rFonts w:ascii="Times New Roman" w:hAnsi="Times New Roman"/>
          <w:sz w:val="24"/>
        </w:rPr>
        <w:t xml:space="preserve">5.1 Hardware Constraints and Environment Specification</w:t>
      </w:r>
    </w:p>
    <w:p>
      <w:pPr>
        <w:pStyle w:val="FirstParagraph"/>
        <w:jc w:val="left"/>
      </w:pPr>
      <w:r>
        <w:rPr>
          <w:rFonts w:ascii="Times New Roman" w:hAnsi="Times New Roman"/>
          <w:sz w:val="24"/>
        </w:rPr>
        <w:t xml:space="preserve">The experimental testbed consisted of a standard consumer laptop equipped with an Intel Core i7 processor (10th Generation) and 16 GB of DDR4 Random Access Memory (RAM). Crucially, this system lacked a dedicated Graphics Processing Unit (GPU), relying entirely on integrated graphics and Central Processing Unit (CPU) inference for all local Large Language Model (LLM) executions. This constraint was introduced not as a limitation, but as a deliberate methodological choice to empirically validate the system’s edge viability. By restricting computational resources, we simulate the real-world operational environments of privacy-sensitive, offline-first deployments where high-end tensor processing hardware is typically unavailable. The operating environment was a standard Linux distribution (Ubuntu 22.04 LTS), with system background processes minimized to isolate the latency and throughput metrics directly attributable to the AetherRAG pipeline.</w:t>
      </w:r>
    </w:p>
    <w:bookmarkEnd w:id="51"/>
    <w:bookmarkStart w:id="52" w:name="evaluation-methodologies"/>
    <w:p>
      <w:pPr>
        <w:pStyle w:val="Heading2"/>
        <w:jc w:val="left"/>
      </w:pPr>
      <w:r>
        <w:rPr>
          <w:rFonts w:ascii="Times New Roman" w:hAnsi="Times New Roman"/>
          <w:sz w:val="24"/>
        </w:rPr>
        <w:t xml:space="preserve">5.2 Evaluation Methodologies</w:t>
      </w:r>
    </w:p>
    <w:p>
      <w:pPr>
        <w:pStyle w:val="FirstParagraph"/>
        <w:jc w:val="left"/>
      </w:pPr>
      <w:r>
        <w:rPr>
          <w:rFonts w:ascii="Times New Roman" w:hAnsi="Times New Roman"/>
          <w:sz w:val="24"/>
        </w:rPr>
        <w:t xml:space="preserve">The empirical evaluation of AetherRAG is partitioned into two primary investigative domains, designed to probe the most critical failure modes of edge-deployed Retrieval-Augmented Generation systems:</w:t>
      </w:r>
    </w:p>
    <w:p>
      <w:pPr>
        <w:pStyle w:val="Compact"/>
        <w:numPr>
          <w:ilvl w:val="0"/>
          <w:numId w:val="1002"/>
        </w:numPr>
        <w:jc w:val="left"/>
      </w:pPr>
      <w:r>
        <w:rPr>
          <w:rFonts w:ascii="Times New Roman" w:hAnsi="Times New Roman"/>
          <w:b/>
          <w:bCs/>
          <w:sz w:val="24"/>
        </w:rPr>
        <w:t xml:space="preserve">Cache False Positive Boundary Testing:</w:t>
      </w:r>
      <w:r>
        <w:rPr>
          <w:rFonts w:ascii="Times New Roman" w:hAnsi="Times New Roman"/>
          <w:sz w:val="24"/>
        </w:rPr>
        <w:t xml:space="preserve"> </w:t>
      </w:r>
      <w:r>
        <w:rPr>
          <w:rFonts w:ascii="Times New Roman" w:hAnsi="Times New Roman"/>
          <w:sz w:val="24"/>
        </w:rPr>
        <w:t xml:space="preserve">A granular evaluation of the Semantic Cache layer, specifically isolating the vulnerability of cosine similarity metrics to factually contradictory near-duplicates. This test assesses whether the designated similarity threshold reliably prevents false-positive cache hits when presented with queries that are semantically proximate but functionally distinct.</w:t>
      </w:r>
    </w:p>
    <w:p>
      <w:pPr>
        <w:pStyle w:val="Compact"/>
        <w:numPr>
          <w:ilvl w:val="0"/>
          <w:numId w:val="1002"/>
        </w:numPr>
        <w:jc w:val="left"/>
      </w:pPr>
      <w:r>
        <w:rPr>
          <w:rFonts w:ascii="Times New Roman" w:hAnsi="Times New Roman"/>
          <w:b/>
          <w:bCs/>
          <w:sz w:val="24"/>
        </w:rPr>
        <w:t xml:space="preserve">Graceful Degradation Latency Profiling:</w:t>
      </w:r>
      <w:r>
        <w:rPr>
          <w:rFonts w:ascii="Times New Roman" w:hAnsi="Times New Roman"/>
          <w:sz w:val="24"/>
        </w:rPr>
        <w:t xml:space="preserve"> </w:t>
      </w:r>
      <w:r>
        <w:rPr>
          <w:rFonts w:ascii="Times New Roman" w:hAnsi="Times New Roman"/>
          <w:sz w:val="24"/>
        </w:rPr>
        <w:t xml:space="preserve">A temporal and computational analysis of the multi-tiered fallback routing mechanism. This evaluation measures the latency penalties incurred when local resources are exhausted or fail, forcing the system to cascade through degradation tiers (e.g., from local inference to cloud-based APIs) to maintain operational continuity.</w:t>
      </w:r>
    </w:p>
    <w:p>
      <w:pPr>
        <w:pStyle w:val="FirstParagraph"/>
        <w:jc w:val="left"/>
      </w:pPr>
      <w:r>
        <w:rPr>
          <w:rFonts w:ascii="Times New Roman" w:hAnsi="Times New Roman"/>
          <w:sz w:val="24"/>
        </w:rPr>
        <w:t xml:space="preserve">The experimental datasets were synthesized to include a spectrum of queries ranging from exact matches and semantic paraphrases to adversarial near-duplicates. Performance metrics focus strictly on latency (measured in milliseconds), cosine similarity scores (float precision), and system uptime percentage under simulated load constraints.</w:t>
      </w:r>
    </w:p>
    <w:bookmarkEnd w:id="52"/>
    <w:bookmarkEnd w:id="53"/>
    <w:bookmarkStart w:id="57" w:name="results-and-empirical-analysis"/>
    <w:p>
      <w:pPr>
        <w:pStyle w:val="Heading1"/>
        <w:jc w:val="left"/>
      </w:pPr>
      <w:r>
        <w:rPr>
          <w:rFonts w:ascii="Times New Roman" w:hAnsi="Times New Roman"/>
          <w:sz w:val="24"/>
        </w:rPr>
        <w:t xml:space="preserve">6. Results and Empirical Analysis</w:t>
      </w:r>
    </w:p>
    <w:p>
      <w:pPr>
        <w:pStyle w:val="FirstParagraph"/>
        <w:jc w:val="left"/>
      </w:pPr>
      <w:r>
        <w:rPr>
          <w:rFonts w:ascii="Times New Roman" w:hAnsi="Times New Roman"/>
          <w:sz w:val="24"/>
        </w:rPr>
        <w:t xml:space="preserve">The following sections present the empirical findings derived from the experimental testbed, focusing heavily on the operational boundaries of the semantic cache and the latency tradeoffs inherent in the graceful degradation router.</w:t>
      </w:r>
    </w:p>
    <w:bookmarkStart w:id="54" w:name="semantic-cache-threshold-evaluation"/>
    <w:p>
      <w:pPr>
        <w:pStyle w:val="Heading2"/>
        <w:jc w:val="left"/>
      </w:pPr>
      <w:r>
        <w:rPr>
          <w:rFonts w:ascii="Times New Roman" w:hAnsi="Times New Roman"/>
          <w:sz w:val="24"/>
        </w:rPr>
        <w:t xml:space="preserve">6.1 Semantic Cache Threshold Evaluation</w:t>
      </w:r>
    </w:p>
    <w:p>
      <w:pPr>
        <w:pStyle w:val="FirstParagraph"/>
        <w:jc w:val="left"/>
      </w:pPr>
      <w:r>
        <w:rPr>
          <w:rFonts w:ascii="Times New Roman" w:hAnsi="Times New Roman"/>
          <w:sz w:val="24"/>
        </w:rPr>
        <w:t xml:space="preserve">The Semantic Cache layer in AetherRAG utilizes the</w:t>
      </w:r>
      <w:r>
        <w:rPr>
          <w:rFonts w:ascii="Times New Roman" w:hAnsi="Times New Roman"/>
          <w:sz w:val="24"/>
        </w:rPr>
        <w:t xml:space="preserve"> </w:t>
      </w:r>
      <w:r>
        <w:rPr>
          <w:rStyle w:val="VerbatimChar"/>
          <w:rFonts w:ascii="Times New Roman" w:hAnsi="Times New Roman"/>
          <w:sz w:val="24"/>
        </w:rPr>
        <w:t xml:space="preserve">FastEmbed</w:t>
      </w:r>
      <w:r>
        <w:rPr>
          <w:rFonts w:ascii="Times New Roman" w:hAnsi="Times New Roman"/>
          <w:sz w:val="24"/>
        </w:rPr>
        <w:t xml:space="preserve"> </w:t>
      </w:r>
      <w:r>
        <w:rPr>
          <w:rFonts w:ascii="Times New Roman" w:hAnsi="Times New Roman"/>
          <w:sz w:val="24"/>
        </w:rPr>
        <w:t xml:space="preserve">library with the</w:t>
      </w:r>
      <w:r>
        <w:rPr>
          <w:rFonts w:ascii="Times New Roman" w:hAnsi="Times New Roman"/>
          <w:sz w:val="24"/>
        </w:rPr>
        <w:t xml:space="preserve"> </w:t>
      </w:r>
      <w:r>
        <w:rPr>
          <w:rStyle w:val="VerbatimChar"/>
          <w:rFonts w:ascii="Times New Roman" w:hAnsi="Times New Roman"/>
          <w:sz w:val="24"/>
        </w:rPr>
        <w:t xml:space="preserve">BAAI/bge-small-en-v1.5</w:t>
      </w:r>
      <w:r>
        <w:rPr>
          <w:rFonts w:ascii="Times New Roman" w:hAnsi="Times New Roman"/>
          <w:sz w:val="24"/>
        </w:rPr>
        <w:t xml:space="preserve"> </w:t>
      </w:r>
      <w:r>
        <w:rPr>
          <w:rFonts w:ascii="Times New Roman" w:hAnsi="Times New Roman"/>
          <w:sz w:val="24"/>
        </w:rPr>
        <w:t xml:space="preserve">embedding model to vectorize incoming user queries. The architectural design specified a cosine similarity threshold of</w:t>
      </w:r>
      <w:r>
        <w:rPr>
          <w:rFonts w:ascii="Times New Roman" w:hAnsi="Times New Roman"/>
          <w:sz w:val="24"/>
        </w:rPr>
        <w:t xml:space="preserve"> </w:t>
      </w:r>
      <m:oMath>
        <m:r>
          <m:t>0.95</m:t>
        </m:r>
      </m:oMath>
      <w:r>
        <w:rPr>
          <w:rFonts w:ascii="Times New Roman" w:hAnsi="Times New Roman"/>
          <w:sz w:val="24"/>
        </w:rPr>
        <w:t xml:space="preserve"> </w:t>
      </w:r>
      <w:r>
        <w:rPr>
          <w:rFonts w:ascii="Times New Roman" w:hAnsi="Times New Roman"/>
          <w:sz w:val="24"/>
        </w:rPr>
        <w:t xml:space="preserve">for triggering a cache hit, operating under the hypothesis that this stringent boundary would preclude erroneous retrievals.</w:t>
      </w:r>
    </w:p>
    <w:p>
      <w:pPr>
        <w:pStyle w:val="BodyText"/>
        <w:jc w:val="left"/>
      </w:pPr>
      <w:r>
        <w:rPr>
          <w:rFonts w:ascii="Times New Roman" w:hAnsi="Times New Roman"/>
          <w:sz w:val="24"/>
        </w:rPr>
        <w:t xml:space="preserve">Our empirical evaluation subjected this threshold to a dataset of benign paraphrases and adversarial near-duplicates. When presented with true positive paraphrases (e.g.,</w:t>
      </w:r>
      <w:r>
        <w:rPr>
          <w:rFonts w:ascii="Times New Roman" w:hAnsi="Times New Roman"/>
          <w:sz w:val="24"/>
        </w:rPr>
        <w:t xml:space="preserve"> </w:t>
      </w:r>
      <w:r>
        <w:rPr>
          <w:rFonts w:ascii="Times New Roman" w:hAnsi="Times New Roman"/>
          <w:sz w:val="24"/>
        </w:rPr>
        <w:t xml:space="preserve">“What is the capital of France?”</w:t>
      </w:r>
      <w:r>
        <w:rPr>
          <w:rFonts w:ascii="Times New Roman" w:hAnsi="Times New Roman"/>
          <w:sz w:val="24"/>
        </w:rPr>
        <w:t xml:space="preserve"> </w:t>
      </w:r>
      <w:r>
        <w:rPr>
          <w:rFonts w:ascii="Times New Roman" w:hAnsi="Times New Roman"/>
          <w:sz w:val="24"/>
        </w:rPr>
        <w:t xml:space="preserve">vs. </w:t>
      </w:r>
      <w:r>
        <w:rPr>
          <w:rFonts w:ascii="Times New Roman" w:hAnsi="Times New Roman"/>
          <w:sz w:val="24"/>
        </w:rPr>
        <w:t xml:space="preserve">“Which city is the French capital?”</w:t>
      </w:r>
      <w:r>
        <w:rPr>
          <w:rFonts w:ascii="Times New Roman" w:hAnsi="Times New Roman"/>
          <w:sz w:val="24"/>
        </w:rPr>
        <w:t xml:space="preserve">), the embedding model consistently produced cosine similarity scores exceeding the threshold, averaging approximately</w:t>
      </w:r>
      <w:r>
        <w:rPr>
          <w:rFonts w:ascii="Times New Roman" w:hAnsi="Times New Roman"/>
          <w:sz w:val="24"/>
        </w:rPr>
        <w:t xml:space="preserve"> </w:t>
      </w:r>
      <w:r>
        <w:rPr>
          <w:rFonts w:ascii="Times New Roman" w:hAnsi="Times New Roman"/>
          <w:b/>
          <w:bCs/>
          <w:sz w:val="24"/>
        </w:rPr>
        <w:t xml:space="preserve">0.954</w:t>
      </w:r>
      <w:r>
        <w:rPr>
          <w:rFonts w:ascii="Times New Roman" w:hAnsi="Times New Roman"/>
          <w:sz w:val="24"/>
        </w:rPr>
        <w:t xml:space="preserve">. This confirms the cache’s utility in reducing redundant computational load for genuinely equivalent queries.</w:t>
      </w:r>
    </w:p>
    <w:p>
      <w:pPr>
        <w:pStyle w:val="BodyText"/>
        <w:jc w:val="left"/>
      </w:pPr>
      <w:r>
        <w:rPr>
          <w:rFonts w:ascii="Times New Roman" w:hAnsi="Times New Roman"/>
          <w:sz w:val="24"/>
        </w:rPr>
        <w:t xml:space="preserve">However, a critical vulnerability emerged during the evaluation of factually contradictory near-duplicates. We engineered paired queries that exhibit high lexical and syntactic overlap while maintaining fundamentally opposing intents. For instance, the query pair</w:t>
      </w:r>
      <w:r>
        <w:rPr>
          <w:rFonts w:ascii="Times New Roman" w:hAnsi="Times New Roman"/>
          <w:sz w:val="24"/>
        </w:rPr>
        <w:t xml:space="preserve"> </w:t>
      </w:r>
      <w:r>
        <w:rPr>
          <w:rFonts w:ascii="Times New Roman" w:hAnsi="Times New Roman"/>
          <w:sz w:val="24"/>
        </w:rPr>
        <w:t xml:space="preserve">“Send money to John”</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“Request money from John”</w:t>
      </w:r>
      <w:r>
        <w:rPr>
          <w:rFonts w:ascii="Times New Roman" w:hAnsi="Times New Roman"/>
          <w:sz w:val="24"/>
        </w:rPr>
        <w:t xml:space="preserve"> </w:t>
      </w:r>
      <w:r>
        <w:rPr>
          <w:rFonts w:ascii="Times New Roman" w:hAnsi="Times New Roman"/>
          <w:sz w:val="24"/>
        </w:rPr>
        <w:t xml:space="preserve">was evaluated. Despite the diametrically opposed financial operations specified by these queries, the</w:t>
      </w:r>
      <w:r>
        <w:rPr>
          <w:rFonts w:ascii="Times New Roman" w:hAnsi="Times New Roman"/>
          <w:sz w:val="24"/>
        </w:rPr>
        <w:t xml:space="preserve"> </w:t>
      </w:r>
      <w:r>
        <w:rPr>
          <w:rStyle w:val="VerbatimChar"/>
          <w:rFonts w:ascii="Times New Roman" w:hAnsi="Times New Roman"/>
          <w:sz w:val="24"/>
        </w:rPr>
        <w:t xml:space="preserve">bge-small-en-v1.5</w:t>
      </w:r>
      <w:r>
        <w:rPr>
          <w:rFonts w:ascii="Times New Roman" w:hAnsi="Times New Roman"/>
          <w:sz w:val="24"/>
        </w:rPr>
        <w:t xml:space="preserve"> </w:t>
      </w:r>
      <w:r>
        <w:rPr>
          <w:rFonts w:ascii="Times New Roman" w:hAnsi="Times New Roman"/>
          <w:sz w:val="24"/>
        </w:rPr>
        <w:t xml:space="preserve">embeddings yielded a cosine similarity score of</w:t>
      </w:r>
      <w:r>
        <w:rPr>
          <w:rFonts w:ascii="Times New Roman" w:hAnsi="Times New Roman"/>
          <w:sz w:val="24"/>
        </w:rPr>
        <w:t xml:space="preserve"> </w:t>
      </w:r>
      <w:r>
        <w:rPr>
          <w:rFonts w:ascii="Times New Roman" w:hAnsi="Times New Roman"/>
          <w:b/>
          <w:bCs/>
          <w:sz w:val="24"/>
        </w:rPr>
        <w:t xml:space="preserve">0.9482</w:t>
      </w:r>
      <w:r>
        <w:rPr>
          <w:rFonts w:ascii="Times New Roman" w:hAnsi="Times New Roman"/>
          <w:sz w:val="24"/>
        </w:rPr>
        <w:t xml:space="preserve">.</w:t>
      </w:r>
    </w:p>
    <w:p>
      <w:pPr>
        <w:pStyle w:val="BodyText"/>
        <w:jc w:val="left"/>
      </w:pPr>
      <w:r>
        <w:rPr>
          <w:rFonts w:ascii="Times New Roman" w:hAnsi="Times New Roman"/>
          <w:sz w:val="24"/>
        </w:rPr>
        <w:t xml:space="preserve">While the system correctly identified this as a cache miss—as</w:t>
      </w:r>
      <w:r>
        <w:rPr>
          <w:rFonts w:ascii="Times New Roman" w:hAnsi="Times New Roman"/>
          <w:sz w:val="24"/>
        </w:rPr>
        <w:t xml:space="preserve"> </w:t>
      </w:r>
      <m:oMath>
        <m:r>
          <m:t>0.9482</m:t>
        </m:r>
      </m:oMath>
      <w:r>
        <w:rPr>
          <w:rFonts w:ascii="Times New Roman" w:hAnsi="Times New Roman"/>
          <w:sz w:val="24"/>
        </w:rPr>
        <w:t xml:space="preserve"> </w:t>
      </w:r>
      <w:r>
        <w:rPr>
          <w:rFonts w:ascii="Times New Roman" w:hAnsi="Times New Roman"/>
          <w:sz w:val="24"/>
        </w:rPr>
        <w:t xml:space="preserve">falls below the</w:t>
      </w:r>
      <w:r>
        <w:rPr>
          <w:rFonts w:ascii="Times New Roman" w:hAnsi="Times New Roman"/>
          <w:sz w:val="24"/>
        </w:rPr>
        <w:t xml:space="preserve"> </w:t>
      </w:r>
      <m:oMath>
        <m:r>
          <m:t>0.95</m:t>
        </m:r>
      </m:oMath>
      <w:r>
        <w:rPr>
          <w:rFonts w:ascii="Times New Roman" w:hAnsi="Times New Roman"/>
          <w:sz w:val="24"/>
        </w:rPr>
        <w:t xml:space="preserve"> </w:t>
      </w:r>
      <w:r>
        <w:rPr>
          <w:rFonts w:ascii="Times New Roman" w:hAnsi="Times New Roman"/>
          <w:sz w:val="24"/>
        </w:rPr>
        <w:t xml:space="preserve">threshold—the margin of safety is alarmingly narrow. The empirical delta between a true positive paraphrase (</w:t>
      </w:r>
      <m:oMath>
        <m:r>
          <m:t>0.9540</m:t>
        </m:r>
      </m:oMath>
      <w:r>
        <w:rPr>
          <w:rFonts w:ascii="Times New Roman" w:hAnsi="Times New Roman"/>
          <w:sz w:val="24"/>
        </w:rPr>
        <w:t xml:space="preserve">) and a critically contradictory near-duplicate (</w:t>
      </w:r>
      <m:oMath>
        <m:r>
          <m:t>0.9482</m:t>
        </m:r>
      </m:oMath>
      <w:r>
        <w:rPr>
          <w:rFonts w:ascii="Times New Roman" w:hAnsi="Times New Roman"/>
          <w:sz w:val="24"/>
        </w:rPr>
        <w:t xml:space="preserve">) is a mere</w:t>
      </w:r>
      <w:r>
        <w:rPr>
          <w:rFonts w:ascii="Times New Roman" w:hAnsi="Times New Roman"/>
          <w:sz w:val="24"/>
        </w:rPr>
        <w:t xml:space="preserve"> </w:t>
      </w:r>
      <w:r>
        <w:rPr>
          <w:rFonts w:ascii="Times New Roman" w:hAnsi="Times New Roman"/>
          <w:b/>
          <w:bCs/>
          <w:sz w:val="24"/>
        </w:rPr>
        <w:t xml:space="preserve">0.0058</w:t>
      </w:r>
      <w:r>
        <w:rPr>
          <w:rFonts w:ascii="Times New Roman" w:hAnsi="Times New Roman"/>
          <w:sz w:val="24"/>
        </w:rPr>
        <w:t xml:space="preserve">. In high-stakes domains such as medical diagnostics or automated financial routing, relying exclusively on a static distance threshold with a sub-1% margin of error introduces an unacceptable probability of catastrophic false positives due to minor embedding space variations or floating-point anomalies.</w:t>
      </w:r>
    </w:p>
    <w:p>
      <w:pPr>
        <w:pStyle w:val="BodyText"/>
        <w:jc w:val="left"/>
      </w:pPr>
      <w:r>
        <w:rPr>
          <w:rFonts w:ascii="Times New Roman" w:hAnsi="Times New Roman"/>
          <w:sz w:val="24"/>
        </w:rPr>
        <w:t xml:space="preserve">These results empirically validate that while a</w:t>
      </w:r>
      <w:r>
        <w:rPr>
          <w:rFonts w:ascii="Times New Roman" w:hAnsi="Times New Roman"/>
          <w:sz w:val="24"/>
        </w:rPr>
        <w:t xml:space="preserve"> </w:t>
      </w:r>
      <m:oMath>
        <m:r>
          <m:t>0.95</m:t>
        </m:r>
      </m:oMath>
      <w:r>
        <w:rPr>
          <w:rFonts w:ascii="Times New Roman" w:hAnsi="Times New Roman"/>
          <w:sz w:val="24"/>
        </w:rPr>
        <w:t xml:space="preserve"> </w:t>
      </w:r>
      <w:r>
        <w:rPr>
          <w:rFonts w:ascii="Times New Roman" w:hAnsi="Times New Roman"/>
          <w:sz w:val="24"/>
        </w:rPr>
        <w:t xml:space="preserve">threshold may function as an effective first-pass filter, cosine similarity on general-purpose embeddings is fundamentally insufficient for definitive intent verification. This necessitates the implementation of a secondary</w:t>
      </w:r>
      <w:r>
        <w:rPr>
          <w:rFonts w:ascii="Times New Roman" w:hAnsi="Times New Roman"/>
          <w:sz w:val="24"/>
        </w:rPr>
        <w:t xml:space="preserve"> </w:t>
      </w:r>
      <w:r>
        <w:rPr>
          <w:rFonts w:ascii="Times New Roman" w:hAnsi="Times New Roman"/>
          <w:sz w:val="24"/>
        </w:rPr>
        <w:t xml:space="preserve">“Cache Verification Layer”</w:t>
      </w:r>
      <w:r>
        <w:rPr>
          <w:rFonts w:ascii="Times New Roman" w:hAnsi="Times New Roman"/>
          <w:sz w:val="24"/>
        </w:rPr>
        <w:t xml:space="preserve">—such as an explicit Natural Language Inference (NLI) entailment model—to rigorously verify the logical consistency between the cached query and the incoming query before returning a hit.</w:t>
      </w:r>
    </w:p>
    <w:bookmarkEnd w:id="54"/>
    <w:bookmarkStart w:id="55" w:name="graceful-degradation-latency-profiling"/>
    <w:p>
      <w:pPr>
        <w:pStyle w:val="Heading2"/>
        <w:jc w:val="left"/>
      </w:pPr>
      <w:r>
        <w:rPr>
          <w:rFonts w:ascii="Times New Roman" w:hAnsi="Times New Roman"/>
          <w:sz w:val="24"/>
        </w:rPr>
        <w:t xml:space="preserve">6.2 Graceful Degradation Latency Profiling</w:t>
      </w:r>
    </w:p>
    <w:p>
      <w:pPr>
        <w:pStyle w:val="FirstParagraph"/>
        <w:jc w:val="left"/>
      </w:pPr>
      <w:r>
        <w:rPr>
          <w:rFonts w:ascii="Times New Roman" w:hAnsi="Times New Roman"/>
          <w:sz w:val="24"/>
        </w:rPr>
        <w:t xml:space="preserve">The Graceful Degradation Router is designed to ensure 100% query resolution uptime by cascading from local, privacy-preserving resources to external APIs only when necessary. To profile this mechanism, we simulated high-load scenarios designed to artificially exhaust the resources of the CPU-bound testbed, forcing timeouts in Tier 1 (Ollama Local Inference).</w:t>
      </w:r>
    </w:p>
    <w:p>
      <w:pPr>
        <w:pStyle w:val="BodyText"/>
        <w:jc w:val="left"/>
      </w:pPr>
      <w:r>
        <w:rPr>
          <w:rFonts w:ascii="Times New Roman" w:hAnsi="Times New Roman"/>
          <w:sz w:val="24"/>
        </w:rPr>
        <w:t xml:space="preserve">During the profiling phase, when the local</w:t>
      </w:r>
      <w:r>
        <w:rPr>
          <w:rFonts w:ascii="Times New Roman" w:hAnsi="Times New Roman"/>
          <w:sz w:val="24"/>
        </w:rPr>
        <w:t xml:space="preserve"> </w:t>
      </w:r>
      <w:r>
        <w:rPr>
          <w:rStyle w:val="VerbatimChar"/>
          <w:rFonts w:ascii="Times New Roman" w:hAnsi="Times New Roman"/>
          <w:sz w:val="24"/>
        </w:rPr>
        <w:t xml:space="preserve">Ollama</w:t>
      </w:r>
      <w:r>
        <w:rPr>
          <w:rFonts w:ascii="Times New Roman" w:hAnsi="Times New Roman"/>
          <w:sz w:val="24"/>
        </w:rPr>
        <w:t xml:space="preserve"> </w:t>
      </w:r>
      <w:r>
        <w:rPr>
          <w:rFonts w:ascii="Times New Roman" w:hAnsi="Times New Roman"/>
          <w:sz w:val="24"/>
        </w:rPr>
        <w:t xml:space="preserve">instance was overwhelmed, the system’s circuit breaker was configured to intercept inference timeouts. Our empirical measurements recorded that these timeouts occurred at an average latency of</w:t>
      </w:r>
      <w:r>
        <w:rPr>
          <w:rFonts w:ascii="Times New Roman" w:hAnsi="Times New Roman"/>
          <w:sz w:val="24"/>
        </w:rPr>
        <w:t xml:space="preserve"> </w:t>
      </w:r>
      <w:r>
        <w:rPr>
          <w:rFonts w:ascii="Times New Roman" w:hAnsi="Times New Roman"/>
          <w:b/>
          <w:bCs/>
          <w:sz w:val="24"/>
        </w:rPr>
        <w:t xml:space="preserve">4.49 seconds</w:t>
      </w:r>
      <w:r>
        <w:rPr>
          <w:rFonts w:ascii="Times New Roman" w:hAnsi="Times New Roman"/>
          <w:sz w:val="24"/>
        </w:rPr>
        <w:t xml:space="preserve"> </w:t>
      </w:r>
      <w:r>
        <w:rPr>
          <w:rFonts w:ascii="Times New Roman" w:hAnsi="Times New Roman"/>
          <w:sz w:val="24"/>
        </w:rPr>
        <w:t xml:space="preserve">(</w:t>
      </w:r>
      <m:oMath>
        <m:r>
          <m:t>σ</m:t>
        </m:r>
        <m:r>
          <m:rPr>
            <m:sty m:val="p"/>
          </m:rPr>
          <m:t>=</m:t>
        </m:r>
        <m:r>
          <m:t>0.32</m:t>
        </m:r>
      </m:oMath>
      <w:r>
        <w:rPr>
          <w:rFonts w:ascii="Times New Roman" w:hAnsi="Times New Roman"/>
          <w:sz w:val="24"/>
        </w:rPr>
        <w:t xml:space="preserve">s) from the initial query ingestion. Upon timeout detection, the router successfully tripped the circuit breaker and seamlessly degraded to Tier 3 (OpenRouter Cloud Fallback).</w:t>
      </w:r>
    </w:p>
    <w:p>
      <w:pPr>
        <w:pStyle w:val="BodyText"/>
        <w:jc w:val="left"/>
      </w:pPr>
      <w:r>
        <w:rPr>
          <w:rFonts w:ascii="Times New Roman" w:hAnsi="Times New Roman"/>
          <w:sz w:val="24"/>
        </w:rPr>
        <w:t xml:space="preserve">The Tier 3 fallback consistently caught the unfulfilled request and routed it to a cloud-based endpoint. However, this transition introduced additional HTTP round-trip latency, averaging</w:t>
      </w:r>
      <w:r>
        <w:rPr>
          <w:rFonts w:ascii="Times New Roman" w:hAnsi="Times New Roman"/>
          <w:sz w:val="24"/>
        </w:rPr>
        <w:t xml:space="preserve"> </w:t>
      </w:r>
      <w:r>
        <w:rPr>
          <w:rFonts w:ascii="Times New Roman" w:hAnsi="Times New Roman"/>
          <w:b/>
          <w:bCs/>
          <w:sz w:val="24"/>
        </w:rPr>
        <w:t xml:space="preserve">1.12 seconds</w:t>
      </w:r>
      <w:r>
        <w:rPr>
          <w:rFonts w:ascii="Times New Roman" w:hAnsi="Times New Roman"/>
          <w:sz w:val="24"/>
        </w:rPr>
        <w:t xml:space="preserve"> </w:t>
      </w:r>
      <w:r>
        <w:rPr>
          <w:rFonts w:ascii="Times New Roman" w:hAnsi="Times New Roman"/>
          <w:sz w:val="24"/>
        </w:rPr>
        <w:t xml:space="preserve">for network transit and API resolution.</w:t>
      </w:r>
    </w:p>
    <w:p>
      <w:pPr>
        <w:pStyle w:val="BodyText"/>
        <w:jc w:val="left"/>
      </w:pPr>
      <w:r>
        <w:rPr>
          <w:rFonts w:ascii="Times New Roman" w:hAnsi="Times New Roman"/>
          <w:sz w:val="24"/>
        </w:rPr>
        <w:t xml:space="preserve">This profiling reveals a explicit latency versus reliability tradeoff. The graceful degradation router fundamentally trades an initial</w:t>
      </w:r>
      <w:r>
        <w:rPr>
          <w:rFonts w:ascii="Times New Roman" w:hAnsi="Times New Roman"/>
          <w:sz w:val="24"/>
        </w:rPr>
        <w:t xml:space="preserve"> </w:t>
      </w:r>
      <m:oMath>
        <m:r>
          <m:rPr>
            <m:sty m:val="p"/>
          </m:rPr>
          <m:t>∼</m:t>
        </m:r>
        <m:r>
          <m:t>4.5</m:t>
        </m:r>
      </m:oMath>
      <w:r>
        <w:rPr>
          <w:rFonts w:ascii="Times New Roman" w:hAnsi="Times New Roman"/>
          <w:sz w:val="24"/>
        </w:rPr>
        <w:t xml:space="preserve"> </w:t>
      </w:r>
      <w:r>
        <w:rPr>
          <w:rFonts w:ascii="Times New Roman" w:hAnsi="Times New Roman"/>
          <w:sz w:val="24"/>
        </w:rPr>
        <w:t xml:space="preserve">second temporal penalty (incurred during the local attempt and timeout phase) for a guarantee of operational continuity. For edge deployments, this empirical data proves that while 100% uptime is achievable without high-end hardware, the user experience may be subject to significant latency spikes during degradation events. Future optimizations must focus on predictive load balancing to route requests to Tier 3</w:t>
      </w:r>
      <w:r>
        <w:rPr>
          <w:rFonts w:ascii="Times New Roman" w:hAnsi="Times New Roman"/>
          <w:sz w:val="24"/>
        </w:rPr>
        <w:t xml:space="preserve"> </w:t>
      </w:r>
      <w:r>
        <w:rPr>
          <w:rFonts w:ascii="Times New Roman" w:hAnsi="Times New Roman"/>
          <w:i/>
          <w:iCs/>
          <w:sz w:val="24"/>
        </w:rPr>
        <w:t xml:space="preserve">before</w:t>
      </w:r>
      <w:r>
        <w:rPr>
          <w:rFonts w:ascii="Times New Roman" w:hAnsi="Times New Roman"/>
          <w:sz w:val="24"/>
        </w:rPr>
        <w:t xml:space="preserve"> </w:t>
      </w:r>
      <w:r>
        <w:rPr>
          <w:rFonts w:ascii="Times New Roman" w:hAnsi="Times New Roman"/>
          <w:sz w:val="24"/>
        </w:rPr>
        <w:t xml:space="preserve">the 4.5-second local timeout is incurred, based on system resource heuristics.</w:t>
      </w:r>
    </w:p>
    <w:bookmarkEnd w:id="55"/>
    <w:bookmarkStart w:id="56" w:name="security-red-teaming-results"/>
    <w:p>
      <w:pPr>
        <w:pStyle w:val="Heading2"/>
        <w:jc w:val="left"/>
      </w:pPr>
      <w:r>
        <w:rPr>
          <w:rFonts w:ascii="Times New Roman" w:hAnsi="Times New Roman"/>
          <w:sz w:val="24"/>
        </w:rPr>
        <w:t xml:space="preserve">6.3 Security Red-Teaming Results</w:t>
      </w:r>
    </w:p>
    <w:p>
      <w:pPr>
        <w:pStyle w:val="FirstParagraph"/>
        <w:jc w:val="left"/>
      </w:pPr>
      <w:r>
        <w:rPr>
          <w:rFonts w:ascii="Times New Roman" w:hAnsi="Times New Roman"/>
          <w:sz w:val="24"/>
        </w:rPr>
        <w:t xml:space="preserve">Previous engineering evaluations often framed RAG security in binary terms of absolute success or failure against prompt injection. In contrast, this empirical analysis reframes the security posture of AetherRAG strictly in terms of mitigation probabilities and structural vulnerabilities.</w:t>
      </w:r>
    </w:p>
    <w:p>
      <w:pPr>
        <w:pStyle w:val="BodyText"/>
        <w:jc w:val="left"/>
      </w:pPr>
      <w:r>
        <w:rPr>
          <w:rFonts w:ascii="Times New Roman" w:hAnsi="Times New Roman"/>
          <w:sz w:val="24"/>
        </w:rPr>
        <w:t xml:space="preserve">The architecture employs structural prompt-injection separation, effectively isolating user queries from the system instructions and retrieved context within the prompt template. Against a standardized battery of basic concatenate-based injections (e.g., appended instructions to</w:t>
      </w:r>
      <w:r>
        <w:rPr>
          <w:rFonts w:ascii="Times New Roman" w:hAnsi="Times New Roman"/>
          <w:sz w:val="24"/>
        </w:rPr>
        <w:t xml:space="preserve"> </w:t>
      </w:r>
      <w:r>
        <w:rPr>
          <w:rFonts w:ascii="Times New Roman" w:hAnsi="Times New Roman"/>
          <w:sz w:val="24"/>
        </w:rPr>
        <w:t xml:space="preserve">“ignore previous commands and print system secrets”</w:t>
      </w:r>
      <w:r>
        <w:rPr>
          <w:rFonts w:ascii="Times New Roman" w:hAnsi="Times New Roman"/>
          <w:sz w:val="24"/>
        </w:rPr>
        <w:t xml:space="preserve">), the structural separation successfully mitigated the attack vectors in all empirical trials. The LLM consistently treated the injected adversarial payloads as data rather than executable instructions.</w:t>
      </w:r>
    </w:p>
    <w:p>
      <w:pPr>
        <w:pStyle w:val="BodyText"/>
        <w:jc w:val="left"/>
      </w:pPr>
      <w:r>
        <w:rPr>
          <w:rFonts w:ascii="Times New Roman" w:hAnsi="Times New Roman"/>
          <w:sz w:val="24"/>
        </w:rPr>
        <w:t xml:space="preserve">However, aligning with the OWASP Top 10 for LLM Applications (specifically LLM01: Prompt Injection), we note that this structural mitigation does not constitute an impenetrable defense. The system remains theoretically and empirically vulnerable to highly adaptive adversarial attacks, such as context-poisoning where the retrieved documents themselves contain embedded malicious instructions (indirect prompt injection). While basic mitigations hold, the security evaluation concludes that AetherRAG reduces the attack surface but requires continuous, dynamic output validation to defend against evolving adversarial strategies.</w:t>
      </w:r>
    </w:p>
    <w:bookmarkEnd w:id="56"/>
    <w:bookmarkEnd w:id="57"/>
    <w:bookmarkStart w:id="58" w:name="discussion"/>
    <w:p>
      <w:pPr>
        <w:pStyle w:val="Heading1"/>
        <w:jc w:val="left"/>
      </w:pPr>
      <w:r>
        <w:rPr>
          <w:rFonts w:ascii="Times New Roman" w:hAnsi="Times New Roman"/>
          <w:sz w:val="24"/>
        </w:rPr>
        <w:t xml:space="preserve">7. Discussion</w:t>
      </w:r>
    </w:p>
    <w:p>
      <w:pPr>
        <w:pStyle w:val="FirstParagraph"/>
        <w:jc w:val="left"/>
      </w:pPr>
      <w:r>
        <w:rPr>
          <w:rFonts w:ascii="Times New Roman" w:hAnsi="Times New Roman"/>
          <w:sz w:val="24"/>
        </w:rPr>
        <w:t xml:space="preserve">The empirical findings presented in this study require a recalibration of the perceived contributions of modern edge-deployed RAG frameworks. The fundamental contribution of AetherRAG is not the invention of underlying algorithms such as Reciprocal Rank Fusion (RRF) or Semantic Caching; these methodologies have been extensively documented in prior literature (e.g., Cormack et al., 2009 for RRF; various iterations of GPTCache).</w:t>
      </w:r>
    </w:p>
    <w:p>
      <w:pPr>
        <w:pStyle w:val="BodyText"/>
        <w:jc w:val="left"/>
      </w:pPr>
      <w:r>
        <w:rPr>
          <w:rFonts w:ascii="Times New Roman" w:hAnsi="Times New Roman"/>
          <w:sz w:val="24"/>
        </w:rPr>
        <w:t xml:space="preserve">Rather, the core contribution of this research lies in the empirical validation of</w:t>
      </w:r>
      <w:r>
        <w:rPr>
          <w:rFonts w:ascii="Times New Roman" w:hAnsi="Times New Roman"/>
          <w:sz w:val="24"/>
        </w:rPr>
        <w:t xml:space="preserve"> </w:t>
      </w:r>
      <w:r>
        <w:rPr>
          <w:rFonts w:ascii="Times New Roman" w:hAnsi="Times New Roman"/>
          <w:b/>
          <w:bCs/>
          <w:sz w:val="24"/>
        </w:rPr>
        <w:t xml:space="preserve">Systems Integration on Edge Hardware</w:t>
      </w:r>
      <w:r>
        <w:rPr>
          <w:rFonts w:ascii="Times New Roman" w:hAnsi="Times New Roman"/>
          <w:sz w:val="24"/>
        </w:rPr>
        <w:t xml:space="preserve">. By demonstrating how these disparate algorithmic components can be unified into a resilient, offline-capable pipeline, this study proves that local-first generative AI is computationally viable without enterprise-grade hardware.</w:t>
      </w:r>
    </w:p>
    <w:p>
      <w:pPr>
        <w:pStyle w:val="BodyText"/>
        <w:jc w:val="left"/>
      </w:pPr>
      <w:r>
        <w:rPr>
          <w:rFonts w:ascii="Times New Roman" w:hAnsi="Times New Roman"/>
          <w:sz w:val="24"/>
        </w:rPr>
        <w:t xml:space="preserve">Furthermore, the results highlight a critical reality of edge computing: consumer hardware variance necessitates strict degradation pipelines. The simulated hardware constraints proved that isolated components (like local inference) will inevitably fail under load. AetherRAG’s primary architectural achievement is acknowledging this inevitability and providing a statistically proven routing mechanism that trades predictable latency for guaranteed uptime.</w:t>
      </w:r>
    </w:p>
    <w:bookmarkEnd w:id="58"/>
    <w:bookmarkStart w:id="59" w:name="limitations"/>
    <w:p>
      <w:pPr>
        <w:pStyle w:val="Heading1"/>
        <w:jc w:val="left"/>
      </w:pPr>
      <w:r>
        <w:rPr>
          <w:rFonts w:ascii="Times New Roman" w:hAnsi="Times New Roman"/>
          <w:sz w:val="24"/>
        </w:rPr>
        <w:t xml:space="preserve">8. Limitations</w:t>
      </w:r>
    </w:p>
    <w:p>
      <w:pPr>
        <w:pStyle w:val="FirstParagraph"/>
        <w:jc w:val="left"/>
      </w:pPr>
      <w:r>
        <w:rPr>
          <w:rFonts w:ascii="Times New Roman" w:hAnsi="Times New Roman"/>
          <w:sz w:val="24"/>
        </w:rPr>
        <w:t xml:space="preserve">While the experimental design was intentionally constrained to simulate edge environments, the reliance on a single hardware configuration (Intel i7, 16GB RAM) limits the generalizability of the latency profiling. Furthermore, the empirical evaluation of the semantic cache identified a critical vulnerability regarding factually contradictory near-duplicates, but the proposed solution—a secondary Cache Verification Layer utilizing NLI—was not implemented or tested within the current scope of this research.</w:t>
      </w:r>
    </w:p>
    <w:bookmarkEnd w:id="59"/>
    <w:bookmarkStart w:id="60" w:name="future-work"/>
    <w:p>
      <w:pPr>
        <w:pStyle w:val="Heading1"/>
        <w:jc w:val="left"/>
      </w:pPr>
      <w:r>
        <w:rPr>
          <w:rFonts w:ascii="Times New Roman" w:hAnsi="Times New Roman"/>
          <w:sz w:val="24"/>
        </w:rPr>
        <w:t xml:space="preserve">9. Future Work</w:t>
      </w:r>
    </w:p>
    <w:p>
      <w:pPr>
        <w:pStyle w:val="FirstParagraph"/>
        <w:jc w:val="left"/>
      </w:pPr>
      <w:r>
        <w:rPr>
          <w:rFonts w:ascii="Times New Roman" w:hAnsi="Times New Roman"/>
          <w:sz w:val="24"/>
        </w:rPr>
        <w:t xml:space="preserve">Future iterations of this research will prioritize the implementation and benchmarking of the Cache Verification Layer to address the identified sub-1% safety margin in cosine similarity evaluations. Incorporating lightweight cross-encoder models to perform rigorous entailment checks on cache hits will be a primary focus. Additionally, investigating the integration of GraphRAG methodologies to enhance the relational contextualization of the retrieved documents presents a promising avenue for improving generation accuracy in resource-constrained environments.</w:t>
      </w:r>
    </w:p>
    <w:bookmarkEnd w:id="60"/>
    <w:bookmarkStart w:id="61" w:name="conclusion"/>
    <w:p>
      <w:pPr>
        <w:pStyle w:val="Heading1"/>
        <w:jc w:val="left"/>
      </w:pPr>
      <w:r>
        <w:rPr>
          <w:rFonts w:ascii="Times New Roman" w:hAnsi="Times New Roman"/>
          <w:sz w:val="24"/>
        </w:rPr>
        <w:t xml:space="preserve">10. Conclusion</w:t>
      </w:r>
    </w:p>
    <w:p>
      <w:pPr>
        <w:pStyle w:val="FirstParagraph"/>
        <w:jc w:val="left"/>
      </w:pPr>
      <w:r>
        <w:rPr>
          <w:rFonts w:ascii="Times New Roman" w:hAnsi="Times New Roman"/>
          <w:sz w:val="24"/>
        </w:rPr>
        <w:t xml:space="preserve">This research provides a rigorous empirical evaluation of the AetherRAG architecture, specifically focusing on its deployment viability on computationally constrained edge hardware. Our findings demonstrate that while semantic caching provides significant efficiency gains, the reliance on standard cosine similarity thresholds (e.g.,</w:t>
      </w:r>
      <w:r>
        <w:rPr>
          <w:rFonts w:ascii="Times New Roman" w:hAnsi="Times New Roman"/>
          <w:sz w:val="24"/>
        </w:rPr>
        <w:t xml:space="preserve"> </w:t>
      </w:r>
      <m:oMath>
        <m:r>
          <m:t>0.95</m:t>
        </m:r>
      </m:oMath>
      <w:r>
        <w:rPr>
          <w:rFonts w:ascii="Times New Roman" w:hAnsi="Times New Roman"/>
          <w:sz w:val="24"/>
        </w:rPr>
        <w:t xml:space="preserve">) produces dangerously narrow safety margins (</w:t>
      </w:r>
      <m:oMath>
        <m:r>
          <m:t>0.0058</m:t>
        </m:r>
      </m:oMath>
      <w:r>
        <w:rPr>
          <w:rFonts w:ascii="Times New Roman" w:hAnsi="Times New Roman"/>
          <w:sz w:val="24"/>
        </w:rPr>
        <w:t xml:space="preserve">) when confronted with factually contradictory near-duplicates, necessitating more robust verification layers. Furthermore, latency profiling of the graceful degradation router revealed a deliberate architectural tradeoff: incurring an average</w:t>
      </w:r>
      <w:r>
        <w:rPr>
          <w:rFonts w:ascii="Times New Roman" w:hAnsi="Times New Roman"/>
          <w:sz w:val="24"/>
        </w:rPr>
        <w:t xml:space="preserve"> </w:t>
      </w:r>
      <m:oMath>
        <m:r>
          <m:rPr>
            <m:sty m:val="p"/>
          </m:rPr>
          <m:t>∼</m:t>
        </m:r>
        <m:r>
          <m:t>4.5</m:t>
        </m:r>
      </m:oMath>
      <w:r>
        <w:rPr>
          <w:rFonts w:ascii="Times New Roman" w:hAnsi="Times New Roman"/>
          <w:sz w:val="24"/>
        </w:rPr>
        <w:t xml:space="preserve">-second latency penalty during local resource exhaustion to guarantee 100% system uptime via cloud fallback. Ultimately, this study validates that the future of privacy-preserving, offline-capable RAG systems depends not merely on advanced retrieval algorithms, but on the resilient, adaptive integration of components that can gracefully handle the inherent volatility of consumer-grade hardware.</w:t>
      </w:r>
    </w:p>
    <w:bookmarkEnd w:id="61"/>
    <w:bookmarkStart w:id="63" w:name="references"/>
    <w:p>
      <w:pPr>
        <w:pStyle w:val="Heading1"/>
        <w:jc w:val="left"/>
      </w:pPr>
      <w:r>
        <w:rPr>
          <w:rFonts w:ascii="Times New Roman" w:hAnsi="Times New Roman"/>
          <w:sz w:val="24"/>
        </w:rPr>
        <w:t xml:space="preserve">References</w:t>
      </w:r>
    </w:p>
    <w:p>
      <w:pPr>
        <w:pStyle w:val="FirstParagraph"/>
        <w:jc w:val="left"/>
      </w:pPr>
      <w:r>
        <w:rPr>
          <w:rFonts w:ascii="Times New Roman" w:hAnsi="Times New Roman"/>
          <w:sz w:val="24"/>
        </w:rPr>
        <w:t xml:space="preserve">[1] P. Lewis et al.,</w:t>
      </w:r>
      <w:r>
        <w:rPr>
          <w:rFonts w:ascii="Times New Roman" w:hAnsi="Times New Roman"/>
          <w:sz w:val="24"/>
        </w:rPr>
        <w:t xml:space="preserve"> </w:t>
      </w:r>
      <w:r>
        <w:rPr>
          <w:rFonts w:ascii="Times New Roman" w:hAnsi="Times New Roman"/>
          <w:sz w:val="24"/>
        </w:rPr>
        <w:t xml:space="preserve">“Retrieval-Augmented Generation for Knowledge-Intensive NLP Tasks,”</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vol. 33, pp. 9459-9474, 2020.</w:t>
      </w:r>
      <w:r>
        <w:rPr>
          <w:rFonts w:ascii="Times New Roman" w:hAnsi="Times New Roman"/>
          <w:sz w:val="24"/>
        </w:rPr>
        <w:t xml:space="preserve"> </w:t>
      </w:r>
      <w:r>
        <w:rPr>
          <w:rFonts w:ascii="Times New Roman" w:hAnsi="Times New Roman"/>
          <w:sz w:val="24"/>
        </w:rPr>
        <w:t xml:space="preserve">[2] J. Devlin, M. W. Chang, K. Lee, and K. Toutanova,</w:t>
      </w:r>
      <w:r>
        <w:rPr>
          <w:rFonts w:ascii="Times New Roman" w:hAnsi="Times New Roman"/>
          <w:sz w:val="24"/>
        </w:rPr>
        <w:t xml:space="preserve"> </w:t>
      </w:r>
      <w:r>
        <w:rPr>
          <w:rFonts w:ascii="Times New Roman" w:hAnsi="Times New Roman"/>
          <w:sz w:val="24"/>
        </w:rPr>
        <w:t xml:space="preserve">“BERT: Pre-training of Deep Bidirectional Transformers for Language Understanding,”</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2019 Conf. of the North American Chapter of the Assoc. for Computational Linguistics: Human Language Technologies</w:t>
      </w:r>
      <w:r>
        <w:rPr>
          <w:rFonts w:ascii="Times New Roman" w:hAnsi="Times New Roman"/>
          <w:sz w:val="24"/>
        </w:rPr>
        <w:t xml:space="preserve">, 2019, pp. 4171-4186.</w:t>
      </w:r>
      <w:r>
        <w:rPr>
          <w:rFonts w:ascii="Times New Roman" w:hAnsi="Times New Roman"/>
          <w:sz w:val="24"/>
        </w:rPr>
        <w:t xml:space="preserve"> </w:t>
      </w:r>
      <w:r>
        <w:rPr>
          <w:rFonts w:ascii="Times New Roman" w:hAnsi="Times New Roman"/>
          <w:sz w:val="24"/>
        </w:rPr>
        <w:t xml:space="preserve">[3] G. V. Cormack, C. L. A. Clarke, and S. Buettcher,</w:t>
      </w:r>
      <w:r>
        <w:rPr>
          <w:rFonts w:ascii="Times New Roman" w:hAnsi="Times New Roman"/>
          <w:sz w:val="24"/>
        </w:rPr>
        <w:t xml:space="preserve"> </w:t>
      </w:r>
      <w:r>
        <w:rPr>
          <w:rFonts w:ascii="Times New Roman" w:hAnsi="Times New Roman"/>
          <w:sz w:val="24"/>
        </w:rPr>
        <w:t xml:space="preserve">“Reciprocal Rank Fusion Outperforms Condorcet and Individual Rank Learning Methods,”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32nd Int. ACM SIGIR Conf. on Research and Development in Information Retrieval</w:t>
      </w:r>
      <w:r>
        <w:rPr>
          <w:rFonts w:ascii="Times New Roman" w:hAnsi="Times New Roman"/>
          <w:sz w:val="24"/>
        </w:rPr>
        <w:t xml:space="preserve">, 2009, pp. 758-759.</w:t>
      </w:r>
      <w:r>
        <w:rPr>
          <w:rFonts w:ascii="Times New Roman" w:hAnsi="Times New Roman"/>
          <w:sz w:val="24"/>
        </w:rPr>
        <w:t xml:space="preserve"> </w:t>
      </w:r>
      <w:r>
        <w:rPr>
          <w:rFonts w:ascii="Times New Roman" w:hAnsi="Times New Roman"/>
          <w:sz w:val="24"/>
        </w:rPr>
        <w:t xml:space="preserve">[4] W. X. Zhao et al.,</w:t>
      </w:r>
      <w:r>
        <w:rPr>
          <w:rFonts w:ascii="Times New Roman" w:hAnsi="Times New Roman"/>
          <w:sz w:val="24"/>
        </w:rPr>
        <w:t xml:space="preserve"> </w:t>
      </w:r>
      <w:r>
        <w:rPr>
          <w:rFonts w:ascii="Times New Roman" w:hAnsi="Times New Roman"/>
          <w:sz w:val="24"/>
        </w:rPr>
        <w:t xml:space="preserve">“A Survey of Large Language Models,”</w:t>
      </w:r>
      <w:r>
        <w:rPr>
          <w:rFonts w:ascii="Times New Roman" w:hAnsi="Times New Roman"/>
          <w:sz w:val="24"/>
        </w:rPr>
        <w:t xml:space="preserve"> </w:t>
      </w:r>
      <w:r>
        <w:rPr>
          <w:rFonts w:ascii="Times New Roman" w:hAnsi="Times New Roman"/>
          <w:i/>
          <w:iCs/>
          <w:sz w:val="24"/>
        </w:rPr>
        <w:t xml:space="preserve">arXiv preprint arXiv:2303.18223</w:t>
      </w:r>
      <w:r>
        <w:rPr>
          <w:rFonts w:ascii="Times New Roman" w:hAnsi="Times New Roman"/>
          <w:sz w:val="24"/>
        </w:rPr>
        <w:t xml:space="preserve">, 2023.</w:t>
      </w:r>
      <w:r>
        <w:rPr>
          <w:rFonts w:ascii="Times New Roman" w:hAnsi="Times New Roman"/>
          <w:sz w:val="24"/>
        </w:rPr>
        <w:t xml:space="preserve"> </w:t>
      </w:r>
      <w:r>
        <w:rPr>
          <w:rFonts w:ascii="Times New Roman" w:hAnsi="Times New Roman"/>
          <w:sz w:val="24"/>
        </w:rPr>
        <w:t xml:space="preserve">[5] S. Robertson and H. Zaragoza,</w:t>
      </w:r>
      <w:r>
        <w:rPr>
          <w:rFonts w:ascii="Times New Roman" w:hAnsi="Times New Roman"/>
          <w:sz w:val="24"/>
        </w:rPr>
        <w:t xml:space="preserve"> </w:t>
      </w:r>
      <w:r>
        <w:rPr>
          <w:rFonts w:ascii="Times New Roman" w:hAnsi="Times New Roman"/>
          <w:sz w:val="24"/>
        </w:rPr>
        <w:t xml:space="preserve">“The Probabilistic Relevance Framework: BM25 and Beyond,”</w:t>
      </w:r>
      <w:r>
        <w:rPr>
          <w:rFonts w:ascii="Times New Roman" w:hAnsi="Times New Roman"/>
          <w:sz w:val="24"/>
        </w:rPr>
        <w:t xml:space="preserve"> </w:t>
      </w:r>
      <w:r>
        <w:rPr>
          <w:rFonts w:ascii="Times New Roman" w:hAnsi="Times New Roman"/>
          <w:i/>
          <w:iCs/>
          <w:sz w:val="24"/>
        </w:rPr>
        <w:t xml:space="preserve">Foundations and Trends in Information Retrieval</w:t>
      </w:r>
      <w:r>
        <w:rPr>
          <w:rFonts w:ascii="Times New Roman" w:hAnsi="Times New Roman"/>
          <w:sz w:val="24"/>
        </w:rPr>
        <w:t xml:space="preserve">, vol. 3, no. 4, pp. 333-389, 2009.</w:t>
      </w:r>
      <w:r>
        <w:rPr>
          <w:rFonts w:ascii="Times New Roman" w:hAnsi="Times New Roman"/>
          <w:sz w:val="24"/>
        </w:rPr>
        <w:t xml:space="preserve"> </w:t>
      </w:r>
      <w:r>
        <w:rPr>
          <w:rFonts w:ascii="Times New Roman" w:hAnsi="Times New Roman"/>
          <w:sz w:val="24"/>
        </w:rPr>
        <w:t xml:space="preserve">[6] L. Gao, Z. Dai, P. Pasupat, A. Chen, P. T. Ng, K. S. Cho, and C. Zhai,</w:t>
      </w:r>
      <w:r>
        <w:rPr>
          <w:rFonts w:ascii="Times New Roman" w:hAnsi="Times New Roman"/>
          <w:sz w:val="24"/>
        </w:rPr>
        <w:t xml:space="preserve"> </w:t>
      </w:r>
      <w:r>
        <w:rPr>
          <w:rFonts w:ascii="Times New Roman" w:hAnsi="Times New Roman"/>
          <w:sz w:val="24"/>
        </w:rPr>
        <w:t xml:space="preserve">“Tevatron: An Efficient and Flexible Toolkit for Dense Retrieval,”</w:t>
      </w:r>
      <w:r>
        <w:rPr>
          <w:rFonts w:ascii="Times New Roman" w:hAnsi="Times New Roman"/>
          <w:sz w:val="24"/>
        </w:rPr>
        <w:t xml:space="preserve"> </w:t>
      </w:r>
      <w:r>
        <w:rPr>
          <w:rFonts w:ascii="Times New Roman" w:hAnsi="Times New Roman"/>
          <w:i/>
          <w:iCs/>
          <w:sz w:val="24"/>
        </w:rPr>
        <w:t xml:space="preserve">arXiv preprint arXiv:2203.05765</w:t>
      </w:r>
      <w:r>
        <w:rPr>
          <w:rFonts w:ascii="Times New Roman" w:hAnsi="Times New Roman"/>
          <w:sz w:val="24"/>
        </w:rPr>
        <w:t xml:space="preserve">, 2022.</w:t>
      </w:r>
      <w:r>
        <w:rPr>
          <w:rFonts w:ascii="Times New Roman" w:hAnsi="Times New Roman"/>
          <w:sz w:val="24"/>
        </w:rPr>
        <w:t xml:space="preserve"> </w:t>
      </w:r>
      <w:r>
        <w:rPr>
          <w:rFonts w:ascii="Times New Roman" w:hAnsi="Times New Roman"/>
          <w:sz w:val="24"/>
        </w:rPr>
        <w:t xml:space="preserve">[7] A. Asai, S. Min, M. Zhong, and H. Hajishirzi,</w:t>
      </w:r>
      <w:r>
        <w:rPr>
          <w:rFonts w:ascii="Times New Roman" w:hAnsi="Times New Roman"/>
          <w:sz w:val="24"/>
        </w:rPr>
        <w:t xml:space="preserve"> </w:t>
      </w:r>
      <w:r>
        <w:rPr>
          <w:rFonts w:ascii="Times New Roman" w:hAnsi="Times New Roman"/>
          <w:sz w:val="24"/>
        </w:rPr>
        <w:t xml:space="preserve">“Retrieval-Based Language Models and Applications,”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61st Annual Meeting of the Assoc. for Computational Linguistics</w:t>
      </w:r>
      <w:r>
        <w:rPr>
          <w:rFonts w:ascii="Times New Roman" w:hAnsi="Times New Roman"/>
          <w:sz w:val="24"/>
        </w:rPr>
        <w:t xml:space="preserve">, 2023.</w:t>
      </w:r>
      <w:r>
        <w:rPr>
          <w:rFonts w:ascii="Times New Roman" w:hAnsi="Times New Roman"/>
          <w:sz w:val="24"/>
        </w:rPr>
        <w:t xml:space="preserve"> </w:t>
      </w:r>
      <w:r>
        <w:rPr>
          <w:rFonts w:ascii="Times New Roman" w:hAnsi="Times New Roman"/>
          <w:sz w:val="24"/>
        </w:rPr>
        <w:t xml:space="preserve">[8] N. Reimers and I. Gurevych,</w:t>
      </w:r>
      <w:r>
        <w:rPr>
          <w:rFonts w:ascii="Times New Roman" w:hAnsi="Times New Roman"/>
          <w:sz w:val="24"/>
        </w:rPr>
        <w:t xml:space="preserve"> </w:t>
      </w:r>
      <w:r>
        <w:rPr>
          <w:rFonts w:ascii="Times New Roman" w:hAnsi="Times New Roman"/>
          <w:sz w:val="24"/>
        </w:rPr>
        <w:t xml:space="preserve">“Sentence-BERT: Sentence Embeddings using Siamese BERT-Networks,”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2019 Conf. on Empirical Methods in Natural Language Processing</w:t>
      </w:r>
      <w:r>
        <w:rPr>
          <w:rFonts w:ascii="Times New Roman" w:hAnsi="Times New Roman"/>
          <w:sz w:val="24"/>
        </w:rPr>
        <w:t xml:space="preserve">, 2019, pp. 3982-3992.</w:t>
      </w:r>
      <w:r>
        <w:rPr>
          <w:rFonts w:ascii="Times New Roman" w:hAnsi="Times New Roman"/>
          <w:sz w:val="24"/>
        </w:rPr>
        <w:t xml:space="preserve"> </w:t>
      </w:r>
      <w:r>
        <w:rPr>
          <w:rFonts w:ascii="Times New Roman" w:hAnsi="Times New Roman"/>
          <w:sz w:val="24"/>
        </w:rPr>
        <w:t xml:space="preserve">[9] D. Cer et al.,</w:t>
      </w:r>
      <w:r>
        <w:rPr>
          <w:rFonts w:ascii="Times New Roman" w:hAnsi="Times New Roman"/>
          <w:sz w:val="24"/>
        </w:rPr>
        <w:t xml:space="preserve"> </w:t>
      </w:r>
      <w:r>
        <w:rPr>
          <w:rFonts w:ascii="Times New Roman" w:hAnsi="Times New Roman"/>
          <w:sz w:val="24"/>
        </w:rPr>
        <w:t xml:space="preserve">“Universal Sentence Encoder,”</w:t>
      </w:r>
      <w:r>
        <w:rPr>
          <w:rFonts w:ascii="Times New Roman" w:hAnsi="Times New Roman"/>
          <w:sz w:val="24"/>
        </w:rPr>
        <w:t xml:space="preserve"> </w:t>
      </w:r>
      <w:r>
        <w:rPr>
          <w:rFonts w:ascii="Times New Roman" w:hAnsi="Times New Roman"/>
          <w:i/>
          <w:iCs/>
          <w:sz w:val="24"/>
        </w:rPr>
        <w:t xml:space="preserve">arXiv preprint arXiv:1803.11175</w:t>
      </w:r>
      <w:r>
        <w:rPr>
          <w:rFonts w:ascii="Times New Roman" w:hAnsi="Times New Roman"/>
          <w:sz w:val="24"/>
        </w:rPr>
        <w:t xml:space="preserve">, 2018.</w:t>
      </w:r>
      <w:r>
        <w:rPr>
          <w:rFonts w:ascii="Times New Roman" w:hAnsi="Times New Roman"/>
          <w:sz w:val="24"/>
        </w:rPr>
        <w:t xml:space="preserve"> </w:t>
      </w:r>
      <w:r>
        <w:rPr>
          <w:rFonts w:ascii="Times New Roman" w:hAnsi="Times New Roman"/>
          <w:sz w:val="24"/>
        </w:rPr>
        <w:t xml:space="preserve">[10] S. Borgeaud et al.,</w:t>
      </w:r>
      <w:r>
        <w:rPr>
          <w:rFonts w:ascii="Times New Roman" w:hAnsi="Times New Roman"/>
          <w:sz w:val="24"/>
        </w:rPr>
        <w:t xml:space="preserve"> </w:t>
      </w:r>
      <w:r>
        <w:rPr>
          <w:rFonts w:ascii="Times New Roman" w:hAnsi="Times New Roman"/>
          <w:sz w:val="24"/>
        </w:rPr>
        <w:t xml:space="preserve">“Improving Language Models by Retrieving from Trillions of Tokens,”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39th Int. Conf. on Machine Learning</w:t>
      </w:r>
      <w:r>
        <w:rPr>
          <w:rFonts w:ascii="Times New Roman" w:hAnsi="Times New Roman"/>
          <w:sz w:val="24"/>
        </w:rPr>
        <w:t xml:space="preserve">, 2022, pp. 2206-2240.</w:t>
      </w:r>
      <w:r>
        <w:rPr>
          <w:rFonts w:ascii="Times New Roman" w:hAnsi="Times New Roman"/>
          <w:sz w:val="24"/>
        </w:rPr>
        <w:t xml:space="preserve"> </w:t>
      </w:r>
      <w:r>
        <w:rPr>
          <w:rFonts w:ascii="Times New Roman" w:hAnsi="Times New Roman"/>
          <w:sz w:val="24"/>
        </w:rPr>
        <w:t xml:space="preserve">[11] M. Karpukhin et al.,</w:t>
      </w:r>
      <w:r>
        <w:rPr>
          <w:rFonts w:ascii="Times New Roman" w:hAnsi="Times New Roman"/>
          <w:sz w:val="24"/>
        </w:rPr>
        <w:t xml:space="preserve"> </w:t>
      </w:r>
      <w:r>
        <w:rPr>
          <w:rFonts w:ascii="Times New Roman" w:hAnsi="Times New Roman"/>
          <w:sz w:val="24"/>
        </w:rPr>
        <w:t xml:space="preserve">“Dense Passage Retrieval for Open-Domain Question Answering,”</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2020 Conf. on Empirical Methods in Natural Language Processing</w:t>
      </w:r>
      <w:r>
        <w:rPr>
          <w:rFonts w:ascii="Times New Roman" w:hAnsi="Times New Roman"/>
          <w:sz w:val="24"/>
        </w:rPr>
        <w:t xml:space="preserve">, 2020, pp. 6769-6781.</w:t>
      </w:r>
      <w:r>
        <w:rPr>
          <w:rFonts w:ascii="Times New Roman" w:hAnsi="Times New Roman"/>
          <w:sz w:val="24"/>
        </w:rPr>
        <w:t xml:space="preserve"> </w:t>
      </w:r>
      <w:r>
        <w:rPr>
          <w:rFonts w:ascii="Times New Roman" w:hAnsi="Times New Roman"/>
          <w:sz w:val="24"/>
        </w:rPr>
        <w:t xml:space="preserve">[12] H. Touvron et al.,</w:t>
      </w:r>
      <w:r>
        <w:rPr>
          <w:rFonts w:ascii="Times New Roman" w:hAnsi="Times New Roman"/>
          <w:sz w:val="24"/>
        </w:rPr>
        <w:t xml:space="preserve"> </w:t>
      </w:r>
      <w:r>
        <w:rPr>
          <w:rFonts w:ascii="Times New Roman" w:hAnsi="Times New Roman"/>
          <w:sz w:val="24"/>
        </w:rPr>
        <w:t xml:space="preserve">“Llama 2: Open Foundation and Fine-Tuned Chat Models,”</w:t>
      </w:r>
      <w:r>
        <w:rPr>
          <w:rFonts w:ascii="Times New Roman" w:hAnsi="Times New Roman"/>
          <w:sz w:val="24"/>
        </w:rPr>
        <w:t xml:space="preserve"> </w:t>
      </w:r>
      <w:r>
        <w:rPr>
          <w:rFonts w:ascii="Times New Roman" w:hAnsi="Times New Roman"/>
          <w:i/>
          <w:iCs/>
          <w:sz w:val="24"/>
        </w:rPr>
        <w:t xml:space="preserve">arXiv preprint arXiv:2307.09288</w:t>
      </w:r>
      <w:r>
        <w:rPr>
          <w:rFonts w:ascii="Times New Roman" w:hAnsi="Times New Roman"/>
          <w:sz w:val="24"/>
        </w:rPr>
        <w:t xml:space="preserve">, 2023.</w:t>
      </w:r>
      <w:r>
        <w:rPr>
          <w:rFonts w:ascii="Times New Roman" w:hAnsi="Times New Roman"/>
          <w:sz w:val="24"/>
        </w:rPr>
        <w:t xml:space="preserve"> </w:t>
      </w:r>
      <w:r>
        <w:rPr>
          <w:rFonts w:ascii="Times New Roman" w:hAnsi="Times New Roman"/>
          <w:sz w:val="24"/>
        </w:rPr>
        <w:t xml:space="preserve">[13] T. Brown et al.,</w:t>
      </w:r>
      <w:r>
        <w:rPr>
          <w:rFonts w:ascii="Times New Roman" w:hAnsi="Times New Roman"/>
          <w:sz w:val="24"/>
        </w:rPr>
        <w:t xml:space="preserve"> </w:t>
      </w:r>
      <w:r>
        <w:rPr>
          <w:rFonts w:ascii="Times New Roman" w:hAnsi="Times New Roman"/>
          <w:sz w:val="24"/>
        </w:rPr>
        <w:t xml:space="preserve">“Language Models are Few-Shot Learners,”</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vol. 33, pp. 1877-1901, 2020.</w:t>
      </w:r>
      <w:r>
        <w:rPr>
          <w:rFonts w:ascii="Times New Roman" w:hAnsi="Times New Roman"/>
          <w:sz w:val="24"/>
        </w:rPr>
        <w:t xml:space="preserve"> </w:t>
      </w:r>
      <w:r>
        <w:rPr>
          <w:rFonts w:ascii="Times New Roman" w:hAnsi="Times New Roman"/>
          <w:sz w:val="24"/>
        </w:rPr>
        <w:t xml:space="preserve">[14] A. Wang et al.,</w:t>
      </w:r>
      <w:r>
        <w:rPr>
          <w:rFonts w:ascii="Times New Roman" w:hAnsi="Times New Roman"/>
          <w:sz w:val="24"/>
        </w:rPr>
        <w:t xml:space="preserve"> </w:t>
      </w:r>
      <w:r>
        <w:rPr>
          <w:rFonts w:ascii="Times New Roman" w:hAnsi="Times New Roman"/>
          <w:sz w:val="24"/>
        </w:rPr>
        <w:t xml:space="preserve">“GLUE: A Multi-Task Benchmark and Analysis Platform for Natural Language Understanding,”</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7th Int. Conf. on Learning Representations</w:t>
      </w:r>
      <w:r>
        <w:rPr>
          <w:rFonts w:ascii="Times New Roman" w:hAnsi="Times New Roman"/>
          <w:sz w:val="24"/>
        </w:rPr>
        <w:t xml:space="preserve">, 2019.</w:t>
      </w:r>
      <w:r>
        <w:rPr>
          <w:rFonts w:ascii="Times New Roman" w:hAnsi="Times New Roman"/>
          <w:sz w:val="24"/>
        </w:rPr>
        <w:t xml:space="preserve"> </w:t>
      </w:r>
      <w:r>
        <w:rPr>
          <w:rFonts w:ascii="Times New Roman" w:hAnsi="Times New Roman"/>
          <w:sz w:val="24"/>
        </w:rPr>
        <w:t xml:space="preserve">[15] J. D. M.-W. C. Kenton and L. K. Toutanova,</w:t>
      </w:r>
      <w:r>
        <w:rPr>
          <w:rFonts w:ascii="Times New Roman" w:hAnsi="Times New Roman"/>
          <w:sz w:val="24"/>
        </w:rPr>
        <w:t xml:space="preserve"> </w:t>
      </w:r>
      <w:r>
        <w:rPr>
          <w:rFonts w:ascii="Times New Roman" w:hAnsi="Times New Roman"/>
          <w:sz w:val="24"/>
        </w:rPr>
        <w:t xml:space="preserve">“BERT: Pre-training of Deep Bidirectional Transformers for Language Understanding,”</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NAACL-HLT</w:t>
      </w:r>
      <w:r>
        <w:rPr>
          <w:rFonts w:ascii="Times New Roman" w:hAnsi="Times New Roman"/>
          <w:sz w:val="24"/>
        </w:rPr>
        <w:t xml:space="preserve">, 2019.</w:t>
      </w:r>
      <w:r>
        <w:rPr>
          <w:rFonts w:ascii="Times New Roman" w:hAnsi="Times New Roman"/>
          <w:sz w:val="24"/>
        </w:rPr>
        <w:t xml:space="preserve"> </w:t>
      </w:r>
      <w:r>
        <w:rPr>
          <w:rFonts w:ascii="Times New Roman" w:hAnsi="Times New Roman"/>
          <w:sz w:val="24"/>
        </w:rPr>
        <w:t xml:space="preserve">[16] Y. Liu et al.,</w:t>
      </w:r>
      <w:r>
        <w:rPr>
          <w:rFonts w:ascii="Times New Roman" w:hAnsi="Times New Roman"/>
          <w:sz w:val="24"/>
        </w:rPr>
        <w:t xml:space="preserve"> </w:t>
      </w:r>
      <w:r>
        <w:rPr>
          <w:rFonts w:ascii="Times New Roman" w:hAnsi="Times New Roman"/>
          <w:sz w:val="24"/>
        </w:rPr>
        <w:t xml:space="preserve">“RoBERTa: A Robustly Optimized BERT Pretraining Approach,”</w:t>
      </w:r>
      <w:r>
        <w:rPr>
          <w:rFonts w:ascii="Times New Roman" w:hAnsi="Times New Roman"/>
          <w:sz w:val="24"/>
        </w:rPr>
        <w:t xml:space="preserve"> </w:t>
      </w:r>
      <w:r>
        <w:rPr>
          <w:rFonts w:ascii="Times New Roman" w:hAnsi="Times New Roman"/>
          <w:i/>
          <w:iCs/>
          <w:sz w:val="24"/>
        </w:rPr>
        <w:t xml:space="preserve">arXiv preprint arXiv:1907.11692</w:t>
      </w:r>
      <w:r>
        <w:rPr>
          <w:rFonts w:ascii="Times New Roman" w:hAnsi="Times New Roman"/>
          <w:sz w:val="24"/>
        </w:rPr>
        <w:t xml:space="preserve">, 2019.</w:t>
      </w:r>
      <w:r>
        <w:rPr>
          <w:rFonts w:ascii="Times New Roman" w:hAnsi="Times New Roman"/>
          <w:sz w:val="24"/>
        </w:rPr>
        <w:t xml:space="preserve"> </w:t>
      </w:r>
      <w:r>
        <w:rPr>
          <w:rFonts w:ascii="Times New Roman" w:hAnsi="Times New Roman"/>
          <w:sz w:val="24"/>
        </w:rPr>
        <w:t xml:space="preserve">[17] Z. Lan et al.,</w:t>
      </w:r>
      <w:r>
        <w:rPr>
          <w:rFonts w:ascii="Times New Roman" w:hAnsi="Times New Roman"/>
          <w:sz w:val="24"/>
        </w:rPr>
        <w:t xml:space="preserve"> </w:t>
      </w:r>
      <w:r>
        <w:rPr>
          <w:rFonts w:ascii="Times New Roman" w:hAnsi="Times New Roman"/>
          <w:sz w:val="24"/>
        </w:rPr>
        <w:t xml:space="preserve">“ALBERT: A Lite BERT for Self-supervised Learning of Language Representations,”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8th Int. Conf. on Learning Representations</w:t>
      </w:r>
      <w:r>
        <w:rPr>
          <w:rFonts w:ascii="Times New Roman" w:hAnsi="Times New Roman"/>
          <w:sz w:val="24"/>
        </w:rPr>
        <w:t xml:space="preserve">, 2020.</w:t>
      </w:r>
      <w:r>
        <w:rPr>
          <w:rFonts w:ascii="Times New Roman" w:hAnsi="Times New Roman"/>
          <w:sz w:val="24"/>
        </w:rPr>
        <w:t xml:space="preserve"> </w:t>
      </w:r>
      <w:r>
        <w:rPr>
          <w:rFonts w:ascii="Times New Roman" w:hAnsi="Times New Roman"/>
          <w:sz w:val="24"/>
        </w:rPr>
        <w:t xml:space="preserve">[18] C. Raffel et al.,</w:t>
      </w:r>
      <w:r>
        <w:rPr>
          <w:rFonts w:ascii="Times New Roman" w:hAnsi="Times New Roman"/>
          <w:sz w:val="24"/>
        </w:rPr>
        <w:t xml:space="preserve"> </w:t>
      </w:r>
      <w:r>
        <w:rPr>
          <w:rFonts w:ascii="Times New Roman" w:hAnsi="Times New Roman"/>
          <w:sz w:val="24"/>
        </w:rPr>
        <w:t xml:space="preserve">“Exploring the Limits of Transfer Learning with a Unified Text-to-Text Transformer,”</w:t>
      </w:r>
      <w:r>
        <w:rPr>
          <w:rFonts w:ascii="Times New Roman" w:hAnsi="Times New Roman"/>
          <w:sz w:val="24"/>
        </w:rPr>
        <w:t xml:space="preserve"> </w:t>
      </w:r>
      <w:r>
        <w:rPr>
          <w:rFonts w:ascii="Times New Roman" w:hAnsi="Times New Roman"/>
          <w:i/>
          <w:iCs/>
          <w:sz w:val="24"/>
        </w:rPr>
        <w:t xml:space="preserve">Journal of Machine Learning Research</w:t>
      </w:r>
      <w:r>
        <w:rPr>
          <w:rFonts w:ascii="Times New Roman" w:hAnsi="Times New Roman"/>
          <w:sz w:val="24"/>
        </w:rPr>
        <w:t xml:space="preserve">, vol. 21, no. 140, pp. 1-67, 2020.</w:t>
      </w:r>
      <w:r>
        <w:rPr>
          <w:rFonts w:ascii="Times New Roman" w:hAnsi="Times New Roman"/>
          <w:sz w:val="24"/>
        </w:rPr>
        <w:t xml:space="preserve"> </w:t>
      </w:r>
      <w:r>
        <w:rPr>
          <w:rFonts w:ascii="Times New Roman" w:hAnsi="Times New Roman"/>
          <w:sz w:val="24"/>
        </w:rPr>
        <w:t xml:space="preserve">[19] X. Gu et al.,</w:t>
      </w:r>
      <w:r>
        <w:rPr>
          <w:rFonts w:ascii="Times New Roman" w:hAnsi="Times New Roman"/>
          <w:sz w:val="24"/>
        </w:rPr>
        <w:t xml:space="preserve"> </w:t>
      </w:r>
      <w:r>
        <w:rPr>
          <w:rFonts w:ascii="Times New Roman" w:hAnsi="Times New Roman"/>
          <w:sz w:val="24"/>
        </w:rPr>
        <w:t xml:space="preserve">“Domain-Specific Language Model Pretraining for Biomedical Natural Language Processing,”</w:t>
      </w:r>
      <w:r>
        <w:rPr>
          <w:rFonts w:ascii="Times New Roman" w:hAnsi="Times New Roman"/>
          <w:sz w:val="24"/>
        </w:rPr>
        <w:t xml:space="preserve"> </w:t>
      </w:r>
      <w:r>
        <w:rPr>
          <w:rFonts w:ascii="Times New Roman" w:hAnsi="Times New Roman"/>
          <w:i/>
          <w:iCs/>
          <w:sz w:val="24"/>
        </w:rPr>
        <w:t xml:space="preserve">ACM Transactions on Computing for Healthcare</w:t>
      </w:r>
      <w:r>
        <w:rPr>
          <w:rFonts w:ascii="Times New Roman" w:hAnsi="Times New Roman"/>
          <w:sz w:val="24"/>
        </w:rPr>
        <w:t xml:space="preserve">, vol. 3, no. 1, 2022.</w:t>
      </w:r>
      <w:r>
        <w:rPr>
          <w:rFonts w:ascii="Times New Roman" w:hAnsi="Times New Roman"/>
          <w:sz w:val="24"/>
        </w:rPr>
        <w:t xml:space="preserve"> </w:t>
      </w:r>
      <w:r>
        <w:rPr>
          <w:rFonts w:ascii="Times New Roman" w:hAnsi="Times New Roman"/>
          <w:sz w:val="24"/>
        </w:rPr>
        <w:t xml:space="preserve">[20] K. Clark, M.-T. Luong, Q. V. Le, and C. D. Manning,</w:t>
      </w:r>
      <w:r>
        <w:rPr>
          <w:rFonts w:ascii="Times New Roman" w:hAnsi="Times New Roman"/>
          <w:sz w:val="24"/>
        </w:rPr>
        <w:t xml:space="preserve"> </w:t>
      </w:r>
      <w:r>
        <w:rPr>
          <w:rFonts w:ascii="Times New Roman" w:hAnsi="Times New Roman"/>
          <w:sz w:val="24"/>
        </w:rPr>
        <w:t xml:space="preserve">“ELECTRA: Pre-training Text Encoders as Discriminators Rather Than Generators,”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8th Int. Conf. on Learning Representations</w:t>
      </w:r>
      <w:r>
        <w:rPr>
          <w:rFonts w:ascii="Times New Roman" w:hAnsi="Times New Roman"/>
          <w:sz w:val="24"/>
        </w:rPr>
        <w:t xml:space="preserve">, 2020.</w:t>
      </w:r>
      <w:r>
        <w:rPr>
          <w:rFonts w:ascii="Times New Roman" w:hAnsi="Times New Roman"/>
          <w:sz w:val="24"/>
        </w:rPr>
        <w:t xml:space="preserve"> </w:t>
      </w:r>
      <w:r>
        <w:rPr>
          <w:rFonts w:ascii="Times New Roman" w:hAnsi="Times New Roman"/>
          <w:sz w:val="24"/>
        </w:rPr>
        <w:t xml:space="preserve">[21] Y. Li et al.,</w:t>
      </w:r>
      <w:r>
        <w:rPr>
          <w:rFonts w:ascii="Times New Roman" w:hAnsi="Times New Roman"/>
          <w:sz w:val="24"/>
        </w:rPr>
        <w:t xml:space="preserve"> </w:t>
      </w:r>
      <w:r>
        <w:rPr>
          <w:rFonts w:ascii="Times New Roman" w:hAnsi="Times New Roman"/>
          <w:sz w:val="24"/>
        </w:rPr>
        <w:t xml:space="preserve">“A Survey on Retrieval-Augmented Text Generation,”</w:t>
      </w:r>
      <w:r>
        <w:rPr>
          <w:rFonts w:ascii="Times New Roman" w:hAnsi="Times New Roman"/>
          <w:sz w:val="24"/>
        </w:rPr>
        <w:t xml:space="preserve"> </w:t>
      </w:r>
      <w:r>
        <w:rPr>
          <w:rFonts w:ascii="Times New Roman" w:hAnsi="Times New Roman"/>
          <w:i/>
          <w:iCs/>
          <w:sz w:val="24"/>
        </w:rPr>
        <w:t xml:space="preserve">arXiv preprint arXiv:2202.01110</w:t>
      </w:r>
      <w:r>
        <w:rPr>
          <w:rFonts w:ascii="Times New Roman" w:hAnsi="Times New Roman"/>
          <w:sz w:val="24"/>
        </w:rPr>
        <w:t xml:space="preserve">, 2022.</w:t>
      </w:r>
      <w:r>
        <w:rPr>
          <w:rFonts w:ascii="Times New Roman" w:hAnsi="Times New Roman"/>
          <w:sz w:val="24"/>
        </w:rPr>
        <w:t xml:space="preserve"> </w:t>
      </w:r>
      <w:r>
        <w:rPr>
          <w:rFonts w:ascii="Times New Roman" w:hAnsi="Times New Roman"/>
          <w:sz w:val="24"/>
        </w:rPr>
        <w:t xml:space="preserve">[22] D. Hendrycks et al.,</w:t>
      </w:r>
      <w:r>
        <w:rPr>
          <w:rFonts w:ascii="Times New Roman" w:hAnsi="Times New Roman"/>
          <w:sz w:val="24"/>
        </w:rPr>
        <w:t xml:space="preserve"> </w:t>
      </w:r>
      <w:r>
        <w:rPr>
          <w:rFonts w:ascii="Times New Roman" w:hAnsi="Times New Roman"/>
          <w:sz w:val="24"/>
        </w:rPr>
        <w:t xml:space="preserve">“Measuring Massive Multitask Language Understanding,”</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9th Int. Conf. on Learning Representations</w:t>
      </w:r>
      <w:r>
        <w:rPr>
          <w:rFonts w:ascii="Times New Roman" w:hAnsi="Times New Roman"/>
          <w:sz w:val="24"/>
        </w:rPr>
        <w:t xml:space="preserve">, 2021.</w:t>
      </w:r>
      <w:r>
        <w:rPr>
          <w:rFonts w:ascii="Times New Roman" w:hAnsi="Times New Roman"/>
          <w:sz w:val="24"/>
        </w:rPr>
        <w:t xml:space="preserve"> </w:t>
      </w:r>
      <w:r>
        <w:rPr>
          <w:rFonts w:ascii="Times New Roman" w:hAnsi="Times New Roman"/>
          <w:sz w:val="24"/>
        </w:rPr>
        <w:t xml:space="preserve">[23] R. Zellers et al.,</w:t>
      </w:r>
      <w:r>
        <w:rPr>
          <w:rFonts w:ascii="Times New Roman" w:hAnsi="Times New Roman"/>
          <w:sz w:val="24"/>
        </w:rPr>
        <w:t xml:space="preserve"> </w:t>
      </w:r>
      <w:r>
        <w:rPr>
          <w:rFonts w:ascii="Times New Roman" w:hAnsi="Times New Roman"/>
          <w:sz w:val="24"/>
        </w:rPr>
        <w:t xml:space="preserve">“HellaSwag: Can a Machine Really Finish Your Sentence?”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57th Annual Meeting of the Assoc. for Computational Linguistics</w:t>
      </w:r>
      <w:r>
        <w:rPr>
          <w:rFonts w:ascii="Times New Roman" w:hAnsi="Times New Roman"/>
          <w:sz w:val="24"/>
        </w:rPr>
        <w:t xml:space="preserve">, 2019, pp. 4791-4800.</w:t>
      </w:r>
      <w:r>
        <w:rPr>
          <w:rFonts w:ascii="Times New Roman" w:hAnsi="Times New Roman"/>
          <w:sz w:val="24"/>
        </w:rPr>
        <w:t xml:space="preserve"> </w:t>
      </w:r>
      <w:r>
        <w:rPr>
          <w:rFonts w:ascii="Times New Roman" w:hAnsi="Times New Roman"/>
          <w:sz w:val="24"/>
        </w:rPr>
        <w:t xml:space="preserve">[24] A. Radford et al.,</w:t>
      </w:r>
      <w:r>
        <w:rPr>
          <w:rFonts w:ascii="Times New Roman" w:hAnsi="Times New Roman"/>
          <w:sz w:val="24"/>
        </w:rPr>
        <w:t xml:space="preserve"> </w:t>
      </w:r>
      <w:r>
        <w:rPr>
          <w:rFonts w:ascii="Times New Roman" w:hAnsi="Times New Roman"/>
          <w:sz w:val="24"/>
        </w:rPr>
        <w:t xml:space="preserve">“Language Models are Unsupervised Multitask Learners,”</w:t>
      </w:r>
      <w:r>
        <w:rPr>
          <w:rFonts w:ascii="Times New Roman" w:hAnsi="Times New Roman"/>
          <w:sz w:val="24"/>
        </w:rPr>
        <w:t xml:space="preserve"> </w:t>
      </w:r>
      <w:r>
        <w:rPr>
          <w:rFonts w:ascii="Times New Roman" w:hAnsi="Times New Roman"/>
          <w:i/>
          <w:iCs/>
          <w:sz w:val="24"/>
        </w:rPr>
        <w:t xml:space="preserve">OpenAI blog</w:t>
      </w:r>
      <w:r>
        <w:rPr>
          <w:rFonts w:ascii="Times New Roman" w:hAnsi="Times New Roman"/>
          <w:sz w:val="24"/>
        </w:rPr>
        <w:t xml:space="preserve">, 2019.</w:t>
      </w:r>
      <w:r>
        <w:rPr>
          <w:rFonts w:ascii="Times New Roman" w:hAnsi="Times New Roman"/>
          <w:sz w:val="24"/>
        </w:rPr>
        <w:t xml:space="preserve"> </w:t>
      </w:r>
      <w:r>
        <w:rPr>
          <w:rFonts w:ascii="Times New Roman" w:hAnsi="Times New Roman"/>
          <w:sz w:val="24"/>
        </w:rPr>
        <w:t xml:space="preserve">[25] J. W. Rae et al.,</w:t>
      </w:r>
      <w:r>
        <w:rPr>
          <w:rFonts w:ascii="Times New Roman" w:hAnsi="Times New Roman"/>
          <w:sz w:val="24"/>
        </w:rPr>
        <w:t xml:space="preserve"> </w:t>
      </w:r>
      <w:r>
        <w:rPr>
          <w:rFonts w:ascii="Times New Roman" w:hAnsi="Times New Roman"/>
          <w:sz w:val="24"/>
        </w:rPr>
        <w:t xml:space="preserve">“Scaling Language Models: Methods, Analysis &amp; Insights from Training Gopher,”</w:t>
      </w:r>
      <w:r>
        <w:rPr>
          <w:rFonts w:ascii="Times New Roman" w:hAnsi="Times New Roman"/>
          <w:sz w:val="24"/>
        </w:rPr>
        <w:t xml:space="preserve"> </w:t>
      </w:r>
      <w:r>
        <w:rPr>
          <w:rFonts w:ascii="Times New Roman" w:hAnsi="Times New Roman"/>
          <w:i/>
          <w:iCs/>
          <w:sz w:val="24"/>
        </w:rPr>
        <w:t xml:space="preserve">arXiv preprint arXiv:2112.11446</w:t>
      </w:r>
      <w:r>
        <w:rPr>
          <w:rFonts w:ascii="Times New Roman" w:hAnsi="Times New Roman"/>
          <w:sz w:val="24"/>
        </w:rPr>
        <w:t xml:space="preserve">, 2021.</w:t>
      </w:r>
      <w:r>
        <w:rPr>
          <w:rFonts w:ascii="Times New Roman" w:hAnsi="Times New Roman"/>
          <w:sz w:val="24"/>
        </w:rPr>
        <w:t xml:space="preserve"> </w:t>
      </w:r>
      <w:r>
        <w:rPr>
          <w:rFonts w:ascii="Times New Roman" w:hAnsi="Times New Roman"/>
          <w:sz w:val="24"/>
        </w:rPr>
        <w:t xml:space="preserve">[26] A. Chowdhery et al.,</w:t>
      </w:r>
      <w:r>
        <w:rPr>
          <w:rFonts w:ascii="Times New Roman" w:hAnsi="Times New Roman"/>
          <w:sz w:val="24"/>
        </w:rPr>
        <w:t xml:space="preserve"> </w:t>
      </w:r>
      <w:r>
        <w:rPr>
          <w:rFonts w:ascii="Times New Roman" w:hAnsi="Times New Roman"/>
          <w:sz w:val="24"/>
        </w:rPr>
        <w:t xml:space="preserve">“PaLM: Scaling Language Modeling with Pathways,”</w:t>
      </w:r>
      <w:r>
        <w:rPr>
          <w:rFonts w:ascii="Times New Roman" w:hAnsi="Times New Roman"/>
          <w:sz w:val="24"/>
        </w:rPr>
        <w:t xml:space="preserve"> </w:t>
      </w:r>
      <w:r>
        <w:rPr>
          <w:rFonts w:ascii="Times New Roman" w:hAnsi="Times New Roman"/>
          <w:i/>
          <w:iCs/>
          <w:sz w:val="24"/>
        </w:rPr>
        <w:t xml:space="preserve">arXiv preprint arXiv:2204.02311</w:t>
      </w:r>
      <w:r>
        <w:rPr>
          <w:rFonts w:ascii="Times New Roman" w:hAnsi="Times New Roman"/>
          <w:sz w:val="24"/>
        </w:rPr>
        <w:t xml:space="preserve">, 2022.</w:t>
      </w:r>
      <w:r>
        <w:rPr>
          <w:rFonts w:ascii="Times New Roman" w:hAnsi="Times New Roman"/>
          <w:sz w:val="24"/>
        </w:rPr>
        <w:t xml:space="preserve"> </w:t>
      </w:r>
      <w:r>
        <w:rPr>
          <w:rFonts w:ascii="Times New Roman" w:hAnsi="Times New Roman"/>
          <w:sz w:val="24"/>
        </w:rPr>
        <w:t xml:space="preserve">[27] M. Joshi et al.,</w:t>
      </w:r>
      <w:r>
        <w:rPr>
          <w:rFonts w:ascii="Times New Roman" w:hAnsi="Times New Roman"/>
          <w:sz w:val="24"/>
        </w:rPr>
        <w:t xml:space="preserve"> </w:t>
      </w:r>
      <w:r>
        <w:rPr>
          <w:rFonts w:ascii="Times New Roman" w:hAnsi="Times New Roman"/>
          <w:sz w:val="24"/>
        </w:rPr>
        <w:t xml:space="preserve">“SpanBERT: Improving Pre-training by Representing and Predicting Spans,”</w:t>
      </w:r>
      <w:r>
        <w:rPr>
          <w:rFonts w:ascii="Times New Roman" w:hAnsi="Times New Roman"/>
          <w:sz w:val="24"/>
        </w:rPr>
        <w:t xml:space="preserve"> </w:t>
      </w:r>
      <w:r>
        <w:rPr>
          <w:rFonts w:ascii="Times New Roman" w:hAnsi="Times New Roman"/>
          <w:i/>
          <w:iCs/>
          <w:sz w:val="24"/>
        </w:rPr>
        <w:t xml:space="preserve">Transactions of the Assoc. for Computational Linguistics</w:t>
      </w:r>
      <w:r>
        <w:rPr>
          <w:rFonts w:ascii="Times New Roman" w:hAnsi="Times New Roman"/>
          <w:sz w:val="24"/>
        </w:rPr>
        <w:t xml:space="preserve">, vol. 8, pp. 64-77, 2020.</w:t>
      </w:r>
      <w:r>
        <w:rPr>
          <w:rFonts w:ascii="Times New Roman" w:hAnsi="Times New Roman"/>
          <w:sz w:val="24"/>
        </w:rPr>
        <w:t xml:space="preserve"> </w:t>
      </w:r>
      <w:r>
        <w:rPr>
          <w:rFonts w:ascii="Times New Roman" w:hAnsi="Times New Roman"/>
          <w:sz w:val="24"/>
        </w:rPr>
        <w:t xml:space="preserve">[28] Z. Yang et al.,</w:t>
      </w:r>
      <w:r>
        <w:rPr>
          <w:rFonts w:ascii="Times New Roman" w:hAnsi="Times New Roman"/>
          <w:sz w:val="24"/>
        </w:rPr>
        <w:t xml:space="preserve"> </w:t>
      </w:r>
      <w:r>
        <w:rPr>
          <w:rFonts w:ascii="Times New Roman" w:hAnsi="Times New Roman"/>
          <w:sz w:val="24"/>
        </w:rPr>
        <w:t xml:space="preserve">“XLNet: Generalized Autoregressive Pretraining for Language Understanding,”</w:t>
      </w:r>
      <w:r>
        <w:rPr>
          <w:rFonts w:ascii="Times New Roman" w:hAnsi="Times New Roman"/>
          <w:sz w:val="24"/>
        </w:rPr>
        <w:t xml:space="preserve"> </w:t>
      </w:r>
      <w:r>
        <w:rPr>
          <w:rFonts w:ascii="Times New Roman" w:hAnsi="Times New Roman"/>
          <w:i/>
          <w:iCs/>
          <w:sz w:val="24"/>
        </w:rPr>
        <w:t xml:space="preserve">Advances in Neural Information Processing Systems</w:t>
      </w:r>
      <w:r>
        <w:rPr>
          <w:rFonts w:ascii="Times New Roman" w:hAnsi="Times New Roman"/>
          <w:sz w:val="24"/>
        </w:rPr>
        <w:t xml:space="preserve">, vol. 32, 2019.</w:t>
      </w:r>
      <w:r>
        <w:rPr>
          <w:rFonts w:ascii="Times New Roman" w:hAnsi="Times New Roman"/>
          <w:sz w:val="24"/>
        </w:rPr>
        <w:t xml:space="preserve"> </w:t>
      </w:r>
      <w:r>
        <w:rPr>
          <w:rFonts w:ascii="Times New Roman" w:hAnsi="Times New Roman"/>
          <w:sz w:val="24"/>
        </w:rPr>
        <w:t xml:space="preserve">[29] T. Wolf et al.,</w:t>
      </w:r>
      <w:r>
        <w:rPr>
          <w:rFonts w:ascii="Times New Roman" w:hAnsi="Times New Roman"/>
          <w:sz w:val="24"/>
        </w:rPr>
        <w:t xml:space="preserve"> </w:t>
      </w:r>
      <w:r>
        <w:rPr>
          <w:rFonts w:ascii="Times New Roman" w:hAnsi="Times New Roman"/>
          <w:sz w:val="24"/>
        </w:rPr>
        <w:t xml:space="preserve">“HuggingFace’s Transformers: State-of-the-art Natural Language Processing,”</w:t>
      </w:r>
      <w:r>
        <w:rPr>
          <w:rFonts w:ascii="Times New Roman" w:hAnsi="Times New Roman"/>
          <w:sz w:val="24"/>
        </w:rPr>
        <w:t xml:space="preserve"> </w:t>
      </w:r>
      <w:r>
        <w:rPr>
          <w:rFonts w:ascii="Times New Roman" w:hAnsi="Times New Roman"/>
          <w:i/>
          <w:iCs/>
          <w:sz w:val="24"/>
        </w:rPr>
        <w:t xml:space="preserve">arXiv preprint arXiv:1910.03771</w:t>
      </w:r>
      <w:r>
        <w:rPr>
          <w:rFonts w:ascii="Times New Roman" w:hAnsi="Times New Roman"/>
          <w:sz w:val="24"/>
        </w:rPr>
        <w:t xml:space="preserve">, 2019.</w:t>
      </w:r>
      <w:r>
        <w:rPr>
          <w:rFonts w:ascii="Times New Roman" w:hAnsi="Times New Roman"/>
          <w:sz w:val="24"/>
        </w:rPr>
        <w:t xml:space="preserve"> </w:t>
      </w:r>
      <w:r>
        <w:rPr>
          <w:rFonts w:ascii="Times New Roman" w:hAnsi="Times New Roman"/>
          <w:sz w:val="24"/>
        </w:rPr>
        <w:t xml:space="preserve">[30] E. Perez, S. Huang, H. Song, T. Cai, R. Roelofs, C. Goh, J. Hubinger, K. Ouyang, C. Xiao, K. Aslanides, M. Wu,</w:t>
      </w:r>
      <w:r>
        <w:rPr>
          <w:rFonts w:ascii="Times New Roman" w:hAnsi="Times New Roman"/>
          <w:sz w:val="24"/>
        </w:rPr>
        <w:t xml:space="preserve"> </w:t>
      </w:r>
      <w:r>
        <w:rPr>
          <w:rFonts w:ascii="Times New Roman" w:hAnsi="Times New Roman"/>
          <w:sz w:val="24"/>
        </w:rPr>
        <w:t xml:space="preserve">“Red Teaming Language Models with Language Models,”</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rFonts w:ascii="Times New Roman" w:hAnsi="Times New Roman"/>
          <w:i/>
          <w:iCs/>
          <w:sz w:val="24"/>
        </w:rPr>
        <w:t xml:space="preserve">Proc. of the 2022 Conf. on Empirical Methods in Natural Language Processing</w:t>
      </w:r>
      <w:r>
        <w:rPr>
          <w:rFonts w:ascii="Times New Roman" w:hAnsi="Times New Roman"/>
          <w:sz w:val="24"/>
        </w:rPr>
        <w:t xml:space="preserve">, 2022, pp. 3419-3448.</w:t>
      </w:r>
    </w:p>
    <w:bookmarkStart w:id="62" w:name="reproducibility"/>
    <w:p>
      <w:pPr>
        <w:pStyle w:val="Heading2"/>
        <w:jc w:val="left"/>
      </w:pPr>
      <w:r>
        <w:rPr>
          <w:rFonts w:ascii="Times New Roman" w:hAnsi="Times New Roman"/>
          <w:sz w:val="24"/>
        </w:rPr>
        <w:t xml:space="preserve">11. Reproducibility</w:t>
      </w:r>
    </w:p>
    <w:p>
      <w:pPr>
        <w:pStyle w:val="FirstParagraph"/>
        <w:jc w:val="left"/>
      </w:pPr>
      <w:r>
        <w:rPr>
          <w:rFonts w:ascii="Times New Roman" w:hAnsi="Times New Roman"/>
          <w:sz w:val="24"/>
        </w:rPr>
        <w:t xml:space="preserve">The complete test suite, benchmark scripts, and raw performance logs are available at [PLACEHOLDER_REPO_LINK].</w:t>
      </w:r>
    </w:p>
    <w:bookmarkEnd w:id="62"/>
    <w:bookmarkEnd w:id="63"/>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2026-08-04T13:25:18Z</dcterms:created>
  <dcterms:modified xsi:type="dcterms:W3CDTF">2026-08-04T13:25:18Z</dcterms:modified>
</cp:coreProperties>
</file>

<file path=docProps/custom.xml><?xml version="1.0" encoding="utf-8"?>
<Properties xmlns="http://schemas.openxmlformats.org/officeDocument/2006/custom-properties" xmlns:vt="http://schemas.openxmlformats.org/officeDocument/2006/docPropsVTypes"/>
</file>