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Status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11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done during last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 9th: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product backlog is prioritized based on customer value using t-shirt size method.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 10th: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Based on prioritization, sprint division is done and for each sprint a backlog of features are selected.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division for the sprints are done.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Effort is estimated by using the COCOMO -II model.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 11th: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Risk and quality criteria are discussed.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plan documentation is started by team.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 12th: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kick-off is done and analysis phase is started.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is gathered regarding tools and other sections.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 13th: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regarding offers and products in stores are collected.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 16th: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design is started.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