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3B0" w:rsidRDefault="00B551F1" w:rsidP="00893D58">
      <w:pPr>
        <w:autoSpaceDE w:val="0"/>
        <w:autoSpaceDN w:val="0"/>
        <w:adjustRightInd w:val="0"/>
        <w:ind w:left="5760"/>
        <w:jc w:val="center"/>
        <w:rPr>
          <w:rFonts w:ascii="Trebuchet MS" w:hAnsi="Trebuchet MS"/>
          <w:b/>
          <w:bCs/>
        </w:rPr>
      </w:pPr>
      <w:r>
        <w:rPr>
          <w:rFonts w:ascii="Trebuchet MS" w:hAnsi="Trebuchet MS"/>
          <w:b/>
          <w:bCs/>
          <w:noProof/>
        </w:rPr>
        <w:drawing>
          <wp:anchor distT="0" distB="0" distL="114300" distR="114300" simplePos="0" relativeHeight="251657728" behindDoc="0" locked="0" layoutInCell="1" allowOverlap="1">
            <wp:simplePos x="0" y="0"/>
            <wp:positionH relativeFrom="column">
              <wp:posOffset>20542</wp:posOffset>
            </wp:positionH>
            <wp:positionV relativeFrom="paragraph">
              <wp:posOffset>-38100</wp:posOffset>
            </wp:positionV>
            <wp:extent cx="2229853"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Mpicolo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29853"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E5C90" w:rsidRPr="006D55B1" w:rsidRDefault="00DE5C90" w:rsidP="00893D58">
      <w:pPr>
        <w:autoSpaceDE w:val="0"/>
        <w:autoSpaceDN w:val="0"/>
        <w:adjustRightInd w:val="0"/>
        <w:ind w:left="5760"/>
        <w:jc w:val="center"/>
        <w:rPr>
          <w:rFonts w:ascii="Perpetua" w:hAnsi="Perpetua"/>
          <w:bCs/>
          <w:sz w:val="36"/>
          <w:szCs w:val="36"/>
        </w:rPr>
      </w:pPr>
      <w:r w:rsidRPr="006D55B1">
        <w:rPr>
          <w:rFonts w:ascii="Perpetua" w:hAnsi="Perpetua"/>
          <w:bCs/>
          <w:sz w:val="36"/>
          <w:szCs w:val="36"/>
        </w:rPr>
        <w:t xml:space="preserve">Divorce and Your </w:t>
      </w:r>
      <w:r w:rsidR="00B551F1">
        <w:rPr>
          <w:rFonts w:ascii="Perpetua" w:hAnsi="Perpetua"/>
          <w:bCs/>
          <w:sz w:val="36"/>
          <w:szCs w:val="36"/>
        </w:rPr>
        <w:t>MPI Benefits</w:t>
      </w:r>
    </w:p>
    <w:p w:rsidR="003C63B0" w:rsidRPr="003C63B0" w:rsidRDefault="00DE5C90" w:rsidP="003C63B0">
      <w:pPr>
        <w:autoSpaceDE w:val="0"/>
        <w:autoSpaceDN w:val="0"/>
        <w:adjustRightInd w:val="0"/>
        <w:ind w:left="5760"/>
        <w:jc w:val="center"/>
        <w:rPr>
          <w:rFonts w:ascii="Perpetua Titling MT" w:hAnsi="Perpetua Titling MT"/>
          <w:b/>
          <w:bCs/>
          <w:sz w:val="28"/>
          <w:szCs w:val="28"/>
        </w:rPr>
      </w:pPr>
      <w:r w:rsidRPr="006D55B1">
        <w:rPr>
          <w:rFonts w:ascii="Perpetua" w:hAnsi="Perpetua"/>
          <w:bCs/>
          <w:sz w:val="36"/>
          <w:szCs w:val="36"/>
        </w:rPr>
        <w:t>FAQ’s</w:t>
      </w:r>
    </w:p>
    <w:p w:rsidR="003C63B0" w:rsidRPr="003C63B0" w:rsidRDefault="003C63B0" w:rsidP="00893D58">
      <w:pPr>
        <w:autoSpaceDE w:val="0"/>
        <w:autoSpaceDN w:val="0"/>
        <w:adjustRightInd w:val="0"/>
        <w:ind w:left="5760"/>
        <w:jc w:val="center"/>
        <w:rPr>
          <w:rFonts w:ascii="Perpetua" w:hAnsi="Perpetua"/>
          <w:bCs/>
          <w:sz w:val="28"/>
          <w:szCs w:val="28"/>
        </w:rPr>
      </w:pPr>
    </w:p>
    <w:p w:rsidR="003C63B0" w:rsidRPr="003C63B0" w:rsidRDefault="003C63B0" w:rsidP="00EB63C0">
      <w:pPr>
        <w:autoSpaceDE w:val="0"/>
        <w:autoSpaceDN w:val="0"/>
        <w:adjustRightInd w:val="0"/>
        <w:jc w:val="center"/>
        <w:rPr>
          <w:rFonts w:ascii="Perpetua Titling MT" w:hAnsi="Perpetua Titling MT"/>
          <w:b/>
          <w:bCs/>
          <w:sz w:val="28"/>
          <w:szCs w:val="28"/>
        </w:rPr>
      </w:pPr>
    </w:p>
    <w:p w:rsidR="00B551F1" w:rsidRDefault="00236396" w:rsidP="003C63B0">
      <w:pPr>
        <w:autoSpaceDE w:val="0"/>
        <w:autoSpaceDN w:val="0"/>
        <w:adjustRightInd w:val="0"/>
        <w:rPr>
          <w:rFonts w:ascii="Perpetua Titling MT" w:hAnsi="Perpetua Titling MT" w:cs="Tunga"/>
          <w:bCs/>
          <w:color w:val="231F20"/>
        </w:rPr>
      </w:pPr>
      <w:r w:rsidRPr="00236396">
        <w:rPr>
          <w:rFonts w:ascii="Perpetua Titling MT" w:hAnsi="Perpetua Titling MT" w:cs="Tunga"/>
          <w:bCs/>
          <w:color w:val="231F20"/>
        </w:rPr>
        <w:t xml:space="preserve">Motion Picture Motion Picture Industry Pension Plan (the “Pension Plan”) and the Motion Picture Industry Individual Account Plan (the “IAP”) </w:t>
      </w:r>
    </w:p>
    <w:p w:rsidR="006D0879" w:rsidRPr="00893D58" w:rsidRDefault="00236396" w:rsidP="003C63B0">
      <w:pPr>
        <w:autoSpaceDE w:val="0"/>
        <w:autoSpaceDN w:val="0"/>
        <w:adjustRightInd w:val="0"/>
        <w:rPr>
          <w:rFonts w:ascii="Perpetua Titling MT" w:hAnsi="Perpetua Titling MT" w:cs="Tunga"/>
          <w:bCs/>
          <w:color w:val="231F20"/>
        </w:rPr>
      </w:pPr>
      <w:r w:rsidRPr="00236396">
        <w:rPr>
          <w:rFonts w:ascii="Perpetua Titling MT" w:hAnsi="Perpetua Titling MT" w:cs="Tunga"/>
          <w:bCs/>
          <w:color w:val="231F20"/>
        </w:rPr>
        <w:t>(</w:t>
      </w:r>
      <w:proofErr w:type="gramStart"/>
      <w:r w:rsidRPr="00236396">
        <w:rPr>
          <w:rFonts w:ascii="Perpetua Titling MT" w:hAnsi="Perpetua Titling MT" w:cs="Tunga"/>
          <w:bCs/>
          <w:color w:val="231F20"/>
        </w:rPr>
        <w:t>collectively</w:t>
      </w:r>
      <w:proofErr w:type="gramEnd"/>
      <w:r w:rsidRPr="00236396">
        <w:rPr>
          <w:rFonts w:ascii="Perpetua Titling MT" w:hAnsi="Perpetua Titling MT" w:cs="Tunga"/>
          <w:bCs/>
          <w:color w:val="231F20"/>
        </w:rPr>
        <w:t>, “MPI”)</w:t>
      </w:r>
    </w:p>
    <w:p w:rsidR="008A3A43" w:rsidRDefault="008A3A43" w:rsidP="003C63B0">
      <w:pPr>
        <w:autoSpaceDE w:val="0"/>
        <w:autoSpaceDN w:val="0"/>
        <w:adjustRightInd w:val="0"/>
        <w:rPr>
          <w:rFonts w:ascii="Perpetua Titling MT" w:hAnsi="Perpetua Titling MT" w:cs="Tunga"/>
          <w:bCs/>
          <w:color w:val="231F20"/>
        </w:rPr>
      </w:pPr>
    </w:p>
    <w:p w:rsidR="00EC2AEF" w:rsidRPr="003C63B0" w:rsidRDefault="00EC2AEF" w:rsidP="00EB63C0">
      <w:pPr>
        <w:autoSpaceDE w:val="0"/>
        <w:autoSpaceDN w:val="0"/>
        <w:adjustRightInd w:val="0"/>
        <w:jc w:val="both"/>
        <w:rPr>
          <w:rFonts w:ascii="Trebuchet MS" w:hAnsi="Trebuchet MS"/>
          <w:b/>
          <w:bCs/>
          <w:sz w:val="22"/>
          <w:szCs w:val="22"/>
        </w:rPr>
      </w:pPr>
      <w:r w:rsidRPr="003C63B0">
        <w:rPr>
          <w:rFonts w:ascii="Trebuchet MS" w:hAnsi="Trebuchet MS"/>
          <w:b/>
          <w:bCs/>
          <w:sz w:val="22"/>
          <w:szCs w:val="22"/>
        </w:rPr>
        <w:t xml:space="preserve">Is </w:t>
      </w:r>
      <w:r w:rsidR="00D628F4" w:rsidRPr="003C63B0">
        <w:rPr>
          <w:rFonts w:ascii="Trebuchet MS" w:hAnsi="Trebuchet MS"/>
          <w:b/>
          <w:bCs/>
          <w:sz w:val="22"/>
          <w:szCs w:val="22"/>
        </w:rPr>
        <w:t>a former spouse</w:t>
      </w:r>
      <w:r w:rsidRPr="003C63B0">
        <w:rPr>
          <w:rFonts w:ascii="Trebuchet MS" w:hAnsi="Trebuchet MS"/>
          <w:b/>
          <w:bCs/>
          <w:sz w:val="22"/>
          <w:szCs w:val="22"/>
        </w:rPr>
        <w:t xml:space="preserve"> entitled to the Participant’s </w:t>
      </w:r>
      <w:r w:rsidR="004B0C91" w:rsidRPr="003C63B0">
        <w:rPr>
          <w:rFonts w:ascii="Trebuchet MS" w:hAnsi="Trebuchet MS"/>
          <w:b/>
          <w:bCs/>
          <w:sz w:val="22"/>
          <w:szCs w:val="22"/>
        </w:rPr>
        <w:t>Benefits</w:t>
      </w:r>
      <w:r w:rsidRPr="003C63B0">
        <w:rPr>
          <w:rFonts w:ascii="Trebuchet MS" w:hAnsi="Trebuchet MS"/>
          <w:b/>
          <w:bCs/>
          <w:sz w:val="22"/>
          <w:szCs w:val="22"/>
        </w:rPr>
        <w:t>?</w:t>
      </w:r>
    </w:p>
    <w:p w:rsidR="00EC2AEF" w:rsidRPr="003C63B0" w:rsidRDefault="00EC2AEF" w:rsidP="00EB63C0">
      <w:pPr>
        <w:autoSpaceDE w:val="0"/>
        <w:autoSpaceDN w:val="0"/>
        <w:adjustRightInd w:val="0"/>
        <w:jc w:val="both"/>
        <w:rPr>
          <w:rFonts w:ascii="Trebuchet MS" w:hAnsi="Trebuchet MS"/>
          <w:sz w:val="22"/>
          <w:szCs w:val="22"/>
        </w:rPr>
      </w:pPr>
      <w:r w:rsidRPr="003C63B0">
        <w:rPr>
          <w:rFonts w:ascii="Trebuchet MS" w:hAnsi="Trebuchet MS"/>
          <w:sz w:val="22"/>
          <w:szCs w:val="22"/>
        </w:rPr>
        <w:t>Your divorce may impact your retirement</w:t>
      </w:r>
      <w:r w:rsidR="00FB47A8" w:rsidRPr="003C63B0">
        <w:rPr>
          <w:rFonts w:ascii="Trebuchet MS" w:hAnsi="Trebuchet MS"/>
          <w:sz w:val="22"/>
          <w:szCs w:val="22"/>
        </w:rPr>
        <w:t xml:space="preserve"> benefits</w:t>
      </w:r>
      <w:r w:rsidRPr="003C63B0">
        <w:rPr>
          <w:rFonts w:ascii="Trebuchet MS" w:hAnsi="Trebuchet MS"/>
          <w:sz w:val="22"/>
          <w:szCs w:val="22"/>
        </w:rPr>
        <w:t xml:space="preserve">. Part of your retirement </w:t>
      </w:r>
      <w:r w:rsidR="00FB47A8" w:rsidRPr="003C63B0">
        <w:rPr>
          <w:rFonts w:ascii="Trebuchet MS" w:hAnsi="Trebuchet MS"/>
          <w:sz w:val="22"/>
          <w:szCs w:val="22"/>
        </w:rPr>
        <w:t xml:space="preserve">benefits </w:t>
      </w:r>
      <w:r w:rsidRPr="003C63B0">
        <w:rPr>
          <w:rFonts w:ascii="Trebuchet MS" w:hAnsi="Trebuchet MS"/>
          <w:sz w:val="22"/>
          <w:szCs w:val="22"/>
        </w:rPr>
        <w:t xml:space="preserve">may be </w:t>
      </w:r>
      <w:r w:rsidR="00FB47A8" w:rsidRPr="003C63B0">
        <w:rPr>
          <w:rFonts w:ascii="Trebuchet MS" w:hAnsi="Trebuchet MS"/>
          <w:sz w:val="22"/>
          <w:szCs w:val="22"/>
        </w:rPr>
        <w:t>awarded to your former spouse as part of your divorce proceedings</w:t>
      </w:r>
      <w:r w:rsidRPr="003C63B0">
        <w:rPr>
          <w:rFonts w:ascii="Trebuchet MS" w:hAnsi="Trebuchet MS"/>
          <w:sz w:val="22"/>
          <w:szCs w:val="22"/>
        </w:rPr>
        <w:t>.</w:t>
      </w:r>
    </w:p>
    <w:p w:rsidR="008A3A43" w:rsidRDefault="008A3A43" w:rsidP="00EB63C0">
      <w:pPr>
        <w:autoSpaceDE w:val="0"/>
        <w:autoSpaceDN w:val="0"/>
        <w:adjustRightInd w:val="0"/>
        <w:jc w:val="both"/>
        <w:rPr>
          <w:rFonts w:ascii="Trebuchet MS" w:hAnsi="Trebuchet MS"/>
          <w:b/>
          <w:bCs/>
          <w:sz w:val="22"/>
          <w:szCs w:val="22"/>
        </w:rPr>
      </w:pPr>
    </w:p>
    <w:p w:rsidR="003C63B0" w:rsidRPr="003C63B0" w:rsidRDefault="003C63B0" w:rsidP="00EB63C0">
      <w:pPr>
        <w:autoSpaceDE w:val="0"/>
        <w:autoSpaceDN w:val="0"/>
        <w:adjustRightInd w:val="0"/>
        <w:jc w:val="both"/>
        <w:rPr>
          <w:rFonts w:ascii="Trebuchet MS" w:hAnsi="Trebuchet MS"/>
          <w:b/>
          <w:bCs/>
          <w:sz w:val="22"/>
          <w:szCs w:val="22"/>
        </w:rPr>
      </w:pPr>
    </w:p>
    <w:p w:rsidR="00F45D4A" w:rsidRPr="003C63B0" w:rsidRDefault="00F45D4A" w:rsidP="00EB63C0">
      <w:pPr>
        <w:autoSpaceDE w:val="0"/>
        <w:autoSpaceDN w:val="0"/>
        <w:adjustRightInd w:val="0"/>
        <w:jc w:val="both"/>
        <w:rPr>
          <w:rFonts w:ascii="Trebuchet MS" w:hAnsi="Trebuchet MS"/>
          <w:b/>
          <w:bCs/>
          <w:iCs/>
          <w:sz w:val="22"/>
          <w:szCs w:val="22"/>
        </w:rPr>
      </w:pPr>
      <w:r w:rsidRPr="003C63B0">
        <w:rPr>
          <w:rFonts w:ascii="Trebuchet MS" w:hAnsi="Trebuchet MS"/>
          <w:b/>
          <w:bCs/>
          <w:iCs/>
          <w:sz w:val="22"/>
          <w:szCs w:val="22"/>
        </w:rPr>
        <w:t>Can MPI give me legal advice concerning my retirement benefit and my divorce?</w:t>
      </w:r>
    </w:p>
    <w:p w:rsidR="00F45D4A" w:rsidRPr="003C63B0" w:rsidRDefault="00B551F1" w:rsidP="00EB63C0">
      <w:pPr>
        <w:autoSpaceDE w:val="0"/>
        <w:autoSpaceDN w:val="0"/>
        <w:adjustRightInd w:val="0"/>
        <w:jc w:val="both"/>
        <w:rPr>
          <w:rFonts w:ascii="Trebuchet MS" w:hAnsi="Trebuchet MS"/>
          <w:sz w:val="22"/>
          <w:szCs w:val="22"/>
        </w:rPr>
      </w:pPr>
      <w:r>
        <w:rPr>
          <w:rFonts w:ascii="Trebuchet MS" w:hAnsi="Trebuchet MS"/>
          <w:sz w:val="22"/>
          <w:szCs w:val="22"/>
        </w:rPr>
        <w:t>MPI</w:t>
      </w:r>
      <w:r w:rsidR="00F45D4A" w:rsidRPr="003C63B0">
        <w:rPr>
          <w:rFonts w:ascii="Trebuchet MS" w:hAnsi="Trebuchet MS"/>
          <w:sz w:val="22"/>
          <w:szCs w:val="22"/>
        </w:rPr>
        <w:t xml:space="preserve"> staff cannot provide legal advice concerning the division of retirement </w:t>
      </w:r>
      <w:r w:rsidR="00FB47A8" w:rsidRPr="003C63B0">
        <w:rPr>
          <w:rFonts w:ascii="Trebuchet MS" w:hAnsi="Trebuchet MS"/>
          <w:sz w:val="22"/>
          <w:szCs w:val="22"/>
        </w:rPr>
        <w:t>benefits</w:t>
      </w:r>
      <w:r w:rsidR="00F45D4A" w:rsidRPr="003C63B0">
        <w:rPr>
          <w:rFonts w:ascii="Trebuchet MS" w:hAnsi="Trebuchet MS"/>
          <w:sz w:val="22"/>
          <w:szCs w:val="22"/>
        </w:rPr>
        <w:t xml:space="preserve">. </w:t>
      </w:r>
    </w:p>
    <w:p w:rsidR="008A3A43" w:rsidRDefault="008A3A43" w:rsidP="00EB63C0">
      <w:pPr>
        <w:autoSpaceDE w:val="0"/>
        <w:autoSpaceDN w:val="0"/>
        <w:adjustRightInd w:val="0"/>
        <w:jc w:val="both"/>
        <w:rPr>
          <w:rFonts w:ascii="Trebuchet MS" w:hAnsi="Trebuchet MS"/>
          <w:b/>
          <w:bCs/>
          <w:sz w:val="22"/>
          <w:szCs w:val="22"/>
        </w:rPr>
      </w:pPr>
      <w:bookmarkStart w:id="0" w:name="_GoBack"/>
      <w:bookmarkEnd w:id="0"/>
    </w:p>
    <w:p w:rsidR="003C63B0" w:rsidRPr="003C63B0" w:rsidRDefault="003C63B0" w:rsidP="00EB63C0">
      <w:pPr>
        <w:autoSpaceDE w:val="0"/>
        <w:autoSpaceDN w:val="0"/>
        <w:adjustRightInd w:val="0"/>
        <w:jc w:val="both"/>
        <w:rPr>
          <w:rFonts w:ascii="Trebuchet MS" w:hAnsi="Trebuchet MS"/>
          <w:b/>
          <w:bCs/>
          <w:sz w:val="22"/>
          <w:szCs w:val="22"/>
        </w:rPr>
      </w:pPr>
    </w:p>
    <w:p w:rsidR="00D10D1E" w:rsidRPr="003C63B0" w:rsidRDefault="00D10D1E" w:rsidP="00EB63C0">
      <w:pPr>
        <w:autoSpaceDE w:val="0"/>
        <w:autoSpaceDN w:val="0"/>
        <w:adjustRightInd w:val="0"/>
        <w:jc w:val="both"/>
        <w:rPr>
          <w:rFonts w:ascii="Trebuchet MS" w:hAnsi="Trebuchet MS"/>
          <w:b/>
          <w:bCs/>
          <w:sz w:val="22"/>
          <w:szCs w:val="22"/>
        </w:rPr>
      </w:pPr>
      <w:r w:rsidRPr="003C63B0">
        <w:rPr>
          <w:rFonts w:ascii="Trebuchet MS" w:hAnsi="Trebuchet MS"/>
          <w:b/>
          <w:bCs/>
          <w:sz w:val="22"/>
          <w:szCs w:val="22"/>
        </w:rPr>
        <w:t>Do I have to hire a lawyer?</w:t>
      </w:r>
    </w:p>
    <w:p w:rsidR="00D10D1E" w:rsidRPr="003C63B0" w:rsidRDefault="00D10D1E" w:rsidP="00EB63C0">
      <w:pPr>
        <w:autoSpaceDE w:val="0"/>
        <w:autoSpaceDN w:val="0"/>
        <w:adjustRightInd w:val="0"/>
        <w:jc w:val="both"/>
        <w:rPr>
          <w:rFonts w:ascii="Trebuchet MS" w:hAnsi="Trebuchet MS"/>
          <w:sz w:val="22"/>
          <w:szCs w:val="22"/>
        </w:rPr>
      </w:pPr>
      <w:r w:rsidRPr="003C63B0">
        <w:rPr>
          <w:rFonts w:ascii="Trebuchet MS" w:hAnsi="Trebuchet MS"/>
          <w:sz w:val="22"/>
          <w:szCs w:val="22"/>
        </w:rPr>
        <w:t xml:space="preserve">While it is not mandatory that divorcing parties are represented by an attorney, </w:t>
      </w:r>
      <w:r w:rsidR="00B551F1">
        <w:rPr>
          <w:rFonts w:ascii="Trebuchet MS" w:hAnsi="Trebuchet MS"/>
          <w:sz w:val="22"/>
          <w:szCs w:val="22"/>
        </w:rPr>
        <w:t>MPI</w:t>
      </w:r>
      <w:r w:rsidRPr="003C63B0">
        <w:rPr>
          <w:rFonts w:ascii="Trebuchet MS" w:hAnsi="Trebuchet MS"/>
          <w:sz w:val="22"/>
          <w:szCs w:val="22"/>
        </w:rPr>
        <w:t xml:space="preserve"> recommend</w:t>
      </w:r>
      <w:r w:rsidR="00C83F73">
        <w:rPr>
          <w:rFonts w:ascii="Trebuchet MS" w:hAnsi="Trebuchet MS"/>
          <w:sz w:val="22"/>
          <w:szCs w:val="22"/>
        </w:rPr>
        <w:t>s</w:t>
      </w:r>
      <w:r w:rsidRPr="003C63B0">
        <w:rPr>
          <w:rFonts w:ascii="Trebuchet MS" w:hAnsi="Trebuchet MS"/>
          <w:sz w:val="22"/>
          <w:szCs w:val="22"/>
        </w:rPr>
        <w:t xml:space="preserve"> that both the </w:t>
      </w:r>
      <w:r w:rsidR="00B90F56">
        <w:rPr>
          <w:rFonts w:ascii="Trebuchet MS" w:hAnsi="Trebuchet MS"/>
          <w:sz w:val="22"/>
          <w:szCs w:val="22"/>
        </w:rPr>
        <w:t>Participant</w:t>
      </w:r>
      <w:r w:rsidR="00B90F56" w:rsidRPr="003C63B0">
        <w:rPr>
          <w:rFonts w:ascii="Trebuchet MS" w:hAnsi="Trebuchet MS"/>
          <w:sz w:val="22"/>
          <w:szCs w:val="22"/>
        </w:rPr>
        <w:t xml:space="preserve"> </w:t>
      </w:r>
      <w:r w:rsidRPr="003C63B0">
        <w:rPr>
          <w:rFonts w:ascii="Trebuchet MS" w:hAnsi="Trebuchet MS"/>
          <w:sz w:val="22"/>
          <w:szCs w:val="22"/>
        </w:rPr>
        <w:t xml:space="preserve">and the former spouse make themselves aware of laws concerning the division of retirement accounts. </w:t>
      </w:r>
    </w:p>
    <w:p w:rsidR="00D10D1E" w:rsidRDefault="00D10D1E" w:rsidP="00EB63C0">
      <w:pPr>
        <w:autoSpaceDE w:val="0"/>
        <w:autoSpaceDN w:val="0"/>
        <w:adjustRightInd w:val="0"/>
        <w:jc w:val="both"/>
        <w:rPr>
          <w:rStyle w:val="ec162250519-11022009"/>
          <w:rFonts w:ascii="Trebuchet MS" w:hAnsi="Trebuchet MS"/>
          <w:sz w:val="22"/>
          <w:szCs w:val="22"/>
        </w:rPr>
      </w:pPr>
    </w:p>
    <w:p w:rsidR="003C63B0" w:rsidRPr="003C63B0" w:rsidRDefault="003C63B0" w:rsidP="00EB63C0">
      <w:pPr>
        <w:autoSpaceDE w:val="0"/>
        <w:autoSpaceDN w:val="0"/>
        <w:adjustRightInd w:val="0"/>
        <w:jc w:val="both"/>
        <w:rPr>
          <w:rStyle w:val="ec162250519-11022009"/>
          <w:rFonts w:ascii="Trebuchet MS" w:hAnsi="Trebuchet MS"/>
          <w:sz w:val="22"/>
          <w:szCs w:val="22"/>
        </w:rPr>
      </w:pPr>
    </w:p>
    <w:p w:rsidR="00F45D4A" w:rsidRPr="003C63B0" w:rsidRDefault="00F45D4A" w:rsidP="00EB63C0">
      <w:pPr>
        <w:autoSpaceDE w:val="0"/>
        <w:autoSpaceDN w:val="0"/>
        <w:adjustRightInd w:val="0"/>
        <w:jc w:val="both"/>
        <w:rPr>
          <w:rFonts w:ascii="Trebuchet MS" w:hAnsi="Trebuchet MS"/>
          <w:b/>
          <w:bCs/>
          <w:sz w:val="22"/>
          <w:szCs w:val="22"/>
        </w:rPr>
      </w:pPr>
      <w:r w:rsidRPr="003C63B0">
        <w:rPr>
          <w:rFonts w:ascii="Trebuchet MS" w:hAnsi="Trebuchet MS"/>
          <w:b/>
          <w:bCs/>
          <w:sz w:val="22"/>
          <w:szCs w:val="22"/>
        </w:rPr>
        <w:t xml:space="preserve">Is the property settlement agreement sufficient in order for </w:t>
      </w:r>
      <w:r w:rsidR="00B551F1">
        <w:rPr>
          <w:rFonts w:ascii="Trebuchet MS" w:hAnsi="Trebuchet MS"/>
          <w:b/>
          <w:bCs/>
          <w:sz w:val="22"/>
          <w:szCs w:val="22"/>
        </w:rPr>
        <w:t>MPI</w:t>
      </w:r>
      <w:r w:rsidRPr="003C63B0">
        <w:rPr>
          <w:rFonts w:ascii="Trebuchet MS" w:hAnsi="Trebuchet MS"/>
          <w:b/>
          <w:bCs/>
          <w:sz w:val="22"/>
          <w:szCs w:val="22"/>
        </w:rPr>
        <w:t xml:space="preserve"> to make a payment to a former spouse?</w:t>
      </w:r>
    </w:p>
    <w:p w:rsidR="00F45D4A" w:rsidRPr="003C63B0" w:rsidRDefault="00F45D4A" w:rsidP="00EB63C0">
      <w:pPr>
        <w:autoSpaceDE w:val="0"/>
        <w:autoSpaceDN w:val="0"/>
        <w:adjustRightInd w:val="0"/>
        <w:jc w:val="both"/>
        <w:rPr>
          <w:rFonts w:ascii="Trebuchet MS" w:hAnsi="Trebuchet MS"/>
          <w:bCs/>
          <w:sz w:val="22"/>
          <w:szCs w:val="22"/>
        </w:rPr>
      </w:pPr>
      <w:r w:rsidRPr="003C63B0">
        <w:rPr>
          <w:rFonts w:ascii="Trebuchet MS" w:hAnsi="Trebuchet MS"/>
          <w:bCs/>
          <w:sz w:val="22"/>
          <w:szCs w:val="22"/>
        </w:rPr>
        <w:t xml:space="preserve">No. The documents that are needed in order for </w:t>
      </w:r>
      <w:r w:rsidR="00B551F1">
        <w:rPr>
          <w:rFonts w:ascii="Trebuchet MS" w:hAnsi="Trebuchet MS"/>
          <w:bCs/>
          <w:sz w:val="22"/>
          <w:szCs w:val="22"/>
        </w:rPr>
        <w:t>MPI</w:t>
      </w:r>
      <w:r w:rsidRPr="003C63B0">
        <w:rPr>
          <w:rFonts w:ascii="Trebuchet MS" w:hAnsi="Trebuchet MS"/>
          <w:bCs/>
          <w:sz w:val="22"/>
          <w:szCs w:val="22"/>
        </w:rPr>
        <w:t xml:space="preserve"> to make a payment to a former spouse are:</w:t>
      </w:r>
    </w:p>
    <w:p w:rsidR="00F45D4A" w:rsidRPr="003C63B0" w:rsidRDefault="00F45D4A" w:rsidP="00EB63C0">
      <w:pPr>
        <w:numPr>
          <w:ilvl w:val="0"/>
          <w:numId w:val="1"/>
        </w:numPr>
        <w:autoSpaceDE w:val="0"/>
        <w:autoSpaceDN w:val="0"/>
        <w:adjustRightInd w:val="0"/>
        <w:jc w:val="both"/>
        <w:rPr>
          <w:rFonts w:ascii="Trebuchet MS" w:hAnsi="Trebuchet MS"/>
          <w:bCs/>
          <w:sz w:val="22"/>
          <w:szCs w:val="22"/>
        </w:rPr>
      </w:pPr>
      <w:r w:rsidRPr="003C63B0">
        <w:rPr>
          <w:rFonts w:ascii="Trebuchet MS" w:hAnsi="Trebuchet MS"/>
          <w:bCs/>
          <w:sz w:val="22"/>
          <w:szCs w:val="22"/>
        </w:rPr>
        <w:t>Final Judgment for Dissolution of Marriage or Legal Separation</w:t>
      </w:r>
    </w:p>
    <w:p w:rsidR="00F45D4A" w:rsidRPr="00B551F1" w:rsidRDefault="00F45D4A" w:rsidP="00EB63C0">
      <w:pPr>
        <w:numPr>
          <w:ilvl w:val="0"/>
          <w:numId w:val="1"/>
        </w:numPr>
        <w:autoSpaceDE w:val="0"/>
        <w:autoSpaceDN w:val="0"/>
        <w:adjustRightInd w:val="0"/>
        <w:jc w:val="both"/>
        <w:rPr>
          <w:rFonts w:ascii="Trebuchet MS" w:hAnsi="Trebuchet MS"/>
          <w:bCs/>
          <w:sz w:val="22"/>
          <w:szCs w:val="22"/>
        </w:rPr>
      </w:pPr>
      <w:r w:rsidRPr="003C63B0">
        <w:rPr>
          <w:rFonts w:ascii="Trebuchet MS" w:hAnsi="Trebuchet MS"/>
          <w:bCs/>
          <w:sz w:val="22"/>
          <w:szCs w:val="22"/>
        </w:rPr>
        <w:t xml:space="preserve">Qualified </w:t>
      </w:r>
      <w:r w:rsidRPr="003C63B0">
        <w:rPr>
          <w:rFonts w:ascii="Trebuchet MS" w:hAnsi="Trebuchet MS"/>
          <w:sz w:val="22"/>
          <w:szCs w:val="22"/>
        </w:rPr>
        <w:t>Domestic Relations Order (</w:t>
      </w:r>
      <w:r w:rsidR="00B551F1">
        <w:rPr>
          <w:rFonts w:ascii="Trebuchet MS" w:hAnsi="Trebuchet MS"/>
          <w:sz w:val="22"/>
          <w:szCs w:val="22"/>
        </w:rPr>
        <w:t>“</w:t>
      </w:r>
      <w:r w:rsidRPr="003C63B0">
        <w:rPr>
          <w:rFonts w:ascii="Trebuchet MS" w:hAnsi="Trebuchet MS"/>
          <w:sz w:val="22"/>
          <w:szCs w:val="22"/>
        </w:rPr>
        <w:t>QDRO</w:t>
      </w:r>
      <w:r w:rsidR="00B551F1">
        <w:rPr>
          <w:rFonts w:ascii="Trebuchet MS" w:hAnsi="Trebuchet MS"/>
          <w:sz w:val="22"/>
          <w:szCs w:val="22"/>
        </w:rPr>
        <w:t>”</w:t>
      </w:r>
      <w:r w:rsidRPr="003C63B0">
        <w:rPr>
          <w:rFonts w:ascii="Trebuchet MS" w:hAnsi="Trebuchet MS"/>
          <w:sz w:val="22"/>
          <w:szCs w:val="22"/>
        </w:rPr>
        <w:t>)</w:t>
      </w:r>
    </w:p>
    <w:p w:rsidR="00B551F1" w:rsidRPr="003C63B0" w:rsidRDefault="00B551F1" w:rsidP="00B551F1">
      <w:pPr>
        <w:numPr>
          <w:ilvl w:val="0"/>
          <w:numId w:val="1"/>
        </w:numPr>
        <w:autoSpaceDE w:val="0"/>
        <w:autoSpaceDN w:val="0"/>
        <w:adjustRightInd w:val="0"/>
        <w:jc w:val="both"/>
        <w:rPr>
          <w:rFonts w:ascii="Trebuchet MS" w:hAnsi="Trebuchet MS"/>
          <w:bCs/>
          <w:sz w:val="22"/>
          <w:szCs w:val="22"/>
        </w:rPr>
      </w:pPr>
      <w:r w:rsidRPr="003C63B0">
        <w:rPr>
          <w:rFonts w:ascii="Trebuchet MS" w:hAnsi="Trebuchet MS"/>
          <w:bCs/>
          <w:sz w:val="22"/>
          <w:szCs w:val="22"/>
        </w:rPr>
        <w:t>Joinder (</w:t>
      </w:r>
      <w:r w:rsidRPr="003C63B0">
        <w:rPr>
          <w:rFonts w:ascii="Trebuchet MS" w:hAnsi="Trebuchet MS"/>
          <w:sz w:val="22"/>
          <w:szCs w:val="22"/>
        </w:rPr>
        <w:t xml:space="preserve">If the QDRO is not filed in a </w:t>
      </w:r>
      <w:smartTag w:uri="urn:schemas-microsoft-com:office:smarttags" w:element="State">
        <w:smartTag w:uri="urn:schemas-microsoft-com:office:smarttags" w:element="place">
          <w:r w:rsidRPr="003C63B0">
            <w:rPr>
              <w:rFonts w:ascii="Trebuchet MS" w:hAnsi="Trebuchet MS"/>
              <w:sz w:val="22"/>
              <w:szCs w:val="22"/>
            </w:rPr>
            <w:t>California</w:t>
          </w:r>
        </w:smartTag>
      </w:smartTag>
      <w:r w:rsidRPr="003C63B0">
        <w:rPr>
          <w:rFonts w:ascii="Trebuchet MS" w:hAnsi="Trebuchet MS"/>
          <w:sz w:val="22"/>
          <w:szCs w:val="22"/>
        </w:rPr>
        <w:t xml:space="preserve"> court, no Joinder is necessary.)</w:t>
      </w:r>
    </w:p>
    <w:p w:rsidR="003C63B0" w:rsidRDefault="003C63B0" w:rsidP="00EB63C0">
      <w:pPr>
        <w:autoSpaceDE w:val="0"/>
        <w:autoSpaceDN w:val="0"/>
        <w:adjustRightInd w:val="0"/>
        <w:jc w:val="both"/>
        <w:rPr>
          <w:rFonts w:ascii="Trebuchet MS" w:hAnsi="Trebuchet MS"/>
          <w:b/>
          <w:bCs/>
          <w:sz w:val="22"/>
          <w:szCs w:val="22"/>
        </w:rPr>
      </w:pPr>
    </w:p>
    <w:p w:rsidR="00B551F1" w:rsidRPr="003C63B0" w:rsidRDefault="00B551F1" w:rsidP="00EB63C0">
      <w:pPr>
        <w:autoSpaceDE w:val="0"/>
        <w:autoSpaceDN w:val="0"/>
        <w:adjustRightInd w:val="0"/>
        <w:jc w:val="both"/>
        <w:rPr>
          <w:rFonts w:ascii="Trebuchet MS" w:hAnsi="Trebuchet MS"/>
          <w:b/>
          <w:bCs/>
          <w:sz w:val="22"/>
          <w:szCs w:val="22"/>
        </w:rPr>
      </w:pPr>
    </w:p>
    <w:p w:rsidR="00F45D4A" w:rsidRPr="003C63B0" w:rsidRDefault="00F45D4A" w:rsidP="00EB63C0">
      <w:pPr>
        <w:autoSpaceDE w:val="0"/>
        <w:autoSpaceDN w:val="0"/>
        <w:adjustRightInd w:val="0"/>
        <w:jc w:val="both"/>
        <w:rPr>
          <w:rFonts w:ascii="Trebuchet MS" w:hAnsi="Trebuchet MS"/>
          <w:b/>
          <w:bCs/>
          <w:sz w:val="22"/>
          <w:szCs w:val="22"/>
        </w:rPr>
      </w:pPr>
      <w:r w:rsidRPr="003C63B0">
        <w:rPr>
          <w:rFonts w:ascii="Trebuchet MS" w:hAnsi="Trebuchet MS"/>
          <w:b/>
          <w:bCs/>
          <w:sz w:val="22"/>
          <w:szCs w:val="22"/>
        </w:rPr>
        <w:t>Why do I need a Joinder</w:t>
      </w:r>
      <w:r w:rsidR="00B551F1">
        <w:rPr>
          <w:rFonts w:ascii="Trebuchet MS" w:hAnsi="Trebuchet MS"/>
          <w:b/>
          <w:bCs/>
          <w:sz w:val="22"/>
          <w:szCs w:val="22"/>
        </w:rPr>
        <w:t xml:space="preserve"> for a QDRO file in a California court</w:t>
      </w:r>
      <w:r w:rsidRPr="003C63B0">
        <w:rPr>
          <w:rFonts w:ascii="Trebuchet MS" w:hAnsi="Trebuchet MS"/>
          <w:b/>
          <w:bCs/>
          <w:sz w:val="22"/>
          <w:szCs w:val="22"/>
        </w:rPr>
        <w:t>?</w:t>
      </w:r>
    </w:p>
    <w:p w:rsidR="00F45D4A" w:rsidRPr="003C63B0" w:rsidRDefault="00F45D4A" w:rsidP="00EB63C0">
      <w:pPr>
        <w:autoSpaceDE w:val="0"/>
        <w:autoSpaceDN w:val="0"/>
        <w:adjustRightInd w:val="0"/>
        <w:jc w:val="both"/>
        <w:rPr>
          <w:rFonts w:ascii="Trebuchet MS" w:hAnsi="Trebuchet MS"/>
          <w:sz w:val="22"/>
          <w:szCs w:val="22"/>
        </w:rPr>
      </w:pPr>
      <w:r w:rsidRPr="003C63B0">
        <w:rPr>
          <w:rFonts w:ascii="Trebuchet MS" w:hAnsi="Trebuchet MS"/>
          <w:sz w:val="22"/>
          <w:szCs w:val="22"/>
        </w:rPr>
        <w:t xml:space="preserve">California </w:t>
      </w:r>
      <w:r w:rsidR="0068658B" w:rsidRPr="003C63B0">
        <w:rPr>
          <w:rFonts w:ascii="Trebuchet MS" w:hAnsi="Trebuchet MS"/>
          <w:sz w:val="22"/>
          <w:szCs w:val="22"/>
        </w:rPr>
        <w:t xml:space="preserve">law provides </w:t>
      </w:r>
      <w:r w:rsidRPr="003C63B0">
        <w:rPr>
          <w:rFonts w:ascii="Trebuchet MS" w:hAnsi="Trebuchet MS"/>
          <w:sz w:val="22"/>
          <w:szCs w:val="22"/>
        </w:rPr>
        <w:t xml:space="preserve">that an order or judgment in a dissolution or other family law proceeding is not enforceable against </w:t>
      </w:r>
      <w:r w:rsidR="00B551F1">
        <w:rPr>
          <w:rFonts w:ascii="Trebuchet MS" w:hAnsi="Trebuchet MS"/>
          <w:sz w:val="22"/>
          <w:szCs w:val="22"/>
        </w:rPr>
        <w:t>MPI</w:t>
      </w:r>
      <w:r w:rsidRPr="003C63B0">
        <w:rPr>
          <w:rFonts w:ascii="Trebuchet MS" w:hAnsi="Trebuchet MS"/>
          <w:sz w:val="22"/>
          <w:szCs w:val="22"/>
        </w:rPr>
        <w:t xml:space="preserve"> unless </w:t>
      </w:r>
      <w:r w:rsidR="00B551F1">
        <w:rPr>
          <w:rFonts w:ascii="Trebuchet MS" w:hAnsi="Trebuchet MS"/>
          <w:sz w:val="22"/>
          <w:szCs w:val="22"/>
        </w:rPr>
        <w:t>MPI</w:t>
      </w:r>
      <w:r w:rsidRPr="003C63B0">
        <w:rPr>
          <w:rFonts w:ascii="Trebuchet MS" w:hAnsi="Trebuchet MS"/>
          <w:sz w:val="22"/>
          <w:szCs w:val="22"/>
        </w:rPr>
        <w:t xml:space="preserve"> </w:t>
      </w:r>
      <w:r w:rsidR="004B0C91" w:rsidRPr="003C63B0">
        <w:rPr>
          <w:rFonts w:ascii="Trebuchet MS" w:hAnsi="Trebuchet MS"/>
          <w:sz w:val="22"/>
          <w:szCs w:val="22"/>
        </w:rPr>
        <w:t>have</w:t>
      </w:r>
      <w:r w:rsidRPr="003C63B0">
        <w:rPr>
          <w:rFonts w:ascii="Trebuchet MS" w:hAnsi="Trebuchet MS"/>
          <w:sz w:val="22"/>
          <w:szCs w:val="22"/>
        </w:rPr>
        <w:t xml:space="preserve"> been joined as a party to the proceeding. For the protection of the </w:t>
      </w:r>
      <w:r w:rsidR="00B90F56">
        <w:rPr>
          <w:rFonts w:ascii="Trebuchet MS" w:hAnsi="Trebuchet MS"/>
          <w:sz w:val="22"/>
          <w:szCs w:val="22"/>
        </w:rPr>
        <w:t>Participant</w:t>
      </w:r>
      <w:r w:rsidRPr="003C63B0">
        <w:rPr>
          <w:rFonts w:ascii="Trebuchet MS" w:hAnsi="Trebuchet MS"/>
          <w:sz w:val="22"/>
          <w:szCs w:val="22"/>
        </w:rPr>
        <w:t xml:space="preserve">, former spouse, and </w:t>
      </w:r>
      <w:r w:rsidR="00B551F1">
        <w:rPr>
          <w:rFonts w:ascii="Trebuchet MS" w:hAnsi="Trebuchet MS"/>
          <w:sz w:val="22"/>
          <w:szCs w:val="22"/>
        </w:rPr>
        <w:t>MPI</w:t>
      </w:r>
      <w:r w:rsidRPr="003C63B0">
        <w:rPr>
          <w:rFonts w:ascii="Trebuchet MS" w:hAnsi="Trebuchet MS"/>
          <w:sz w:val="22"/>
          <w:szCs w:val="22"/>
        </w:rPr>
        <w:t xml:space="preserve">, </w:t>
      </w:r>
      <w:r w:rsidR="00B551F1">
        <w:rPr>
          <w:rFonts w:ascii="Trebuchet MS" w:hAnsi="Trebuchet MS"/>
          <w:sz w:val="22"/>
          <w:szCs w:val="22"/>
        </w:rPr>
        <w:t>MPI</w:t>
      </w:r>
      <w:r w:rsidRPr="003C63B0">
        <w:rPr>
          <w:rFonts w:ascii="Trebuchet MS" w:hAnsi="Trebuchet MS"/>
          <w:sz w:val="22"/>
          <w:szCs w:val="22"/>
        </w:rPr>
        <w:t xml:space="preserve"> require</w:t>
      </w:r>
      <w:r w:rsidR="00B551F1">
        <w:rPr>
          <w:rFonts w:ascii="Trebuchet MS" w:hAnsi="Trebuchet MS"/>
          <w:sz w:val="22"/>
          <w:szCs w:val="22"/>
        </w:rPr>
        <w:t>s</w:t>
      </w:r>
      <w:r w:rsidRPr="003C63B0">
        <w:rPr>
          <w:rFonts w:ascii="Trebuchet MS" w:hAnsi="Trebuchet MS"/>
          <w:sz w:val="22"/>
          <w:szCs w:val="22"/>
        </w:rPr>
        <w:t xml:space="preserve"> that </w:t>
      </w:r>
      <w:r w:rsidR="00B551F1">
        <w:rPr>
          <w:rFonts w:ascii="Trebuchet MS" w:hAnsi="Trebuchet MS"/>
          <w:sz w:val="22"/>
          <w:szCs w:val="22"/>
        </w:rPr>
        <w:t>MPI</w:t>
      </w:r>
      <w:r w:rsidR="0024224A" w:rsidRPr="003C63B0">
        <w:rPr>
          <w:rFonts w:ascii="Trebuchet MS" w:hAnsi="Trebuchet MS"/>
          <w:sz w:val="22"/>
          <w:szCs w:val="22"/>
        </w:rPr>
        <w:t xml:space="preserve"> </w:t>
      </w:r>
      <w:r w:rsidR="00B551F1">
        <w:rPr>
          <w:rFonts w:ascii="Trebuchet MS" w:hAnsi="Trebuchet MS"/>
          <w:sz w:val="22"/>
          <w:szCs w:val="22"/>
        </w:rPr>
        <w:t>is</w:t>
      </w:r>
      <w:r w:rsidRPr="003C63B0">
        <w:rPr>
          <w:rFonts w:ascii="Trebuchet MS" w:hAnsi="Trebuchet MS"/>
          <w:sz w:val="22"/>
          <w:szCs w:val="22"/>
        </w:rPr>
        <w:t xml:space="preserve"> joined as a party to divorce proceedings in order for </w:t>
      </w:r>
      <w:r w:rsidR="00B551F1">
        <w:rPr>
          <w:rFonts w:ascii="Trebuchet MS" w:hAnsi="Trebuchet MS"/>
          <w:sz w:val="22"/>
          <w:szCs w:val="22"/>
        </w:rPr>
        <w:t>MPI</w:t>
      </w:r>
      <w:r w:rsidRPr="003C63B0">
        <w:rPr>
          <w:rFonts w:ascii="Trebuchet MS" w:hAnsi="Trebuchet MS"/>
          <w:sz w:val="22"/>
          <w:szCs w:val="22"/>
        </w:rPr>
        <w:t xml:space="preserve"> to comply with a QDRO. The Joinder documents are available from your local family court and should be filed in the county where your divorce is filed.</w:t>
      </w:r>
    </w:p>
    <w:p w:rsidR="009C00DD" w:rsidRPr="003C63B0" w:rsidRDefault="009C00DD" w:rsidP="00EB63C0">
      <w:pPr>
        <w:autoSpaceDE w:val="0"/>
        <w:autoSpaceDN w:val="0"/>
        <w:adjustRightInd w:val="0"/>
        <w:jc w:val="both"/>
        <w:rPr>
          <w:rFonts w:ascii="Trebuchet MS" w:hAnsi="Trebuchet MS"/>
          <w:sz w:val="22"/>
          <w:szCs w:val="22"/>
        </w:rPr>
      </w:pPr>
    </w:p>
    <w:p w:rsidR="009C00DD" w:rsidRPr="003C63B0" w:rsidRDefault="009C00DD" w:rsidP="00EB63C0">
      <w:pPr>
        <w:autoSpaceDE w:val="0"/>
        <w:autoSpaceDN w:val="0"/>
        <w:adjustRightInd w:val="0"/>
        <w:jc w:val="both"/>
        <w:rPr>
          <w:rFonts w:ascii="Trebuchet MS" w:hAnsi="Trebuchet MS"/>
          <w:sz w:val="22"/>
          <w:szCs w:val="22"/>
        </w:rPr>
      </w:pPr>
      <w:r w:rsidRPr="003C63B0">
        <w:rPr>
          <w:rFonts w:ascii="Trebuchet MS" w:hAnsi="Trebuchet MS"/>
          <w:sz w:val="22"/>
          <w:szCs w:val="22"/>
        </w:rPr>
        <w:t xml:space="preserve">Upon receipt of a Joinder or Notice of Adverse Interest, </w:t>
      </w:r>
      <w:r w:rsidR="00B551F1">
        <w:rPr>
          <w:rFonts w:ascii="Trebuchet MS" w:hAnsi="Trebuchet MS"/>
          <w:sz w:val="22"/>
          <w:szCs w:val="22"/>
        </w:rPr>
        <w:t>MPI</w:t>
      </w:r>
      <w:r w:rsidRPr="003C63B0">
        <w:rPr>
          <w:rFonts w:ascii="Trebuchet MS" w:hAnsi="Trebuchet MS"/>
          <w:sz w:val="22"/>
          <w:szCs w:val="22"/>
        </w:rPr>
        <w:t xml:space="preserve"> will place a legal hold on all or a portion of the </w:t>
      </w:r>
      <w:r w:rsidR="00B90F56">
        <w:rPr>
          <w:rFonts w:ascii="Trebuchet MS" w:hAnsi="Trebuchet MS"/>
          <w:sz w:val="22"/>
          <w:szCs w:val="22"/>
        </w:rPr>
        <w:t>Participant</w:t>
      </w:r>
      <w:r w:rsidR="00B90F56" w:rsidRPr="003C63B0">
        <w:rPr>
          <w:rFonts w:ascii="Trebuchet MS" w:hAnsi="Trebuchet MS"/>
          <w:sz w:val="22"/>
          <w:szCs w:val="22"/>
        </w:rPr>
        <w:t xml:space="preserve">’s </w:t>
      </w:r>
      <w:r w:rsidRPr="003C63B0">
        <w:rPr>
          <w:rFonts w:ascii="Trebuchet MS" w:hAnsi="Trebuchet MS"/>
          <w:sz w:val="22"/>
          <w:szCs w:val="22"/>
        </w:rPr>
        <w:t xml:space="preserve">benefits. This hold is intended to preserve the </w:t>
      </w:r>
      <w:r w:rsidR="00B90F56">
        <w:rPr>
          <w:rFonts w:ascii="Trebuchet MS" w:hAnsi="Trebuchet MS"/>
          <w:sz w:val="22"/>
          <w:szCs w:val="22"/>
        </w:rPr>
        <w:t xml:space="preserve">former </w:t>
      </w:r>
      <w:r w:rsidRPr="003C63B0">
        <w:rPr>
          <w:rFonts w:ascii="Trebuchet MS" w:hAnsi="Trebuchet MS"/>
          <w:sz w:val="22"/>
          <w:szCs w:val="22"/>
        </w:rPr>
        <w:t xml:space="preserve">spouse’s rights until </w:t>
      </w:r>
      <w:r w:rsidR="00B551F1">
        <w:rPr>
          <w:rFonts w:ascii="Trebuchet MS" w:hAnsi="Trebuchet MS"/>
          <w:sz w:val="22"/>
          <w:szCs w:val="22"/>
        </w:rPr>
        <w:t>MPI</w:t>
      </w:r>
      <w:r w:rsidRPr="003C63B0">
        <w:rPr>
          <w:rFonts w:ascii="Trebuchet MS" w:hAnsi="Trebuchet MS"/>
          <w:sz w:val="22"/>
          <w:szCs w:val="22"/>
        </w:rPr>
        <w:t xml:space="preserve"> ha</w:t>
      </w:r>
      <w:r w:rsidR="00476792">
        <w:rPr>
          <w:rFonts w:ascii="Trebuchet MS" w:hAnsi="Trebuchet MS"/>
          <w:sz w:val="22"/>
          <w:szCs w:val="22"/>
        </w:rPr>
        <w:t>s</w:t>
      </w:r>
      <w:r w:rsidRPr="003C63B0">
        <w:rPr>
          <w:rFonts w:ascii="Trebuchet MS" w:hAnsi="Trebuchet MS"/>
          <w:sz w:val="22"/>
          <w:szCs w:val="22"/>
        </w:rPr>
        <w:t xml:space="preserve"> received a </w:t>
      </w:r>
      <w:r w:rsidR="0024224A" w:rsidRPr="003C63B0">
        <w:rPr>
          <w:rFonts w:ascii="Trebuchet MS" w:hAnsi="Trebuchet MS"/>
          <w:sz w:val="22"/>
          <w:szCs w:val="22"/>
        </w:rPr>
        <w:t>court-</w:t>
      </w:r>
      <w:r w:rsidRPr="003C63B0">
        <w:rPr>
          <w:rFonts w:ascii="Trebuchet MS" w:hAnsi="Trebuchet MS"/>
          <w:sz w:val="22"/>
          <w:szCs w:val="22"/>
        </w:rPr>
        <w:t>approved QDRO specifying the division of retirement benefits.</w:t>
      </w:r>
    </w:p>
    <w:p w:rsidR="00F45D4A" w:rsidRDefault="00F45D4A" w:rsidP="00EB63C0">
      <w:pPr>
        <w:autoSpaceDE w:val="0"/>
        <w:autoSpaceDN w:val="0"/>
        <w:adjustRightInd w:val="0"/>
        <w:jc w:val="both"/>
        <w:rPr>
          <w:rStyle w:val="ec162250519-11022009"/>
          <w:rFonts w:ascii="Trebuchet MS" w:hAnsi="Trebuchet MS"/>
          <w:sz w:val="22"/>
          <w:szCs w:val="22"/>
        </w:rPr>
      </w:pPr>
    </w:p>
    <w:p w:rsidR="003C63B0" w:rsidRPr="003C63B0" w:rsidRDefault="003C63B0" w:rsidP="00EB63C0">
      <w:pPr>
        <w:autoSpaceDE w:val="0"/>
        <w:autoSpaceDN w:val="0"/>
        <w:adjustRightInd w:val="0"/>
        <w:jc w:val="both"/>
        <w:rPr>
          <w:rStyle w:val="ec162250519-11022009"/>
          <w:rFonts w:ascii="Trebuchet MS" w:hAnsi="Trebuchet MS"/>
          <w:sz w:val="22"/>
          <w:szCs w:val="22"/>
        </w:rPr>
      </w:pPr>
    </w:p>
    <w:p w:rsidR="00350797" w:rsidRPr="003C63B0" w:rsidRDefault="00350797" w:rsidP="009C00DD">
      <w:pPr>
        <w:keepNext/>
        <w:autoSpaceDE w:val="0"/>
        <w:autoSpaceDN w:val="0"/>
        <w:adjustRightInd w:val="0"/>
        <w:jc w:val="both"/>
        <w:rPr>
          <w:rFonts w:ascii="Trebuchet MS" w:hAnsi="Trebuchet MS"/>
          <w:b/>
          <w:bCs/>
          <w:iCs/>
          <w:sz w:val="22"/>
          <w:szCs w:val="22"/>
        </w:rPr>
      </w:pPr>
      <w:r w:rsidRPr="003C63B0">
        <w:rPr>
          <w:rFonts w:ascii="Trebuchet MS" w:hAnsi="Trebuchet MS"/>
          <w:b/>
          <w:bCs/>
          <w:iCs/>
          <w:sz w:val="22"/>
          <w:szCs w:val="22"/>
        </w:rPr>
        <w:t xml:space="preserve">What is a </w:t>
      </w:r>
      <w:r w:rsidR="00B551F1">
        <w:rPr>
          <w:rFonts w:ascii="Trebuchet MS" w:hAnsi="Trebuchet MS"/>
          <w:b/>
          <w:bCs/>
          <w:iCs/>
          <w:sz w:val="22"/>
          <w:szCs w:val="22"/>
        </w:rPr>
        <w:t>QDRO</w:t>
      </w:r>
      <w:r w:rsidRPr="003C63B0">
        <w:rPr>
          <w:rFonts w:ascii="Trebuchet MS" w:hAnsi="Trebuchet MS"/>
          <w:b/>
          <w:bCs/>
          <w:iCs/>
          <w:sz w:val="22"/>
          <w:szCs w:val="22"/>
        </w:rPr>
        <w:t>?</w:t>
      </w:r>
    </w:p>
    <w:p w:rsidR="00350797" w:rsidRPr="003C63B0" w:rsidRDefault="00350797" w:rsidP="00EB63C0">
      <w:pPr>
        <w:autoSpaceDE w:val="0"/>
        <w:autoSpaceDN w:val="0"/>
        <w:adjustRightInd w:val="0"/>
        <w:jc w:val="both"/>
        <w:rPr>
          <w:rFonts w:ascii="Trebuchet MS" w:hAnsi="Trebuchet MS"/>
          <w:sz w:val="22"/>
          <w:szCs w:val="22"/>
        </w:rPr>
      </w:pPr>
      <w:r w:rsidRPr="003C63B0">
        <w:rPr>
          <w:rFonts w:ascii="Trebuchet MS" w:hAnsi="Trebuchet MS"/>
          <w:sz w:val="22"/>
          <w:szCs w:val="22"/>
        </w:rPr>
        <w:t xml:space="preserve">A QDRO is a court order that will provide </w:t>
      </w:r>
      <w:r w:rsidR="00B551F1">
        <w:rPr>
          <w:rFonts w:ascii="Trebuchet MS" w:hAnsi="Trebuchet MS"/>
          <w:sz w:val="22"/>
          <w:szCs w:val="22"/>
        </w:rPr>
        <w:t>MPI</w:t>
      </w:r>
      <w:r w:rsidRPr="003C63B0">
        <w:rPr>
          <w:rFonts w:ascii="Trebuchet MS" w:hAnsi="Trebuchet MS"/>
          <w:sz w:val="22"/>
          <w:szCs w:val="22"/>
        </w:rPr>
        <w:t xml:space="preserve"> with instructions on how and when to pay your former spouse. For a copy of a model QDRO, please contact </w:t>
      </w:r>
      <w:r w:rsidR="00B551F1">
        <w:rPr>
          <w:rFonts w:ascii="Trebuchet MS" w:hAnsi="Trebuchet MS"/>
          <w:sz w:val="22"/>
          <w:szCs w:val="22"/>
        </w:rPr>
        <w:t>MPI</w:t>
      </w:r>
      <w:r w:rsidRPr="003C63B0">
        <w:rPr>
          <w:rFonts w:ascii="Trebuchet MS" w:hAnsi="Trebuchet MS"/>
          <w:sz w:val="22"/>
          <w:szCs w:val="22"/>
        </w:rPr>
        <w:t>.</w:t>
      </w:r>
    </w:p>
    <w:p w:rsidR="009C00DD" w:rsidRPr="003C63B0" w:rsidRDefault="009C00DD" w:rsidP="00EB63C0">
      <w:pPr>
        <w:autoSpaceDE w:val="0"/>
        <w:autoSpaceDN w:val="0"/>
        <w:adjustRightInd w:val="0"/>
        <w:jc w:val="both"/>
        <w:rPr>
          <w:rFonts w:ascii="Trebuchet MS" w:hAnsi="Trebuchet MS"/>
          <w:sz w:val="22"/>
          <w:szCs w:val="22"/>
        </w:rPr>
      </w:pPr>
    </w:p>
    <w:p w:rsidR="00350797" w:rsidRPr="003C63B0" w:rsidRDefault="00350797" w:rsidP="00EB63C0">
      <w:pPr>
        <w:autoSpaceDE w:val="0"/>
        <w:autoSpaceDN w:val="0"/>
        <w:adjustRightInd w:val="0"/>
        <w:jc w:val="both"/>
        <w:rPr>
          <w:rFonts w:ascii="Trebuchet MS" w:hAnsi="Trebuchet MS"/>
          <w:sz w:val="22"/>
          <w:szCs w:val="22"/>
        </w:rPr>
      </w:pPr>
      <w:r w:rsidRPr="003C63B0">
        <w:rPr>
          <w:rFonts w:ascii="Trebuchet MS" w:hAnsi="Trebuchet MS"/>
          <w:sz w:val="22"/>
          <w:szCs w:val="22"/>
        </w:rPr>
        <w:t xml:space="preserve">Please note that neither party is required to use </w:t>
      </w:r>
      <w:r w:rsidR="00B551F1">
        <w:rPr>
          <w:rFonts w:ascii="Trebuchet MS" w:hAnsi="Trebuchet MS"/>
          <w:sz w:val="22"/>
          <w:szCs w:val="22"/>
        </w:rPr>
        <w:t>MPI’s</w:t>
      </w:r>
      <w:r w:rsidRPr="003C63B0">
        <w:rPr>
          <w:rFonts w:ascii="Trebuchet MS" w:hAnsi="Trebuchet MS"/>
          <w:sz w:val="22"/>
          <w:szCs w:val="22"/>
        </w:rPr>
        <w:t xml:space="preserve"> model QDRO language. However, this model has been prepared by </w:t>
      </w:r>
      <w:r w:rsidR="00B551F1">
        <w:rPr>
          <w:rFonts w:ascii="Trebuchet MS" w:hAnsi="Trebuchet MS"/>
          <w:sz w:val="22"/>
          <w:szCs w:val="22"/>
        </w:rPr>
        <w:t>MPI C</w:t>
      </w:r>
      <w:r w:rsidRPr="003C63B0">
        <w:rPr>
          <w:rFonts w:ascii="Trebuchet MS" w:hAnsi="Trebuchet MS"/>
          <w:sz w:val="22"/>
          <w:szCs w:val="22"/>
        </w:rPr>
        <w:t xml:space="preserve">ounsel and will meet with </w:t>
      </w:r>
      <w:r w:rsidR="00B551F1">
        <w:rPr>
          <w:rFonts w:ascii="Trebuchet MS" w:hAnsi="Trebuchet MS"/>
          <w:sz w:val="22"/>
          <w:szCs w:val="22"/>
        </w:rPr>
        <w:t>MPI</w:t>
      </w:r>
      <w:r w:rsidR="0024224A" w:rsidRPr="003C63B0">
        <w:rPr>
          <w:rFonts w:ascii="Trebuchet MS" w:hAnsi="Trebuchet MS"/>
          <w:sz w:val="22"/>
          <w:szCs w:val="22"/>
        </w:rPr>
        <w:t xml:space="preserve"> </w:t>
      </w:r>
      <w:r w:rsidRPr="003C63B0">
        <w:rPr>
          <w:rFonts w:ascii="Trebuchet MS" w:hAnsi="Trebuchet MS"/>
          <w:sz w:val="22"/>
          <w:szCs w:val="22"/>
        </w:rPr>
        <w:t>Counsel’s approval.</w:t>
      </w:r>
      <w:r w:rsidR="0068658B" w:rsidRPr="003C63B0">
        <w:rPr>
          <w:rFonts w:ascii="Trebuchet MS" w:hAnsi="Trebuchet MS"/>
          <w:sz w:val="22"/>
          <w:szCs w:val="22"/>
        </w:rPr>
        <w:t xml:space="preserve"> Because of the complexity of some of the provisions of </w:t>
      </w:r>
      <w:r w:rsidR="00B551F1">
        <w:rPr>
          <w:rFonts w:ascii="Trebuchet MS" w:hAnsi="Trebuchet MS"/>
          <w:sz w:val="22"/>
          <w:szCs w:val="22"/>
        </w:rPr>
        <w:t>MPI</w:t>
      </w:r>
      <w:r w:rsidR="0068658B" w:rsidRPr="003C63B0">
        <w:rPr>
          <w:rFonts w:ascii="Trebuchet MS" w:hAnsi="Trebuchet MS"/>
          <w:sz w:val="22"/>
          <w:szCs w:val="22"/>
        </w:rPr>
        <w:t xml:space="preserve"> and the laws applicable to division of retirement benefits, </w:t>
      </w:r>
      <w:r w:rsidR="00B551F1">
        <w:rPr>
          <w:rFonts w:ascii="Trebuchet MS" w:hAnsi="Trebuchet MS"/>
          <w:sz w:val="22"/>
          <w:szCs w:val="22"/>
        </w:rPr>
        <w:t>MPI</w:t>
      </w:r>
      <w:r w:rsidR="0068658B" w:rsidRPr="003C63B0">
        <w:rPr>
          <w:rFonts w:ascii="Trebuchet MS" w:hAnsi="Trebuchet MS"/>
          <w:sz w:val="22"/>
          <w:szCs w:val="22"/>
        </w:rPr>
        <w:t xml:space="preserve"> strongly recommend</w:t>
      </w:r>
      <w:r w:rsidR="00B551F1">
        <w:rPr>
          <w:rFonts w:ascii="Trebuchet MS" w:hAnsi="Trebuchet MS"/>
          <w:sz w:val="22"/>
          <w:szCs w:val="22"/>
        </w:rPr>
        <w:t>s</w:t>
      </w:r>
      <w:r w:rsidR="0068658B" w:rsidRPr="003C63B0">
        <w:rPr>
          <w:rFonts w:ascii="Trebuchet MS" w:hAnsi="Trebuchet MS"/>
          <w:sz w:val="22"/>
          <w:szCs w:val="22"/>
        </w:rPr>
        <w:t xml:space="preserve"> that you use the model QDRO.</w:t>
      </w:r>
    </w:p>
    <w:p w:rsidR="00350797" w:rsidRPr="003C63B0" w:rsidRDefault="00350797" w:rsidP="00EB63C0">
      <w:pPr>
        <w:autoSpaceDE w:val="0"/>
        <w:autoSpaceDN w:val="0"/>
        <w:adjustRightInd w:val="0"/>
        <w:jc w:val="both"/>
        <w:rPr>
          <w:rFonts w:ascii="Trebuchet MS" w:hAnsi="Trebuchet MS"/>
          <w:sz w:val="22"/>
          <w:szCs w:val="22"/>
        </w:rPr>
      </w:pPr>
    </w:p>
    <w:p w:rsidR="00350797" w:rsidRPr="003C63B0" w:rsidRDefault="00B551F1" w:rsidP="00EB63C0">
      <w:pPr>
        <w:autoSpaceDE w:val="0"/>
        <w:autoSpaceDN w:val="0"/>
        <w:adjustRightInd w:val="0"/>
        <w:jc w:val="both"/>
        <w:rPr>
          <w:rFonts w:ascii="Trebuchet MS" w:hAnsi="Trebuchet MS"/>
          <w:sz w:val="22"/>
          <w:szCs w:val="22"/>
        </w:rPr>
      </w:pPr>
      <w:r>
        <w:rPr>
          <w:rFonts w:ascii="Trebuchet MS" w:hAnsi="Trebuchet MS"/>
          <w:sz w:val="22"/>
          <w:szCs w:val="22"/>
        </w:rPr>
        <w:t>The MPI</w:t>
      </w:r>
      <w:r w:rsidR="00350797" w:rsidRPr="003C63B0">
        <w:rPr>
          <w:rFonts w:ascii="Trebuchet MS" w:hAnsi="Trebuchet MS"/>
          <w:sz w:val="22"/>
          <w:szCs w:val="22"/>
        </w:rPr>
        <w:t xml:space="preserve"> model QDRO addresses most issues concerning the community property division of retirement </w:t>
      </w:r>
      <w:r w:rsidR="0068658B" w:rsidRPr="003C63B0">
        <w:rPr>
          <w:rFonts w:ascii="Trebuchet MS" w:hAnsi="Trebuchet MS"/>
          <w:sz w:val="22"/>
          <w:szCs w:val="22"/>
        </w:rPr>
        <w:t>benefits</w:t>
      </w:r>
      <w:r w:rsidR="00350797" w:rsidRPr="003C63B0">
        <w:rPr>
          <w:rFonts w:ascii="Trebuchet MS" w:hAnsi="Trebuchet MS"/>
          <w:sz w:val="22"/>
          <w:szCs w:val="22"/>
        </w:rPr>
        <w:t xml:space="preserve">; including when payments may commence, preservation of the former spouse’s interest in the event of death of either party before or after benefits commence, and division of any retiree increases.  </w:t>
      </w:r>
      <w:r w:rsidR="00350797" w:rsidRPr="003C63B0">
        <w:rPr>
          <w:rFonts w:ascii="Trebuchet MS" w:hAnsi="Trebuchet MS"/>
          <w:sz w:val="22"/>
          <w:szCs w:val="22"/>
        </w:rPr>
        <w:lastRenderedPageBreak/>
        <w:t xml:space="preserve">Again, </w:t>
      </w:r>
      <w:r>
        <w:rPr>
          <w:rFonts w:ascii="Trebuchet MS" w:hAnsi="Trebuchet MS"/>
          <w:sz w:val="22"/>
          <w:szCs w:val="22"/>
        </w:rPr>
        <w:t>MPI</w:t>
      </w:r>
      <w:r w:rsidR="00350797" w:rsidRPr="003C63B0">
        <w:rPr>
          <w:rFonts w:ascii="Trebuchet MS" w:hAnsi="Trebuchet MS"/>
          <w:sz w:val="22"/>
          <w:szCs w:val="22"/>
        </w:rPr>
        <w:t xml:space="preserve"> staff cannot advise either party concerning </w:t>
      </w:r>
      <w:r w:rsidR="0068658B" w:rsidRPr="003C63B0">
        <w:rPr>
          <w:rFonts w:ascii="Trebuchet MS" w:hAnsi="Trebuchet MS"/>
          <w:sz w:val="22"/>
          <w:szCs w:val="22"/>
        </w:rPr>
        <w:t>legal issues</w:t>
      </w:r>
      <w:r w:rsidR="00350797" w:rsidRPr="003C63B0">
        <w:rPr>
          <w:rFonts w:ascii="Trebuchet MS" w:hAnsi="Trebuchet MS"/>
          <w:sz w:val="22"/>
          <w:szCs w:val="22"/>
        </w:rPr>
        <w:t>. Therefore, both parties should</w:t>
      </w:r>
      <w:r w:rsidR="0068658B" w:rsidRPr="003C63B0">
        <w:rPr>
          <w:rFonts w:ascii="Trebuchet MS" w:hAnsi="Trebuchet MS"/>
          <w:sz w:val="22"/>
          <w:szCs w:val="22"/>
        </w:rPr>
        <w:t xml:space="preserve"> hire attorneys or</w:t>
      </w:r>
      <w:r w:rsidR="00350797" w:rsidRPr="003C63B0">
        <w:rPr>
          <w:rFonts w:ascii="Trebuchet MS" w:hAnsi="Trebuchet MS"/>
          <w:sz w:val="22"/>
          <w:szCs w:val="22"/>
        </w:rPr>
        <w:t xml:space="preserve"> familiarize themselves with </w:t>
      </w:r>
      <w:r w:rsidR="0068658B" w:rsidRPr="003C63B0">
        <w:rPr>
          <w:rFonts w:ascii="Trebuchet MS" w:hAnsi="Trebuchet MS"/>
          <w:sz w:val="22"/>
          <w:szCs w:val="22"/>
        </w:rPr>
        <w:t xml:space="preserve">the </w:t>
      </w:r>
      <w:r w:rsidR="00350797" w:rsidRPr="003C63B0">
        <w:rPr>
          <w:rFonts w:ascii="Trebuchet MS" w:hAnsi="Trebuchet MS"/>
          <w:sz w:val="22"/>
          <w:szCs w:val="22"/>
        </w:rPr>
        <w:t xml:space="preserve">laws concerning the division of </w:t>
      </w:r>
      <w:r w:rsidR="0024224A" w:rsidRPr="003C63B0">
        <w:rPr>
          <w:rFonts w:ascii="Trebuchet MS" w:hAnsi="Trebuchet MS"/>
          <w:sz w:val="22"/>
          <w:szCs w:val="22"/>
        </w:rPr>
        <w:t>p</w:t>
      </w:r>
      <w:r w:rsidR="00350797" w:rsidRPr="003C63B0">
        <w:rPr>
          <w:rFonts w:ascii="Trebuchet MS" w:hAnsi="Trebuchet MS"/>
          <w:sz w:val="22"/>
          <w:szCs w:val="22"/>
        </w:rPr>
        <w:t>lan</w:t>
      </w:r>
      <w:r w:rsidR="0068658B" w:rsidRPr="003C63B0">
        <w:rPr>
          <w:rFonts w:ascii="Trebuchet MS" w:hAnsi="Trebuchet MS"/>
          <w:sz w:val="22"/>
          <w:szCs w:val="22"/>
        </w:rPr>
        <w:t xml:space="preserve"> benefit</w:t>
      </w:r>
      <w:r w:rsidR="00350797" w:rsidRPr="003C63B0">
        <w:rPr>
          <w:rFonts w:ascii="Trebuchet MS" w:hAnsi="Trebuchet MS"/>
          <w:sz w:val="22"/>
          <w:szCs w:val="22"/>
        </w:rPr>
        <w:t xml:space="preserve">s. </w:t>
      </w:r>
      <w:r>
        <w:rPr>
          <w:rFonts w:ascii="Trebuchet MS" w:hAnsi="Trebuchet MS"/>
          <w:sz w:val="22"/>
          <w:szCs w:val="22"/>
        </w:rPr>
        <w:t>MPI</w:t>
      </w:r>
      <w:r w:rsidR="00350797" w:rsidRPr="003C63B0">
        <w:rPr>
          <w:rFonts w:ascii="Trebuchet MS" w:hAnsi="Trebuchet MS"/>
          <w:sz w:val="22"/>
          <w:szCs w:val="22"/>
        </w:rPr>
        <w:t xml:space="preserve"> strongly recommend</w:t>
      </w:r>
      <w:r>
        <w:rPr>
          <w:rFonts w:ascii="Trebuchet MS" w:hAnsi="Trebuchet MS"/>
          <w:sz w:val="22"/>
          <w:szCs w:val="22"/>
        </w:rPr>
        <w:t>s</w:t>
      </w:r>
      <w:r w:rsidR="00350797" w:rsidRPr="003C63B0">
        <w:rPr>
          <w:rFonts w:ascii="Trebuchet MS" w:hAnsi="Trebuchet MS"/>
          <w:sz w:val="22"/>
          <w:szCs w:val="22"/>
        </w:rPr>
        <w:t xml:space="preserve"> that </w:t>
      </w:r>
      <w:r>
        <w:rPr>
          <w:rFonts w:ascii="Trebuchet MS" w:hAnsi="Trebuchet MS"/>
          <w:sz w:val="22"/>
          <w:szCs w:val="22"/>
        </w:rPr>
        <w:t>MPI Counsel</w:t>
      </w:r>
      <w:r w:rsidR="00350797" w:rsidRPr="003C63B0">
        <w:rPr>
          <w:rFonts w:ascii="Trebuchet MS" w:hAnsi="Trebuchet MS"/>
          <w:sz w:val="22"/>
          <w:szCs w:val="22"/>
        </w:rPr>
        <w:t xml:space="preserve"> review a draft of the </w:t>
      </w:r>
      <w:r w:rsidR="00C83F73" w:rsidRPr="00C83F73">
        <w:rPr>
          <w:rFonts w:ascii="Trebuchet MS" w:hAnsi="Trebuchet MS"/>
          <w:sz w:val="22"/>
          <w:szCs w:val="22"/>
        </w:rPr>
        <w:t xml:space="preserve"> </w:t>
      </w:r>
      <w:r w:rsidR="00C83F73" w:rsidRPr="003C63B0">
        <w:rPr>
          <w:rFonts w:ascii="Trebuchet MS" w:hAnsi="Trebuchet MS"/>
          <w:sz w:val="22"/>
          <w:szCs w:val="22"/>
        </w:rPr>
        <w:t>Domestic Relations Order</w:t>
      </w:r>
      <w:r w:rsidR="00C83F73">
        <w:rPr>
          <w:rFonts w:ascii="Trebuchet MS" w:hAnsi="Trebuchet MS"/>
          <w:sz w:val="22"/>
          <w:szCs w:val="22"/>
        </w:rPr>
        <w:t xml:space="preserve"> ("</w:t>
      </w:r>
      <w:r w:rsidR="00C83F73" w:rsidRPr="003C63B0">
        <w:rPr>
          <w:rFonts w:ascii="Trebuchet MS" w:hAnsi="Trebuchet MS"/>
          <w:sz w:val="22"/>
          <w:szCs w:val="22"/>
        </w:rPr>
        <w:t xml:space="preserve">DRO") </w:t>
      </w:r>
      <w:r w:rsidR="00350797" w:rsidRPr="003C63B0">
        <w:rPr>
          <w:rFonts w:ascii="Trebuchet MS" w:hAnsi="Trebuchet MS"/>
          <w:sz w:val="22"/>
          <w:szCs w:val="22"/>
        </w:rPr>
        <w:t xml:space="preserve">before it is submitted to the </w:t>
      </w:r>
      <w:r w:rsidR="0024224A" w:rsidRPr="003C63B0">
        <w:rPr>
          <w:rFonts w:ascii="Trebuchet MS" w:hAnsi="Trebuchet MS"/>
          <w:sz w:val="22"/>
          <w:szCs w:val="22"/>
        </w:rPr>
        <w:t>c</w:t>
      </w:r>
      <w:r w:rsidR="00350797" w:rsidRPr="003C63B0">
        <w:rPr>
          <w:rFonts w:ascii="Trebuchet MS" w:hAnsi="Trebuchet MS"/>
          <w:sz w:val="22"/>
          <w:szCs w:val="22"/>
        </w:rPr>
        <w:t>ourt.</w:t>
      </w:r>
    </w:p>
    <w:p w:rsidR="00F45D4A" w:rsidRDefault="00F45D4A" w:rsidP="00EB63C0">
      <w:pPr>
        <w:autoSpaceDE w:val="0"/>
        <w:autoSpaceDN w:val="0"/>
        <w:adjustRightInd w:val="0"/>
        <w:jc w:val="both"/>
        <w:rPr>
          <w:rFonts w:ascii="Trebuchet MS" w:hAnsi="Trebuchet MS"/>
          <w:sz w:val="22"/>
          <w:szCs w:val="22"/>
        </w:rPr>
      </w:pPr>
    </w:p>
    <w:p w:rsidR="003C63B0" w:rsidRPr="003C63B0" w:rsidRDefault="003C63B0" w:rsidP="00EB63C0">
      <w:pPr>
        <w:autoSpaceDE w:val="0"/>
        <w:autoSpaceDN w:val="0"/>
        <w:adjustRightInd w:val="0"/>
        <w:jc w:val="both"/>
        <w:rPr>
          <w:rFonts w:ascii="Trebuchet MS" w:hAnsi="Trebuchet MS"/>
          <w:sz w:val="22"/>
          <w:szCs w:val="22"/>
        </w:rPr>
      </w:pPr>
    </w:p>
    <w:p w:rsidR="00F45D4A" w:rsidRPr="003C63B0" w:rsidRDefault="00F45D4A" w:rsidP="00EB63C0">
      <w:pPr>
        <w:jc w:val="both"/>
        <w:rPr>
          <w:rFonts w:ascii="Trebuchet MS" w:hAnsi="Trebuchet MS"/>
          <w:b/>
          <w:sz w:val="22"/>
          <w:szCs w:val="22"/>
        </w:rPr>
      </w:pPr>
      <w:r w:rsidRPr="003C63B0">
        <w:rPr>
          <w:rFonts w:ascii="Trebuchet MS" w:hAnsi="Trebuchet MS"/>
          <w:b/>
          <w:sz w:val="22"/>
          <w:szCs w:val="22"/>
        </w:rPr>
        <w:t xml:space="preserve">What if I don’t send my DRO to </w:t>
      </w:r>
      <w:r w:rsidR="00C83F73">
        <w:rPr>
          <w:rFonts w:ascii="Trebuchet MS" w:hAnsi="Trebuchet MS"/>
          <w:b/>
          <w:sz w:val="22"/>
          <w:szCs w:val="22"/>
        </w:rPr>
        <w:t>MPI</w:t>
      </w:r>
      <w:r w:rsidR="00C83F73" w:rsidRPr="003C63B0">
        <w:rPr>
          <w:rFonts w:ascii="Trebuchet MS" w:hAnsi="Trebuchet MS"/>
          <w:b/>
          <w:sz w:val="22"/>
          <w:szCs w:val="22"/>
        </w:rPr>
        <w:t xml:space="preserve"> </w:t>
      </w:r>
      <w:r w:rsidRPr="003C63B0">
        <w:rPr>
          <w:rFonts w:ascii="Trebuchet MS" w:hAnsi="Trebuchet MS"/>
          <w:b/>
          <w:sz w:val="22"/>
          <w:szCs w:val="22"/>
        </w:rPr>
        <w:t xml:space="preserve">Counsel for pre-approval? Will </w:t>
      </w:r>
      <w:r w:rsidR="00B551F1">
        <w:rPr>
          <w:rFonts w:ascii="Trebuchet MS" w:hAnsi="Trebuchet MS"/>
          <w:b/>
          <w:sz w:val="22"/>
          <w:szCs w:val="22"/>
        </w:rPr>
        <w:t>MPI</w:t>
      </w:r>
      <w:r w:rsidRPr="003C63B0">
        <w:rPr>
          <w:rFonts w:ascii="Trebuchet MS" w:hAnsi="Trebuchet MS"/>
          <w:b/>
          <w:sz w:val="22"/>
          <w:szCs w:val="22"/>
        </w:rPr>
        <w:t xml:space="preserve"> make payments as long as it has a judge’s signature?</w:t>
      </w:r>
    </w:p>
    <w:p w:rsidR="00F45D4A" w:rsidRPr="003C63B0" w:rsidRDefault="00F45D4A" w:rsidP="00EB63C0">
      <w:pPr>
        <w:autoSpaceDE w:val="0"/>
        <w:autoSpaceDN w:val="0"/>
        <w:adjustRightInd w:val="0"/>
        <w:jc w:val="both"/>
        <w:rPr>
          <w:rFonts w:ascii="Trebuchet MS" w:hAnsi="Trebuchet MS"/>
          <w:sz w:val="22"/>
          <w:szCs w:val="22"/>
        </w:rPr>
      </w:pPr>
      <w:r w:rsidRPr="003C63B0">
        <w:rPr>
          <w:rFonts w:ascii="Trebuchet MS" w:hAnsi="Trebuchet MS"/>
          <w:sz w:val="22"/>
          <w:szCs w:val="22"/>
        </w:rPr>
        <w:t xml:space="preserve">A </w:t>
      </w:r>
      <w:r w:rsidR="008148C1">
        <w:rPr>
          <w:rFonts w:ascii="Trebuchet MS" w:hAnsi="Trebuchet MS"/>
          <w:sz w:val="22"/>
          <w:szCs w:val="22"/>
        </w:rPr>
        <w:t xml:space="preserve">retirement </w:t>
      </w:r>
      <w:r w:rsidR="0024224A" w:rsidRPr="003C63B0">
        <w:rPr>
          <w:rFonts w:ascii="Trebuchet MS" w:hAnsi="Trebuchet MS"/>
          <w:sz w:val="22"/>
          <w:szCs w:val="22"/>
        </w:rPr>
        <w:t>p</w:t>
      </w:r>
      <w:r w:rsidRPr="003C63B0">
        <w:rPr>
          <w:rFonts w:ascii="Trebuchet MS" w:hAnsi="Trebuchet MS"/>
          <w:sz w:val="22"/>
          <w:szCs w:val="22"/>
        </w:rPr>
        <w:t xml:space="preserve">lan may only make payments under </w:t>
      </w:r>
      <w:r w:rsidR="002D4A56" w:rsidRPr="003C63B0">
        <w:rPr>
          <w:rFonts w:ascii="Trebuchet MS" w:hAnsi="Trebuchet MS"/>
          <w:sz w:val="22"/>
          <w:szCs w:val="22"/>
        </w:rPr>
        <w:t>a court order</w:t>
      </w:r>
      <w:r w:rsidR="008148C1">
        <w:rPr>
          <w:rFonts w:ascii="Trebuchet MS" w:hAnsi="Trebuchet MS"/>
          <w:sz w:val="22"/>
          <w:szCs w:val="22"/>
        </w:rPr>
        <w:t>. I</w:t>
      </w:r>
      <w:r w:rsidRPr="003C63B0">
        <w:rPr>
          <w:rFonts w:ascii="Trebuchet MS" w:hAnsi="Trebuchet MS"/>
          <w:sz w:val="22"/>
          <w:szCs w:val="22"/>
        </w:rPr>
        <w:t xml:space="preserve">f </w:t>
      </w:r>
      <w:r w:rsidR="00B551F1">
        <w:rPr>
          <w:rFonts w:ascii="Trebuchet MS" w:hAnsi="Trebuchet MS"/>
          <w:sz w:val="22"/>
          <w:szCs w:val="22"/>
        </w:rPr>
        <w:t>MPI</w:t>
      </w:r>
      <w:r w:rsidRPr="003C63B0">
        <w:rPr>
          <w:rFonts w:ascii="Trebuchet MS" w:hAnsi="Trebuchet MS"/>
          <w:sz w:val="22"/>
          <w:szCs w:val="22"/>
        </w:rPr>
        <w:t xml:space="preserve"> </w:t>
      </w:r>
      <w:r w:rsidR="0032669C" w:rsidRPr="003C63B0">
        <w:rPr>
          <w:rFonts w:ascii="Trebuchet MS" w:hAnsi="Trebuchet MS"/>
          <w:sz w:val="22"/>
          <w:szCs w:val="22"/>
        </w:rPr>
        <w:t>ha</w:t>
      </w:r>
      <w:r w:rsidR="00B551F1">
        <w:rPr>
          <w:rFonts w:ascii="Trebuchet MS" w:hAnsi="Trebuchet MS"/>
          <w:sz w:val="22"/>
          <w:szCs w:val="22"/>
        </w:rPr>
        <w:t>s</w:t>
      </w:r>
      <w:r w:rsidRPr="003C63B0">
        <w:rPr>
          <w:rFonts w:ascii="Trebuchet MS" w:hAnsi="Trebuchet MS"/>
          <w:sz w:val="22"/>
          <w:szCs w:val="22"/>
        </w:rPr>
        <w:t xml:space="preserve"> been joined in the proceeding and if the </w:t>
      </w:r>
      <w:r w:rsidR="002D4A56" w:rsidRPr="003C63B0">
        <w:rPr>
          <w:rFonts w:ascii="Trebuchet MS" w:hAnsi="Trebuchet MS"/>
          <w:sz w:val="22"/>
          <w:szCs w:val="22"/>
        </w:rPr>
        <w:t xml:space="preserve">order </w:t>
      </w:r>
      <w:r w:rsidRPr="003C63B0">
        <w:rPr>
          <w:rFonts w:ascii="Trebuchet MS" w:hAnsi="Trebuchet MS"/>
          <w:sz w:val="22"/>
          <w:szCs w:val="22"/>
        </w:rPr>
        <w:t>has been determined to be a QDRO</w:t>
      </w:r>
      <w:r w:rsidR="002D4A56" w:rsidRPr="003C63B0">
        <w:rPr>
          <w:rFonts w:ascii="Trebuchet MS" w:hAnsi="Trebuchet MS"/>
          <w:sz w:val="22"/>
          <w:szCs w:val="22"/>
        </w:rPr>
        <w:t xml:space="preserve"> under the rules of </w:t>
      </w:r>
      <w:r w:rsidR="00B551F1">
        <w:rPr>
          <w:rFonts w:ascii="Trebuchet MS" w:hAnsi="Trebuchet MS"/>
          <w:sz w:val="22"/>
          <w:szCs w:val="22"/>
        </w:rPr>
        <w:t>MPI</w:t>
      </w:r>
      <w:r w:rsidR="002D4A56" w:rsidRPr="003C63B0">
        <w:rPr>
          <w:rFonts w:ascii="Trebuchet MS" w:hAnsi="Trebuchet MS"/>
          <w:sz w:val="22"/>
          <w:szCs w:val="22"/>
        </w:rPr>
        <w:t xml:space="preserve"> and the laws affecting QDROs</w:t>
      </w:r>
      <w:r w:rsidRPr="003C63B0">
        <w:rPr>
          <w:rFonts w:ascii="Trebuchet MS" w:hAnsi="Trebuchet MS"/>
          <w:sz w:val="22"/>
          <w:szCs w:val="22"/>
        </w:rPr>
        <w:t>.</w:t>
      </w:r>
    </w:p>
    <w:p w:rsidR="00F45D4A" w:rsidRPr="003C63B0" w:rsidRDefault="00F45D4A" w:rsidP="00EB63C0">
      <w:pPr>
        <w:jc w:val="both"/>
        <w:rPr>
          <w:rFonts w:ascii="Trebuchet MS" w:hAnsi="Trebuchet MS"/>
          <w:b/>
          <w:sz w:val="22"/>
          <w:szCs w:val="22"/>
        </w:rPr>
      </w:pPr>
    </w:p>
    <w:p w:rsidR="00F45D4A" w:rsidRPr="003C63B0" w:rsidRDefault="00F45D4A" w:rsidP="00EB63C0">
      <w:pPr>
        <w:autoSpaceDE w:val="0"/>
        <w:autoSpaceDN w:val="0"/>
        <w:adjustRightInd w:val="0"/>
        <w:jc w:val="both"/>
        <w:rPr>
          <w:rFonts w:ascii="Trebuchet MS" w:hAnsi="Trebuchet MS"/>
          <w:sz w:val="22"/>
          <w:szCs w:val="22"/>
        </w:rPr>
      </w:pPr>
      <w:r w:rsidRPr="003C63B0">
        <w:rPr>
          <w:rFonts w:ascii="Trebuchet MS" w:hAnsi="Trebuchet MS"/>
          <w:sz w:val="22"/>
          <w:szCs w:val="22"/>
        </w:rPr>
        <w:t xml:space="preserve">Any </w:t>
      </w:r>
      <w:r w:rsidR="002D4A56" w:rsidRPr="003C63B0">
        <w:rPr>
          <w:rFonts w:ascii="Trebuchet MS" w:hAnsi="Trebuchet MS"/>
          <w:sz w:val="22"/>
          <w:szCs w:val="22"/>
        </w:rPr>
        <w:t xml:space="preserve">order </w:t>
      </w:r>
      <w:r w:rsidRPr="003C63B0">
        <w:rPr>
          <w:rFonts w:ascii="Trebuchet MS" w:hAnsi="Trebuchet MS"/>
          <w:sz w:val="22"/>
          <w:szCs w:val="22"/>
        </w:rPr>
        <w:t xml:space="preserve">received that was not approved by </w:t>
      </w:r>
      <w:r w:rsidR="008148C1">
        <w:rPr>
          <w:rFonts w:ascii="Trebuchet MS" w:hAnsi="Trebuchet MS"/>
          <w:sz w:val="22"/>
          <w:szCs w:val="22"/>
        </w:rPr>
        <w:t>MPI</w:t>
      </w:r>
      <w:r w:rsidR="008552D1" w:rsidRPr="003C63B0">
        <w:rPr>
          <w:rFonts w:ascii="Trebuchet MS" w:hAnsi="Trebuchet MS"/>
          <w:sz w:val="22"/>
          <w:szCs w:val="22"/>
        </w:rPr>
        <w:t xml:space="preserve"> </w:t>
      </w:r>
      <w:r w:rsidRPr="003C63B0">
        <w:rPr>
          <w:rFonts w:ascii="Trebuchet MS" w:hAnsi="Trebuchet MS"/>
          <w:sz w:val="22"/>
          <w:szCs w:val="22"/>
        </w:rPr>
        <w:t xml:space="preserve">Counsel in advance will be referred to </w:t>
      </w:r>
      <w:r w:rsidR="008552D1" w:rsidRPr="003C63B0">
        <w:rPr>
          <w:rFonts w:ascii="Trebuchet MS" w:hAnsi="Trebuchet MS"/>
          <w:sz w:val="22"/>
          <w:szCs w:val="22"/>
        </w:rPr>
        <w:t>the</w:t>
      </w:r>
      <w:r w:rsidR="008148C1">
        <w:rPr>
          <w:rFonts w:ascii="Trebuchet MS" w:hAnsi="Trebuchet MS"/>
          <w:sz w:val="22"/>
          <w:szCs w:val="22"/>
        </w:rPr>
        <w:t xml:space="preserve"> MPI</w:t>
      </w:r>
      <w:r w:rsidR="008552D1" w:rsidRPr="003C63B0">
        <w:rPr>
          <w:rFonts w:ascii="Trebuchet MS" w:hAnsi="Trebuchet MS"/>
          <w:sz w:val="22"/>
          <w:szCs w:val="22"/>
        </w:rPr>
        <w:t xml:space="preserve"> </w:t>
      </w:r>
      <w:r w:rsidRPr="003C63B0">
        <w:rPr>
          <w:rFonts w:ascii="Trebuchet MS" w:hAnsi="Trebuchet MS"/>
          <w:sz w:val="22"/>
          <w:szCs w:val="22"/>
        </w:rPr>
        <w:t xml:space="preserve">Counsel for a determination </w:t>
      </w:r>
      <w:r w:rsidR="002D4A56" w:rsidRPr="003C63B0">
        <w:rPr>
          <w:rFonts w:ascii="Trebuchet MS" w:hAnsi="Trebuchet MS"/>
          <w:sz w:val="22"/>
          <w:szCs w:val="22"/>
        </w:rPr>
        <w:t xml:space="preserve">whether the order satisfies both </w:t>
      </w:r>
      <w:r w:rsidR="008148C1">
        <w:rPr>
          <w:rFonts w:ascii="Trebuchet MS" w:hAnsi="Trebuchet MS"/>
          <w:sz w:val="22"/>
          <w:szCs w:val="22"/>
        </w:rPr>
        <w:t>MPI</w:t>
      </w:r>
      <w:r w:rsidR="002D4A56" w:rsidRPr="003C63B0">
        <w:rPr>
          <w:rFonts w:ascii="Trebuchet MS" w:hAnsi="Trebuchet MS"/>
          <w:sz w:val="22"/>
          <w:szCs w:val="22"/>
        </w:rPr>
        <w:t xml:space="preserve"> requirements and the laws affecting QDROs</w:t>
      </w:r>
      <w:r w:rsidRPr="003C63B0">
        <w:rPr>
          <w:rFonts w:ascii="Trebuchet MS" w:hAnsi="Trebuchet MS"/>
          <w:sz w:val="22"/>
          <w:szCs w:val="22"/>
        </w:rPr>
        <w:t xml:space="preserve">. However, if the </w:t>
      </w:r>
      <w:r w:rsidR="008148C1">
        <w:rPr>
          <w:rFonts w:ascii="Trebuchet MS" w:hAnsi="Trebuchet MS"/>
          <w:sz w:val="22"/>
          <w:szCs w:val="22"/>
        </w:rPr>
        <w:t>DRO</w:t>
      </w:r>
      <w:r w:rsidR="008148C1" w:rsidRPr="003C63B0">
        <w:rPr>
          <w:rFonts w:ascii="Trebuchet MS" w:hAnsi="Trebuchet MS"/>
          <w:sz w:val="22"/>
          <w:szCs w:val="22"/>
        </w:rPr>
        <w:t xml:space="preserve"> </w:t>
      </w:r>
      <w:r w:rsidRPr="003C63B0">
        <w:rPr>
          <w:rFonts w:ascii="Trebuchet MS" w:hAnsi="Trebuchet MS"/>
          <w:sz w:val="22"/>
          <w:szCs w:val="22"/>
        </w:rPr>
        <w:t xml:space="preserve">has to be revised and resubmitted to the </w:t>
      </w:r>
      <w:r w:rsidR="0024224A" w:rsidRPr="003C63B0">
        <w:rPr>
          <w:rFonts w:ascii="Trebuchet MS" w:hAnsi="Trebuchet MS"/>
          <w:sz w:val="22"/>
          <w:szCs w:val="22"/>
        </w:rPr>
        <w:t>c</w:t>
      </w:r>
      <w:r w:rsidRPr="003C63B0">
        <w:rPr>
          <w:rFonts w:ascii="Trebuchet MS" w:hAnsi="Trebuchet MS"/>
          <w:sz w:val="22"/>
          <w:szCs w:val="22"/>
        </w:rPr>
        <w:t>ourt, it will delay payments.</w:t>
      </w:r>
    </w:p>
    <w:p w:rsidR="008A3A43" w:rsidRDefault="008A3A43" w:rsidP="00EB63C0">
      <w:pPr>
        <w:autoSpaceDE w:val="0"/>
        <w:autoSpaceDN w:val="0"/>
        <w:adjustRightInd w:val="0"/>
        <w:jc w:val="both"/>
        <w:rPr>
          <w:rStyle w:val="ec162250519-11022009"/>
          <w:rFonts w:ascii="Trebuchet MS" w:hAnsi="Trebuchet MS"/>
          <w:sz w:val="22"/>
          <w:szCs w:val="22"/>
        </w:rPr>
      </w:pPr>
    </w:p>
    <w:p w:rsidR="003C63B0" w:rsidRPr="003C63B0" w:rsidRDefault="003C63B0" w:rsidP="00EB63C0">
      <w:pPr>
        <w:autoSpaceDE w:val="0"/>
        <w:autoSpaceDN w:val="0"/>
        <w:adjustRightInd w:val="0"/>
        <w:jc w:val="both"/>
        <w:rPr>
          <w:rStyle w:val="ec162250519-11022009"/>
          <w:rFonts w:ascii="Trebuchet MS" w:hAnsi="Trebuchet MS"/>
          <w:sz w:val="22"/>
          <w:szCs w:val="22"/>
        </w:rPr>
      </w:pPr>
    </w:p>
    <w:p w:rsidR="00F45D4A" w:rsidRPr="003C63B0" w:rsidRDefault="00F45D4A" w:rsidP="00EB63C0">
      <w:pPr>
        <w:autoSpaceDE w:val="0"/>
        <w:autoSpaceDN w:val="0"/>
        <w:adjustRightInd w:val="0"/>
        <w:jc w:val="both"/>
        <w:rPr>
          <w:rFonts w:ascii="Trebuchet MS" w:hAnsi="Trebuchet MS"/>
          <w:b/>
          <w:bCs/>
          <w:sz w:val="22"/>
          <w:szCs w:val="22"/>
        </w:rPr>
      </w:pPr>
      <w:r w:rsidRPr="003C63B0">
        <w:rPr>
          <w:rFonts w:ascii="Trebuchet MS" w:hAnsi="Trebuchet MS"/>
          <w:b/>
          <w:bCs/>
          <w:sz w:val="22"/>
          <w:szCs w:val="22"/>
        </w:rPr>
        <w:t>Do I need to serve a Joinder and QDRO for each Plan – Pension Plan, Individual Account Plan (IAP)?</w:t>
      </w:r>
    </w:p>
    <w:p w:rsidR="00F45D4A" w:rsidRPr="003C63B0" w:rsidRDefault="00F45D4A" w:rsidP="00EB63C0">
      <w:pPr>
        <w:autoSpaceDE w:val="0"/>
        <w:autoSpaceDN w:val="0"/>
        <w:adjustRightInd w:val="0"/>
        <w:rPr>
          <w:rFonts w:ascii="Trebuchet MS" w:hAnsi="Trebuchet MS"/>
          <w:bCs/>
          <w:sz w:val="22"/>
          <w:szCs w:val="22"/>
        </w:rPr>
      </w:pPr>
      <w:r w:rsidRPr="003C63B0">
        <w:rPr>
          <w:rFonts w:ascii="Trebuchet MS" w:hAnsi="Trebuchet MS"/>
          <w:bCs/>
          <w:sz w:val="22"/>
          <w:szCs w:val="22"/>
        </w:rPr>
        <w:t xml:space="preserve">No. </w:t>
      </w:r>
      <w:r w:rsidR="002D4A56" w:rsidRPr="003C63B0">
        <w:rPr>
          <w:rFonts w:ascii="Trebuchet MS" w:hAnsi="Trebuchet MS"/>
          <w:bCs/>
          <w:sz w:val="22"/>
          <w:szCs w:val="22"/>
        </w:rPr>
        <w:t xml:space="preserve">One </w:t>
      </w:r>
      <w:r w:rsidR="008148C1">
        <w:rPr>
          <w:rFonts w:ascii="Trebuchet MS" w:hAnsi="Trebuchet MS"/>
          <w:bCs/>
          <w:sz w:val="22"/>
          <w:szCs w:val="22"/>
        </w:rPr>
        <w:t>J</w:t>
      </w:r>
      <w:r w:rsidR="002D4A56" w:rsidRPr="003C63B0">
        <w:rPr>
          <w:rFonts w:ascii="Trebuchet MS" w:hAnsi="Trebuchet MS"/>
          <w:bCs/>
          <w:sz w:val="22"/>
          <w:szCs w:val="22"/>
        </w:rPr>
        <w:t xml:space="preserve">oinder and one </w:t>
      </w:r>
      <w:r w:rsidRPr="003C63B0">
        <w:rPr>
          <w:rFonts w:ascii="Trebuchet MS" w:hAnsi="Trebuchet MS"/>
          <w:bCs/>
          <w:sz w:val="22"/>
          <w:szCs w:val="22"/>
        </w:rPr>
        <w:t xml:space="preserve">QDRO </w:t>
      </w:r>
      <w:r w:rsidR="002D4A56" w:rsidRPr="003C63B0">
        <w:rPr>
          <w:rFonts w:ascii="Trebuchet MS" w:hAnsi="Trebuchet MS"/>
          <w:bCs/>
          <w:sz w:val="22"/>
          <w:szCs w:val="22"/>
        </w:rPr>
        <w:t xml:space="preserve">can be used for </w:t>
      </w:r>
      <w:r w:rsidRPr="003C63B0">
        <w:rPr>
          <w:rFonts w:ascii="Trebuchet MS" w:hAnsi="Trebuchet MS"/>
          <w:bCs/>
          <w:sz w:val="22"/>
          <w:szCs w:val="22"/>
        </w:rPr>
        <w:t xml:space="preserve">both </w:t>
      </w:r>
      <w:r w:rsidR="008148C1">
        <w:rPr>
          <w:rFonts w:ascii="Trebuchet MS" w:hAnsi="Trebuchet MS"/>
          <w:bCs/>
          <w:sz w:val="22"/>
          <w:szCs w:val="22"/>
        </w:rPr>
        <w:t>p</w:t>
      </w:r>
      <w:r w:rsidRPr="003C63B0">
        <w:rPr>
          <w:rFonts w:ascii="Trebuchet MS" w:hAnsi="Trebuchet MS"/>
          <w:bCs/>
          <w:sz w:val="22"/>
          <w:szCs w:val="22"/>
        </w:rPr>
        <w:t>lans, eliminating the need for two separate orders.</w:t>
      </w:r>
    </w:p>
    <w:p w:rsidR="00F45D4A" w:rsidRPr="003C63B0" w:rsidRDefault="00F45D4A" w:rsidP="00EB63C0">
      <w:pPr>
        <w:jc w:val="both"/>
        <w:rPr>
          <w:rFonts w:ascii="Trebuchet MS" w:hAnsi="Trebuchet MS"/>
          <w:b/>
          <w:sz w:val="22"/>
          <w:szCs w:val="22"/>
        </w:rPr>
      </w:pPr>
    </w:p>
    <w:p w:rsidR="000E1AE5" w:rsidRPr="003C63B0" w:rsidRDefault="000E1AE5" w:rsidP="00EB63C0">
      <w:pPr>
        <w:pStyle w:val="E-mailSignature"/>
        <w:spacing w:before="0" w:beforeAutospacing="0" w:after="0" w:afterAutospacing="0"/>
        <w:ind w:left="720"/>
        <w:rPr>
          <w:rFonts w:ascii="Trebuchet MS" w:hAnsi="Trebuchet MS"/>
          <w:sz w:val="22"/>
          <w:szCs w:val="22"/>
        </w:rPr>
      </w:pPr>
      <w:r w:rsidRPr="003C63B0">
        <w:rPr>
          <w:rFonts w:ascii="Trebuchet MS" w:hAnsi="Trebuchet MS"/>
          <w:b/>
          <w:bCs/>
          <w:sz w:val="22"/>
          <w:szCs w:val="22"/>
        </w:rPr>
        <w:t xml:space="preserve">Legal processes may be served on the Executive Administrative Director at </w:t>
      </w:r>
      <w:r w:rsidR="008148C1">
        <w:rPr>
          <w:rFonts w:ascii="Trebuchet MS" w:hAnsi="Trebuchet MS"/>
          <w:b/>
          <w:bCs/>
          <w:sz w:val="22"/>
          <w:szCs w:val="22"/>
        </w:rPr>
        <w:t>MPI</w:t>
      </w:r>
      <w:r w:rsidRPr="003C63B0">
        <w:rPr>
          <w:rFonts w:ascii="Trebuchet MS" w:hAnsi="Trebuchet MS"/>
          <w:b/>
          <w:bCs/>
          <w:sz w:val="22"/>
          <w:szCs w:val="22"/>
        </w:rPr>
        <w:t>:</w:t>
      </w:r>
    </w:p>
    <w:p w:rsidR="000E1AE5" w:rsidRPr="003C63B0" w:rsidRDefault="000E1AE5" w:rsidP="00EB63C0">
      <w:pPr>
        <w:pStyle w:val="E-mailSignature"/>
        <w:spacing w:before="0" w:beforeAutospacing="0" w:after="0" w:afterAutospacing="0"/>
        <w:ind w:left="720"/>
        <w:rPr>
          <w:rFonts w:ascii="Trebuchet MS" w:hAnsi="Trebuchet MS"/>
          <w:sz w:val="22"/>
          <w:szCs w:val="22"/>
        </w:rPr>
      </w:pPr>
      <w:r w:rsidRPr="003C63B0">
        <w:rPr>
          <w:rFonts w:ascii="Trebuchet MS" w:hAnsi="Trebuchet MS"/>
          <w:sz w:val="22"/>
          <w:szCs w:val="22"/>
        </w:rPr>
        <w:t xml:space="preserve">Executive Administrative Director </w:t>
      </w:r>
    </w:p>
    <w:p w:rsidR="000E1AE5" w:rsidRPr="003C63B0" w:rsidRDefault="000E1AE5" w:rsidP="00EB63C0">
      <w:pPr>
        <w:pStyle w:val="E-mailSignature"/>
        <w:spacing w:before="0" w:beforeAutospacing="0" w:after="0" w:afterAutospacing="0"/>
        <w:ind w:left="720"/>
        <w:rPr>
          <w:rFonts w:ascii="Trebuchet MS" w:hAnsi="Trebuchet MS"/>
          <w:sz w:val="22"/>
          <w:szCs w:val="22"/>
        </w:rPr>
      </w:pPr>
      <w:r w:rsidRPr="003C63B0">
        <w:rPr>
          <w:rFonts w:ascii="Trebuchet MS" w:hAnsi="Trebuchet MS"/>
          <w:sz w:val="22"/>
          <w:szCs w:val="22"/>
        </w:rPr>
        <w:t>Motion Picture Industry Pension Plan</w:t>
      </w:r>
    </w:p>
    <w:p w:rsidR="000E1AE5" w:rsidRPr="003C63B0" w:rsidRDefault="000E1AE5" w:rsidP="00EB63C0">
      <w:pPr>
        <w:pStyle w:val="E-mailSignature"/>
        <w:spacing w:before="0" w:beforeAutospacing="0" w:after="0" w:afterAutospacing="0"/>
        <w:ind w:left="720"/>
        <w:rPr>
          <w:rFonts w:ascii="Trebuchet MS" w:hAnsi="Trebuchet MS"/>
          <w:sz w:val="22"/>
          <w:szCs w:val="22"/>
        </w:rPr>
      </w:pPr>
      <w:r w:rsidRPr="003C63B0">
        <w:rPr>
          <w:rFonts w:ascii="Trebuchet MS" w:hAnsi="Trebuchet MS"/>
          <w:sz w:val="22"/>
          <w:szCs w:val="22"/>
        </w:rPr>
        <w:t>Motion Picture Industry Individual Account Plan</w:t>
      </w:r>
    </w:p>
    <w:p w:rsidR="000E1AE5" w:rsidRPr="003C63B0" w:rsidRDefault="000E1AE5" w:rsidP="00EB63C0">
      <w:pPr>
        <w:pStyle w:val="E-mailSignature"/>
        <w:spacing w:before="0" w:beforeAutospacing="0" w:after="0" w:afterAutospacing="0"/>
        <w:ind w:left="720"/>
        <w:rPr>
          <w:rFonts w:ascii="Trebuchet MS" w:hAnsi="Trebuchet MS"/>
          <w:sz w:val="22"/>
          <w:szCs w:val="22"/>
        </w:rPr>
      </w:pPr>
      <w:smartTag w:uri="urn:schemas-microsoft-com:office:smarttags" w:element="address">
        <w:smartTag w:uri="urn:schemas-microsoft-com:office:smarttags" w:element="Street">
          <w:r w:rsidRPr="003C63B0">
            <w:rPr>
              <w:rFonts w:ascii="Trebuchet MS" w:hAnsi="Trebuchet MS"/>
              <w:sz w:val="22"/>
              <w:szCs w:val="22"/>
            </w:rPr>
            <w:t>11365</w:t>
          </w:r>
          <w:r w:rsidR="00C47E09" w:rsidRPr="003C63B0">
            <w:rPr>
              <w:rFonts w:ascii="Trebuchet MS" w:hAnsi="Trebuchet MS"/>
              <w:sz w:val="22"/>
              <w:szCs w:val="22"/>
            </w:rPr>
            <w:t xml:space="preserve"> </w:t>
          </w:r>
          <w:r w:rsidRPr="003C63B0">
            <w:rPr>
              <w:rFonts w:ascii="Trebuchet MS" w:hAnsi="Trebuchet MS"/>
              <w:sz w:val="22"/>
              <w:szCs w:val="22"/>
            </w:rPr>
            <w:t>Ventura Boulevard</w:t>
          </w:r>
        </w:smartTag>
        <w:r w:rsidR="00C47E09" w:rsidRPr="003C63B0">
          <w:rPr>
            <w:rFonts w:ascii="Trebuchet MS" w:hAnsi="Trebuchet MS"/>
            <w:sz w:val="22"/>
            <w:szCs w:val="22"/>
          </w:rPr>
          <w:t xml:space="preserve">, </w:t>
        </w:r>
        <w:smartTag w:uri="urn:schemas-microsoft-com:office:smarttags" w:element="City">
          <w:r w:rsidRPr="003C63B0">
            <w:rPr>
              <w:rFonts w:ascii="Trebuchet MS" w:hAnsi="Trebuchet MS"/>
              <w:sz w:val="22"/>
              <w:szCs w:val="22"/>
            </w:rPr>
            <w:t>Studio City</w:t>
          </w:r>
        </w:smartTag>
        <w:r w:rsidRPr="003C63B0">
          <w:rPr>
            <w:rFonts w:ascii="Trebuchet MS" w:hAnsi="Trebuchet MS"/>
            <w:sz w:val="22"/>
            <w:szCs w:val="22"/>
          </w:rPr>
          <w:t xml:space="preserve">, </w:t>
        </w:r>
        <w:smartTag w:uri="urn:schemas-microsoft-com:office:smarttags" w:element="State">
          <w:r w:rsidRPr="003C63B0">
            <w:rPr>
              <w:rFonts w:ascii="Trebuchet MS" w:hAnsi="Trebuchet MS"/>
              <w:sz w:val="22"/>
              <w:szCs w:val="22"/>
            </w:rPr>
            <w:t>California</w:t>
          </w:r>
        </w:smartTag>
        <w:r w:rsidRPr="003C63B0">
          <w:rPr>
            <w:rFonts w:ascii="Trebuchet MS" w:hAnsi="Trebuchet MS"/>
            <w:sz w:val="22"/>
            <w:szCs w:val="22"/>
          </w:rPr>
          <w:t xml:space="preserve"> </w:t>
        </w:r>
        <w:smartTag w:uri="urn:schemas-microsoft-com:office:smarttags" w:element="PostalCode">
          <w:r w:rsidRPr="003C63B0">
            <w:rPr>
              <w:rFonts w:ascii="Trebuchet MS" w:hAnsi="Trebuchet MS"/>
              <w:sz w:val="22"/>
              <w:szCs w:val="22"/>
            </w:rPr>
            <w:t>91604-3148</w:t>
          </w:r>
        </w:smartTag>
      </w:smartTag>
    </w:p>
    <w:p w:rsidR="000E1AE5" w:rsidRPr="003C63B0" w:rsidRDefault="000E1AE5" w:rsidP="00EB63C0">
      <w:pPr>
        <w:pStyle w:val="E-mailSignature"/>
        <w:spacing w:before="0" w:beforeAutospacing="0" w:after="0" w:afterAutospacing="0"/>
        <w:ind w:left="720"/>
        <w:rPr>
          <w:rFonts w:ascii="Trebuchet MS" w:hAnsi="Trebuchet MS"/>
          <w:sz w:val="22"/>
          <w:szCs w:val="22"/>
        </w:rPr>
      </w:pPr>
      <w:r w:rsidRPr="003C63B0">
        <w:rPr>
          <w:rFonts w:ascii="Trebuchet MS" w:hAnsi="Trebuchet MS"/>
          <w:sz w:val="22"/>
          <w:szCs w:val="22"/>
        </w:rPr>
        <w:t> </w:t>
      </w:r>
    </w:p>
    <w:p w:rsidR="000E1AE5" w:rsidRPr="003C63B0" w:rsidRDefault="000E1AE5" w:rsidP="00EB63C0">
      <w:pPr>
        <w:pStyle w:val="E-mailSignature"/>
        <w:spacing w:before="0" w:beforeAutospacing="0" w:after="0" w:afterAutospacing="0"/>
        <w:ind w:left="720"/>
        <w:rPr>
          <w:rFonts w:ascii="Trebuchet MS" w:hAnsi="Trebuchet MS"/>
          <w:sz w:val="22"/>
          <w:szCs w:val="22"/>
        </w:rPr>
      </w:pPr>
      <w:r w:rsidRPr="003C63B0">
        <w:rPr>
          <w:rFonts w:ascii="Trebuchet MS" w:hAnsi="Trebuchet MS"/>
          <w:b/>
          <w:bCs/>
          <w:sz w:val="22"/>
          <w:szCs w:val="22"/>
        </w:rPr>
        <w:t>Mailing Address:</w:t>
      </w:r>
    </w:p>
    <w:p w:rsidR="000E1AE5" w:rsidRPr="003C63B0" w:rsidRDefault="000E1AE5" w:rsidP="00EB63C0">
      <w:pPr>
        <w:pStyle w:val="E-mailSignature"/>
        <w:spacing w:before="0" w:beforeAutospacing="0" w:after="0" w:afterAutospacing="0"/>
        <w:ind w:left="720"/>
        <w:rPr>
          <w:rFonts w:ascii="Trebuchet MS" w:hAnsi="Trebuchet MS"/>
          <w:sz w:val="22"/>
          <w:szCs w:val="22"/>
        </w:rPr>
      </w:pPr>
      <w:r w:rsidRPr="003C63B0">
        <w:rPr>
          <w:rFonts w:ascii="Trebuchet MS" w:hAnsi="Trebuchet MS"/>
          <w:sz w:val="22"/>
          <w:szCs w:val="22"/>
        </w:rPr>
        <w:t>P.O. Box 1999</w:t>
      </w:r>
      <w:r w:rsidR="00C47E09" w:rsidRPr="003C63B0">
        <w:rPr>
          <w:rFonts w:ascii="Trebuchet MS" w:hAnsi="Trebuchet MS"/>
          <w:sz w:val="22"/>
          <w:szCs w:val="22"/>
        </w:rPr>
        <w:t xml:space="preserve">, </w:t>
      </w:r>
      <w:r w:rsidRPr="003C63B0">
        <w:rPr>
          <w:rFonts w:ascii="Trebuchet MS" w:hAnsi="Trebuchet MS"/>
          <w:sz w:val="22"/>
          <w:szCs w:val="22"/>
        </w:rPr>
        <w:t>Studio City, California 91614-</w:t>
      </w:r>
      <w:r w:rsidR="00476792">
        <w:rPr>
          <w:rFonts w:ascii="Trebuchet MS" w:hAnsi="Trebuchet MS"/>
          <w:sz w:val="22"/>
          <w:szCs w:val="22"/>
        </w:rPr>
        <w:t>0999</w:t>
      </w:r>
    </w:p>
    <w:p w:rsidR="008A6E02" w:rsidRPr="003C63B0" w:rsidRDefault="008A6E02" w:rsidP="00EB63C0">
      <w:pPr>
        <w:pStyle w:val="E-mailSignature"/>
        <w:spacing w:before="0" w:beforeAutospacing="0" w:after="0" w:afterAutospacing="0"/>
        <w:rPr>
          <w:rFonts w:ascii="Trebuchet MS" w:hAnsi="Trebuchet MS"/>
          <w:sz w:val="22"/>
          <w:szCs w:val="22"/>
        </w:rPr>
      </w:pPr>
    </w:p>
    <w:p w:rsidR="00EB1652" w:rsidRPr="003C63B0" w:rsidRDefault="00531ED0" w:rsidP="00EB63C0">
      <w:pPr>
        <w:autoSpaceDE w:val="0"/>
        <w:autoSpaceDN w:val="0"/>
        <w:adjustRightInd w:val="0"/>
        <w:jc w:val="both"/>
        <w:rPr>
          <w:rFonts w:ascii="Trebuchet MS" w:hAnsi="Trebuchet MS"/>
          <w:sz w:val="22"/>
          <w:szCs w:val="22"/>
        </w:rPr>
      </w:pPr>
      <w:r w:rsidRPr="003C63B0">
        <w:rPr>
          <w:rFonts w:ascii="Trebuchet MS" w:hAnsi="Trebuchet MS"/>
          <w:b/>
          <w:sz w:val="22"/>
          <w:szCs w:val="22"/>
        </w:rPr>
        <w:t>PLEASE NOTE:</w:t>
      </w:r>
      <w:r w:rsidRPr="003C63B0">
        <w:rPr>
          <w:rFonts w:ascii="Trebuchet MS" w:hAnsi="Trebuchet MS"/>
          <w:sz w:val="22"/>
          <w:szCs w:val="22"/>
        </w:rPr>
        <w:t xml:space="preserve"> </w:t>
      </w:r>
      <w:r w:rsidR="008148C1">
        <w:rPr>
          <w:rFonts w:ascii="Trebuchet MS" w:hAnsi="Trebuchet MS"/>
          <w:sz w:val="22"/>
          <w:szCs w:val="22"/>
        </w:rPr>
        <w:t>MPI</w:t>
      </w:r>
      <w:r w:rsidR="00C47E09" w:rsidRPr="003C63B0">
        <w:rPr>
          <w:rFonts w:ascii="Trebuchet MS" w:hAnsi="Trebuchet MS"/>
          <w:sz w:val="22"/>
          <w:szCs w:val="22"/>
        </w:rPr>
        <w:t xml:space="preserve"> staff cannot assist the </w:t>
      </w:r>
      <w:r w:rsidR="00B90F56">
        <w:rPr>
          <w:rFonts w:ascii="Trebuchet MS" w:hAnsi="Trebuchet MS"/>
          <w:sz w:val="22"/>
          <w:szCs w:val="22"/>
        </w:rPr>
        <w:t>Participant</w:t>
      </w:r>
      <w:r w:rsidR="00B90F56" w:rsidRPr="003C63B0">
        <w:rPr>
          <w:rFonts w:ascii="Trebuchet MS" w:hAnsi="Trebuchet MS"/>
          <w:sz w:val="22"/>
          <w:szCs w:val="22"/>
        </w:rPr>
        <w:t xml:space="preserve"> </w:t>
      </w:r>
      <w:r w:rsidR="00C47E09" w:rsidRPr="003C63B0">
        <w:rPr>
          <w:rFonts w:ascii="Trebuchet MS" w:hAnsi="Trebuchet MS"/>
          <w:sz w:val="22"/>
          <w:szCs w:val="22"/>
        </w:rPr>
        <w:t xml:space="preserve">or the former spouse with preparation of any </w:t>
      </w:r>
      <w:r w:rsidR="0024224A" w:rsidRPr="003C63B0">
        <w:rPr>
          <w:rFonts w:ascii="Trebuchet MS" w:hAnsi="Trebuchet MS"/>
          <w:sz w:val="22"/>
          <w:szCs w:val="22"/>
        </w:rPr>
        <w:t>c</w:t>
      </w:r>
      <w:r w:rsidR="00C47E09" w:rsidRPr="003C63B0">
        <w:rPr>
          <w:rFonts w:ascii="Trebuchet MS" w:hAnsi="Trebuchet MS"/>
          <w:sz w:val="22"/>
          <w:szCs w:val="22"/>
        </w:rPr>
        <w:t xml:space="preserve">ourt documents. </w:t>
      </w:r>
      <w:r w:rsidR="008148C1">
        <w:rPr>
          <w:rFonts w:ascii="Trebuchet MS" w:hAnsi="Trebuchet MS"/>
          <w:sz w:val="22"/>
          <w:szCs w:val="22"/>
        </w:rPr>
        <w:t>MPI</w:t>
      </w:r>
      <w:r w:rsidRPr="003C63B0">
        <w:rPr>
          <w:rFonts w:ascii="Trebuchet MS" w:hAnsi="Trebuchet MS"/>
          <w:sz w:val="22"/>
          <w:szCs w:val="22"/>
        </w:rPr>
        <w:t xml:space="preserve"> do</w:t>
      </w:r>
      <w:r w:rsidR="008148C1">
        <w:rPr>
          <w:rFonts w:ascii="Trebuchet MS" w:hAnsi="Trebuchet MS"/>
          <w:sz w:val="22"/>
          <w:szCs w:val="22"/>
        </w:rPr>
        <w:t>es</w:t>
      </w:r>
      <w:r w:rsidRPr="003C63B0">
        <w:rPr>
          <w:rFonts w:ascii="Trebuchet MS" w:hAnsi="Trebuchet MS"/>
          <w:sz w:val="22"/>
          <w:szCs w:val="22"/>
        </w:rPr>
        <w:t xml:space="preserve"> not receive copies of orders directly from the </w:t>
      </w:r>
      <w:r w:rsidR="0024224A" w:rsidRPr="003C63B0">
        <w:rPr>
          <w:rFonts w:ascii="Trebuchet MS" w:hAnsi="Trebuchet MS"/>
          <w:sz w:val="22"/>
          <w:szCs w:val="22"/>
        </w:rPr>
        <w:t>c</w:t>
      </w:r>
      <w:r w:rsidRPr="003C63B0">
        <w:rPr>
          <w:rFonts w:ascii="Trebuchet MS" w:hAnsi="Trebuchet MS"/>
          <w:sz w:val="22"/>
          <w:szCs w:val="22"/>
        </w:rPr>
        <w:t xml:space="preserve">ourt. It is the responsibility of the </w:t>
      </w:r>
      <w:r w:rsidR="00B90F56">
        <w:rPr>
          <w:rFonts w:ascii="Trebuchet MS" w:hAnsi="Trebuchet MS"/>
          <w:sz w:val="22"/>
          <w:szCs w:val="22"/>
        </w:rPr>
        <w:t>Participant</w:t>
      </w:r>
      <w:r w:rsidRPr="003C63B0">
        <w:rPr>
          <w:rFonts w:ascii="Trebuchet MS" w:hAnsi="Trebuchet MS"/>
          <w:sz w:val="22"/>
          <w:szCs w:val="22"/>
        </w:rPr>
        <w:t xml:space="preserve">, </w:t>
      </w:r>
      <w:r w:rsidR="00B90F56">
        <w:rPr>
          <w:rFonts w:ascii="Trebuchet MS" w:hAnsi="Trebuchet MS"/>
          <w:sz w:val="22"/>
          <w:szCs w:val="22"/>
        </w:rPr>
        <w:t>former</w:t>
      </w:r>
      <w:r w:rsidRPr="003C63B0">
        <w:rPr>
          <w:rFonts w:ascii="Trebuchet MS" w:hAnsi="Trebuchet MS"/>
          <w:sz w:val="22"/>
          <w:szCs w:val="22"/>
        </w:rPr>
        <w:t xml:space="preserve"> spouse, or the attorneys for the parties to serve </w:t>
      </w:r>
      <w:r w:rsidR="008148C1">
        <w:rPr>
          <w:rFonts w:ascii="Trebuchet MS" w:hAnsi="Trebuchet MS"/>
          <w:sz w:val="22"/>
          <w:szCs w:val="22"/>
        </w:rPr>
        <w:t>MPI</w:t>
      </w:r>
      <w:r w:rsidRPr="003C63B0">
        <w:rPr>
          <w:rFonts w:ascii="Trebuchet MS" w:hAnsi="Trebuchet MS"/>
          <w:sz w:val="22"/>
          <w:szCs w:val="22"/>
        </w:rPr>
        <w:t xml:space="preserve"> with any </w:t>
      </w:r>
      <w:r w:rsidR="0024224A" w:rsidRPr="003C63B0">
        <w:rPr>
          <w:rFonts w:ascii="Trebuchet MS" w:hAnsi="Trebuchet MS"/>
          <w:sz w:val="22"/>
          <w:szCs w:val="22"/>
        </w:rPr>
        <w:t>c</w:t>
      </w:r>
      <w:r w:rsidRPr="003C63B0">
        <w:rPr>
          <w:rFonts w:ascii="Trebuchet MS" w:hAnsi="Trebuchet MS"/>
          <w:sz w:val="22"/>
          <w:szCs w:val="22"/>
        </w:rPr>
        <w:t>ourt</w:t>
      </w:r>
      <w:r w:rsidR="0024224A" w:rsidRPr="003C63B0">
        <w:rPr>
          <w:rFonts w:ascii="Trebuchet MS" w:hAnsi="Trebuchet MS"/>
          <w:sz w:val="22"/>
          <w:szCs w:val="22"/>
        </w:rPr>
        <w:t>-</w:t>
      </w:r>
      <w:r w:rsidRPr="003C63B0">
        <w:rPr>
          <w:rFonts w:ascii="Trebuchet MS" w:hAnsi="Trebuchet MS"/>
          <w:sz w:val="22"/>
          <w:szCs w:val="22"/>
        </w:rPr>
        <w:t>approved order.</w:t>
      </w:r>
    </w:p>
    <w:p w:rsidR="001A38E9" w:rsidRDefault="001A38E9" w:rsidP="00EB63C0">
      <w:pPr>
        <w:jc w:val="both"/>
        <w:rPr>
          <w:rFonts w:ascii="Trebuchet MS" w:hAnsi="Trebuchet MS"/>
          <w:b/>
          <w:bCs/>
          <w:sz w:val="22"/>
          <w:szCs w:val="22"/>
        </w:rPr>
      </w:pPr>
    </w:p>
    <w:p w:rsidR="003C63B0" w:rsidRPr="003C63B0" w:rsidRDefault="003C63B0" w:rsidP="00EB63C0">
      <w:pPr>
        <w:jc w:val="both"/>
        <w:rPr>
          <w:rFonts w:ascii="Trebuchet MS" w:hAnsi="Trebuchet MS"/>
          <w:b/>
          <w:bCs/>
          <w:sz w:val="22"/>
          <w:szCs w:val="22"/>
        </w:rPr>
      </w:pPr>
    </w:p>
    <w:p w:rsidR="00F45D4A" w:rsidRPr="003C63B0" w:rsidRDefault="00F45D4A" w:rsidP="00EB63C0">
      <w:pPr>
        <w:autoSpaceDE w:val="0"/>
        <w:autoSpaceDN w:val="0"/>
        <w:adjustRightInd w:val="0"/>
        <w:jc w:val="both"/>
        <w:rPr>
          <w:rFonts w:ascii="Trebuchet MS" w:hAnsi="Trebuchet MS"/>
          <w:b/>
          <w:sz w:val="22"/>
          <w:szCs w:val="22"/>
        </w:rPr>
      </w:pPr>
      <w:r w:rsidRPr="003C63B0">
        <w:rPr>
          <w:rFonts w:ascii="Trebuchet MS" w:hAnsi="Trebuchet MS"/>
          <w:b/>
          <w:sz w:val="22"/>
          <w:szCs w:val="22"/>
        </w:rPr>
        <w:t xml:space="preserve">What </w:t>
      </w:r>
      <w:r w:rsidRPr="003C63B0">
        <w:rPr>
          <w:rFonts w:ascii="Trebuchet MS" w:hAnsi="Trebuchet MS"/>
          <w:b/>
          <w:i/>
          <w:sz w:val="22"/>
          <w:szCs w:val="22"/>
          <w:u w:val="single"/>
        </w:rPr>
        <w:t>do</w:t>
      </w:r>
      <w:r w:rsidR="00236396" w:rsidRPr="00236396">
        <w:rPr>
          <w:rFonts w:ascii="Trebuchet MS" w:hAnsi="Trebuchet MS"/>
          <w:b/>
          <w:i/>
          <w:sz w:val="22"/>
          <w:szCs w:val="22"/>
          <w:u w:val="single"/>
        </w:rPr>
        <w:t>es</w:t>
      </w:r>
      <w:r w:rsidR="008148C1">
        <w:rPr>
          <w:rFonts w:ascii="Trebuchet MS" w:hAnsi="Trebuchet MS"/>
          <w:b/>
          <w:sz w:val="22"/>
          <w:szCs w:val="22"/>
        </w:rPr>
        <w:t xml:space="preserve"> MPI </w:t>
      </w:r>
      <w:r w:rsidRPr="003C63B0">
        <w:rPr>
          <w:rFonts w:ascii="Trebuchet MS" w:hAnsi="Trebuchet MS"/>
          <w:b/>
          <w:sz w:val="22"/>
          <w:szCs w:val="22"/>
        </w:rPr>
        <w:t>do?</w:t>
      </w:r>
    </w:p>
    <w:p w:rsidR="00F45D4A" w:rsidRPr="003C63B0" w:rsidRDefault="008148C1" w:rsidP="00EB63C0">
      <w:pPr>
        <w:autoSpaceDE w:val="0"/>
        <w:autoSpaceDN w:val="0"/>
        <w:adjustRightInd w:val="0"/>
        <w:jc w:val="both"/>
        <w:rPr>
          <w:rStyle w:val="ec162250519-11022009"/>
          <w:rFonts w:ascii="Trebuchet MS" w:hAnsi="Trebuchet MS"/>
          <w:sz w:val="22"/>
          <w:szCs w:val="22"/>
        </w:rPr>
      </w:pPr>
      <w:r>
        <w:rPr>
          <w:rFonts w:ascii="Trebuchet MS" w:hAnsi="Trebuchet MS"/>
          <w:sz w:val="22"/>
          <w:szCs w:val="22"/>
        </w:rPr>
        <w:t>MPI</w:t>
      </w:r>
      <w:r w:rsidR="00F45D4A" w:rsidRPr="003C63B0">
        <w:rPr>
          <w:rFonts w:ascii="Trebuchet MS" w:hAnsi="Trebuchet MS"/>
          <w:sz w:val="22"/>
          <w:szCs w:val="22"/>
        </w:rPr>
        <w:t xml:space="preserve"> and </w:t>
      </w:r>
      <w:r>
        <w:rPr>
          <w:rFonts w:ascii="Trebuchet MS" w:hAnsi="Trebuchet MS"/>
          <w:sz w:val="22"/>
          <w:szCs w:val="22"/>
        </w:rPr>
        <w:t>MPI</w:t>
      </w:r>
      <w:r w:rsidR="00F45D4A" w:rsidRPr="003C63B0">
        <w:rPr>
          <w:rFonts w:ascii="Trebuchet MS" w:hAnsi="Trebuchet MS"/>
          <w:sz w:val="22"/>
          <w:szCs w:val="22"/>
        </w:rPr>
        <w:t xml:space="preserve"> </w:t>
      </w:r>
      <w:r w:rsidR="008552D1" w:rsidRPr="003C63B0">
        <w:rPr>
          <w:rFonts w:ascii="Trebuchet MS" w:hAnsi="Trebuchet MS"/>
          <w:sz w:val="22"/>
          <w:szCs w:val="22"/>
        </w:rPr>
        <w:t xml:space="preserve">Counsel </w:t>
      </w:r>
      <w:r w:rsidR="00F45D4A" w:rsidRPr="003C63B0">
        <w:rPr>
          <w:rFonts w:ascii="Trebuchet MS" w:hAnsi="Trebuchet MS"/>
          <w:sz w:val="22"/>
          <w:szCs w:val="22"/>
          <w:u w:val="single"/>
        </w:rPr>
        <w:t>review</w:t>
      </w:r>
      <w:r w:rsidR="00F45D4A" w:rsidRPr="003C63B0">
        <w:rPr>
          <w:rFonts w:ascii="Trebuchet MS" w:hAnsi="Trebuchet MS"/>
          <w:sz w:val="22"/>
          <w:szCs w:val="22"/>
        </w:rPr>
        <w:t xml:space="preserve"> all draft DROs submitted to ensure they meet the </w:t>
      </w:r>
      <w:r w:rsidR="00F45D4A" w:rsidRPr="003C63B0">
        <w:rPr>
          <w:rStyle w:val="ec162250519-11022009"/>
          <w:rFonts w:ascii="Trebuchet MS" w:hAnsi="Trebuchet MS"/>
          <w:sz w:val="22"/>
          <w:szCs w:val="22"/>
        </w:rPr>
        <w:t xml:space="preserve">requirements of the applicable law, </w:t>
      </w:r>
      <w:r>
        <w:rPr>
          <w:rStyle w:val="ec162250519-11022009"/>
          <w:rFonts w:ascii="Trebuchet MS" w:hAnsi="Trebuchet MS"/>
          <w:sz w:val="22"/>
          <w:szCs w:val="22"/>
        </w:rPr>
        <w:t>MPI</w:t>
      </w:r>
      <w:r w:rsidR="00F45D4A" w:rsidRPr="003C63B0">
        <w:rPr>
          <w:rStyle w:val="ec162250519-11022009"/>
          <w:rFonts w:ascii="Trebuchet MS" w:hAnsi="Trebuchet MS"/>
          <w:sz w:val="22"/>
          <w:szCs w:val="22"/>
        </w:rPr>
        <w:t xml:space="preserve"> provisions, and </w:t>
      </w:r>
      <w:r>
        <w:rPr>
          <w:rStyle w:val="ec162250519-11022009"/>
          <w:rFonts w:ascii="Trebuchet MS" w:hAnsi="Trebuchet MS"/>
          <w:sz w:val="22"/>
          <w:szCs w:val="22"/>
        </w:rPr>
        <w:t>MPI</w:t>
      </w:r>
      <w:r w:rsidR="00F45D4A" w:rsidRPr="003C63B0">
        <w:rPr>
          <w:rFonts w:ascii="Trebuchet MS" w:hAnsi="Trebuchet MS"/>
          <w:sz w:val="22"/>
          <w:szCs w:val="22"/>
        </w:rPr>
        <w:t xml:space="preserve"> QDRO requirements.  </w:t>
      </w:r>
      <w:r>
        <w:rPr>
          <w:rFonts w:ascii="Trebuchet MS" w:hAnsi="Trebuchet MS"/>
          <w:sz w:val="22"/>
          <w:szCs w:val="22"/>
        </w:rPr>
        <w:t>MPI</w:t>
      </w:r>
      <w:r w:rsidR="00F45D4A" w:rsidRPr="003C63B0">
        <w:rPr>
          <w:rFonts w:ascii="Trebuchet MS" w:hAnsi="Trebuchet MS"/>
          <w:sz w:val="22"/>
          <w:szCs w:val="22"/>
        </w:rPr>
        <w:t xml:space="preserve"> do</w:t>
      </w:r>
      <w:r>
        <w:rPr>
          <w:rFonts w:ascii="Trebuchet MS" w:hAnsi="Trebuchet MS"/>
          <w:sz w:val="22"/>
          <w:szCs w:val="22"/>
        </w:rPr>
        <w:t>es</w:t>
      </w:r>
      <w:r w:rsidR="00F45D4A" w:rsidRPr="003C63B0">
        <w:rPr>
          <w:rFonts w:ascii="Trebuchet MS" w:hAnsi="Trebuchet MS"/>
          <w:sz w:val="22"/>
          <w:szCs w:val="22"/>
        </w:rPr>
        <w:t xml:space="preserve"> not take any position as to the division of benefits</w:t>
      </w:r>
      <w:r w:rsidR="00F45D4A" w:rsidRPr="003C63B0">
        <w:rPr>
          <w:rStyle w:val="ec162250519-11022009"/>
          <w:rFonts w:ascii="Trebuchet MS" w:hAnsi="Trebuchet MS"/>
          <w:sz w:val="22"/>
          <w:szCs w:val="22"/>
        </w:rPr>
        <w:t xml:space="preserve"> or</w:t>
      </w:r>
      <w:r w:rsidR="00F45D4A" w:rsidRPr="003C63B0">
        <w:rPr>
          <w:rFonts w:ascii="Trebuchet MS" w:hAnsi="Trebuchet MS"/>
          <w:sz w:val="22"/>
          <w:szCs w:val="22"/>
        </w:rPr>
        <w:t xml:space="preserve"> whether or not a </w:t>
      </w:r>
      <w:r w:rsidR="00B90F56">
        <w:rPr>
          <w:rFonts w:ascii="Trebuchet MS" w:hAnsi="Trebuchet MS"/>
          <w:sz w:val="22"/>
          <w:szCs w:val="22"/>
        </w:rPr>
        <w:t xml:space="preserve">former </w:t>
      </w:r>
      <w:r w:rsidR="00F45D4A" w:rsidRPr="003C63B0">
        <w:rPr>
          <w:rFonts w:ascii="Trebuchet MS" w:hAnsi="Trebuchet MS"/>
          <w:sz w:val="22"/>
          <w:szCs w:val="22"/>
        </w:rPr>
        <w:t xml:space="preserve">spouse is entitled to receive a portion of a Participant’s </w:t>
      </w:r>
      <w:r w:rsidR="00D53D90" w:rsidRPr="003C63B0">
        <w:rPr>
          <w:rFonts w:ascii="Trebuchet MS" w:hAnsi="Trebuchet MS"/>
          <w:sz w:val="22"/>
          <w:szCs w:val="22"/>
        </w:rPr>
        <w:t>benefits</w:t>
      </w:r>
      <w:r w:rsidR="00F45D4A" w:rsidRPr="003C63B0">
        <w:rPr>
          <w:rFonts w:ascii="Trebuchet MS" w:hAnsi="Trebuchet MS"/>
          <w:sz w:val="22"/>
          <w:szCs w:val="22"/>
        </w:rPr>
        <w:t>.  This is something that the parties and their attorneys must decide.  </w:t>
      </w:r>
      <w:r w:rsidR="00F45D4A" w:rsidRPr="003C63B0">
        <w:rPr>
          <w:rStyle w:val="ec162250519-11022009"/>
          <w:rFonts w:ascii="Trebuchet MS" w:hAnsi="Trebuchet MS"/>
          <w:sz w:val="22"/>
          <w:szCs w:val="22"/>
        </w:rPr>
        <w:t xml:space="preserve">Nor </w:t>
      </w:r>
      <w:r>
        <w:rPr>
          <w:rStyle w:val="ec162250519-11022009"/>
          <w:rFonts w:ascii="Trebuchet MS" w:hAnsi="Trebuchet MS"/>
          <w:sz w:val="22"/>
          <w:szCs w:val="22"/>
        </w:rPr>
        <w:t>does MPI</w:t>
      </w:r>
      <w:r w:rsidR="00F45D4A" w:rsidRPr="003C63B0">
        <w:rPr>
          <w:rStyle w:val="ec162250519-11022009"/>
          <w:rFonts w:ascii="Trebuchet MS" w:hAnsi="Trebuchet MS"/>
          <w:sz w:val="22"/>
          <w:szCs w:val="22"/>
        </w:rPr>
        <w:t xml:space="preserve"> enter the order in court -- this is done by either or both parties.</w:t>
      </w:r>
    </w:p>
    <w:p w:rsidR="00F45D4A" w:rsidRDefault="00F45D4A" w:rsidP="00EB63C0">
      <w:pPr>
        <w:autoSpaceDE w:val="0"/>
        <w:autoSpaceDN w:val="0"/>
        <w:adjustRightInd w:val="0"/>
        <w:rPr>
          <w:rFonts w:ascii="Trebuchet MS" w:hAnsi="Trebuchet MS"/>
          <w:b/>
          <w:bCs/>
          <w:sz w:val="22"/>
          <w:szCs w:val="22"/>
        </w:rPr>
      </w:pPr>
    </w:p>
    <w:p w:rsidR="003C63B0" w:rsidRPr="003C63B0" w:rsidRDefault="003C63B0" w:rsidP="00EB63C0">
      <w:pPr>
        <w:autoSpaceDE w:val="0"/>
        <w:autoSpaceDN w:val="0"/>
        <w:adjustRightInd w:val="0"/>
        <w:rPr>
          <w:rFonts w:ascii="Trebuchet MS" w:hAnsi="Trebuchet MS"/>
          <w:b/>
          <w:bCs/>
          <w:sz w:val="22"/>
          <w:szCs w:val="22"/>
        </w:rPr>
      </w:pPr>
    </w:p>
    <w:p w:rsidR="00F45D4A" w:rsidRPr="003C63B0" w:rsidRDefault="00F45D4A" w:rsidP="00EB63C0">
      <w:pPr>
        <w:autoSpaceDE w:val="0"/>
        <w:autoSpaceDN w:val="0"/>
        <w:adjustRightInd w:val="0"/>
        <w:jc w:val="both"/>
        <w:rPr>
          <w:rFonts w:ascii="Trebuchet MS" w:hAnsi="Trebuchet MS"/>
          <w:b/>
          <w:bCs/>
          <w:sz w:val="22"/>
          <w:szCs w:val="22"/>
        </w:rPr>
      </w:pPr>
      <w:r w:rsidRPr="003C63B0">
        <w:rPr>
          <w:rFonts w:ascii="Trebuchet MS" w:hAnsi="Trebuchet MS"/>
          <w:b/>
          <w:bCs/>
          <w:sz w:val="22"/>
          <w:szCs w:val="22"/>
        </w:rPr>
        <w:t xml:space="preserve">How do I obtain all the necessary information on </w:t>
      </w:r>
      <w:r w:rsidR="008148C1">
        <w:rPr>
          <w:rFonts w:ascii="Trebuchet MS" w:hAnsi="Trebuchet MS"/>
          <w:b/>
          <w:bCs/>
          <w:sz w:val="22"/>
          <w:szCs w:val="22"/>
        </w:rPr>
        <w:t>the Pension Plan and the IAP</w:t>
      </w:r>
      <w:r w:rsidRPr="003C63B0">
        <w:rPr>
          <w:rFonts w:ascii="Trebuchet MS" w:hAnsi="Trebuchet MS"/>
          <w:b/>
          <w:bCs/>
          <w:sz w:val="22"/>
          <w:szCs w:val="22"/>
        </w:rPr>
        <w:t>?</w:t>
      </w:r>
    </w:p>
    <w:p w:rsidR="00F45D4A" w:rsidRPr="003C63B0" w:rsidRDefault="00F45D4A" w:rsidP="00EB63C0">
      <w:pPr>
        <w:autoSpaceDE w:val="0"/>
        <w:autoSpaceDN w:val="0"/>
        <w:adjustRightInd w:val="0"/>
        <w:jc w:val="both"/>
        <w:rPr>
          <w:rFonts w:ascii="Trebuchet MS" w:hAnsi="Trebuchet MS"/>
          <w:sz w:val="22"/>
          <w:szCs w:val="22"/>
        </w:rPr>
      </w:pPr>
      <w:r w:rsidRPr="003C63B0">
        <w:rPr>
          <w:rFonts w:ascii="Trebuchet MS" w:hAnsi="Trebuchet MS"/>
          <w:sz w:val="22"/>
          <w:szCs w:val="22"/>
        </w:rPr>
        <w:t xml:space="preserve">Individual retirement records, such as accrued benefit and hours, are confidential. These records may be disclosed only to the </w:t>
      </w:r>
      <w:r w:rsidR="00B90F56">
        <w:rPr>
          <w:rFonts w:ascii="Trebuchet MS" w:hAnsi="Trebuchet MS"/>
          <w:sz w:val="22"/>
          <w:szCs w:val="22"/>
        </w:rPr>
        <w:t>Participant</w:t>
      </w:r>
      <w:r w:rsidR="00B90F56" w:rsidRPr="003C63B0">
        <w:rPr>
          <w:rFonts w:ascii="Trebuchet MS" w:hAnsi="Trebuchet MS"/>
          <w:sz w:val="22"/>
          <w:szCs w:val="22"/>
        </w:rPr>
        <w:t xml:space="preserve"> </w:t>
      </w:r>
      <w:r w:rsidRPr="003C63B0">
        <w:rPr>
          <w:rFonts w:ascii="Trebuchet MS" w:hAnsi="Trebuchet MS"/>
          <w:sz w:val="22"/>
          <w:szCs w:val="22"/>
        </w:rPr>
        <w:t xml:space="preserve">or to someone authorized by the </w:t>
      </w:r>
      <w:r w:rsidR="00B90F56">
        <w:rPr>
          <w:rFonts w:ascii="Trebuchet MS" w:hAnsi="Trebuchet MS"/>
          <w:sz w:val="22"/>
          <w:szCs w:val="22"/>
        </w:rPr>
        <w:t>Participant</w:t>
      </w:r>
      <w:r w:rsidRPr="003C63B0">
        <w:rPr>
          <w:rFonts w:ascii="Trebuchet MS" w:hAnsi="Trebuchet MS"/>
          <w:sz w:val="22"/>
          <w:szCs w:val="22"/>
        </w:rPr>
        <w:t xml:space="preserve"> in writing or by court order. We strongly recommend you use our form so that all the necessary information is submitted with your request.</w:t>
      </w:r>
    </w:p>
    <w:p w:rsidR="00F45D4A" w:rsidRPr="003C63B0" w:rsidRDefault="00F45D4A" w:rsidP="00EB63C0">
      <w:pPr>
        <w:autoSpaceDE w:val="0"/>
        <w:autoSpaceDN w:val="0"/>
        <w:adjustRightInd w:val="0"/>
        <w:jc w:val="both"/>
        <w:rPr>
          <w:rFonts w:ascii="Trebuchet MS" w:hAnsi="Trebuchet MS"/>
          <w:sz w:val="22"/>
          <w:szCs w:val="22"/>
        </w:rPr>
      </w:pPr>
    </w:p>
    <w:p w:rsidR="00F45D4A" w:rsidRPr="003C63B0" w:rsidRDefault="00F45D4A" w:rsidP="00EB63C0">
      <w:pPr>
        <w:autoSpaceDE w:val="0"/>
        <w:autoSpaceDN w:val="0"/>
        <w:adjustRightInd w:val="0"/>
        <w:jc w:val="both"/>
        <w:rPr>
          <w:rFonts w:ascii="Trebuchet MS" w:hAnsi="Trebuchet MS"/>
          <w:sz w:val="22"/>
          <w:szCs w:val="22"/>
        </w:rPr>
      </w:pPr>
      <w:r w:rsidRPr="003C63B0">
        <w:rPr>
          <w:rFonts w:ascii="Trebuchet MS" w:hAnsi="Trebuchet MS"/>
          <w:sz w:val="22"/>
          <w:szCs w:val="22"/>
        </w:rPr>
        <w:t xml:space="preserve">Alternatively, </w:t>
      </w:r>
      <w:r w:rsidR="008148C1">
        <w:rPr>
          <w:rFonts w:ascii="Trebuchet MS" w:hAnsi="Trebuchet MS"/>
          <w:sz w:val="22"/>
          <w:szCs w:val="22"/>
        </w:rPr>
        <w:t>MPI</w:t>
      </w:r>
      <w:r w:rsidRPr="003C63B0">
        <w:rPr>
          <w:rFonts w:ascii="Trebuchet MS" w:hAnsi="Trebuchet MS"/>
          <w:sz w:val="22"/>
          <w:szCs w:val="22"/>
        </w:rPr>
        <w:t xml:space="preserve"> will provide information requested through a validly issued subpoena or Joinder.</w:t>
      </w:r>
    </w:p>
    <w:p w:rsidR="008A3A43" w:rsidRDefault="008A3A43" w:rsidP="00EB63C0">
      <w:pPr>
        <w:autoSpaceDE w:val="0"/>
        <w:autoSpaceDN w:val="0"/>
        <w:adjustRightInd w:val="0"/>
        <w:jc w:val="both"/>
        <w:rPr>
          <w:rFonts w:ascii="Trebuchet MS" w:hAnsi="Trebuchet MS"/>
          <w:sz w:val="22"/>
          <w:szCs w:val="22"/>
        </w:rPr>
      </w:pPr>
    </w:p>
    <w:p w:rsidR="003C63B0" w:rsidRDefault="003C63B0" w:rsidP="00EB63C0">
      <w:pPr>
        <w:autoSpaceDE w:val="0"/>
        <w:autoSpaceDN w:val="0"/>
        <w:adjustRightInd w:val="0"/>
        <w:jc w:val="both"/>
        <w:rPr>
          <w:rFonts w:ascii="Trebuchet MS" w:hAnsi="Trebuchet MS"/>
          <w:sz w:val="22"/>
          <w:szCs w:val="22"/>
        </w:rPr>
      </w:pPr>
    </w:p>
    <w:p w:rsidR="00471AB4" w:rsidRPr="003C63B0" w:rsidRDefault="00F729D5" w:rsidP="00EB63C0">
      <w:pPr>
        <w:autoSpaceDE w:val="0"/>
        <w:autoSpaceDN w:val="0"/>
        <w:adjustRightInd w:val="0"/>
        <w:rPr>
          <w:rFonts w:ascii="Trebuchet MS" w:hAnsi="Trebuchet MS"/>
          <w:b/>
          <w:bCs/>
          <w:sz w:val="22"/>
          <w:szCs w:val="22"/>
        </w:rPr>
      </w:pPr>
      <w:r w:rsidRPr="003C63B0">
        <w:rPr>
          <w:rFonts w:ascii="Trebuchet MS" w:hAnsi="Trebuchet MS"/>
          <w:b/>
          <w:bCs/>
          <w:sz w:val="22"/>
          <w:szCs w:val="22"/>
        </w:rPr>
        <w:t xml:space="preserve">How do I know my portion of the </w:t>
      </w:r>
      <w:r w:rsidR="004B0C91" w:rsidRPr="003C63B0">
        <w:rPr>
          <w:rFonts w:ascii="Trebuchet MS" w:hAnsi="Trebuchet MS"/>
          <w:b/>
          <w:bCs/>
          <w:sz w:val="22"/>
          <w:szCs w:val="22"/>
        </w:rPr>
        <w:t>benefits</w:t>
      </w:r>
      <w:r w:rsidRPr="003C63B0">
        <w:rPr>
          <w:rFonts w:ascii="Trebuchet MS" w:hAnsi="Trebuchet MS"/>
          <w:b/>
          <w:bCs/>
          <w:sz w:val="22"/>
          <w:szCs w:val="22"/>
        </w:rPr>
        <w:t>?</w:t>
      </w:r>
    </w:p>
    <w:p w:rsidR="00471AB4" w:rsidRPr="003C63B0" w:rsidRDefault="008148C1" w:rsidP="00EB63C0">
      <w:pPr>
        <w:autoSpaceDE w:val="0"/>
        <w:autoSpaceDN w:val="0"/>
        <w:adjustRightInd w:val="0"/>
        <w:jc w:val="both"/>
        <w:rPr>
          <w:rFonts w:ascii="Trebuchet MS" w:hAnsi="Trebuchet MS"/>
          <w:sz w:val="22"/>
          <w:szCs w:val="22"/>
        </w:rPr>
      </w:pPr>
      <w:r>
        <w:rPr>
          <w:rFonts w:ascii="Trebuchet MS" w:hAnsi="Trebuchet MS"/>
          <w:sz w:val="22"/>
          <w:szCs w:val="22"/>
        </w:rPr>
        <w:t>MPI</w:t>
      </w:r>
      <w:r w:rsidR="00A34F74" w:rsidRPr="003C63B0">
        <w:rPr>
          <w:rFonts w:ascii="Trebuchet MS" w:hAnsi="Trebuchet MS"/>
          <w:sz w:val="22"/>
          <w:szCs w:val="22"/>
        </w:rPr>
        <w:t xml:space="preserve"> </w:t>
      </w:r>
      <w:r w:rsidR="00471AB4" w:rsidRPr="003C63B0">
        <w:rPr>
          <w:rFonts w:ascii="Trebuchet MS" w:hAnsi="Trebuchet MS"/>
          <w:sz w:val="22"/>
          <w:szCs w:val="22"/>
        </w:rPr>
        <w:t>can provide</w:t>
      </w:r>
      <w:r>
        <w:rPr>
          <w:rFonts w:ascii="Trebuchet MS" w:hAnsi="Trebuchet MS"/>
          <w:sz w:val="22"/>
          <w:szCs w:val="22"/>
        </w:rPr>
        <w:t>,</w:t>
      </w:r>
      <w:r w:rsidR="00471AB4" w:rsidRPr="003C63B0">
        <w:rPr>
          <w:rFonts w:ascii="Trebuchet MS" w:hAnsi="Trebuchet MS"/>
          <w:sz w:val="22"/>
          <w:szCs w:val="22"/>
        </w:rPr>
        <w:t xml:space="preserve"> upon request by the</w:t>
      </w:r>
      <w:r w:rsidR="00A34F74" w:rsidRPr="003C63B0">
        <w:rPr>
          <w:rFonts w:ascii="Trebuchet MS" w:hAnsi="Trebuchet MS"/>
          <w:sz w:val="22"/>
          <w:szCs w:val="22"/>
        </w:rPr>
        <w:t xml:space="preserve"> </w:t>
      </w:r>
      <w:r w:rsidR="00B90F56">
        <w:rPr>
          <w:rFonts w:ascii="Trebuchet MS" w:hAnsi="Trebuchet MS"/>
          <w:sz w:val="22"/>
          <w:szCs w:val="22"/>
        </w:rPr>
        <w:t>Participant</w:t>
      </w:r>
      <w:r>
        <w:rPr>
          <w:rFonts w:ascii="Trebuchet MS" w:hAnsi="Trebuchet MS"/>
          <w:sz w:val="22"/>
          <w:szCs w:val="22"/>
        </w:rPr>
        <w:t>,</w:t>
      </w:r>
      <w:r w:rsidR="00471AB4" w:rsidRPr="003C63B0">
        <w:rPr>
          <w:rFonts w:ascii="Trebuchet MS" w:hAnsi="Trebuchet MS"/>
          <w:sz w:val="22"/>
          <w:szCs w:val="22"/>
        </w:rPr>
        <w:t xml:space="preserve"> an estimate of the community property</w:t>
      </w:r>
      <w:r w:rsidR="00A34F74" w:rsidRPr="003C63B0">
        <w:rPr>
          <w:rFonts w:ascii="Trebuchet MS" w:hAnsi="Trebuchet MS"/>
          <w:sz w:val="22"/>
          <w:szCs w:val="22"/>
        </w:rPr>
        <w:t xml:space="preserve"> </w:t>
      </w:r>
      <w:r w:rsidR="00471AB4" w:rsidRPr="003C63B0">
        <w:rPr>
          <w:rFonts w:ascii="Trebuchet MS" w:hAnsi="Trebuchet MS"/>
          <w:sz w:val="22"/>
          <w:szCs w:val="22"/>
        </w:rPr>
        <w:t xml:space="preserve">interest of the </w:t>
      </w:r>
      <w:r w:rsidR="00B90F56">
        <w:rPr>
          <w:rFonts w:ascii="Trebuchet MS" w:hAnsi="Trebuchet MS"/>
          <w:sz w:val="22"/>
          <w:szCs w:val="22"/>
        </w:rPr>
        <w:t>Participant</w:t>
      </w:r>
      <w:r w:rsidR="00B90F56" w:rsidRPr="003C63B0">
        <w:rPr>
          <w:rFonts w:ascii="Trebuchet MS" w:hAnsi="Trebuchet MS"/>
          <w:sz w:val="22"/>
          <w:szCs w:val="22"/>
        </w:rPr>
        <w:t xml:space="preserve">’s </w:t>
      </w:r>
      <w:r w:rsidR="00471AB4" w:rsidRPr="003C63B0">
        <w:rPr>
          <w:rFonts w:ascii="Trebuchet MS" w:hAnsi="Trebuchet MS"/>
          <w:sz w:val="22"/>
          <w:szCs w:val="22"/>
        </w:rPr>
        <w:t>account</w:t>
      </w:r>
      <w:r w:rsidR="00D53D90" w:rsidRPr="003C63B0">
        <w:rPr>
          <w:rFonts w:ascii="Trebuchet MS" w:hAnsi="Trebuchet MS"/>
          <w:sz w:val="22"/>
          <w:szCs w:val="22"/>
        </w:rPr>
        <w:t xml:space="preserve"> using a commonly applied formula</w:t>
      </w:r>
      <w:r w:rsidR="00471AB4" w:rsidRPr="003C63B0">
        <w:rPr>
          <w:rFonts w:ascii="Trebuchet MS" w:hAnsi="Trebuchet MS"/>
          <w:sz w:val="22"/>
          <w:szCs w:val="22"/>
        </w:rPr>
        <w:t xml:space="preserve">. The </w:t>
      </w:r>
      <w:r w:rsidR="00B90F56">
        <w:rPr>
          <w:rFonts w:ascii="Trebuchet MS" w:hAnsi="Trebuchet MS"/>
          <w:sz w:val="22"/>
          <w:szCs w:val="22"/>
        </w:rPr>
        <w:t>Participant</w:t>
      </w:r>
      <w:r w:rsidR="00B90F56" w:rsidRPr="003C63B0">
        <w:rPr>
          <w:rFonts w:ascii="Trebuchet MS" w:hAnsi="Trebuchet MS"/>
          <w:sz w:val="22"/>
          <w:szCs w:val="22"/>
        </w:rPr>
        <w:t xml:space="preserve"> </w:t>
      </w:r>
      <w:r w:rsidR="00471AB4" w:rsidRPr="003C63B0">
        <w:rPr>
          <w:rFonts w:ascii="Trebuchet MS" w:hAnsi="Trebuchet MS"/>
          <w:sz w:val="22"/>
          <w:szCs w:val="22"/>
        </w:rPr>
        <w:t xml:space="preserve">may request this estimate, called a </w:t>
      </w:r>
      <w:r w:rsidR="00D628F4" w:rsidRPr="003C63B0">
        <w:rPr>
          <w:rFonts w:ascii="Trebuchet MS" w:hAnsi="Trebuchet MS"/>
          <w:sz w:val="22"/>
          <w:szCs w:val="22"/>
        </w:rPr>
        <w:t>QDRO</w:t>
      </w:r>
      <w:r w:rsidR="00A34F74" w:rsidRPr="003C63B0">
        <w:rPr>
          <w:rFonts w:ascii="Trebuchet MS" w:hAnsi="Trebuchet MS"/>
          <w:sz w:val="22"/>
          <w:szCs w:val="22"/>
        </w:rPr>
        <w:t xml:space="preserve"> </w:t>
      </w:r>
      <w:r w:rsidR="00471AB4" w:rsidRPr="003C63B0">
        <w:rPr>
          <w:rFonts w:ascii="Trebuchet MS" w:hAnsi="Trebuchet MS"/>
          <w:sz w:val="22"/>
          <w:szCs w:val="22"/>
        </w:rPr>
        <w:t>estimate, by providing the following information</w:t>
      </w:r>
      <w:r w:rsidR="00A34F74" w:rsidRPr="003C63B0">
        <w:rPr>
          <w:rFonts w:ascii="Trebuchet MS" w:hAnsi="Trebuchet MS"/>
          <w:sz w:val="22"/>
          <w:szCs w:val="22"/>
        </w:rPr>
        <w:t xml:space="preserve"> to </w:t>
      </w:r>
      <w:r>
        <w:rPr>
          <w:rFonts w:ascii="Trebuchet MS" w:hAnsi="Trebuchet MS"/>
          <w:sz w:val="22"/>
          <w:szCs w:val="22"/>
        </w:rPr>
        <w:t>MPI</w:t>
      </w:r>
      <w:r w:rsidR="00471AB4" w:rsidRPr="003C63B0">
        <w:rPr>
          <w:rFonts w:ascii="Trebuchet MS" w:hAnsi="Trebuchet MS"/>
          <w:sz w:val="22"/>
          <w:szCs w:val="22"/>
        </w:rPr>
        <w:t>:</w:t>
      </w:r>
    </w:p>
    <w:p w:rsidR="00471AB4" w:rsidRPr="003C63B0" w:rsidRDefault="00471AB4" w:rsidP="00EB63C0">
      <w:pPr>
        <w:numPr>
          <w:ilvl w:val="0"/>
          <w:numId w:val="2"/>
        </w:numPr>
        <w:autoSpaceDE w:val="0"/>
        <w:autoSpaceDN w:val="0"/>
        <w:adjustRightInd w:val="0"/>
        <w:rPr>
          <w:rFonts w:ascii="Trebuchet MS" w:hAnsi="Trebuchet MS"/>
          <w:sz w:val="22"/>
          <w:szCs w:val="22"/>
        </w:rPr>
      </w:pPr>
      <w:r w:rsidRPr="003C63B0">
        <w:rPr>
          <w:rFonts w:ascii="Trebuchet MS" w:hAnsi="Trebuchet MS"/>
          <w:sz w:val="22"/>
          <w:szCs w:val="22"/>
        </w:rPr>
        <w:t xml:space="preserve">The </w:t>
      </w:r>
      <w:r w:rsidR="00B90F56">
        <w:rPr>
          <w:rFonts w:ascii="Trebuchet MS" w:hAnsi="Trebuchet MS"/>
          <w:sz w:val="22"/>
          <w:szCs w:val="22"/>
        </w:rPr>
        <w:t>Participant</w:t>
      </w:r>
      <w:r w:rsidR="00B90F56" w:rsidRPr="003C63B0">
        <w:rPr>
          <w:rFonts w:ascii="Trebuchet MS" w:hAnsi="Trebuchet MS"/>
          <w:sz w:val="22"/>
          <w:szCs w:val="22"/>
        </w:rPr>
        <w:t xml:space="preserve">’s </w:t>
      </w:r>
      <w:r w:rsidRPr="003C63B0">
        <w:rPr>
          <w:rFonts w:ascii="Trebuchet MS" w:hAnsi="Trebuchet MS"/>
          <w:sz w:val="22"/>
          <w:szCs w:val="22"/>
        </w:rPr>
        <w:t>name and Social Security</w:t>
      </w:r>
      <w:r w:rsidR="00A34F74" w:rsidRPr="003C63B0">
        <w:rPr>
          <w:rFonts w:ascii="Trebuchet MS" w:hAnsi="Trebuchet MS"/>
          <w:sz w:val="22"/>
          <w:szCs w:val="22"/>
        </w:rPr>
        <w:t xml:space="preserve"> </w:t>
      </w:r>
      <w:r w:rsidRPr="003C63B0">
        <w:rPr>
          <w:rFonts w:ascii="Trebuchet MS" w:hAnsi="Trebuchet MS"/>
          <w:sz w:val="22"/>
          <w:szCs w:val="22"/>
        </w:rPr>
        <w:t>number.</w:t>
      </w:r>
    </w:p>
    <w:p w:rsidR="00471AB4" w:rsidRPr="003C63B0" w:rsidRDefault="00471AB4" w:rsidP="00EB63C0">
      <w:pPr>
        <w:numPr>
          <w:ilvl w:val="0"/>
          <w:numId w:val="2"/>
        </w:numPr>
        <w:autoSpaceDE w:val="0"/>
        <w:autoSpaceDN w:val="0"/>
        <w:adjustRightInd w:val="0"/>
        <w:rPr>
          <w:rFonts w:ascii="Trebuchet MS" w:hAnsi="Trebuchet MS"/>
          <w:sz w:val="22"/>
          <w:szCs w:val="22"/>
        </w:rPr>
      </w:pPr>
      <w:r w:rsidRPr="003C63B0">
        <w:rPr>
          <w:rFonts w:ascii="Trebuchet MS" w:hAnsi="Trebuchet MS"/>
          <w:sz w:val="22"/>
          <w:szCs w:val="22"/>
        </w:rPr>
        <w:lastRenderedPageBreak/>
        <w:t xml:space="preserve">The </w:t>
      </w:r>
      <w:r w:rsidR="00D628F4" w:rsidRPr="003C63B0">
        <w:rPr>
          <w:rFonts w:ascii="Trebuchet MS" w:hAnsi="Trebuchet MS"/>
          <w:sz w:val="22"/>
          <w:szCs w:val="22"/>
        </w:rPr>
        <w:t>former spouse</w:t>
      </w:r>
      <w:r w:rsidR="00F729D5" w:rsidRPr="003C63B0">
        <w:rPr>
          <w:rFonts w:ascii="Trebuchet MS" w:hAnsi="Trebuchet MS"/>
          <w:sz w:val="22"/>
          <w:szCs w:val="22"/>
        </w:rPr>
        <w:t xml:space="preserve">’s </w:t>
      </w:r>
      <w:r w:rsidRPr="003C63B0">
        <w:rPr>
          <w:rFonts w:ascii="Trebuchet MS" w:hAnsi="Trebuchet MS"/>
          <w:sz w:val="22"/>
          <w:szCs w:val="22"/>
        </w:rPr>
        <w:t>name, Social</w:t>
      </w:r>
      <w:r w:rsidR="00A34F74" w:rsidRPr="003C63B0">
        <w:rPr>
          <w:rFonts w:ascii="Trebuchet MS" w:hAnsi="Trebuchet MS"/>
          <w:sz w:val="22"/>
          <w:szCs w:val="22"/>
        </w:rPr>
        <w:t xml:space="preserve"> </w:t>
      </w:r>
      <w:r w:rsidRPr="003C63B0">
        <w:rPr>
          <w:rFonts w:ascii="Trebuchet MS" w:hAnsi="Trebuchet MS"/>
          <w:sz w:val="22"/>
          <w:szCs w:val="22"/>
        </w:rPr>
        <w:t>Security number, and date of birth.</w:t>
      </w:r>
    </w:p>
    <w:p w:rsidR="00471AB4" w:rsidRPr="003C63B0" w:rsidRDefault="00471AB4" w:rsidP="00EB63C0">
      <w:pPr>
        <w:numPr>
          <w:ilvl w:val="0"/>
          <w:numId w:val="2"/>
        </w:numPr>
        <w:autoSpaceDE w:val="0"/>
        <w:autoSpaceDN w:val="0"/>
        <w:adjustRightInd w:val="0"/>
        <w:rPr>
          <w:rFonts w:ascii="Trebuchet MS" w:hAnsi="Trebuchet MS"/>
          <w:sz w:val="22"/>
          <w:szCs w:val="22"/>
        </w:rPr>
      </w:pPr>
      <w:r w:rsidRPr="003C63B0">
        <w:rPr>
          <w:rFonts w:ascii="Trebuchet MS" w:hAnsi="Trebuchet MS"/>
          <w:sz w:val="22"/>
          <w:szCs w:val="22"/>
        </w:rPr>
        <w:t>The date of marriage.</w:t>
      </w:r>
    </w:p>
    <w:p w:rsidR="00471AB4" w:rsidRPr="003C63B0" w:rsidRDefault="00471AB4" w:rsidP="00EB63C0">
      <w:pPr>
        <w:numPr>
          <w:ilvl w:val="0"/>
          <w:numId w:val="2"/>
        </w:numPr>
        <w:autoSpaceDE w:val="0"/>
        <w:autoSpaceDN w:val="0"/>
        <w:adjustRightInd w:val="0"/>
        <w:rPr>
          <w:rFonts w:ascii="Trebuchet MS" w:hAnsi="Trebuchet MS"/>
          <w:sz w:val="22"/>
          <w:szCs w:val="22"/>
        </w:rPr>
      </w:pPr>
      <w:r w:rsidRPr="003C63B0">
        <w:rPr>
          <w:rFonts w:ascii="Trebuchet MS" w:hAnsi="Trebuchet MS"/>
          <w:sz w:val="22"/>
          <w:szCs w:val="22"/>
        </w:rPr>
        <w:t>The date of separation.</w:t>
      </w:r>
    </w:p>
    <w:p w:rsidR="00471AB4" w:rsidRPr="003C63B0" w:rsidRDefault="00471AB4" w:rsidP="00EB63C0">
      <w:pPr>
        <w:numPr>
          <w:ilvl w:val="0"/>
          <w:numId w:val="2"/>
        </w:numPr>
        <w:autoSpaceDE w:val="0"/>
        <w:autoSpaceDN w:val="0"/>
        <w:adjustRightInd w:val="0"/>
        <w:rPr>
          <w:rFonts w:ascii="Trebuchet MS" w:hAnsi="Trebuchet MS"/>
          <w:sz w:val="22"/>
          <w:szCs w:val="22"/>
        </w:rPr>
      </w:pPr>
      <w:r w:rsidRPr="003C63B0">
        <w:rPr>
          <w:rFonts w:ascii="Trebuchet MS" w:hAnsi="Trebuchet MS"/>
          <w:sz w:val="22"/>
          <w:szCs w:val="22"/>
        </w:rPr>
        <w:t>The date of determination, which is the</w:t>
      </w:r>
      <w:r w:rsidR="00A34F74" w:rsidRPr="003C63B0">
        <w:rPr>
          <w:rFonts w:ascii="Trebuchet MS" w:hAnsi="Trebuchet MS"/>
          <w:sz w:val="22"/>
          <w:szCs w:val="22"/>
        </w:rPr>
        <w:t xml:space="preserve"> </w:t>
      </w:r>
      <w:r w:rsidRPr="003C63B0">
        <w:rPr>
          <w:rFonts w:ascii="Trebuchet MS" w:hAnsi="Trebuchet MS"/>
          <w:sz w:val="22"/>
          <w:szCs w:val="22"/>
        </w:rPr>
        <w:t>estimated date of retirement. If no date of</w:t>
      </w:r>
      <w:r w:rsidR="00A34F74" w:rsidRPr="003C63B0">
        <w:rPr>
          <w:rFonts w:ascii="Trebuchet MS" w:hAnsi="Trebuchet MS"/>
          <w:sz w:val="22"/>
          <w:szCs w:val="22"/>
        </w:rPr>
        <w:t xml:space="preserve"> </w:t>
      </w:r>
      <w:r w:rsidRPr="003C63B0">
        <w:rPr>
          <w:rFonts w:ascii="Trebuchet MS" w:hAnsi="Trebuchet MS"/>
          <w:sz w:val="22"/>
          <w:szCs w:val="22"/>
        </w:rPr>
        <w:t>determination is provided, the estimate will</w:t>
      </w:r>
      <w:r w:rsidR="00A34F74" w:rsidRPr="003C63B0">
        <w:rPr>
          <w:rFonts w:ascii="Trebuchet MS" w:hAnsi="Trebuchet MS"/>
          <w:sz w:val="22"/>
          <w:szCs w:val="22"/>
        </w:rPr>
        <w:t xml:space="preserve"> </w:t>
      </w:r>
      <w:r w:rsidRPr="003C63B0">
        <w:rPr>
          <w:rFonts w:ascii="Trebuchet MS" w:hAnsi="Trebuchet MS"/>
          <w:sz w:val="22"/>
          <w:szCs w:val="22"/>
        </w:rPr>
        <w:t xml:space="preserve">default to the </w:t>
      </w:r>
      <w:r w:rsidR="00A34F74" w:rsidRPr="003C63B0">
        <w:rPr>
          <w:rFonts w:ascii="Trebuchet MS" w:hAnsi="Trebuchet MS"/>
          <w:sz w:val="22"/>
          <w:szCs w:val="22"/>
        </w:rPr>
        <w:t>Normal Retirement Date</w:t>
      </w:r>
      <w:r w:rsidRPr="003C63B0">
        <w:rPr>
          <w:rFonts w:ascii="Trebuchet MS" w:hAnsi="Trebuchet MS"/>
          <w:sz w:val="22"/>
          <w:szCs w:val="22"/>
        </w:rPr>
        <w:t>.</w:t>
      </w:r>
    </w:p>
    <w:p w:rsidR="00A34F74" w:rsidRPr="003C63B0" w:rsidRDefault="00A34F74" w:rsidP="00EB63C0">
      <w:pPr>
        <w:autoSpaceDE w:val="0"/>
        <w:autoSpaceDN w:val="0"/>
        <w:adjustRightInd w:val="0"/>
        <w:jc w:val="both"/>
        <w:rPr>
          <w:rFonts w:ascii="Trebuchet MS" w:hAnsi="Trebuchet MS"/>
          <w:sz w:val="22"/>
          <w:szCs w:val="22"/>
        </w:rPr>
      </w:pPr>
    </w:p>
    <w:p w:rsidR="00471AB4" w:rsidRPr="003C63B0" w:rsidRDefault="00471AB4" w:rsidP="00EB63C0">
      <w:pPr>
        <w:autoSpaceDE w:val="0"/>
        <w:autoSpaceDN w:val="0"/>
        <w:adjustRightInd w:val="0"/>
        <w:jc w:val="both"/>
        <w:rPr>
          <w:rFonts w:ascii="Trebuchet MS" w:hAnsi="Trebuchet MS"/>
          <w:sz w:val="22"/>
          <w:szCs w:val="22"/>
        </w:rPr>
      </w:pPr>
      <w:r w:rsidRPr="003C63B0">
        <w:rPr>
          <w:rFonts w:ascii="Trebuchet MS" w:hAnsi="Trebuchet MS"/>
          <w:sz w:val="22"/>
          <w:szCs w:val="22"/>
        </w:rPr>
        <w:t>Please remember that the information</w:t>
      </w:r>
      <w:r w:rsidR="00A34F74" w:rsidRPr="003C63B0">
        <w:rPr>
          <w:rFonts w:ascii="Trebuchet MS" w:hAnsi="Trebuchet MS"/>
          <w:sz w:val="22"/>
          <w:szCs w:val="22"/>
        </w:rPr>
        <w:t xml:space="preserve"> </w:t>
      </w:r>
      <w:r w:rsidRPr="003C63B0">
        <w:rPr>
          <w:rFonts w:ascii="Trebuchet MS" w:hAnsi="Trebuchet MS"/>
          <w:sz w:val="22"/>
          <w:szCs w:val="22"/>
        </w:rPr>
        <w:t>provided is an estimate and may not reflect</w:t>
      </w:r>
      <w:r w:rsidR="00A34F74" w:rsidRPr="003C63B0">
        <w:rPr>
          <w:rFonts w:ascii="Trebuchet MS" w:hAnsi="Trebuchet MS"/>
          <w:sz w:val="22"/>
          <w:szCs w:val="22"/>
        </w:rPr>
        <w:t xml:space="preserve"> </w:t>
      </w:r>
      <w:r w:rsidRPr="003C63B0">
        <w:rPr>
          <w:rFonts w:ascii="Trebuchet MS" w:hAnsi="Trebuchet MS"/>
          <w:sz w:val="22"/>
          <w:szCs w:val="22"/>
        </w:rPr>
        <w:t xml:space="preserve">the </w:t>
      </w:r>
      <w:r w:rsidR="008148C1">
        <w:rPr>
          <w:rFonts w:ascii="Trebuchet MS" w:hAnsi="Trebuchet MS"/>
          <w:sz w:val="22"/>
          <w:szCs w:val="22"/>
        </w:rPr>
        <w:t>Participant</w:t>
      </w:r>
      <w:r w:rsidR="008148C1" w:rsidRPr="003C63B0">
        <w:rPr>
          <w:rFonts w:ascii="Trebuchet MS" w:hAnsi="Trebuchet MS"/>
          <w:sz w:val="22"/>
          <w:szCs w:val="22"/>
        </w:rPr>
        <w:t xml:space="preserve">’s </w:t>
      </w:r>
      <w:r w:rsidRPr="003C63B0">
        <w:rPr>
          <w:rFonts w:ascii="Trebuchet MS" w:hAnsi="Trebuchet MS"/>
          <w:sz w:val="22"/>
          <w:szCs w:val="22"/>
        </w:rPr>
        <w:t>actual benefit at retirement.</w:t>
      </w:r>
      <w:r w:rsidR="00082CBB" w:rsidRPr="003C63B0">
        <w:rPr>
          <w:rFonts w:ascii="Trebuchet MS" w:hAnsi="Trebuchet MS"/>
          <w:sz w:val="22"/>
          <w:szCs w:val="22"/>
        </w:rPr>
        <w:t xml:space="preserve"> </w:t>
      </w:r>
      <w:r w:rsidRPr="003C63B0">
        <w:rPr>
          <w:rFonts w:ascii="Trebuchet MS" w:hAnsi="Trebuchet MS"/>
          <w:sz w:val="22"/>
          <w:szCs w:val="22"/>
        </w:rPr>
        <w:t>However, the information can be useful in determining</w:t>
      </w:r>
      <w:r w:rsidR="00A34F74" w:rsidRPr="003C63B0">
        <w:rPr>
          <w:rFonts w:ascii="Trebuchet MS" w:hAnsi="Trebuchet MS"/>
          <w:sz w:val="22"/>
          <w:szCs w:val="22"/>
        </w:rPr>
        <w:t xml:space="preserve"> </w:t>
      </w:r>
      <w:r w:rsidRPr="003C63B0">
        <w:rPr>
          <w:rFonts w:ascii="Trebuchet MS" w:hAnsi="Trebuchet MS"/>
          <w:sz w:val="22"/>
          <w:szCs w:val="22"/>
        </w:rPr>
        <w:t xml:space="preserve">the </w:t>
      </w:r>
      <w:r w:rsidR="00B90F56">
        <w:rPr>
          <w:rFonts w:ascii="Trebuchet MS" w:hAnsi="Trebuchet MS"/>
          <w:sz w:val="22"/>
          <w:szCs w:val="22"/>
        </w:rPr>
        <w:t>former</w:t>
      </w:r>
      <w:r w:rsidRPr="003C63B0">
        <w:rPr>
          <w:rFonts w:ascii="Trebuchet MS" w:hAnsi="Trebuchet MS"/>
          <w:sz w:val="22"/>
          <w:szCs w:val="22"/>
        </w:rPr>
        <w:t xml:space="preserve"> spouse’s community</w:t>
      </w:r>
      <w:r w:rsidR="00A34F74" w:rsidRPr="003C63B0">
        <w:rPr>
          <w:rFonts w:ascii="Trebuchet MS" w:hAnsi="Trebuchet MS"/>
          <w:sz w:val="22"/>
          <w:szCs w:val="22"/>
        </w:rPr>
        <w:t xml:space="preserve"> </w:t>
      </w:r>
      <w:r w:rsidRPr="003C63B0">
        <w:rPr>
          <w:rFonts w:ascii="Trebuchet MS" w:hAnsi="Trebuchet MS"/>
          <w:sz w:val="22"/>
          <w:szCs w:val="22"/>
        </w:rPr>
        <w:t xml:space="preserve">property share of the </w:t>
      </w:r>
      <w:r w:rsidR="00B90F56">
        <w:rPr>
          <w:rFonts w:ascii="Trebuchet MS" w:hAnsi="Trebuchet MS"/>
          <w:sz w:val="22"/>
          <w:szCs w:val="22"/>
        </w:rPr>
        <w:t>Participant</w:t>
      </w:r>
      <w:r w:rsidRPr="003C63B0">
        <w:rPr>
          <w:rFonts w:ascii="Trebuchet MS" w:hAnsi="Trebuchet MS"/>
          <w:sz w:val="22"/>
          <w:szCs w:val="22"/>
        </w:rPr>
        <w:t>’s retirement</w:t>
      </w:r>
      <w:r w:rsidR="00A34F74" w:rsidRPr="003C63B0">
        <w:rPr>
          <w:rFonts w:ascii="Trebuchet MS" w:hAnsi="Trebuchet MS"/>
          <w:sz w:val="22"/>
          <w:szCs w:val="22"/>
        </w:rPr>
        <w:t xml:space="preserve"> </w:t>
      </w:r>
      <w:r w:rsidR="00D53D90" w:rsidRPr="003C63B0">
        <w:rPr>
          <w:rFonts w:ascii="Trebuchet MS" w:hAnsi="Trebuchet MS"/>
          <w:sz w:val="22"/>
          <w:szCs w:val="22"/>
        </w:rPr>
        <w:t>benefits under this formula</w:t>
      </w:r>
      <w:r w:rsidRPr="003C63B0">
        <w:rPr>
          <w:rFonts w:ascii="Trebuchet MS" w:hAnsi="Trebuchet MS"/>
          <w:sz w:val="22"/>
          <w:szCs w:val="22"/>
        </w:rPr>
        <w:t>. Please allow four weeks for</w:t>
      </w:r>
      <w:r w:rsidR="00A34F74" w:rsidRPr="003C63B0">
        <w:rPr>
          <w:rFonts w:ascii="Trebuchet MS" w:hAnsi="Trebuchet MS"/>
          <w:sz w:val="22"/>
          <w:szCs w:val="22"/>
        </w:rPr>
        <w:t xml:space="preserve"> </w:t>
      </w:r>
      <w:r w:rsidRPr="003C63B0">
        <w:rPr>
          <w:rFonts w:ascii="Trebuchet MS" w:hAnsi="Trebuchet MS"/>
          <w:sz w:val="22"/>
          <w:szCs w:val="22"/>
        </w:rPr>
        <w:t>preparation of the estimate.</w:t>
      </w:r>
    </w:p>
    <w:p w:rsidR="00F729D5" w:rsidRPr="003C63B0" w:rsidRDefault="00F729D5" w:rsidP="00EB63C0">
      <w:pPr>
        <w:autoSpaceDE w:val="0"/>
        <w:autoSpaceDN w:val="0"/>
        <w:adjustRightInd w:val="0"/>
        <w:jc w:val="both"/>
        <w:rPr>
          <w:rFonts w:ascii="Trebuchet MS" w:hAnsi="Trebuchet MS"/>
          <w:sz w:val="22"/>
          <w:szCs w:val="22"/>
        </w:rPr>
      </w:pPr>
    </w:p>
    <w:p w:rsidR="00471AB4" w:rsidRPr="003C63B0" w:rsidRDefault="008148C1" w:rsidP="00EB63C0">
      <w:pPr>
        <w:autoSpaceDE w:val="0"/>
        <w:autoSpaceDN w:val="0"/>
        <w:adjustRightInd w:val="0"/>
        <w:jc w:val="both"/>
        <w:rPr>
          <w:rFonts w:ascii="Trebuchet MS" w:hAnsi="Trebuchet MS"/>
          <w:sz w:val="22"/>
          <w:szCs w:val="22"/>
        </w:rPr>
      </w:pPr>
      <w:r>
        <w:rPr>
          <w:rFonts w:ascii="Trebuchet MS" w:hAnsi="Trebuchet MS"/>
          <w:sz w:val="22"/>
          <w:szCs w:val="22"/>
        </w:rPr>
        <w:t>MPI</w:t>
      </w:r>
      <w:r w:rsidR="00A34F74" w:rsidRPr="003C63B0">
        <w:rPr>
          <w:rFonts w:ascii="Trebuchet MS" w:hAnsi="Trebuchet MS"/>
          <w:sz w:val="22"/>
          <w:szCs w:val="22"/>
        </w:rPr>
        <w:t xml:space="preserve"> </w:t>
      </w:r>
      <w:r w:rsidR="00471AB4" w:rsidRPr="003C63B0">
        <w:rPr>
          <w:rFonts w:ascii="Trebuchet MS" w:hAnsi="Trebuchet MS"/>
          <w:sz w:val="22"/>
          <w:szCs w:val="22"/>
        </w:rPr>
        <w:t xml:space="preserve">will provide a copy of the </w:t>
      </w:r>
      <w:r w:rsidR="0024224A" w:rsidRPr="003C63B0">
        <w:rPr>
          <w:rFonts w:ascii="Trebuchet MS" w:hAnsi="Trebuchet MS"/>
          <w:sz w:val="22"/>
          <w:szCs w:val="22"/>
        </w:rPr>
        <w:t xml:space="preserve">Summary Plan Description </w:t>
      </w:r>
      <w:r w:rsidR="00471AB4" w:rsidRPr="003C63B0">
        <w:rPr>
          <w:rFonts w:ascii="Trebuchet MS" w:hAnsi="Trebuchet MS"/>
          <w:sz w:val="22"/>
          <w:szCs w:val="22"/>
        </w:rPr>
        <w:t>to any requesting party.</w:t>
      </w:r>
      <w:r w:rsidR="00A34F74" w:rsidRPr="003C63B0">
        <w:rPr>
          <w:rFonts w:ascii="Trebuchet MS" w:hAnsi="Trebuchet MS"/>
          <w:sz w:val="22"/>
          <w:szCs w:val="22"/>
        </w:rPr>
        <w:t xml:space="preserve"> </w:t>
      </w:r>
      <w:r w:rsidR="00471AB4" w:rsidRPr="003C63B0">
        <w:rPr>
          <w:rFonts w:ascii="Trebuchet MS" w:hAnsi="Trebuchet MS"/>
          <w:sz w:val="22"/>
          <w:szCs w:val="22"/>
        </w:rPr>
        <w:t>However, any information of a confidential</w:t>
      </w:r>
      <w:r w:rsidR="00A34F74" w:rsidRPr="003C63B0">
        <w:rPr>
          <w:rFonts w:ascii="Trebuchet MS" w:hAnsi="Trebuchet MS"/>
          <w:sz w:val="22"/>
          <w:szCs w:val="22"/>
        </w:rPr>
        <w:t xml:space="preserve"> </w:t>
      </w:r>
      <w:r w:rsidR="00471AB4" w:rsidRPr="003C63B0">
        <w:rPr>
          <w:rFonts w:ascii="Trebuchet MS" w:hAnsi="Trebuchet MS"/>
          <w:sz w:val="22"/>
          <w:szCs w:val="22"/>
        </w:rPr>
        <w:t xml:space="preserve">nature will only be released to the </w:t>
      </w:r>
      <w:r>
        <w:rPr>
          <w:rFonts w:ascii="Trebuchet MS" w:hAnsi="Trebuchet MS"/>
          <w:sz w:val="22"/>
          <w:szCs w:val="22"/>
        </w:rPr>
        <w:t>Participant</w:t>
      </w:r>
      <w:r w:rsidRPr="003C63B0">
        <w:rPr>
          <w:rFonts w:ascii="Trebuchet MS" w:hAnsi="Trebuchet MS"/>
          <w:sz w:val="22"/>
          <w:szCs w:val="22"/>
        </w:rPr>
        <w:t xml:space="preserve"> </w:t>
      </w:r>
      <w:r w:rsidR="00471AB4" w:rsidRPr="003C63B0">
        <w:rPr>
          <w:rFonts w:ascii="Trebuchet MS" w:hAnsi="Trebuchet MS"/>
          <w:sz w:val="22"/>
          <w:szCs w:val="22"/>
        </w:rPr>
        <w:t>or</w:t>
      </w:r>
      <w:r w:rsidR="00A34F74" w:rsidRPr="003C63B0">
        <w:rPr>
          <w:rFonts w:ascii="Trebuchet MS" w:hAnsi="Trebuchet MS"/>
          <w:sz w:val="22"/>
          <w:szCs w:val="22"/>
        </w:rPr>
        <w:t xml:space="preserve"> </w:t>
      </w:r>
      <w:r w:rsidR="00D53D90" w:rsidRPr="003C63B0">
        <w:rPr>
          <w:rFonts w:ascii="Trebuchet MS" w:hAnsi="Trebuchet MS"/>
          <w:sz w:val="22"/>
          <w:szCs w:val="22"/>
        </w:rPr>
        <w:t xml:space="preserve">an </w:t>
      </w:r>
      <w:r w:rsidR="00471AB4" w:rsidRPr="003C63B0">
        <w:rPr>
          <w:rFonts w:ascii="Trebuchet MS" w:hAnsi="Trebuchet MS"/>
          <w:sz w:val="22"/>
          <w:szCs w:val="22"/>
        </w:rPr>
        <w:t xml:space="preserve">authorized </w:t>
      </w:r>
      <w:r w:rsidR="00D53D90" w:rsidRPr="003C63B0">
        <w:rPr>
          <w:rFonts w:ascii="Trebuchet MS" w:hAnsi="Trebuchet MS"/>
          <w:sz w:val="22"/>
          <w:szCs w:val="22"/>
        </w:rPr>
        <w:t>party</w:t>
      </w:r>
      <w:r w:rsidR="00471AB4" w:rsidRPr="003C63B0">
        <w:rPr>
          <w:rFonts w:ascii="Trebuchet MS" w:hAnsi="Trebuchet MS"/>
          <w:sz w:val="22"/>
          <w:szCs w:val="22"/>
        </w:rPr>
        <w:t>.</w:t>
      </w:r>
    </w:p>
    <w:p w:rsidR="008A3A43" w:rsidRDefault="008A3A43" w:rsidP="00EB63C0">
      <w:pPr>
        <w:autoSpaceDE w:val="0"/>
        <w:autoSpaceDN w:val="0"/>
        <w:adjustRightInd w:val="0"/>
        <w:jc w:val="both"/>
        <w:rPr>
          <w:rFonts w:ascii="Trebuchet MS" w:hAnsi="Trebuchet MS"/>
          <w:b/>
          <w:bCs/>
          <w:iCs/>
          <w:sz w:val="22"/>
          <w:szCs w:val="22"/>
        </w:rPr>
      </w:pPr>
    </w:p>
    <w:p w:rsidR="003C63B0" w:rsidRPr="003C63B0" w:rsidRDefault="003C63B0" w:rsidP="00EB63C0">
      <w:pPr>
        <w:autoSpaceDE w:val="0"/>
        <w:autoSpaceDN w:val="0"/>
        <w:adjustRightInd w:val="0"/>
        <w:jc w:val="both"/>
        <w:rPr>
          <w:rFonts w:ascii="Trebuchet MS" w:hAnsi="Trebuchet MS"/>
          <w:b/>
          <w:bCs/>
          <w:iCs/>
          <w:sz w:val="22"/>
          <w:szCs w:val="22"/>
        </w:rPr>
      </w:pPr>
    </w:p>
    <w:p w:rsidR="00F45D4A" w:rsidRPr="003C63B0" w:rsidRDefault="00F45D4A" w:rsidP="00EB63C0">
      <w:pPr>
        <w:autoSpaceDE w:val="0"/>
        <w:autoSpaceDN w:val="0"/>
        <w:adjustRightInd w:val="0"/>
        <w:jc w:val="both"/>
        <w:rPr>
          <w:rFonts w:ascii="Trebuchet MS" w:hAnsi="Trebuchet MS"/>
          <w:b/>
          <w:bCs/>
          <w:iCs/>
          <w:sz w:val="22"/>
          <w:szCs w:val="22"/>
        </w:rPr>
      </w:pPr>
      <w:r w:rsidRPr="003C63B0">
        <w:rPr>
          <w:rFonts w:ascii="Trebuchet MS" w:hAnsi="Trebuchet MS"/>
          <w:b/>
          <w:bCs/>
          <w:iCs/>
          <w:sz w:val="22"/>
          <w:szCs w:val="22"/>
        </w:rPr>
        <w:t xml:space="preserve">How </w:t>
      </w:r>
      <w:r w:rsidR="004B0C91" w:rsidRPr="003C63B0">
        <w:rPr>
          <w:rFonts w:ascii="Trebuchet MS" w:hAnsi="Trebuchet MS"/>
          <w:b/>
          <w:bCs/>
          <w:iCs/>
          <w:sz w:val="22"/>
          <w:szCs w:val="22"/>
        </w:rPr>
        <w:t>are</w:t>
      </w:r>
      <w:r w:rsidRPr="003C63B0">
        <w:rPr>
          <w:rFonts w:ascii="Trebuchet MS" w:hAnsi="Trebuchet MS"/>
          <w:b/>
          <w:bCs/>
          <w:iCs/>
          <w:sz w:val="22"/>
          <w:szCs w:val="22"/>
        </w:rPr>
        <w:t xml:space="preserve"> my </w:t>
      </w:r>
      <w:r w:rsidR="004B0C91" w:rsidRPr="003C63B0">
        <w:rPr>
          <w:rFonts w:ascii="Trebuchet MS" w:hAnsi="Trebuchet MS"/>
          <w:b/>
          <w:bCs/>
          <w:iCs/>
          <w:sz w:val="22"/>
          <w:szCs w:val="22"/>
        </w:rPr>
        <w:t>benefits</w:t>
      </w:r>
      <w:r w:rsidRPr="003C63B0">
        <w:rPr>
          <w:rFonts w:ascii="Trebuchet MS" w:hAnsi="Trebuchet MS"/>
          <w:b/>
          <w:bCs/>
          <w:iCs/>
          <w:sz w:val="22"/>
          <w:szCs w:val="22"/>
        </w:rPr>
        <w:t xml:space="preserve"> divided?</w:t>
      </w:r>
    </w:p>
    <w:p w:rsidR="00F45D4A" w:rsidRPr="003C63B0" w:rsidRDefault="00D53D90" w:rsidP="00EB63C0">
      <w:pPr>
        <w:autoSpaceDE w:val="0"/>
        <w:autoSpaceDN w:val="0"/>
        <w:adjustRightInd w:val="0"/>
        <w:jc w:val="both"/>
        <w:rPr>
          <w:rFonts w:ascii="Trebuchet MS" w:hAnsi="Trebuchet MS"/>
          <w:sz w:val="22"/>
          <w:szCs w:val="22"/>
        </w:rPr>
      </w:pPr>
      <w:r w:rsidRPr="003C63B0">
        <w:rPr>
          <w:rFonts w:ascii="Trebuchet MS" w:hAnsi="Trebuchet MS"/>
          <w:sz w:val="22"/>
          <w:szCs w:val="22"/>
        </w:rPr>
        <w:t xml:space="preserve">Under a commonly applied formula, </w:t>
      </w:r>
      <w:r w:rsidR="00F45D4A" w:rsidRPr="003C63B0">
        <w:rPr>
          <w:rFonts w:ascii="Trebuchet MS" w:hAnsi="Trebuchet MS"/>
          <w:sz w:val="22"/>
          <w:szCs w:val="22"/>
        </w:rPr>
        <w:t xml:space="preserve">the number of hours earned while you were married is divided by your total hours at retirement, then multiplied by one-half to determine your former spouse’s portion of  </w:t>
      </w:r>
      <w:r w:rsidR="004B0C91" w:rsidRPr="003C63B0">
        <w:rPr>
          <w:rFonts w:ascii="Trebuchet MS" w:hAnsi="Trebuchet MS"/>
          <w:sz w:val="22"/>
          <w:szCs w:val="22"/>
        </w:rPr>
        <w:t>Benefits</w:t>
      </w:r>
      <w:r w:rsidR="00F45D4A" w:rsidRPr="003C63B0">
        <w:rPr>
          <w:rFonts w:ascii="Trebuchet MS" w:hAnsi="Trebuchet MS"/>
          <w:sz w:val="22"/>
          <w:szCs w:val="22"/>
        </w:rPr>
        <w:t>.</w:t>
      </w:r>
    </w:p>
    <w:p w:rsidR="00F45D4A" w:rsidRPr="003C63B0" w:rsidRDefault="00F45D4A" w:rsidP="00EB63C0">
      <w:pPr>
        <w:autoSpaceDE w:val="0"/>
        <w:autoSpaceDN w:val="0"/>
        <w:adjustRightInd w:val="0"/>
        <w:jc w:val="both"/>
        <w:rPr>
          <w:rFonts w:ascii="Trebuchet MS" w:hAnsi="Trebuchet MS"/>
          <w:sz w:val="22"/>
          <w:szCs w:val="22"/>
        </w:rPr>
      </w:pPr>
    </w:p>
    <w:p w:rsidR="00F45D4A" w:rsidRPr="003C63B0" w:rsidRDefault="00F45D4A" w:rsidP="00EB63C0">
      <w:pPr>
        <w:autoSpaceDE w:val="0"/>
        <w:autoSpaceDN w:val="0"/>
        <w:adjustRightInd w:val="0"/>
        <w:jc w:val="both"/>
        <w:rPr>
          <w:rFonts w:ascii="Trebuchet MS" w:hAnsi="Trebuchet MS"/>
          <w:b/>
          <w:bCs/>
          <w:sz w:val="22"/>
          <w:szCs w:val="22"/>
        </w:rPr>
      </w:pPr>
      <w:r w:rsidRPr="003C63B0">
        <w:rPr>
          <w:rFonts w:ascii="Trebuchet MS" w:hAnsi="Trebuchet MS"/>
          <w:sz w:val="22"/>
          <w:szCs w:val="22"/>
        </w:rPr>
        <w:t>Under the time rule, if you earned 10 years of service credit while you were married but you retire with 20 years of service credit, your former spouse will receive 25% of your total retirement allowance (10 years / 20 years x ½ = 25 %)</w:t>
      </w:r>
      <w:r w:rsidR="00CE57BA">
        <w:rPr>
          <w:rFonts w:ascii="Trebuchet MS" w:hAnsi="Trebuchet MS"/>
          <w:sz w:val="22"/>
          <w:szCs w:val="22"/>
        </w:rPr>
        <w:t>.</w:t>
      </w:r>
      <w:r w:rsidRPr="003C63B0">
        <w:rPr>
          <w:rFonts w:ascii="Trebuchet MS" w:hAnsi="Trebuchet MS"/>
          <w:sz w:val="22"/>
          <w:szCs w:val="22"/>
        </w:rPr>
        <w:t xml:space="preserve"> </w:t>
      </w:r>
      <w:r w:rsidR="00863C80" w:rsidRPr="003C63B0">
        <w:rPr>
          <w:rFonts w:ascii="Trebuchet MS" w:hAnsi="Trebuchet MS"/>
          <w:sz w:val="22"/>
          <w:szCs w:val="22"/>
        </w:rPr>
        <w:t xml:space="preserve"> </w:t>
      </w:r>
      <w:r w:rsidRPr="003C63B0">
        <w:rPr>
          <w:rFonts w:ascii="Trebuchet MS" w:hAnsi="Trebuchet MS"/>
          <w:sz w:val="22"/>
          <w:szCs w:val="22"/>
        </w:rPr>
        <w:t xml:space="preserve">There are </w:t>
      </w:r>
      <w:r w:rsidR="00D53D90" w:rsidRPr="003C63B0">
        <w:rPr>
          <w:rFonts w:ascii="Trebuchet MS" w:hAnsi="Trebuchet MS"/>
          <w:sz w:val="22"/>
          <w:szCs w:val="22"/>
        </w:rPr>
        <w:t>other methods for dividing retirement benefits</w:t>
      </w:r>
      <w:r w:rsidRPr="003C63B0">
        <w:rPr>
          <w:rFonts w:ascii="Trebuchet MS" w:hAnsi="Trebuchet MS"/>
          <w:sz w:val="22"/>
          <w:szCs w:val="22"/>
        </w:rPr>
        <w:t>, so you should consult with a</w:t>
      </w:r>
      <w:r w:rsidR="00CA436B" w:rsidRPr="003C63B0">
        <w:rPr>
          <w:rFonts w:ascii="Trebuchet MS" w:hAnsi="Trebuchet MS"/>
          <w:sz w:val="22"/>
          <w:szCs w:val="22"/>
        </w:rPr>
        <w:t>n</w:t>
      </w:r>
      <w:r w:rsidRPr="003C63B0">
        <w:rPr>
          <w:rFonts w:ascii="Trebuchet MS" w:hAnsi="Trebuchet MS"/>
          <w:sz w:val="22"/>
          <w:szCs w:val="22"/>
        </w:rPr>
        <w:t xml:space="preserve"> attorney to explore your options.</w:t>
      </w:r>
    </w:p>
    <w:p w:rsidR="008A3A43" w:rsidRDefault="008A3A43" w:rsidP="00EB63C0">
      <w:pPr>
        <w:autoSpaceDE w:val="0"/>
        <w:autoSpaceDN w:val="0"/>
        <w:adjustRightInd w:val="0"/>
        <w:jc w:val="both"/>
        <w:rPr>
          <w:rFonts w:ascii="Trebuchet MS" w:hAnsi="Trebuchet MS"/>
          <w:b/>
          <w:sz w:val="22"/>
          <w:szCs w:val="22"/>
        </w:rPr>
      </w:pPr>
    </w:p>
    <w:p w:rsidR="003C63B0" w:rsidRPr="003C63B0" w:rsidRDefault="003C63B0" w:rsidP="00EB63C0">
      <w:pPr>
        <w:autoSpaceDE w:val="0"/>
        <w:autoSpaceDN w:val="0"/>
        <w:adjustRightInd w:val="0"/>
        <w:jc w:val="both"/>
        <w:rPr>
          <w:rFonts w:ascii="Trebuchet MS" w:hAnsi="Trebuchet MS"/>
          <w:b/>
          <w:sz w:val="22"/>
          <w:szCs w:val="22"/>
        </w:rPr>
      </w:pPr>
    </w:p>
    <w:p w:rsidR="00587548" w:rsidRPr="003C63B0" w:rsidRDefault="00587548" w:rsidP="00EB63C0">
      <w:pPr>
        <w:autoSpaceDE w:val="0"/>
        <w:autoSpaceDN w:val="0"/>
        <w:adjustRightInd w:val="0"/>
        <w:jc w:val="both"/>
        <w:rPr>
          <w:rFonts w:ascii="Trebuchet MS" w:hAnsi="Trebuchet MS"/>
          <w:b/>
          <w:sz w:val="22"/>
          <w:szCs w:val="22"/>
        </w:rPr>
      </w:pPr>
      <w:r w:rsidRPr="003C63B0">
        <w:rPr>
          <w:rFonts w:ascii="Trebuchet MS" w:hAnsi="Trebuchet MS"/>
          <w:b/>
          <w:sz w:val="22"/>
          <w:szCs w:val="22"/>
        </w:rPr>
        <w:t xml:space="preserve">Will </w:t>
      </w:r>
      <w:r w:rsidR="008148C1">
        <w:rPr>
          <w:rFonts w:ascii="Trebuchet MS" w:hAnsi="Trebuchet MS"/>
          <w:b/>
          <w:sz w:val="22"/>
          <w:szCs w:val="22"/>
        </w:rPr>
        <w:t>MPI</w:t>
      </w:r>
      <w:r w:rsidRPr="003C63B0">
        <w:rPr>
          <w:rFonts w:ascii="Trebuchet MS" w:hAnsi="Trebuchet MS"/>
          <w:b/>
          <w:sz w:val="22"/>
          <w:szCs w:val="22"/>
        </w:rPr>
        <w:t xml:space="preserve"> recover payments for back child support or spousal support?</w:t>
      </w:r>
    </w:p>
    <w:p w:rsidR="00587548" w:rsidRPr="003C63B0" w:rsidRDefault="00587548" w:rsidP="00EB63C0">
      <w:pPr>
        <w:autoSpaceDE w:val="0"/>
        <w:autoSpaceDN w:val="0"/>
        <w:adjustRightInd w:val="0"/>
        <w:jc w:val="both"/>
        <w:rPr>
          <w:rFonts w:ascii="Trebuchet MS" w:hAnsi="Trebuchet MS"/>
          <w:sz w:val="22"/>
          <w:szCs w:val="22"/>
        </w:rPr>
      </w:pPr>
      <w:r w:rsidRPr="003C63B0">
        <w:rPr>
          <w:rFonts w:ascii="Trebuchet MS" w:hAnsi="Trebuchet MS"/>
          <w:sz w:val="22"/>
          <w:szCs w:val="22"/>
        </w:rPr>
        <w:t xml:space="preserve">Under Federal law, </w:t>
      </w:r>
      <w:r w:rsidR="008148C1">
        <w:rPr>
          <w:rFonts w:ascii="Trebuchet MS" w:hAnsi="Trebuchet MS"/>
          <w:sz w:val="22"/>
          <w:szCs w:val="22"/>
        </w:rPr>
        <w:t>MPI is</w:t>
      </w:r>
      <w:r w:rsidR="00985D70" w:rsidRPr="003C63B0">
        <w:rPr>
          <w:rFonts w:ascii="Trebuchet MS" w:hAnsi="Trebuchet MS"/>
          <w:sz w:val="22"/>
          <w:szCs w:val="22"/>
        </w:rPr>
        <w:t xml:space="preserve"> </w:t>
      </w:r>
      <w:r w:rsidRPr="003C63B0">
        <w:rPr>
          <w:rFonts w:ascii="Trebuchet MS" w:hAnsi="Trebuchet MS"/>
          <w:sz w:val="22"/>
          <w:szCs w:val="22"/>
        </w:rPr>
        <w:t>unable to distribute amounts to anyone other than the</w:t>
      </w:r>
      <w:r w:rsidR="005F6DFE" w:rsidRPr="003C63B0">
        <w:rPr>
          <w:rFonts w:ascii="Trebuchet MS" w:hAnsi="Trebuchet MS"/>
          <w:sz w:val="22"/>
          <w:szCs w:val="22"/>
        </w:rPr>
        <w:t xml:space="preserve"> </w:t>
      </w:r>
      <w:r w:rsidRPr="003C63B0">
        <w:rPr>
          <w:rFonts w:ascii="Trebuchet MS" w:hAnsi="Trebuchet MS"/>
          <w:sz w:val="22"/>
          <w:szCs w:val="22"/>
        </w:rPr>
        <w:t xml:space="preserve">Participant, with the exception of those amounts payable under a QDRO. The Judicial Council </w:t>
      </w:r>
      <w:r w:rsidR="00985D70" w:rsidRPr="003C63B0">
        <w:rPr>
          <w:rFonts w:ascii="Trebuchet MS" w:hAnsi="Trebuchet MS"/>
          <w:sz w:val="22"/>
          <w:szCs w:val="22"/>
        </w:rPr>
        <w:t xml:space="preserve">of California </w:t>
      </w:r>
      <w:r w:rsidRPr="003C63B0">
        <w:rPr>
          <w:rFonts w:ascii="Trebuchet MS" w:hAnsi="Trebuchet MS"/>
          <w:sz w:val="22"/>
          <w:szCs w:val="22"/>
        </w:rPr>
        <w:t>has a form Qualified Domestic Relations Order for Support (Earnings Assignment Order for Support)</w:t>
      </w:r>
      <w:r w:rsidR="00D555E9" w:rsidRPr="003C63B0">
        <w:rPr>
          <w:rFonts w:ascii="Trebuchet MS" w:hAnsi="Trebuchet MS"/>
          <w:sz w:val="22"/>
          <w:szCs w:val="22"/>
        </w:rPr>
        <w:t xml:space="preserve"> FL-460</w:t>
      </w:r>
      <w:r w:rsidRPr="003C63B0">
        <w:rPr>
          <w:rFonts w:ascii="Trebuchet MS" w:hAnsi="Trebuchet MS"/>
          <w:sz w:val="22"/>
          <w:szCs w:val="22"/>
        </w:rPr>
        <w:t xml:space="preserve">, which </w:t>
      </w:r>
      <w:r w:rsidR="008148C1">
        <w:rPr>
          <w:rFonts w:ascii="Trebuchet MS" w:hAnsi="Trebuchet MS"/>
          <w:sz w:val="22"/>
          <w:szCs w:val="22"/>
        </w:rPr>
        <w:t>MPI</w:t>
      </w:r>
      <w:r w:rsidRPr="003C63B0">
        <w:rPr>
          <w:rFonts w:ascii="Trebuchet MS" w:hAnsi="Trebuchet MS"/>
          <w:sz w:val="22"/>
          <w:szCs w:val="22"/>
        </w:rPr>
        <w:t xml:space="preserve"> </w:t>
      </w:r>
      <w:r w:rsidR="00985D70" w:rsidRPr="003C63B0">
        <w:rPr>
          <w:rFonts w:ascii="Trebuchet MS" w:hAnsi="Trebuchet MS"/>
          <w:sz w:val="22"/>
          <w:szCs w:val="22"/>
        </w:rPr>
        <w:t>ha</w:t>
      </w:r>
      <w:r w:rsidR="008148C1">
        <w:rPr>
          <w:rFonts w:ascii="Trebuchet MS" w:hAnsi="Trebuchet MS"/>
          <w:sz w:val="22"/>
          <w:szCs w:val="22"/>
        </w:rPr>
        <w:t>s</w:t>
      </w:r>
      <w:r w:rsidR="00985D70" w:rsidRPr="003C63B0">
        <w:rPr>
          <w:rFonts w:ascii="Trebuchet MS" w:hAnsi="Trebuchet MS"/>
          <w:sz w:val="22"/>
          <w:szCs w:val="22"/>
        </w:rPr>
        <w:t xml:space="preserve"> </w:t>
      </w:r>
      <w:r w:rsidRPr="003C63B0">
        <w:rPr>
          <w:rFonts w:ascii="Trebuchet MS" w:hAnsi="Trebuchet MS"/>
          <w:sz w:val="22"/>
          <w:szCs w:val="22"/>
        </w:rPr>
        <w:t>accepted in the past.</w:t>
      </w:r>
    </w:p>
    <w:p w:rsidR="008A3A43" w:rsidRDefault="008A3A43" w:rsidP="00EB63C0">
      <w:pPr>
        <w:autoSpaceDE w:val="0"/>
        <w:autoSpaceDN w:val="0"/>
        <w:adjustRightInd w:val="0"/>
        <w:jc w:val="both"/>
        <w:rPr>
          <w:rFonts w:ascii="Trebuchet MS" w:hAnsi="Trebuchet MS"/>
          <w:sz w:val="22"/>
          <w:szCs w:val="22"/>
        </w:rPr>
      </w:pPr>
    </w:p>
    <w:p w:rsidR="003C63B0" w:rsidRPr="003C63B0" w:rsidRDefault="003C63B0" w:rsidP="00EB63C0">
      <w:pPr>
        <w:autoSpaceDE w:val="0"/>
        <w:autoSpaceDN w:val="0"/>
        <w:adjustRightInd w:val="0"/>
        <w:jc w:val="both"/>
        <w:rPr>
          <w:rFonts w:ascii="Trebuchet MS" w:hAnsi="Trebuchet MS"/>
          <w:sz w:val="22"/>
          <w:szCs w:val="22"/>
        </w:rPr>
      </w:pPr>
    </w:p>
    <w:p w:rsidR="00471F3B" w:rsidRPr="003C63B0" w:rsidRDefault="00471F3B" w:rsidP="00EB63C0">
      <w:pPr>
        <w:autoSpaceDE w:val="0"/>
        <w:autoSpaceDN w:val="0"/>
        <w:adjustRightInd w:val="0"/>
        <w:jc w:val="both"/>
        <w:rPr>
          <w:rFonts w:ascii="Trebuchet MS" w:hAnsi="Trebuchet MS"/>
          <w:b/>
          <w:sz w:val="22"/>
          <w:szCs w:val="22"/>
        </w:rPr>
      </w:pPr>
      <w:r w:rsidRPr="003C63B0">
        <w:rPr>
          <w:rFonts w:ascii="Trebuchet MS" w:hAnsi="Trebuchet MS"/>
          <w:b/>
          <w:sz w:val="22"/>
          <w:szCs w:val="22"/>
        </w:rPr>
        <w:t xml:space="preserve">Who </w:t>
      </w:r>
      <w:r w:rsidR="00AD11BB" w:rsidRPr="003C63B0">
        <w:rPr>
          <w:rFonts w:ascii="Trebuchet MS" w:hAnsi="Trebuchet MS"/>
          <w:b/>
          <w:sz w:val="22"/>
          <w:szCs w:val="22"/>
        </w:rPr>
        <w:t xml:space="preserve">gets </w:t>
      </w:r>
      <w:r w:rsidRPr="003C63B0">
        <w:rPr>
          <w:rFonts w:ascii="Trebuchet MS" w:hAnsi="Trebuchet MS"/>
          <w:b/>
          <w:sz w:val="22"/>
          <w:szCs w:val="22"/>
        </w:rPr>
        <w:t>taxe</w:t>
      </w:r>
      <w:r w:rsidR="00AD11BB" w:rsidRPr="003C63B0">
        <w:rPr>
          <w:rFonts w:ascii="Trebuchet MS" w:hAnsi="Trebuchet MS"/>
          <w:b/>
          <w:sz w:val="22"/>
          <w:szCs w:val="22"/>
        </w:rPr>
        <w:t>d</w:t>
      </w:r>
      <w:r w:rsidRPr="003C63B0">
        <w:rPr>
          <w:rFonts w:ascii="Trebuchet MS" w:hAnsi="Trebuchet MS"/>
          <w:b/>
          <w:sz w:val="22"/>
          <w:szCs w:val="22"/>
        </w:rPr>
        <w:t xml:space="preserve"> if a QDRO is for support?</w:t>
      </w:r>
    </w:p>
    <w:p w:rsidR="00AD11BB" w:rsidRPr="003C63B0" w:rsidRDefault="00471F3B" w:rsidP="00EB63C0">
      <w:pPr>
        <w:autoSpaceDE w:val="0"/>
        <w:autoSpaceDN w:val="0"/>
        <w:adjustRightInd w:val="0"/>
        <w:jc w:val="both"/>
        <w:rPr>
          <w:rFonts w:ascii="Trebuchet MS" w:hAnsi="Trebuchet MS"/>
          <w:sz w:val="22"/>
          <w:szCs w:val="22"/>
        </w:rPr>
      </w:pPr>
      <w:r w:rsidRPr="003C63B0">
        <w:rPr>
          <w:rFonts w:ascii="Trebuchet MS" w:hAnsi="Trebuchet MS"/>
          <w:sz w:val="22"/>
          <w:szCs w:val="22"/>
        </w:rPr>
        <w:t>Under the federal QDRO laws, whenever the alternate payee is the spouse or former spouse of the participant, such spouse or former spouse will be taxed on the QDRO distribution. This is true even if the QDRO was drafted for child support arrearage purpos</w:t>
      </w:r>
      <w:r w:rsidR="00AD11BB" w:rsidRPr="003C63B0">
        <w:rPr>
          <w:rFonts w:ascii="Trebuchet MS" w:hAnsi="Trebuchet MS"/>
          <w:sz w:val="22"/>
          <w:szCs w:val="22"/>
        </w:rPr>
        <w:t xml:space="preserve">es. </w:t>
      </w:r>
    </w:p>
    <w:p w:rsidR="00AD11BB" w:rsidRPr="003C63B0" w:rsidRDefault="00AD11BB" w:rsidP="00EB63C0">
      <w:pPr>
        <w:autoSpaceDE w:val="0"/>
        <w:autoSpaceDN w:val="0"/>
        <w:adjustRightInd w:val="0"/>
        <w:jc w:val="both"/>
        <w:rPr>
          <w:rFonts w:ascii="Trebuchet MS" w:hAnsi="Trebuchet MS"/>
          <w:sz w:val="22"/>
          <w:szCs w:val="22"/>
        </w:rPr>
      </w:pPr>
    </w:p>
    <w:p w:rsidR="00471F3B" w:rsidRPr="003C63B0" w:rsidRDefault="00471F3B" w:rsidP="00EB63C0">
      <w:pPr>
        <w:autoSpaceDE w:val="0"/>
        <w:autoSpaceDN w:val="0"/>
        <w:adjustRightInd w:val="0"/>
        <w:jc w:val="both"/>
        <w:rPr>
          <w:rFonts w:ascii="Trebuchet MS" w:hAnsi="Trebuchet MS"/>
          <w:sz w:val="22"/>
          <w:szCs w:val="22"/>
        </w:rPr>
      </w:pPr>
      <w:r w:rsidRPr="003C63B0">
        <w:rPr>
          <w:rFonts w:ascii="Trebuchet MS" w:hAnsi="Trebuchet MS"/>
          <w:sz w:val="22"/>
          <w:szCs w:val="22"/>
        </w:rPr>
        <w:t xml:space="preserve">If the QDRO is for child support purposes, you may </w:t>
      </w:r>
      <w:r w:rsidR="00CA436B" w:rsidRPr="003C63B0">
        <w:rPr>
          <w:rFonts w:ascii="Trebuchet MS" w:hAnsi="Trebuchet MS"/>
          <w:sz w:val="22"/>
          <w:szCs w:val="22"/>
        </w:rPr>
        <w:t xml:space="preserve">designate </w:t>
      </w:r>
      <w:r w:rsidRPr="003C63B0">
        <w:rPr>
          <w:rFonts w:ascii="Trebuchet MS" w:hAnsi="Trebuchet MS"/>
          <w:sz w:val="22"/>
          <w:szCs w:val="22"/>
        </w:rPr>
        <w:t>the child as the Alternate Payee in the QDRO</w:t>
      </w:r>
      <w:r w:rsidR="00AD11BB" w:rsidRPr="003C63B0">
        <w:rPr>
          <w:rFonts w:ascii="Trebuchet MS" w:hAnsi="Trebuchet MS"/>
          <w:sz w:val="22"/>
          <w:szCs w:val="22"/>
        </w:rPr>
        <w:t>.</w:t>
      </w:r>
      <w:r w:rsidRPr="003C63B0">
        <w:rPr>
          <w:rFonts w:ascii="Trebuchet MS" w:hAnsi="Trebuchet MS"/>
          <w:sz w:val="22"/>
          <w:szCs w:val="22"/>
        </w:rPr>
        <w:t xml:space="preserve"> While </w:t>
      </w:r>
      <w:r w:rsidR="008148C1">
        <w:rPr>
          <w:rFonts w:ascii="Trebuchet MS" w:hAnsi="Trebuchet MS"/>
          <w:sz w:val="22"/>
          <w:szCs w:val="22"/>
        </w:rPr>
        <w:t>MPI</w:t>
      </w:r>
      <w:r w:rsidR="00AD11BB" w:rsidRPr="003C63B0">
        <w:rPr>
          <w:rFonts w:ascii="Trebuchet MS" w:hAnsi="Trebuchet MS"/>
          <w:sz w:val="22"/>
          <w:szCs w:val="22"/>
        </w:rPr>
        <w:t xml:space="preserve"> will</w:t>
      </w:r>
      <w:r w:rsidRPr="003C63B0">
        <w:rPr>
          <w:rFonts w:ascii="Trebuchet MS" w:hAnsi="Trebuchet MS"/>
          <w:sz w:val="22"/>
          <w:szCs w:val="22"/>
        </w:rPr>
        <w:t xml:space="preserve"> accept a QDRO either way, if the child is named as the Alternate Payee, then the </w:t>
      </w:r>
      <w:r w:rsidR="00AD11BB" w:rsidRPr="003C63B0">
        <w:rPr>
          <w:rFonts w:ascii="Trebuchet MS" w:hAnsi="Trebuchet MS"/>
          <w:sz w:val="22"/>
          <w:szCs w:val="22"/>
        </w:rPr>
        <w:t xml:space="preserve">Participant </w:t>
      </w:r>
      <w:r w:rsidRPr="003C63B0">
        <w:rPr>
          <w:rFonts w:ascii="Trebuchet MS" w:hAnsi="Trebuchet MS"/>
          <w:sz w:val="22"/>
          <w:szCs w:val="22"/>
        </w:rPr>
        <w:t>will be taxed on the distribution.</w:t>
      </w:r>
    </w:p>
    <w:p w:rsidR="00471F3B" w:rsidRDefault="00471F3B" w:rsidP="00EB63C0">
      <w:pPr>
        <w:autoSpaceDE w:val="0"/>
        <w:autoSpaceDN w:val="0"/>
        <w:adjustRightInd w:val="0"/>
        <w:jc w:val="both"/>
        <w:rPr>
          <w:rFonts w:ascii="Trebuchet MS" w:hAnsi="Trebuchet MS"/>
          <w:sz w:val="22"/>
          <w:szCs w:val="22"/>
        </w:rPr>
      </w:pPr>
    </w:p>
    <w:p w:rsidR="003C63B0" w:rsidRPr="003C63B0" w:rsidRDefault="003C63B0" w:rsidP="00EB63C0">
      <w:pPr>
        <w:autoSpaceDE w:val="0"/>
        <w:autoSpaceDN w:val="0"/>
        <w:adjustRightInd w:val="0"/>
        <w:jc w:val="both"/>
        <w:rPr>
          <w:rFonts w:ascii="Trebuchet MS" w:hAnsi="Trebuchet MS"/>
          <w:sz w:val="22"/>
          <w:szCs w:val="22"/>
        </w:rPr>
      </w:pPr>
    </w:p>
    <w:p w:rsidR="003B621C" w:rsidRPr="003C63B0" w:rsidRDefault="003B621C" w:rsidP="00EB63C0">
      <w:pPr>
        <w:jc w:val="both"/>
        <w:rPr>
          <w:rFonts w:ascii="Trebuchet MS" w:hAnsi="Trebuchet MS"/>
          <w:b/>
          <w:sz w:val="22"/>
          <w:szCs w:val="22"/>
        </w:rPr>
      </w:pPr>
      <w:r w:rsidRPr="003C63B0">
        <w:rPr>
          <w:rFonts w:ascii="Trebuchet MS" w:hAnsi="Trebuchet MS"/>
          <w:b/>
          <w:sz w:val="22"/>
          <w:szCs w:val="22"/>
        </w:rPr>
        <w:t xml:space="preserve">What is the earliest date on which payments may be withdrawn from Participant's benefit plan? </w:t>
      </w:r>
      <w:r w:rsidR="00D10D1E" w:rsidRPr="003C63B0">
        <w:rPr>
          <w:rFonts w:ascii="Trebuchet MS" w:hAnsi="Trebuchet MS"/>
          <w:b/>
          <w:sz w:val="22"/>
          <w:szCs w:val="22"/>
        </w:rPr>
        <w:t>Can the former spouse receive payments prior to the Participant?</w:t>
      </w:r>
      <w:r w:rsidRPr="003C63B0">
        <w:rPr>
          <w:rFonts w:ascii="Trebuchet MS" w:hAnsi="Trebuchet MS"/>
          <w:b/>
          <w:sz w:val="22"/>
          <w:szCs w:val="22"/>
        </w:rPr>
        <w:t xml:space="preserve"> </w:t>
      </w:r>
    </w:p>
    <w:p w:rsidR="00476792" w:rsidRPr="00476792" w:rsidRDefault="00D10D1E" w:rsidP="00EB63C0">
      <w:pPr>
        <w:jc w:val="both"/>
        <w:rPr>
          <w:rFonts w:ascii="Trebuchet MS" w:hAnsi="Trebuchet MS"/>
          <w:sz w:val="22"/>
          <w:szCs w:val="22"/>
        </w:rPr>
      </w:pPr>
      <w:r w:rsidRPr="003C63B0">
        <w:rPr>
          <w:rFonts w:ascii="Trebuchet MS" w:hAnsi="Trebuchet MS"/>
          <w:sz w:val="22"/>
          <w:szCs w:val="22"/>
        </w:rPr>
        <w:t>Yes, if the</w:t>
      </w:r>
      <w:r w:rsidR="005004C0" w:rsidRPr="003C63B0">
        <w:rPr>
          <w:rFonts w:ascii="Trebuchet MS" w:hAnsi="Trebuchet MS"/>
          <w:sz w:val="22"/>
          <w:szCs w:val="22"/>
        </w:rPr>
        <w:t xml:space="preserve"> QDRO allo</w:t>
      </w:r>
      <w:r w:rsidR="00CA436B" w:rsidRPr="003C63B0">
        <w:rPr>
          <w:rFonts w:ascii="Trebuchet MS" w:hAnsi="Trebuchet MS"/>
          <w:sz w:val="22"/>
          <w:szCs w:val="22"/>
        </w:rPr>
        <w:t>w</w:t>
      </w:r>
      <w:r w:rsidR="005004C0" w:rsidRPr="003C63B0">
        <w:rPr>
          <w:rFonts w:ascii="Trebuchet MS" w:hAnsi="Trebuchet MS"/>
          <w:sz w:val="22"/>
          <w:szCs w:val="22"/>
        </w:rPr>
        <w:t xml:space="preserve">s for this provision and the Participant </w:t>
      </w:r>
      <w:r w:rsidR="00476792">
        <w:rPr>
          <w:rFonts w:ascii="Trebuchet MS" w:hAnsi="Trebuchet MS"/>
          <w:sz w:val="22"/>
          <w:szCs w:val="22"/>
        </w:rPr>
        <w:t xml:space="preserve">has met the minimum requirement to retire </w:t>
      </w:r>
      <w:r w:rsidR="00236396" w:rsidRPr="00236396">
        <w:rPr>
          <w:rFonts w:ascii="Trebuchet MS" w:hAnsi="Trebuchet MS"/>
          <w:sz w:val="22"/>
          <w:szCs w:val="22"/>
        </w:rPr>
        <w:t>and begin receiving benefits</w:t>
      </w:r>
      <w:r w:rsidR="00476792">
        <w:rPr>
          <w:rFonts w:ascii="Trebuchet MS" w:hAnsi="Trebuchet MS"/>
          <w:sz w:val="22"/>
          <w:szCs w:val="22"/>
        </w:rPr>
        <w:t>.</w:t>
      </w:r>
      <w:r w:rsidR="00236396" w:rsidRPr="00236396">
        <w:rPr>
          <w:rFonts w:ascii="Trebuchet MS" w:hAnsi="Trebuchet MS"/>
          <w:sz w:val="22"/>
          <w:szCs w:val="22"/>
        </w:rPr>
        <w:t xml:space="preserve"> </w:t>
      </w:r>
    </w:p>
    <w:p w:rsidR="003C63B0" w:rsidRDefault="003C63B0" w:rsidP="00EB63C0">
      <w:pPr>
        <w:jc w:val="both"/>
        <w:rPr>
          <w:rFonts w:ascii="Trebuchet MS" w:hAnsi="Trebuchet MS"/>
          <w:sz w:val="22"/>
          <w:szCs w:val="22"/>
        </w:rPr>
      </w:pPr>
    </w:p>
    <w:p w:rsidR="003B621C" w:rsidRPr="003C63B0" w:rsidRDefault="003B621C" w:rsidP="00EB63C0">
      <w:pPr>
        <w:jc w:val="both"/>
        <w:rPr>
          <w:rFonts w:ascii="Trebuchet MS" w:hAnsi="Trebuchet MS"/>
          <w:sz w:val="22"/>
          <w:szCs w:val="22"/>
        </w:rPr>
      </w:pPr>
      <w:r w:rsidRPr="003C63B0">
        <w:rPr>
          <w:rFonts w:ascii="Trebuchet MS" w:hAnsi="Trebuchet MS"/>
          <w:sz w:val="22"/>
          <w:szCs w:val="22"/>
        </w:rPr>
        <w:t>The Individual Account Plan</w:t>
      </w:r>
      <w:r w:rsidR="00CA436B" w:rsidRPr="003C63B0">
        <w:rPr>
          <w:rFonts w:ascii="Trebuchet MS" w:hAnsi="Trebuchet MS"/>
          <w:sz w:val="22"/>
          <w:szCs w:val="22"/>
        </w:rPr>
        <w:t xml:space="preserve"> benefit</w:t>
      </w:r>
      <w:r w:rsidRPr="003C63B0">
        <w:rPr>
          <w:rFonts w:ascii="Trebuchet MS" w:hAnsi="Trebuchet MS"/>
          <w:sz w:val="22"/>
          <w:szCs w:val="22"/>
        </w:rPr>
        <w:t xml:space="preserve"> is payable in the form of a </w:t>
      </w:r>
      <w:r w:rsidR="008148C1">
        <w:rPr>
          <w:rFonts w:ascii="Trebuchet MS" w:hAnsi="Trebuchet MS"/>
          <w:sz w:val="22"/>
          <w:szCs w:val="22"/>
        </w:rPr>
        <w:t xml:space="preserve">one-time </w:t>
      </w:r>
      <w:r w:rsidRPr="003C63B0">
        <w:rPr>
          <w:rFonts w:ascii="Trebuchet MS" w:hAnsi="Trebuchet MS"/>
          <w:sz w:val="22"/>
          <w:szCs w:val="22"/>
        </w:rPr>
        <w:t>lump sum to</w:t>
      </w:r>
      <w:r w:rsidR="00476792">
        <w:rPr>
          <w:rFonts w:ascii="Trebuchet MS" w:hAnsi="Trebuchet MS"/>
          <w:sz w:val="22"/>
          <w:szCs w:val="22"/>
        </w:rPr>
        <w:t xml:space="preserve"> the</w:t>
      </w:r>
      <w:r w:rsidRPr="003C63B0">
        <w:rPr>
          <w:rFonts w:ascii="Trebuchet MS" w:hAnsi="Trebuchet MS"/>
          <w:sz w:val="22"/>
          <w:szCs w:val="22"/>
        </w:rPr>
        <w:t xml:space="preserve"> Alternate Payee as soon as administratively feasible after </w:t>
      </w:r>
      <w:r w:rsidR="008148C1">
        <w:rPr>
          <w:rFonts w:ascii="Trebuchet MS" w:hAnsi="Trebuchet MS"/>
          <w:sz w:val="22"/>
          <w:szCs w:val="22"/>
        </w:rPr>
        <w:t>a QDRO</w:t>
      </w:r>
      <w:r w:rsidRPr="003C63B0">
        <w:rPr>
          <w:rFonts w:ascii="Trebuchet MS" w:hAnsi="Trebuchet MS"/>
          <w:sz w:val="22"/>
          <w:szCs w:val="22"/>
        </w:rPr>
        <w:t xml:space="preserve"> is served on </w:t>
      </w:r>
      <w:r w:rsidR="008148C1">
        <w:rPr>
          <w:rFonts w:ascii="Trebuchet MS" w:hAnsi="Trebuchet MS"/>
          <w:sz w:val="22"/>
          <w:szCs w:val="22"/>
        </w:rPr>
        <w:t>MPI</w:t>
      </w:r>
      <w:r w:rsidR="00CA436B" w:rsidRPr="003C63B0">
        <w:rPr>
          <w:rFonts w:ascii="Trebuchet MS" w:hAnsi="Trebuchet MS"/>
          <w:sz w:val="22"/>
          <w:szCs w:val="22"/>
        </w:rPr>
        <w:t xml:space="preserve"> and</w:t>
      </w:r>
      <w:r w:rsidRPr="003C63B0">
        <w:rPr>
          <w:rFonts w:ascii="Trebuchet MS" w:hAnsi="Trebuchet MS"/>
          <w:sz w:val="22"/>
          <w:szCs w:val="22"/>
        </w:rPr>
        <w:t xml:space="preserve"> determined by the administrator of the </w:t>
      </w:r>
      <w:r w:rsidR="008148C1">
        <w:rPr>
          <w:rFonts w:ascii="Trebuchet MS" w:hAnsi="Trebuchet MS"/>
          <w:sz w:val="22"/>
          <w:szCs w:val="22"/>
        </w:rPr>
        <w:t>MPI</w:t>
      </w:r>
      <w:r w:rsidRPr="003C63B0">
        <w:rPr>
          <w:rFonts w:ascii="Trebuchet MS" w:hAnsi="Trebuchet MS"/>
          <w:sz w:val="22"/>
          <w:szCs w:val="22"/>
        </w:rPr>
        <w:t xml:space="preserve"> to be a QDRO</w:t>
      </w:r>
      <w:r w:rsidR="00CA436B" w:rsidRPr="003C63B0">
        <w:rPr>
          <w:rFonts w:ascii="Trebuchet MS" w:hAnsi="Trebuchet MS"/>
          <w:sz w:val="22"/>
          <w:szCs w:val="22"/>
        </w:rPr>
        <w:t>.</w:t>
      </w:r>
      <w:r w:rsidRPr="003C63B0">
        <w:rPr>
          <w:rFonts w:ascii="Trebuchet MS" w:hAnsi="Trebuchet MS"/>
          <w:sz w:val="22"/>
          <w:szCs w:val="22"/>
        </w:rPr>
        <w:t xml:space="preserve"> </w:t>
      </w:r>
      <w:r w:rsidR="00CA436B" w:rsidRPr="003C63B0">
        <w:rPr>
          <w:rFonts w:ascii="Trebuchet MS" w:hAnsi="Trebuchet MS"/>
          <w:sz w:val="22"/>
          <w:szCs w:val="22"/>
        </w:rPr>
        <w:t xml:space="preserve">If </w:t>
      </w:r>
      <w:r w:rsidRPr="003C63B0">
        <w:rPr>
          <w:rFonts w:ascii="Trebuchet MS" w:hAnsi="Trebuchet MS"/>
          <w:sz w:val="22"/>
          <w:szCs w:val="22"/>
        </w:rPr>
        <w:t xml:space="preserve">the allocations under the </w:t>
      </w:r>
      <w:r w:rsidR="008148C1">
        <w:rPr>
          <w:rFonts w:ascii="Trebuchet MS" w:hAnsi="Trebuchet MS"/>
          <w:sz w:val="22"/>
          <w:szCs w:val="22"/>
        </w:rPr>
        <w:t>IAP</w:t>
      </w:r>
      <w:r w:rsidRPr="003C63B0">
        <w:rPr>
          <w:rFonts w:ascii="Trebuchet MS" w:hAnsi="Trebuchet MS"/>
          <w:sz w:val="22"/>
          <w:szCs w:val="22"/>
        </w:rPr>
        <w:t xml:space="preserve"> for the preceding plan year </w:t>
      </w:r>
      <w:r w:rsidR="00CA436B" w:rsidRPr="003C63B0">
        <w:rPr>
          <w:rFonts w:ascii="Trebuchet MS" w:hAnsi="Trebuchet MS"/>
          <w:sz w:val="22"/>
          <w:szCs w:val="22"/>
        </w:rPr>
        <w:t xml:space="preserve">have not yet been </w:t>
      </w:r>
      <w:r w:rsidRPr="003C63B0">
        <w:rPr>
          <w:rFonts w:ascii="Trebuchet MS" w:hAnsi="Trebuchet MS"/>
          <w:sz w:val="22"/>
          <w:szCs w:val="22"/>
        </w:rPr>
        <w:t>completed</w:t>
      </w:r>
      <w:r w:rsidR="00036021" w:rsidRPr="003C63B0">
        <w:rPr>
          <w:rFonts w:ascii="Trebuchet MS" w:hAnsi="Trebuchet MS"/>
          <w:sz w:val="22"/>
          <w:szCs w:val="22"/>
        </w:rPr>
        <w:t>,</w:t>
      </w:r>
      <w:r w:rsidR="00CA436B" w:rsidRPr="003C63B0">
        <w:rPr>
          <w:rFonts w:ascii="Trebuchet MS" w:hAnsi="Trebuchet MS"/>
          <w:sz w:val="22"/>
          <w:szCs w:val="22"/>
        </w:rPr>
        <w:t xml:space="preserve"> the benefit under the </w:t>
      </w:r>
      <w:r w:rsidR="008148C1">
        <w:rPr>
          <w:rFonts w:ascii="Trebuchet MS" w:hAnsi="Trebuchet MS"/>
          <w:sz w:val="22"/>
          <w:szCs w:val="22"/>
        </w:rPr>
        <w:t>IAP</w:t>
      </w:r>
      <w:r w:rsidR="00CA436B" w:rsidRPr="003C63B0">
        <w:rPr>
          <w:rFonts w:ascii="Trebuchet MS" w:hAnsi="Trebuchet MS"/>
          <w:sz w:val="22"/>
          <w:szCs w:val="22"/>
        </w:rPr>
        <w:t xml:space="preserve"> may be paid in two installments</w:t>
      </w:r>
      <w:r w:rsidRPr="003C63B0">
        <w:rPr>
          <w:rFonts w:ascii="Trebuchet MS" w:hAnsi="Trebuchet MS"/>
          <w:sz w:val="22"/>
          <w:szCs w:val="22"/>
        </w:rPr>
        <w:t>.</w:t>
      </w:r>
    </w:p>
    <w:p w:rsidR="008A3A43" w:rsidRDefault="008A3A43" w:rsidP="00EB63C0">
      <w:pPr>
        <w:autoSpaceDE w:val="0"/>
        <w:autoSpaceDN w:val="0"/>
        <w:adjustRightInd w:val="0"/>
        <w:jc w:val="both"/>
        <w:rPr>
          <w:rFonts w:ascii="Trebuchet MS" w:hAnsi="Trebuchet MS"/>
          <w:b/>
          <w:sz w:val="22"/>
          <w:szCs w:val="22"/>
        </w:rPr>
      </w:pPr>
    </w:p>
    <w:p w:rsidR="003C63B0" w:rsidRDefault="003C63B0" w:rsidP="00EB63C0">
      <w:pPr>
        <w:autoSpaceDE w:val="0"/>
        <w:autoSpaceDN w:val="0"/>
        <w:adjustRightInd w:val="0"/>
        <w:jc w:val="both"/>
        <w:rPr>
          <w:rFonts w:ascii="Trebuchet MS" w:hAnsi="Trebuchet MS"/>
          <w:b/>
          <w:sz w:val="22"/>
          <w:szCs w:val="22"/>
        </w:rPr>
      </w:pPr>
    </w:p>
    <w:p w:rsidR="00476792" w:rsidRPr="003C63B0" w:rsidRDefault="00476792" w:rsidP="00EB63C0">
      <w:pPr>
        <w:autoSpaceDE w:val="0"/>
        <w:autoSpaceDN w:val="0"/>
        <w:adjustRightInd w:val="0"/>
        <w:jc w:val="both"/>
        <w:rPr>
          <w:rFonts w:ascii="Trebuchet MS" w:hAnsi="Trebuchet MS"/>
          <w:b/>
          <w:sz w:val="22"/>
          <w:szCs w:val="22"/>
        </w:rPr>
      </w:pPr>
    </w:p>
    <w:p w:rsidR="00EC2AEF" w:rsidRPr="003C63B0" w:rsidRDefault="00EC2AEF" w:rsidP="00EB63C0">
      <w:pPr>
        <w:autoSpaceDE w:val="0"/>
        <w:autoSpaceDN w:val="0"/>
        <w:adjustRightInd w:val="0"/>
        <w:jc w:val="both"/>
        <w:rPr>
          <w:rFonts w:ascii="Trebuchet MS" w:hAnsi="Trebuchet MS"/>
          <w:b/>
          <w:bCs/>
          <w:iCs/>
          <w:sz w:val="22"/>
          <w:szCs w:val="22"/>
        </w:rPr>
      </w:pPr>
      <w:r w:rsidRPr="003C63B0">
        <w:rPr>
          <w:rFonts w:ascii="Trebuchet MS" w:hAnsi="Trebuchet MS"/>
          <w:b/>
          <w:bCs/>
          <w:iCs/>
          <w:sz w:val="22"/>
          <w:szCs w:val="22"/>
        </w:rPr>
        <w:lastRenderedPageBreak/>
        <w:t>If my former spouse does receive part of</w:t>
      </w:r>
      <w:r w:rsidR="00587548" w:rsidRPr="003C63B0">
        <w:rPr>
          <w:rFonts w:ascii="Trebuchet MS" w:hAnsi="Trebuchet MS"/>
          <w:b/>
          <w:bCs/>
          <w:iCs/>
          <w:sz w:val="22"/>
          <w:szCs w:val="22"/>
        </w:rPr>
        <w:t xml:space="preserve"> </w:t>
      </w:r>
      <w:r w:rsidRPr="003C63B0">
        <w:rPr>
          <w:rFonts w:ascii="Trebuchet MS" w:hAnsi="Trebuchet MS"/>
          <w:b/>
          <w:bCs/>
          <w:iCs/>
          <w:sz w:val="22"/>
          <w:szCs w:val="22"/>
        </w:rPr>
        <w:t>my retirement</w:t>
      </w:r>
      <w:r w:rsidR="00CA436B" w:rsidRPr="003C63B0">
        <w:rPr>
          <w:rFonts w:ascii="Trebuchet MS" w:hAnsi="Trebuchet MS"/>
          <w:b/>
          <w:bCs/>
          <w:iCs/>
          <w:sz w:val="22"/>
          <w:szCs w:val="22"/>
        </w:rPr>
        <w:t xml:space="preserve"> benefits</w:t>
      </w:r>
      <w:r w:rsidRPr="003C63B0">
        <w:rPr>
          <w:rFonts w:ascii="Trebuchet MS" w:hAnsi="Trebuchet MS"/>
          <w:b/>
          <w:bCs/>
          <w:iCs/>
          <w:sz w:val="22"/>
          <w:szCs w:val="22"/>
        </w:rPr>
        <w:t xml:space="preserve">, can </w:t>
      </w:r>
      <w:r w:rsidR="008148C1">
        <w:rPr>
          <w:rFonts w:ascii="Trebuchet MS" w:hAnsi="Trebuchet MS"/>
          <w:b/>
          <w:bCs/>
          <w:iCs/>
          <w:sz w:val="22"/>
          <w:szCs w:val="22"/>
        </w:rPr>
        <w:t>MPI</w:t>
      </w:r>
      <w:r w:rsidR="00587548" w:rsidRPr="003C63B0">
        <w:rPr>
          <w:rFonts w:ascii="Trebuchet MS" w:hAnsi="Trebuchet MS"/>
          <w:b/>
          <w:bCs/>
          <w:iCs/>
          <w:sz w:val="22"/>
          <w:szCs w:val="22"/>
        </w:rPr>
        <w:t xml:space="preserve"> </w:t>
      </w:r>
      <w:r w:rsidRPr="003C63B0">
        <w:rPr>
          <w:rFonts w:ascii="Trebuchet MS" w:hAnsi="Trebuchet MS"/>
          <w:b/>
          <w:bCs/>
          <w:iCs/>
          <w:sz w:val="22"/>
          <w:szCs w:val="22"/>
        </w:rPr>
        <w:t>make a direct</w:t>
      </w:r>
      <w:r w:rsidR="00587548" w:rsidRPr="003C63B0">
        <w:rPr>
          <w:rFonts w:ascii="Trebuchet MS" w:hAnsi="Trebuchet MS"/>
          <w:b/>
          <w:bCs/>
          <w:iCs/>
          <w:sz w:val="22"/>
          <w:szCs w:val="22"/>
        </w:rPr>
        <w:t xml:space="preserve"> </w:t>
      </w:r>
      <w:r w:rsidRPr="003C63B0">
        <w:rPr>
          <w:rFonts w:ascii="Trebuchet MS" w:hAnsi="Trebuchet MS"/>
          <w:b/>
          <w:bCs/>
          <w:iCs/>
          <w:sz w:val="22"/>
          <w:szCs w:val="22"/>
        </w:rPr>
        <w:t>payment to my former spouse?</w:t>
      </w:r>
    </w:p>
    <w:p w:rsidR="00EC2AEF" w:rsidRPr="003C63B0" w:rsidRDefault="00EC2AEF" w:rsidP="00EB63C0">
      <w:pPr>
        <w:autoSpaceDE w:val="0"/>
        <w:autoSpaceDN w:val="0"/>
        <w:adjustRightInd w:val="0"/>
        <w:jc w:val="both"/>
        <w:rPr>
          <w:rFonts w:ascii="Trebuchet MS" w:hAnsi="Trebuchet MS"/>
          <w:sz w:val="22"/>
          <w:szCs w:val="22"/>
        </w:rPr>
      </w:pPr>
      <w:r w:rsidRPr="003C63B0">
        <w:rPr>
          <w:rFonts w:ascii="Trebuchet MS" w:hAnsi="Trebuchet MS"/>
          <w:sz w:val="22"/>
          <w:szCs w:val="22"/>
        </w:rPr>
        <w:t xml:space="preserve">Yes. If </w:t>
      </w:r>
      <w:r w:rsidR="008148C1">
        <w:rPr>
          <w:rFonts w:ascii="Trebuchet MS" w:hAnsi="Trebuchet MS"/>
          <w:sz w:val="22"/>
          <w:szCs w:val="22"/>
        </w:rPr>
        <w:t xml:space="preserve">there is </w:t>
      </w:r>
      <w:r w:rsidRPr="003C63B0">
        <w:rPr>
          <w:rFonts w:ascii="Trebuchet MS" w:hAnsi="Trebuchet MS"/>
          <w:sz w:val="22"/>
          <w:szCs w:val="22"/>
        </w:rPr>
        <w:t>a Joinder and a</w:t>
      </w:r>
      <w:r w:rsidR="00587548" w:rsidRPr="003C63B0">
        <w:rPr>
          <w:rFonts w:ascii="Trebuchet MS" w:hAnsi="Trebuchet MS"/>
          <w:sz w:val="22"/>
          <w:szCs w:val="22"/>
        </w:rPr>
        <w:t xml:space="preserve"> </w:t>
      </w:r>
      <w:r w:rsidR="008148C1">
        <w:rPr>
          <w:rFonts w:ascii="Trebuchet MS" w:hAnsi="Trebuchet MS"/>
          <w:sz w:val="22"/>
          <w:szCs w:val="22"/>
        </w:rPr>
        <w:t>QDRO on file with MPI</w:t>
      </w:r>
      <w:r w:rsidRPr="003C63B0">
        <w:rPr>
          <w:rFonts w:ascii="Trebuchet MS" w:hAnsi="Trebuchet MS"/>
          <w:sz w:val="22"/>
          <w:szCs w:val="22"/>
        </w:rPr>
        <w:t>, we can make</w:t>
      </w:r>
      <w:r w:rsidR="00587548" w:rsidRPr="003C63B0">
        <w:rPr>
          <w:rFonts w:ascii="Trebuchet MS" w:hAnsi="Trebuchet MS"/>
          <w:sz w:val="22"/>
          <w:szCs w:val="22"/>
        </w:rPr>
        <w:t xml:space="preserve"> </w:t>
      </w:r>
      <w:r w:rsidRPr="003C63B0">
        <w:rPr>
          <w:rFonts w:ascii="Trebuchet MS" w:hAnsi="Trebuchet MS"/>
          <w:sz w:val="22"/>
          <w:szCs w:val="22"/>
        </w:rPr>
        <w:t>a</w:t>
      </w:r>
      <w:r w:rsidR="005F6DFE" w:rsidRPr="003C63B0">
        <w:rPr>
          <w:rFonts w:ascii="Trebuchet MS" w:hAnsi="Trebuchet MS"/>
          <w:sz w:val="22"/>
          <w:szCs w:val="22"/>
        </w:rPr>
        <w:t xml:space="preserve"> </w:t>
      </w:r>
      <w:r w:rsidRPr="003C63B0">
        <w:rPr>
          <w:rFonts w:ascii="Trebuchet MS" w:hAnsi="Trebuchet MS"/>
          <w:sz w:val="22"/>
          <w:szCs w:val="22"/>
        </w:rPr>
        <w:t>direct payment to your former spouse.</w:t>
      </w:r>
      <w:r w:rsidR="00587548" w:rsidRPr="003C63B0">
        <w:rPr>
          <w:rFonts w:ascii="Trebuchet MS" w:hAnsi="Trebuchet MS"/>
          <w:sz w:val="22"/>
          <w:szCs w:val="22"/>
        </w:rPr>
        <w:t xml:space="preserve"> </w:t>
      </w:r>
      <w:r w:rsidRPr="003C63B0">
        <w:rPr>
          <w:rFonts w:ascii="Trebuchet MS" w:hAnsi="Trebuchet MS"/>
          <w:sz w:val="22"/>
          <w:szCs w:val="22"/>
        </w:rPr>
        <w:t>Also, we will issue separate Form 1099s</w:t>
      </w:r>
      <w:r w:rsidR="005F6DFE" w:rsidRPr="003C63B0">
        <w:rPr>
          <w:rFonts w:ascii="Trebuchet MS" w:hAnsi="Trebuchet MS"/>
          <w:sz w:val="22"/>
          <w:szCs w:val="22"/>
        </w:rPr>
        <w:t xml:space="preserve"> </w:t>
      </w:r>
      <w:r w:rsidRPr="003C63B0">
        <w:rPr>
          <w:rFonts w:ascii="Trebuchet MS" w:hAnsi="Trebuchet MS"/>
          <w:sz w:val="22"/>
          <w:szCs w:val="22"/>
        </w:rPr>
        <w:t>for both you and your former spouse.</w:t>
      </w:r>
    </w:p>
    <w:p w:rsidR="008A3A43" w:rsidRDefault="008A3A43" w:rsidP="00EB63C0">
      <w:pPr>
        <w:autoSpaceDE w:val="0"/>
        <w:autoSpaceDN w:val="0"/>
        <w:adjustRightInd w:val="0"/>
        <w:jc w:val="both"/>
        <w:rPr>
          <w:rFonts w:ascii="Trebuchet MS" w:hAnsi="Trebuchet MS"/>
          <w:sz w:val="22"/>
          <w:szCs w:val="22"/>
        </w:rPr>
      </w:pPr>
    </w:p>
    <w:p w:rsidR="003C63B0" w:rsidRPr="003C63B0" w:rsidRDefault="003C63B0" w:rsidP="00EB63C0">
      <w:pPr>
        <w:autoSpaceDE w:val="0"/>
        <w:autoSpaceDN w:val="0"/>
        <w:adjustRightInd w:val="0"/>
        <w:jc w:val="both"/>
        <w:rPr>
          <w:rFonts w:ascii="Trebuchet MS" w:hAnsi="Trebuchet MS"/>
          <w:sz w:val="22"/>
          <w:szCs w:val="22"/>
        </w:rPr>
      </w:pPr>
    </w:p>
    <w:p w:rsidR="0024224A" w:rsidRPr="003C63B0" w:rsidRDefault="0024224A" w:rsidP="0024224A">
      <w:pPr>
        <w:autoSpaceDE w:val="0"/>
        <w:autoSpaceDN w:val="0"/>
        <w:adjustRightInd w:val="0"/>
        <w:jc w:val="both"/>
        <w:rPr>
          <w:rFonts w:ascii="Trebuchet MS" w:hAnsi="Trebuchet MS"/>
          <w:b/>
          <w:bCs/>
          <w:sz w:val="22"/>
          <w:szCs w:val="22"/>
        </w:rPr>
      </w:pPr>
      <w:r w:rsidRPr="003C63B0">
        <w:rPr>
          <w:rFonts w:ascii="Trebuchet MS" w:hAnsi="Trebuchet MS"/>
          <w:b/>
          <w:bCs/>
          <w:sz w:val="22"/>
          <w:szCs w:val="22"/>
        </w:rPr>
        <w:t>What if the former spouse wants to waive the Participant’s benefits?</w:t>
      </w:r>
    </w:p>
    <w:p w:rsidR="0024224A" w:rsidRPr="003C63B0" w:rsidRDefault="0024224A" w:rsidP="0024224A">
      <w:pPr>
        <w:autoSpaceDE w:val="0"/>
        <w:autoSpaceDN w:val="0"/>
        <w:adjustRightInd w:val="0"/>
        <w:jc w:val="both"/>
        <w:rPr>
          <w:rFonts w:ascii="Trebuchet MS" w:hAnsi="Trebuchet MS"/>
          <w:sz w:val="22"/>
          <w:szCs w:val="22"/>
        </w:rPr>
      </w:pPr>
      <w:r w:rsidRPr="003C63B0">
        <w:rPr>
          <w:rFonts w:ascii="Trebuchet MS" w:hAnsi="Trebuchet MS"/>
          <w:sz w:val="22"/>
          <w:szCs w:val="22"/>
        </w:rPr>
        <w:t>In order for a beneficiary to waive his or her rights to benefits in a divorce decree, the divorce decree must specifically identify the benefits being waived.</w:t>
      </w:r>
    </w:p>
    <w:p w:rsidR="008A3A43" w:rsidRDefault="008A3A43" w:rsidP="0024224A">
      <w:pPr>
        <w:autoSpaceDE w:val="0"/>
        <w:autoSpaceDN w:val="0"/>
        <w:adjustRightInd w:val="0"/>
        <w:jc w:val="both"/>
        <w:rPr>
          <w:rFonts w:ascii="Trebuchet MS" w:hAnsi="Trebuchet MS"/>
          <w:sz w:val="22"/>
          <w:szCs w:val="22"/>
        </w:rPr>
      </w:pPr>
    </w:p>
    <w:p w:rsidR="003C63B0" w:rsidRPr="003C63B0" w:rsidRDefault="003C63B0" w:rsidP="0024224A">
      <w:pPr>
        <w:autoSpaceDE w:val="0"/>
        <w:autoSpaceDN w:val="0"/>
        <w:adjustRightInd w:val="0"/>
        <w:jc w:val="both"/>
        <w:rPr>
          <w:rFonts w:ascii="Trebuchet MS" w:hAnsi="Trebuchet MS"/>
          <w:sz w:val="22"/>
          <w:szCs w:val="22"/>
        </w:rPr>
      </w:pPr>
    </w:p>
    <w:p w:rsidR="00F45D4A" w:rsidRPr="003C63B0" w:rsidRDefault="00F45D4A" w:rsidP="00EB63C0">
      <w:pPr>
        <w:jc w:val="both"/>
        <w:rPr>
          <w:rFonts w:ascii="Trebuchet MS" w:hAnsi="Trebuchet MS"/>
          <w:b/>
          <w:sz w:val="22"/>
          <w:szCs w:val="22"/>
        </w:rPr>
      </w:pPr>
      <w:r w:rsidRPr="003C63B0">
        <w:rPr>
          <w:rFonts w:ascii="Trebuchet MS" w:hAnsi="Trebuchet MS"/>
          <w:b/>
          <w:sz w:val="22"/>
          <w:szCs w:val="22"/>
        </w:rPr>
        <w:t xml:space="preserve">What if a Joinder and/or QDRO </w:t>
      </w:r>
      <w:r w:rsidR="0032669C" w:rsidRPr="003C63B0">
        <w:rPr>
          <w:rFonts w:ascii="Trebuchet MS" w:hAnsi="Trebuchet MS"/>
          <w:b/>
          <w:sz w:val="22"/>
          <w:szCs w:val="22"/>
        </w:rPr>
        <w:t>are</w:t>
      </w:r>
      <w:r w:rsidRPr="003C63B0">
        <w:rPr>
          <w:rFonts w:ascii="Trebuchet MS" w:hAnsi="Trebuchet MS"/>
          <w:b/>
          <w:sz w:val="22"/>
          <w:szCs w:val="22"/>
        </w:rPr>
        <w:t xml:space="preserve"> pending and the parties decide to stay married?</w:t>
      </w:r>
    </w:p>
    <w:p w:rsidR="00F45D4A" w:rsidRPr="003C63B0" w:rsidRDefault="00F45D4A" w:rsidP="00EB63C0">
      <w:pPr>
        <w:jc w:val="both"/>
        <w:rPr>
          <w:rFonts w:ascii="Trebuchet MS" w:hAnsi="Trebuchet MS"/>
          <w:sz w:val="22"/>
          <w:szCs w:val="22"/>
        </w:rPr>
      </w:pPr>
      <w:r w:rsidRPr="003C63B0">
        <w:rPr>
          <w:rFonts w:ascii="Trebuchet MS" w:hAnsi="Trebuchet MS"/>
          <w:sz w:val="22"/>
          <w:szCs w:val="22"/>
        </w:rPr>
        <w:t xml:space="preserve">If the parties are staying married, then they should get the pending court case dismissed.  If they can provide </w:t>
      </w:r>
      <w:r w:rsidR="002729B9">
        <w:rPr>
          <w:rFonts w:ascii="Trebuchet MS" w:hAnsi="Trebuchet MS"/>
          <w:sz w:val="22"/>
          <w:szCs w:val="22"/>
        </w:rPr>
        <w:t>MPI</w:t>
      </w:r>
      <w:r w:rsidRPr="003C63B0">
        <w:rPr>
          <w:rFonts w:ascii="Trebuchet MS" w:hAnsi="Trebuchet MS"/>
          <w:sz w:val="22"/>
          <w:szCs w:val="22"/>
        </w:rPr>
        <w:t xml:space="preserve"> with a copy of the case dismissal by the court, then </w:t>
      </w:r>
      <w:r w:rsidR="002729B9">
        <w:rPr>
          <w:rFonts w:ascii="Trebuchet MS" w:hAnsi="Trebuchet MS"/>
          <w:sz w:val="22"/>
          <w:szCs w:val="22"/>
        </w:rPr>
        <w:t>MPI</w:t>
      </w:r>
      <w:r w:rsidRPr="003C63B0">
        <w:rPr>
          <w:rFonts w:ascii="Trebuchet MS" w:hAnsi="Trebuchet MS"/>
          <w:sz w:val="22"/>
          <w:szCs w:val="22"/>
        </w:rPr>
        <w:t xml:space="preserve"> will release </w:t>
      </w:r>
      <w:r w:rsidR="0024224A" w:rsidRPr="003C63B0">
        <w:rPr>
          <w:rFonts w:ascii="Trebuchet MS" w:hAnsi="Trebuchet MS"/>
          <w:sz w:val="22"/>
          <w:szCs w:val="22"/>
        </w:rPr>
        <w:t xml:space="preserve">any applicable </w:t>
      </w:r>
      <w:r w:rsidRPr="003C63B0">
        <w:rPr>
          <w:rFonts w:ascii="Trebuchet MS" w:hAnsi="Trebuchet MS"/>
          <w:sz w:val="22"/>
          <w:szCs w:val="22"/>
        </w:rPr>
        <w:t>hold. </w:t>
      </w:r>
    </w:p>
    <w:p w:rsidR="008A3A43" w:rsidRDefault="008A3A43" w:rsidP="00EB63C0">
      <w:pPr>
        <w:autoSpaceDE w:val="0"/>
        <w:autoSpaceDN w:val="0"/>
        <w:adjustRightInd w:val="0"/>
        <w:jc w:val="both"/>
        <w:rPr>
          <w:rFonts w:ascii="Trebuchet MS" w:hAnsi="Trebuchet MS"/>
          <w:b/>
          <w:sz w:val="22"/>
          <w:szCs w:val="22"/>
        </w:rPr>
      </w:pPr>
    </w:p>
    <w:p w:rsidR="003C63B0" w:rsidRPr="003C63B0" w:rsidRDefault="003C63B0" w:rsidP="00EB63C0">
      <w:pPr>
        <w:autoSpaceDE w:val="0"/>
        <w:autoSpaceDN w:val="0"/>
        <w:adjustRightInd w:val="0"/>
        <w:jc w:val="both"/>
        <w:rPr>
          <w:rFonts w:ascii="Trebuchet MS" w:hAnsi="Trebuchet MS"/>
          <w:b/>
          <w:sz w:val="22"/>
          <w:szCs w:val="22"/>
        </w:rPr>
      </w:pPr>
    </w:p>
    <w:p w:rsidR="00F45D4A" w:rsidRPr="003C63B0" w:rsidRDefault="00F45D4A" w:rsidP="00EB63C0">
      <w:pPr>
        <w:autoSpaceDE w:val="0"/>
        <w:autoSpaceDN w:val="0"/>
        <w:adjustRightInd w:val="0"/>
        <w:jc w:val="both"/>
        <w:rPr>
          <w:rFonts w:ascii="Trebuchet MS" w:hAnsi="Trebuchet MS"/>
          <w:b/>
          <w:sz w:val="22"/>
          <w:szCs w:val="22"/>
        </w:rPr>
      </w:pPr>
      <w:r w:rsidRPr="003C63B0">
        <w:rPr>
          <w:rFonts w:ascii="Trebuchet MS" w:hAnsi="Trebuchet MS"/>
          <w:b/>
          <w:sz w:val="22"/>
          <w:szCs w:val="22"/>
        </w:rPr>
        <w:t>How do I change the provisions in a QDRO after it</w:t>
      </w:r>
      <w:r w:rsidR="0024224A" w:rsidRPr="003C63B0">
        <w:rPr>
          <w:rFonts w:ascii="Trebuchet MS" w:hAnsi="Trebuchet MS"/>
          <w:b/>
          <w:sz w:val="22"/>
          <w:szCs w:val="22"/>
        </w:rPr>
        <w:t xml:space="preserve"> i</w:t>
      </w:r>
      <w:r w:rsidRPr="003C63B0">
        <w:rPr>
          <w:rFonts w:ascii="Trebuchet MS" w:hAnsi="Trebuchet MS"/>
          <w:b/>
          <w:sz w:val="22"/>
          <w:szCs w:val="22"/>
        </w:rPr>
        <w:t>s signed by a judge?</w:t>
      </w:r>
    </w:p>
    <w:p w:rsidR="00F45D4A" w:rsidRPr="003C63B0" w:rsidRDefault="00F45D4A" w:rsidP="00EB63C0">
      <w:pPr>
        <w:jc w:val="both"/>
        <w:rPr>
          <w:rStyle w:val="ec162250519-11022009"/>
          <w:rFonts w:ascii="Trebuchet MS" w:hAnsi="Trebuchet MS"/>
          <w:sz w:val="22"/>
          <w:szCs w:val="22"/>
        </w:rPr>
      </w:pPr>
      <w:r w:rsidRPr="003C63B0">
        <w:rPr>
          <w:rFonts w:ascii="Trebuchet MS" w:hAnsi="Trebuchet MS"/>
          <w:sz w:val="22"/>
          <w:szCs w:val="22"/>
        </w:rPr>
        <w:t xml:space="preserve">If either party disputes the allocation of benefits set forth in </w:t>
      </w:r>
      <w:r w:rsidR="0024224A" w:rsidRPr="003C63B0">
        <w:rPr>
          <w:rFonts w:ascii="Trebuchet MS" w:hAnsi="Trebuchet MS"/>
          <w:sz w:val="22"/>
          <w:szCs w:val="22"/>
        </w:rPr>
        <w:t xml:space="preserve">a </w:t>
      </w:r>
      <w:r w:rsidRPr="003C63B0">
        <w:rPr>
          <w:rFonts w:ascii="Trebuchet MS" w:hAnsi="Trebuchet MS"/>
          <w:sz w:val="22"/>
          <w:szCs w:val="22"/>
        </w:rPr>
        <w:t xml:space="preserve">QDRO, that party should consult with his or her attorney on the matter.  </w:t>
      </w:r>
    </w:p>
    <w:p w:rsidR="003C63B0" w:rsidRPr="003C63B0" w:rsidRDefault="003C63B0" w:rsidP="00EB63C0">
      <w:pPr>
        <w:autoSpaceDE w:val="0"/>
        <w:autoSpaceDN w:val="0"/>
        <w:adjustRightInd w:val="0"/>
        <w:jc w:val="both"/>
        <w:rPr>
          <w:rFonts w:ascii="Trebuchet MS" w:hAnsi="Trebuchet MS"/>
          <w:b/>
          <w:sz w:val="22"/>
          <w:szCs w:val="22"/>
        </w:rPr>
      </w:pPr>
    </w:p>
    <w:p w:rsidR="00893D58" w:rsidRPr="003C63B0" w:rsidRDefault="00893D58" w:rsidP="009C00DD">
      <w:pPr>
        <w:keepNext/>
        <w:autoSpaceDE w:val="0"/>
        <w:autoSpaceDN w:val="0"/>
        <w:adjustRightInd w:val="0"/>
        <w:jc w:val="both"/>
        <w:rPr>
          <w:rFonts w:ascii="Trebuchet MS" w:hAnsi="Trebuchet MS"/>
          <w:b/>
          <w:sz w:val="22"/>
          <w:szCs w:val="22"/>
        </w:rPr>
      </w:pPr>
    </w:p>
    <w:p w:rsidR="00F45D4A" w:rsidRPr="003C63B0" w:rsidRDefault="00F45D4A" w:rsidP="009C00DD">
      <w:pPr>
        <w:keepNext/>
        <w:autoSpaceDE w:val="0"/>
        <w:autoSpaceDN w:val="0"/>
        <w:adjustRightInd w:val="0"/>
        <w:jc w:val="both"/>
        <w:rPr>
          <w:rFonts w:ascii="Trebuchet MS" w:hAnsi="Trebuchet MS"/>
          <w:b/>
          <w:sz w:val="22"/>
          <w:szCs w:val="22"/>
        </w:rPr>
      </w:pPr>
      <w:r w:rsidRPr="003C63B0">
        <w:rPr>
          <w:rFonts w:ascii="Trebuchet MS" w:hAnsi="Trebuchet MS"/>
          <w:b/>
          <w:sz w:val="22"/>
          <w:szCs w:val="22"/>
        </w:rPr>
        <w:t xml:space="preserve">What if the former spouse decides to waive the Participant’s </w:t>
      </w:r>
      <w:r w:rsidR="004B0C91" w:rsidRPr="003C63B0">
        <w:rPr>
          <w:rFonts w:ascii="Trebuchet MS" w:hAnsi="Trebuchet MS"/>
          <w:b/>
          <w:sz w:val="22"/>
          <w:szCs w:val="22"/>
        </w:rPr>
        <w:t>benefits</w:t>
      </w:r>
      <w:r w:rsidRPr="003C63B0">
        <w:rPr>
          <w:rFonts w:ascii="Trebuchet MS" w:hAnsi="Trebuchet MS"/>
          <w:b/>
          <w:sz w:val="22"/>
          <w:szCs w:val="22"/>
        </w:rPr>
        <w:t xml:space="preserve"> after a Joinder and/or QDRO is signed by a judge? </w:t>
      </w:r>
    </w:p>
    <w:p w:rsidR="00F45D4A" w:rsidRPr="003C63B0" w:rsidRDefault="00F45D4A" w:rsidP="00EB63C0">
      <w:pPr>
        <w:autoSpaceDE w:val="0"/>
        <w:autoSpaceDN w:val="0"/>
        <w:adjustRightInd w:val="0"/>
        <w:jc w:val="both"/>
        <w:rPr>
          <w:rFonts w:ascii="Trebuchet MS" w:hAnsi="Trebuchet MS"/>
          <w:b/>
          <w:sz w:val="22"/>
          <w:szCs w:val="22"/>
        </w:rPr>
      </w:pPr>
      <w:r w:rsidRPr="003C63B0">
        <w:rPr>
          <w:rFonts w:ascii="Trebuchet MS" w:hAnsi="Trebuchet MS"/>
          <w:sz w:val="22"/>
          <w:szCs w:val="22"/>
        </w:rPr>
        <w:t xml:space="preserve">If </w:t>
      </w:r>
      <w:r w:rsidR="002729B9">
        <w:rPr>
          <w:rFonts w:ascii="Trebuchet MS" w:hAnsi="Trebuchet MS"/>
          <w:sz w:val="22"/>
          <w:szCs w:val="22"/>
        </w:rPr>
        <w:t>MPI</w:t>
      </w:r>
      <w:r w:rsidRPr="003C63B0">
        <w:rPr>
          <w:rFonts w:ascii="Trebuchet MS" w:hAnsi="Trebuchet MS"/>
          <w:sz w:val="22"/>
          <w:szCs w:val="22"/>
        </w:rPr>
        <w:t xml:space="preserve"> receive</w:t>
      </w:r>
      <w:r w:rsidR="002729B9">
        <w:rPr>
          <w:rFonts w:ascii="Trebuchet MS" w:hAnsi="Trebuchet MS"/>
          <w:sz w:val="22"/>
          <w:szCs w:val="22"/>
        </w:rPr>
        <w:t>s</w:t>
      </w:r>
      <w:r w:rsidRPr="003C63B0">
        <w:rPr>
          <w:rFonts w:ascii="Trebuchet MS" w:hAnsi="Trebuchet MS"/>
          <w:sz w:val="22"/>
          <w:szCs w:val="22"/>
        </w:rPr>
        <w:t xml:space="preserve"> an order that meets the QDRO requirements and is signed by a judge, </w:t>
      </w:r>
      <w:r w:rsidR="002729B9">
        <w:rPr>
          <w:rFonts w:ascii="Trebuchet MS" w:hAnsi="Trebuchet MS"/>
          <w:sz w:val="22"/>
          <w:szCs w:val="22"/>
        </w:rPr>
        <w:t>MPI</w:t>
      </w:r>
      <w:r w:rsidRPr="003C63B0">
        <w:rPr>
          <w:rFonts w:ascii="Trebuchet MS" w:hAnsi="Trebuchet MS"/>
          <w:sz w:val="22"/>
          <w:szCs w:val="22"/>
        </w:rPr>
        <w:t xml:space="preserve"> must administer such a court order, unless </w:t>
      </w:r>
      <w:r w:rsidR="002729B9">
        <w:rPr>
          <w:rFonts w:ascii="Trebuchet MS" w:hAnsi="Trebuchet MS"/>
          <w:sz w:val="22"/>
          <w:szCs w:val="22"/>
        </w:rPr>
        <w:t>MPI</w:t>
      </w:r>
      <w:r w:rsidRPr="003C63B0">
        <w:rPr>
          <w:rFonts w:ascii="Trebuchet MS" w:hAnsi="Trebuchet MS"/>
          <w:sz w:val="22"/>
          <w:szCs w:val="22"/>
        </w:rPr>
        <w:t xml:space="preserve"> receive</w:t>
      </w:r>
      <w:r w:rsidR="002729B9">
        <w:rPr>
          <w:rFonts w:ascii="Trebuchet MS" w:hAnsi="Trebuchet MS"/>
          <w:sz w:val="22"/>
          <w:szCs w:val="22"/>
        </w:rPr>
        <w:t>s</w:t>
      </w:r>
      <w:r w:rsidRPr="003C63B0">
        <w:rPr>
          <w:rFonts w:ascii="Trebuchet MS" w:hAnsi="Trebuchet MS"/>
          <w:sz w:val="22"/>
          <w:szCs w:val="22"/>
        </w:rPr>
        <w:t xml:space="preserve"> a subsequent court order to the contrary.</w:t>
      </w:r>
      <w:r w:rsidRPr="003C63B0">
        <w:rPr>
          <w:rStyle w:val="ec162250519-11022009"/>
          <w:rFonts w:ascii="Trebuchet MS" w:hAnsi="Trebuchet MS"/>
          <w:sz w:val="22"/>
          <w:szCs w:val="22"/>
        </w:rPr>
        <w:t> </w:t>
      </w:r>
    </w:p>
    <w:p w:rsidR="008A3A43" w:rsidRDefault="008A3A43" w:rsidP="00EB63C0">
      <w:pPr>
        <w:autoSpaceDE w:val="0"/>
        <w:autoSpaceDN w:val="0"/>
        <w:adjustRightInd w:val="0"/>
        <w:jc w:val="both"/>
        <w:rPr>
          <w:rFonts w:ascii="Trebuchet MS" w:hAnsi="Trebuchet MS"/>
          <w:sz w:val="22"/>
          <w:szCs w:val="22"/>
        </w:rPr>
      </w:pPr>
    </w:p>
    <w:p w:rsidR="003C63B0" w:rsidRPr="003C63B0" w:rsidRDefault="003C63B0" w:rsidP="00EB63C0">
      <w:pPr>
        <w:autoSpaceDE w:val="0"/>
        <w:autoSpaceDN w:val="0"/>
        <w:adjustRightInd w:val="0"/>
        <w:jc w:val="both"/>
        <w:rPr>
          <w:rFonts w:ascii="Trebuchet MS" w:hAnsi="Trebuchet MS"/>
          <w:sz w:val="22"/>
          <w:szCs w:val="22"/>
        </w:rPr>
      </w:pPr>
    </w:p>
    <w:p w:rsidR="00471AB4" w:rsidRPr="003C63B0" w:rsidRDefault="00F729D5" w:rsidP="00EB63C0">
      <w:pPr>
        <w:autoSpaceDE w:val="0"/>
        <w:autoSpaceDN w:val="0"/>
        <w:adjustRightInd w:val="0"/>
        <w:jc w:val="both"/>
        <w:rPr>
          <w:rFonts w:ascii="Trebuchet MS" w:hAnsi="Trebuchet MS"/>
          <w:b/>
          <w:bCs/>
          <w:sz w:val="22"/>
          <w:szCs w:val="22"/>
        </w:rPr>
      </w:pPr>
      <w:r w:rsidRPr="003C63B0">
        <w:rPr>
          <w:rFonts w:ascii="Trebuchet MS" w:hAnsi="Trebuchet MS"/>
          <w:b/>
          <w:bCs/>
          <w:sz w:val="22"/>
          <w:szCs w:val="22"/>
        </w:rPr>
        <w:t xml:space="preserve">What happens if I get divorced after </w:t>
      </w:r>
      <w:r w:rsidR="002729B9">
        <w:rPr>
          <w:rFonts w:ascii="Trebuchet MS" w:hAnsi="Trebuchet MS"/>
          <w:b/>
          <w:bCs/>
          <w:sz w:val="22"/>
          <w:szCs w:val="22"/>
        </w:rPr>
        <w:t>r</w:t>
      </w:r>
      <w:r w:rsidR="00471AB4" w:rsidRPr="003C63B0">
        <w:rPr>
          <w:rFonts w:ascii="Trebuchet MS" w:hAnsi="Trebuchet MS"/>
          <w:b/>
          <w:bCs/>
          <w:sz w:val="22"/>
          <w:szCs w:val="22"/>
        </w:rPr>
        <w:t>etirement</w:t>
      </w:r>
      <w:r w:rsidRPr="003C63B0">
        <w:rPr>
          <w:rFonts w:ascii="Trebuchet MS" w:hAnsi="Trebuchet MS"/>
          <w:b/>
          <w:bCs/>
          <w:sz w:val="22"/>
          <w:szCs w:val="22"/>
        </w:rPr>
        <w:t>?</w:t>
      </w:r>
    </w:p>
    <w:p w:rsidR="00F729D5" w:rsidRPr="003C63B0" w:rsidRDefault="00471AB4" w:rsidP="00EB63C0">
      <w:pPr>
        <w:autoSpaceDE w:val="0"/>
        <w:autoSpaceDN w:val="0"/>
        <w:adjustRightInd w:val="0"/>
        <w:jc w:val="both"/>
        <w:rPr>
          <w:rFonts w:ascii="Trebuchet MS" w:hAnsi="Trebuchet MS"/>
          <w:sz w:val="22"/>
          <w:szCs w:val="22"/>
        </w:rPr>
      </w:pPr>
      <w:r w:rsidRPr="003C63B0">
        <w:rPr>
          <w:rFonts w:ascii="Trebuchet MS" w:hAnsi="Trebuchet MS"/>
          <w:sz w:val="22"/>
          <w:szCs w:val="22"/>
        </w:rPr>
        <w:t xml:space="preserve">In the event that </w:t>
      </w:r>
      <w:r w:rsidR="00B90F56">
        <w:rPr>
          <w:rFonts w:ascii="Trebuchet MS" w:hAnsi="Trebuchet MS"/>
          <w:sz w:val="22"/>
          <w:szCs w:val="22"/>
        </w:rPr>
        <w:t>the Pension Plan</w:t>
      </w:r>
      <w:r w:rsidR="00F729D5" w:rsidRPr="003C63B0">
        <w:rPr>
          <w:rFonts w:ascii="Trebuchet MS" w:hAnsi="Trebuchet MS"/>
          <w:sz w:val="22"/>
          <w:szCs w:val="22"/>
        </w:rPr>
        <w:t xml:space="preserve"> </w:t>
      </w:r>
      <w:r w:rsidR="002729B9">
        <w:rPr>
          <w:rFonts w:ascii="Trebuchet MS" w:hAnsi="Trebuchet MS"/>
          <w:sz w:val="22"/>
          <w:szCs w:val="22"/>
        </w:rPr>
        <w:t>is</w:t>
      </w:r>
      <w:r w:rsidR="00F106E0" w:rsidRPr="003C63B0">
        <w:rPr>
          <w:rFonts w:ascii="Trebuchet MS" w:hAnsi="Trebuchet MS"/>
          <w:sz w:val="22"/>
          <w:szCs w:val="22"/>
        </w:rPr>
        <w:t xml:space="preserve"> </w:t>
      </w:r>
      <w:r w:rsidRPr="003C63B0">
        <w:rPr>
          <w:rFonts w:ascii="Trebuchet MS" w:hAnsi="Trebuchet MS"/>
          <w:sz w:val="22"/>
          <w:szCs w:val="22"/>
        </w:rPr>
        <w:t>served with a</w:t>
      </w:r>
      <w:r w:rsidR="00F729D5" w:rsidRPr="003C63B0">
        <w:rPr>
          <w:rFonts w:ascii="Trebuchet MS" w:hAnsi="Trebuchet MS"/>
          <w:sz w:val="22"/>
          <w:szCs w:val="22"/>
        </w:rPr>
        <w:t xml:space="preserve"> </w:t>
      </w:r>
      <w:r w:rsidRPr="003C63B0">
        <w:rPr>
          <w:rFonts w:ascii="Trebuchet MS" w:hAnsi="Trebuchet MS"/>
          <w:sz w:val="22"/>
          <w:szCs w:val="22"/>
        </w:rPr>
        <w:t xml:space="preserve">Summons on Joinder after the </w:t>
      </w:r>
      <w:r w:rsidR="00B90F56">
        <w:rPr>
          <w:rFonts w:ascii="Trebuchet MS" w:hAnsi="Trebuchet MS"/>
          <w:sz w:val="22"/>
          <w:szCs w:val="22"/>
        </w:rPr>
        <w:t>Participant</w:t>
      </w:r>
      <w:r w:rsidRPr="003C63B0">
        <w:rPr>
          <w:rFonts w:ascii="Trebuchet MS" w:hAnsi="Trebuchet MS"/>
          <w:sz w:val="22"/>
          <w:szCs w:val="22"/>
        </w:rPr>
        <w:t xml:space="preserve"> is retired,</w:t>
      </w:r>
      <w:r w:rsidR="005F6DFE" w:rsidRPr="003C63B0">
        <w:rPr>
          <w:rFonts w:ascii="Trebuchet MS" w:hAnsi="Trebuchet MS"/>
          <w:sz w:val="22"/>
          <w:szCs w:val="22"/>
        </w:rPr>
        <w:t xml:space="preserve"> </w:t>
      </w:r>
      <w:r w:rsidRPr="003C63B0">
        <w:rPr>
          <w:rFonts w:ascii="Trebuchet MS" w:hAnsi="Trebuchet MS"/>
          <w:sz w:val="22"/>
          <w:szCs w:val="22"/>
        </w:rPr>
        <w:t xml:space="preserve">the </w:t>
      </w:r>
      <w:r w:rsidR="00B90F56">
        <w:rPr>
          <w:rFonts w:ascii="Trebuchet MS" w:hAnsi="Trebuchet MS"/>
          <w:sz w:val="22"/>
          <w:szCs w:val="22"/>
        </w:rPr>
        <w:t>Participant</w:t>
      </w:r>
      <w:r w:rsidRPr="003C63B0">
        <w:rPr>
          <w:rFonts w:ascii="Trebuchet MS" w:hAnsi="Trebuchet MS"/>
          <w:sz w:val="22"/>
          <w:szCs w:val="22"/>
        </w:rPr>
        <w:t>’s monthly retirement benefit</w:t>
      </w:r>
      <w:r w:rsidR="00F729D5" w:rsidRPr="003C63B0">
        <w:rPr>
          <w:rFonts w:ascii="Trebuchet MS" w:hAnsi="Trebuchet MS"/>
          <w:sz w:val="22"/>
          <w:szCs w:val="22"/>
        </w:rPr>
        <w:t xml:space="preserve"> </w:t>
      </w:r>
      <w:r w:rsidRPr="003C63B0">
        <w:rPr>
          <w:rFonts w:ascii="Trebuchet MS" w:hAnsi="Trebuchet MS"/>
          <w:sz w:val="22"/>
          <w:szCs w:val="22"/>
        </w:rPr>
        <w:t xml:space="preserve">will be reduced according to a </w:t>
      </w:r>
      <w:r w:rsidR="0024224A" w:rsidRPr="003C63B0">
        <w:rPr>
          <w:rFonts w:ascii="Trebuchet MS" w:hAnsi="Trebuchet MS"/>
          <w:sz w:val="22"/>
          <w:szCs w:val="22"/>
        </w:rPr>
        <w:t>c</w:t>
      </w:r>
      <w:r w:rsidRPr="003C63B0">
        <w:rPr>
          <w:rFonts w:ascii="Trebuchet MS" w:hAnsi="Trebuchet MS"/>
          <w:sz w:val="22"/>
          <w:szCs w:val="22"/>
        </w:rPr>
        <w:t>ourt</w:t>
      </w:r>
      <w:r w:rsidR="0024224A" w:rsidRPr="003C63B0">
        <w:rPr>
          <w:rFonts w:ascii="Trebuchet MS" w:hAnsi="Trebuchet MS"/>
          <w:sz w:val="22"/>
          <w:szCs w:val="22"/>
        </w:rPr>
        <w:t>-</w:t>
      </w:r>
      <w:r w:rsidRPr="003C63B0">
        <w:rPr>
          <w:rFonts w:ascii="Trebuchet MS" w:hAnsi="Trebuchet MS"/>
          <w:sz w:val="22"/>
          <w:szCs w:val="22"/>
        </w:rPr>
        <w:t>approved</w:t>
      </w:r>
      <w:r w:rsidR="005F6DFE" w:rsidRPr="003C63B0">
        <w:rPr>
          <w:rFonts w:ascii="Trebuchet MS" w:hAnsi="Trebuchet MS"/>
          <w:sz w:val="22"/>
          <w:szCs w:val="22"/>
        </w:rPr>
        <w:t xml:space="preserve"> </w:t>
      </w:r>
      <w:r w:rsidR="00D628F4" w:rsidRPr="003C63B0">
        <w:rPr>
          <w:rFonts w:ascii="Trebuchet MS" w:hAnsi="Trebuchet MS"/>
          <w:sz w:val="22"/>
          <w:szCs w:val="22"/>
        </w:rPr>
        <w:t>QDRO</w:t>
      </w:r>
      <w:r w:rsidR="00F729D5" w:rsidRPr="003C63B0">
        <w:rPr>
          <w:rFonts w:ascii="Trebuchet MS" w:hAnsi="Trebuchet MS"/>
          <w:sz w:val="22"/>
          <w:szCs w:val="22"/>
        </w:rPr>
        <w:t xml:space="preserve">. </w:t>
      </w:r>
      <w:r w:rsidRPr="003C63B0">
        <w:rPr>
          <w:rFonts w:ascii="Trebuchet MS" w:hAnsi="Trebuchet MS"/>
          <w:sz w:val="22"/>
          <w:szCs w:val="22"/>
        </w:rPr>
        <w:t>There is often a lapse between the</w:t>
      </w:r>
      <w:r w:rsidR="005F6DFE" w:rsidRPr="003C63B0">
        <w:rPr>
          <w:rFonts w:ascii="Trebuchet MS" w:hAnsi="Trebuchet MS"/>
          <w:sz w:val="22"/>
          <w:szCs w:val="22"/>
        </w:rPr>
        <w:t xml:space="preserve"> </w:t>
      </w:r>
      <w:r w:rsidRPr="003C63B0">
        <w:rPr>
          <w:rFonts w:ascii="Trebuchet MS" w:hAnsi="Trebuchet MS"/>
          <w:sz w:val="22"/>
          <w:szCs w:val="22"/>
        </w:rPr>
        <w:t xml:space="preserve">time a Joinder is received and the time a </w:t>
      </w:r>
      <w:r w:rsidR="00F729D5" w:rsidRPr="003C63B0">
        <w:rPr>
          <w:rFonts w:ascii="Trebuchet MS" w:hAnsi="Trebuchet MS"/>
          <w:sz w:val="22"/>
          <w:szCs w:val="22"/>
        </w:rPr>
        <w:t>Q</w:t>
      </w:r>
      <w:r w:rsidRPr="003C63B0">
        <w:rPr>
          <w:rFonts w:ascii="Trebuchet MS" w:hAnsi="Trebuchet MS"/>
          <w:sz w:val="22"/>
          <w:szCs w:val="22"/>
        </w:rPr>
        <w:t>DRO</w:t>
      </w:r>
      <w:r w:rsidR="00F729D5" w:rsidRPr="003C63B0">
        <w:rPr>
          <w:rFonts w:ascii="Trebuchet MS" w:hAnsi="Trebuchet MS"/>
          <w:sz w:val="22"/>
          <w:szCs w:val="22"/>
        </w:rPr>
        <w:t xml:space="preserve"> </w:t>
      </w:r>
      <w:r w:rsidRPr="003C63B0">
        <w:rPr>
          <w:rFonts w:ascii="Trebuchet MS" w:hAnsi="Trebuchet MS"/>
          <w:sz w:val="22"/>
          <w:szCs w:val="22"/>
        </w:rPr>
        <w:t>is received. Normally, this would mean that the</w:t>
      </w:r>
      <w:r w:rsidR="005F6DFE" w:rsidRPr="003C63B0">
        <w:rPr>
          <w:rFonts w:ascii="Trebuchet MS" w:hAnsi="Trebuchet MS"/>
          <w:sz w:val="22"/>
          <w:szCs w:val="22"/>
        </w:rPr>
        <w:t xml:space="preserve"> </w:t>
      </w:r>
      <w:r w:rsidR="00B90F56">
        <w:rPr>
          <w:rFonts w:ascii="Trebuchet MS" w:hAnsi="Trebuchet MS"/>
          <w:sz w:val="22"/>
          <w:szCs w:val="22"/>
        </w:rPr>
        <w:t>Participant</w:t>
      </w:r>
      <w:r w:rsidRPr="003C63B0">
        <w:rPr>
          <w:rFonts w:ascii="Trebuchet MS" w:hAnsi="Trebuchet MS"/>
          <w:sz w:val="22"/>
          <w:szCs w:val="22"/>
        </w:rPr>
        <w:t xml:space="preserve">’s benefit would be suspended until </w:t>
      </w:r>
      <w:r w:rsidR="00B90F56">
        <w:rPr>
          <w:rFonts w:ascii="Trebuchet MS" w:hAnsi="Trebuchet MS"/>
          <w:sz w:val="22"/>
          <w:szCs w:val="22"/>
        </w:rPr>
        <w:t>the Pension Plan</w:t>
      </w:r>
      <w:r w:rsidRPr="003C63B0">
        <w:rPr>
          <w:rFonts w:ascii="Trebuchet MS" w:hAnsi="Trebuchet MS"/>
          <w:sz w:val="22"/>
          <w:szCs w:val="22"/>
        </w:rPr>
        <w:t xml:space="preserve"> </w:t>
      </w:r>
      <w:r w:rsidR="002366E6" w:rsidRPr="003C63B0">
        <w:rPr>
          <w:rFonts w:ascii="Trebuchet MS" w:hAnsi="Trebuchet MS"/>
          <w:sz w:val="22"/>
          <w:szCs w:val="22"/>
        </w:rPr>
        <w:t>receive</w:t>
      </w:r>
      <w:r w:rsidR="00B90F56">
        <w:rPr>
          <w:rFonts w:ascii="Trebuchet MS" w:hAnsi="Trebuchet MS"/>
          <w:sz w:val="22"/>
          <w:szCs w:val="22"/>
        </w:rPr>
        <w:t>s</w:t>
      </w:r>
      <w:r w:rsidRPr="003C63B0">
        <w:rPr>
          <w:rFonts w:ascii="Trebuchet MS" w:hAnsi="Trebuchet MS"/>
          <w:sz w:val="22"/>
          <w:szCs w:val="22"/>
        </w:rPr>
        <w:t xml:space="preserve"> </w:t>
      </w:r>
      <w:r w:rsidR="002366E6" w:rsidRPr="003C63B0">
        <w:rPr>
          <w:rFonts w:ascii="Trebuchet MS" w:hAnsi="Trebuchet MS"/>
          <w:sz w:val="22"/>
          <w:szCs w:val="22"/>
        </w:rPr>
        <w:t>a</w:t>
      </w:r>
      <w:r w:rsidRPr="003C63B0">
        <w:rPr>
          <w:rFonts w:ascii="Trebuchet MS" w:hAnsi="Trebuchet MS"/>
          <w:sz w:val="22"/>
          <w:szCs w:val="22"/>
        </w:rPr>
        <w:t xml:space="preserve"> </w:t>
      </w:r>
      <w:r w:rsidR="00F729D5" w:rsidRPr="003C63B0">
        <w:rPr>
          <w:rFonts w:ascii="Trebuchet MS" w:hAnsi="Trebuchet MS"/>
          <w:sz w:val="22"/>
          <w:szCs w:val="22"/>
        </w:rPr>
        <w:t>conformed Q</w:t>
      </w:r>
      <w:r w:rsidRPr="003C63B0">
        <w:rPr>
          <w:rFonts w:ascii="Trebuchet MS" w:hAnsi="Trebuchet MS"/>
          <w:sz w:val="22"/>
          <w:szCs w:val="22"/>
        </w:rPr>
        <w:t xml:space="preserve">DRO. </w:t>
      </w:r>
      <w:r w:rsidR="00B90F56">
        <w:rPr>
          <w:rFonts w:ascii="Trebuchet MS" w:hAnsi="Trebuchet MS"/>
          <w:sz w:val="22"/>
          <w:szCs w:val="22"/>
        </w:rPr>
        <w:t>The Pension Plan is</w:t>
      </w:r>
      <w:r w:rsidR="002729B9" w:rsidRPr="003C63B0">
        <w:rPr>
          <w:rFonts w:ascii="Trebuchet MS" w:hAnsi="Trebuchet MS"/>
          <w:sz w:val="22"/>
          <w:szCs w:val="22"/>
        </w:rPr>
        <w:t xml:space="preserve"> restrained by the Joinder from making benefit payments to the </w:t>
      </w:r>
      <w:r w:rsidR="00B90F56">
        <w:rPr>
          <w:rFonts w:ascii="Trebuchet MS" w:hAnsi="Trebuchet MS"/>
          <w:sz w:val="22"/>
          <w:szCs w:val="22"/>
        </w:rPr>
        <w:t>Participant</w:t>
      </w:r>
      <w:r w:rsidR="002729B9" w:rsidRPr="003C63B0">
        <w:rPr>
          <w:rFonts w:ascii="Trebuchet MS" w:hAnsi="Trebuchet MS"/>
          <w:sz w:val="22"/>
          <w:szCs w:val="22"/>
        </w:rPr>
        <w:t xml:space="preserve"> until the </w:t>
      </w:r>
      <w:r w:rsidR="00B90F56">
        <w:rPr>
          <w:rFonts w:ascii="Trebuchet MS" w:hAnsi="Trebuchet MS"/>
          <w:sz w:val="22"/>
          <w:szCs w:val="22"/>
        </w:rPr>
        <w:t>former spouse’s</w:t>
      </w:r>
      <w:r w:rsidR="002729B9" w:rsidRPr="003C63B0">
        <w:rPr>
          <w:rFonts w:ascii="Trebuchet MS" w:hAnsi="Trebuchet MS"/>
          <w:sz w:val="22"/>
          <w:szCs w:val="22"/>
        </w:rPr>
        <w:t xml:space="preserve"> interest can be determined. To</w:t>
      </w:r>
      <w:r w:rsidRPr="003C63B0">
        <w:rPr>
          <w:rFonts w:ascii="Trebuchet MS" w:hAnsi="Trebuchet MS"/>
          <w:sz w:val="22"/>
          <w:szCs w:val="22"/>
        </w:rPr>
        <w:t xml:space="preserve"> avoid unnecessary</w:t>
      </w:r>
      <w:r w:rsidR="00F729D5" w:rsidRPr="003C63B0">
        <w:rPr>
          <w:rFonts w:ascii="Trebuchet MS" w:hAnsi="Trebuchet MS"/>
          <w:sz w:val="22"/>
          <w:szCs w:val="22"/>
        </w:rPr>
        <w:t xml:space="preserve"> </w:t>
      </w:r>
      <w:r w:rsidRPr="003C63B0">
        <w:rPr>
          <w:rFonts w:ascii="Trebuchet MS" w:hAnsi="Trebuchet MS"/>
          <w:sz w:val="22"/>
          <w:szCs w:val="22"/>
        </w:rPr>
        <w:t xml:space="preserve">hardship on our </w:t>
      </w:r>
      <w:r w:rsidR="00B90F56">
        <w:rPr>
          <w:rFonts w:ascii="Trebuchet MS" w:hAnsi="Trebuchet MS"/>
          <w:sz w:val="22"/>
          <w:szCs w:val="22"/>
        </w:rPr>
        <w:t>Participants</w:t>
      </w:r>
      <w:r w:rsidRPr="003C63B0">
        <w:rPr>
          <w:rFonts w:ascii="Trebuchet MS" w:hAnsi="Trebuchet MS"/>
          <w:sz w:val="22"/>
          <w:szCs w:val="22"/>
        </w:rPr>
        <w:t xml:space="preserve">, </w:t>
      </w:r>
      <w:r w:rsidR="00F729D5" w:rsidRPr="003C63B0">
        <w:rPr>
          <w:rFonts w:ascii="Trebuchet MS" w:hAnsi="Trebuchet MS"/>
          <w:sz w:val="22"/>
          <w:szCs w:val="22"/>
        </w:rPr>
        <w:t xml:space="preserve">the </w:t>
      </w:r>
      <w:r w:rsidR="00B90F56">
        <w:rPr>
          <w:rFonts w:ascii="Trebuchet MS" w:hAnsi="Trebuchet MS"/>
          <w:sz w:val="22"/>
          <w:szCs w:val="22"/>
        </w:rPr>
        <w:t xml:space="preserve">Pension </w:t>
      </w:r>
      <w:r w:rsidR="00F729D5" w:rsidRPr="003C63B0">
        <w:rPr>
          <w:rFonts w:ascii="Trebuchet MS" w:hAnsi="Trebuchet MS"/>
          <w:sz w:val="22"/>
          <w:szCs w:val="22"/>
        </w:rPr>
        <w:t xml:space="preserve">Plan </w:t>
      </w:r>
      <w:r w:rsidRPr="003C63B0">
        <w:rPr>
          <w:rFonts w:ascii="Trebuchet MS" w:hAnsi="Trebuchet MS"/>
          <w:sz w:val="22"/>
          <w:szCs w:val="22"/>
        </w:rPr>
        <w:t>will only</w:t>
      </w:r>
      <w:r w:rsidR="00F729D5" w:rsidRPr="003C63B0">
        <w:rPr>
          <w:rFonts w:ascii="Trebuchet MS" w:hAnsi="Trebuchet MS"/>
          <w:sz w:val="22"/>
          <w:szCs w:val="22"/>
        </w:rPr>
        <w:t xml:space="preserve"> </w:t>
      </w:r>
      <w:r w:rsidRPr="003C63B0">
        <w:rPr>
          <w:rFonts w:ascii="Trebuchet MS" w:hAnsi="Trebuchet MS"/>
          <w:sz w:val="22"/>
          <w:szCs w:val="22"/>
        </w:rPr>
        <w:t xml:space="preserve">suspend 50% of the </w:t>
      </w:r>
      <w:r w:rsidR="00B90F56">
        <w:rPr>
          <w:rFonts w:ascii="Trebuchet MS" w:hAnsi="Trebuchet MS"/>
          <w:sz w:val="22"/>
          <w:szCs w:val="22"/>
        </w:rPr>
        <w:t>Participant’s Pension Plan</w:t>
      </w:r>
      <w:r w:rsidR="00F106E0" w:rsidRPr="003C63B0">
        <w:rPr>
          <w:rFonts w:ascii="Trebuchet MS" w:hAnsi="Trebuchet MS"/>
          <w:sz w:val="22"/>
          <w:szCs w:val="22"/>
        </w:rPr>
        <w:t xml:space="preserve"> </w:t>
      </w:r>
      <w:r w:rsidRPr="003C63B0">
        <w:rPr>
          <w:rFonts w:ascii="Trebuchet MS" w:hAnsi="Trebuchet MS"/>
          <w:sz w:val="22"/>
          <w:szCs w:val="22"/>
        </w:rPr>
        <w:t>benefit until a</w:t>
      </w:r>
      <w:r w:rsidR="00F729D5" w:rsidRPr="003C63B0">
        <w:rPr>
          <w:rFonts w:ascii="Trebuchet MS" w:hAnsi="Trebuchet MS"/>
          <w:sz w:val="22"/>
          <w:szCs w:val="22"/>
        </w:rPr>
        <w:t xml:space="preserve"> Q</w:t>
      </w:r>
      <w:r w:rsidRPr="003C63B0">
        <w:rPr>
          <w:rFonts w:ascii="Trebuchet MS" w:hAnsi="Trebuchet MS"/>
          <w:sz w:val="22"/>
          <w:szCs w:val="22"/>
        </w:rPr>
        <w:t>DRO has be</w:t>
      </w:r>
      <w:r w:rsidR="00F729D5" w:rsidRPr="003C63B0">
        <w:rPr>
          <w:rFonts w:ascii="Trebuchet MS" w:hAnsi="Trebuchet MS"/>
          <w:sz w:val="22"/>
          <w:szCs w:val="22"/>
        </w:rPr>
        <w:t xml:space="preserve">en received. At that time, the </w:t>
      </w:r>
      <w:r w:rsidR="00B90F56">
        <w:rPr>
          <w:rFonts w:ascii="Trebuchet MS" w:hAnsi="Trebuchet MS"/>
          <w:sz w:val="22"/>
          <w:szCs w:val="22"/>
        </w:rPr>
        <w:t xml:space="preserve">Pension </w:t>
      </w:r>
      <w:r w:rsidR="00F729D5" w:rsidRPr="003C63B0">
        <w:rPr>
          <w:rFonts w:ascii="Trebuchet MS" w:hAnsi="Trebuchet MS"/>
          <w:sz w:val="22"/>
          <w:szCs w:val="22"/>
        </w:rPr>
        <w:t xml:space="preserve">Plan </w:t>
      </w:r>
      <w:r w:rsidRPr="003C63B0">
        <w:rPr>
          <w:rFonts w:ascii="Trebuchet MS" w:hAnsi="Trebuchet MS"/>
          <w:sz w:val="22"/>
          <w:szCs w:val="22"/>
        </w:rPr>
        <w:t xml:space="preserve">will determine whether the </w:t>
      </w:r>
      <w:r w:rsidR="00B90F56">
        <w:rPr>
          <w:rFonts w:ascii="Trebuchet MS" w:hAnsi="Trebuchet MS"/>
          <w:sz w:val="22"/>
          <w:szCs w:val="22"/>
        </w:rPr>
        <w:t xml:space="preserve">Participant </w:t>
      </w:r>
      <w:r w:rsidRPr="003C63B0">
        <w:rPr>
          <w:rFonts w:ascii="Trebuchet MS" w:hAnsi="Trebuchet MS"/>
          <w:sz w:val="22"/>
          <w:szCs w:val="22"/>
        </w:rPr>
        <w:t>has been</w:t>
      </w:r>
      <w:r w:rsidR="00F729D5" w:rsidRPr="003C63B0">
        <w:rPr>
          <w:rFonts w:ascii="Trebuchet MS" w:hAnsi="Trebuchet MS"/>
          <w:sz w:val="22"/>
          <w:szCs w:val="22"/>
        </w:rPr>
        <w:t xml:space="preserve"> </w:t>
      </w:r>
      <w:r w:rsidRPr="003C63B0">
        <w:rPr>
          <w:rFonts w:ascii="Trebuchet MS" w:hAnsi="Trebuchet MS"/>
          <w:sz w:val="22"/>
          <w:szCs w:val="22"/>
        </w:rPr>
        <w:t>underpaid and will restore the corrected benefits</w:t>
      </w:r>
      <w:r w:rsidR="00F729D5" w:rsidRPr="003C63B0">
        <w:rPr>
          <w:rFonts w:ascii="Trebuchet MS" w:hAnsi="Trebuchet MS"/>
          <w:sz w:val="22"/>
          <w:szCs w:val="22"/>
        </w:rPr>
        <w:t xml:space="preserve"> </w:t>
      </w:r>
      <w:r w:rsidRPr="003C63B0">
        <w:rPr>
          <w:rFonts w:ascii="Trebuchet MS" w:hAnsi="Trebuchet MS"/>
          <w:sz w:val="22"/>
          <w:szCs w:val="22"/>
        </w:rPr>
        <w:t xml:space="preserve">to the </w:t>
      </w:r>
      <w:r w:rsidR="00B90F56">
        <w:rPr>
          <w:rFonts w:ascii="Trebuchet MS" w:hAnsi="Trebuchet MS"/>
          <w:sz w:val="22"/>
          <w:szCs w:val="22"/>
        </w:rPr>
        <w:t>Participant</w:t>
      </w:r>
      <w:r w:rsidRPr="003C63B0">
        <w:rPr>
          <w:rFonts w:ascii="Trebuchet MS" w:hAnsi="Trebuchet MS"/>
          <w:sz w:val="22"/>
          <w:szCs w:val="22"/>
        </w:rPr>
        <w:t>.</w:t>
      </w:r>
    </w:p>
    <w:p w:rsidR="003C63B0" w:rsidRDefault="003C63B0" w:rsidP="00EB63C0">
      <w:pPr>
        <w:jc w:val="both"/>
        <w:rPr>
          <w:rFonts w:ascii="Trebuchet MS" w:hAnsi="Trebuchet MS"/>
          <w:sz w:val="22"/>
          <w:szCs w:val="22"/>
        </w:rPr>
      </w:pPr>
    </w:p>
    <w:p w:rsidR="003C63B0" w:rsidRPr="003C63B0" w:rsidRDefault="003C63B0" w:rsidP="00EB63C0">
      <w:pPr>
        <w:jc w:val="both"/>
        <w:rPr>
          <w:rFonts w:ascii="Trebuchet MS" w:hAnsi="Trebuchet MS"/>
          <w:sz w:val="22"/>
          <w:szCs w:val="22"/>
        </w:rPr>
      </w:pPr>
    </w:p>
    <w:p w:rsidR="003A44A0" w:rsidRPr="003C63B0" w:rsidRDefault="003A44A0" w:rsidP="00EB63C0">
      <w:pPr>
        <w:autoSpaceDE w:val="0"/>
        <w:autoSpaceDN w:val="0"/>
        <w:adjustRightInd w:val="0"/>
        <w:rPr>
          <w:rFonts w:ascii="Trebuchet MS" w:hAnsi="Trebuchet MS"/>
          <w:b/>
          <w:sz w:val="22"/>
          <w:szCs w:val="22"/>
        </w:rPr>
      </w:pPr>
      <w:r w:rsidRPr="003C63B0">
        <w:rPr>
          <w:rFonts w:ascii="Trebuchet MS" w:hAnsi="Trebuchet MS"/>
          <w:b/>
          <w:sz w:val="22"/>
          <w:szCs w:val="22"/>
        </w:rPr>
        <w:t>What about health benefits?</w:t>
      </w:r>
    </w:p>
    <w:p w:rsidR="007F0EDB" w:rsidRPr="003C63B0" w:rsidRDefault="003A44A0" w:rsidP="00893D58">
      <w:pPr>
        <w:autoSpaceDE w:val="0"/>
        <w:autoSpaceDN w:val="0"/>
        <w:adjustRightInd w:val="0"/>
        <w:jc w:val="both"/>
        <w:rPr>
          <w:rFonts w:ascii="Georgia" w:hAnsi="Georgia"/>
          <w:sz w:val="22"/>
          <w:szCs w:val="22"/>
        </w:rPr>
      </w:pPr>
      <w:r w:rsidRPr="003C63B0">
        <w:rPr>
          <w:rFonts w:ascii="Trebuchet MS" w:hAnsi="Trebuchet MS"/>
          <w:sz w:val="22"/>
          <w:szCs w:val="22"/>
        </w:rPr>
        <w:t xml:space="preserve">Please note that the former spouse is not an eligible dependent under the Health Plan effective with the date of the divorce. You must notify the </w:t>
      </w:r>
      <w:r w:rsidR="00236396" w:rsidRPr="00236396">
        <w:rPr>
          <w:rFonts w:ascii="Trebuchet MS" w:hAnsi="Trebuchet MS"/>
          <w:sz w:val="22"/>
          <w:szCs w:val="22"/>
        </w:rPr>
        <w:t xml:space="preserve">Motion Picture Motion Picture Industry </w:t>
      </w:r>
      <w:r w:rsidR="0024224A" w:rsidRPr="003C63B0">
        <w:rPr>
          <w:rFonts w:ascii="Trebuchet MS" w:hAnsi="Trebuchet MS"/>
          <w:sz w:val="22"/>
          <w:szCs w:val="22"/>
        </w:rPr>
        <w:t xml:space="preserve">Health </w:t>
      </w:r>
      <w:r w:rsidRPr="003C63B0">
        <w:rPr>
          <w:rFonts w:ascii="Trebuchet MS" w:hAnsi="Trebuchet MS"/>
          <w:sz w:val="22"/>
          <w:szCs w:val="22"/>
        </w:rPr>
        <w:t>Plan</w:t>
      </w:r>
      <w:r w:rsidR="00B90F56">
        <w:rPr>
          <w:rFonts w:ascii="Trebuchet MS" w:hAnsi="Trebuchet MS"/>
          <w:sz w:val="22"/>
          <w:szCs w:val="22"/>
        </w:rPr>
        <w:t xml:space="preserve"> (the “Health Plan”)</w:t>
      </w:r>
      <w:r w:rsidRPr="003C63B0">
        <w:rPr>
          <w:rFonts w:ascii="Trebuchet MS" w:hAnsi="Trebuchet MS"/>
          <w:sz w:val="22"/>
          <w:szCs w:val="22"/>
        </w:rPr>
        <w:t xml:space="preserve"> immediately when you are divorced, to ensure that no benefits are paid to ineligible dependents. The Health Plan may recover any benefit</w:t>
      </w:r>
      <w:r w:rsidR="002933FF" w:rsidRPr="003C63B0">
        <w:rPr>
          <w:rFonts w:ascii="Trebuchet MS" w:hAnsi="Trebuchet MS"/>
          <w:sz w:val="22"/>
          <w:szCs w:val="22"/>
        </w:rPr>
        <w:t>s wrongfully paid on behalf of an</w:t>
      </w:r>
      <w:r w:rsidRPr="003C63B0">
        <w:rPr>
          <w:rFonts w:ascii="Trebuchet MS" w:hAnsi="Trebuchet MS"/>
          <w:sz w:val="22"/>
          <w:szCs w:val="22"/>
        </w:rPr>
        <w:t xml:space="preserve"> ineligible dependent from either the participant or the dependent.</w:t>
      </w:r>
      <w:r w:rsidR="00F106E0" w:rsidRPr="003C63B0">
        <w:rPr>
          <w:rFonts w:ascii="Trebuchet MS" w:hAnsi="Trebuchet MS"/>
          <w:sz w:val="22"/>
          <w:szCs w:val="22"/>
        </w:rPr>
        <w:t xml:space="preserve"> Please also consult the Summary Plan Description for the Health Plan for rules concerning the former spouse’s COBRA rights.</w:t>
      </w:r>
    </w:p>
    <w:sectPr w:rsidR="007F0EDB" w:rsidRPr="003C63B0" w:rsidSect="003C63B0">
      <w:footerReference w:type="even" r:id="rId9"/>
      <w:footerReference w:type="default" r:id="rId10"/>
      <w:type w:val="continuous"/>
      <w:pgSz w:w="12240" w:h="15840" w:code="1"/>
      <w:pgMar w:top="720" w:right="720" w:bottom="360" w:left="720" w:header="720" w:footer="720" w:gutter="0"/>
      <w:pgNumType w:start="1"/>
      <w:cols w:sep="1"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792" w:rsidRDefault="00476792">
      <w:r>
        <w:separator/>
      </w:r>
    </w:p>
  </w:endnote>
  <w:endnote w:type="continuationSeparator" w:id="0">
    <w:p w:rsidR="00476792" w:rsidRDefault="00476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Tunga">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792" w:rsidRDefault="00236396" w:rsidP="003C63B0">
    <w:pPr>
      <w:pStyle w:val="Footer"/>
      <w:framePr w:wrap="around" w:vAnchor="text" w:hAnchor="margin" w:xAlign="center" w:y="1"/>
      <w:rPr>
        <w:rStyle w:val="PageNumber"/>
      </w:rPr>
    </w:pPr>
    <w:r>
      <w:rPr>
        <w:rStyle w:val="PageNumber"/>
      </w:rPr>
      <w:fldChar w:fldCharType="begin"/>
    </w:r>
    <w:r w:rsidR="00476792">
      <w:rPr>
        <w:rStyle w:val="PageNumber"/>
      </w:rPr>
      <w:instrText xml:space="preserve">PAGE  </w:instrText>
    </w:r>
    <w:r>
      <w:rPr>
        <w:rStyle w:val="PageNumber"/>
      </w:rPr>
      <w:fldChar w:fldCharType="separate"/>
    </w:r>
    <w:r w:rsidR="00476792">
      <w:rPr>
        <w:rStyle w:val="PageNumber"/>
        <w:noProof/>
      </w:rPr>
      <w:t>2</w:t>
    </w:r>
    <w:r>
      <w:rPr>
        <w:rStyle w:val="PageNumber"/>
      </w:rPr>
      <w:fldChar w:fldCharType="end"/>
    </w:r>
  </w:p>
  <w:p w:rsidR="00476792" w:rsidRDefault="00476792" w:rsidP="002933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792" w:rsidRDefault="00236396" w:rsidP="00D7186A">
    <w:pPr>
      <w:pStyle w:val="Footer"/>
      <w:framePr w:wrap="around" w:vAnchor="text" w:hAnchor="margin" w:xAlign="center" w:y="1"/>
      <w:rPr>
        <w:rStyle w:val="PageNumber"/>
      </w:rPr>
    </w:pPr>
    <w:r>
      <w:rPr>
        <w:rStyle w:val="PageNumber"/>
      </w:rPr>
      <w:fldChar w:fldCharType="begin"/>
    </w:r>
    <w:r w:rsidR="00476792">
      <w:rPr>
        <w:rStyle w:val="PageNumber"/>
      </w:rPr>
      <w:instrText xml:space="preserve">PAGE  </w:instrText>
    </w:r>
    <w:r>
      <w:rPr>
        <w:rStyle w:val="PageNumber"/>
      </w:rPr>
      <w:fldChar w:fldCharType="separate"/>
    </w:r>
    <w:r w:rsidR="00075239">
      <w:rPr>
        <w:rStyle w:val="PageNumber"/>
        <w:noProof/>
      </w:rPr>
      <w:t>2</w:t>
    </w:r>
    <w:r>
      <w:rPr>
        <w:rStyle w:val="PageNumber"/>
      </w:rPr>
      <w:fldChar w:fldCharType="end"/>
    </w:r>
  </w:p>
  <w:p w:rsidR="00476792" w:rsidRDefault="00476792" w:rsidP="002933FF">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792" w:rsidRDefault="00476792">
      <w:r>
        <w:separator/>
      </w:r>
    </w:p>
  </w:footnote>
  <w:footnote w:type="continuationSeparator" w:id="0">
    <w:p w:rsidR="00476792" w:rsidRDefault="004767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692D16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B28F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31E5B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73A23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9F784D6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F66D3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FCE99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456E94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254C640"/>
    <w:lvl w:ilvl="0">
      <w:start w:val="1"/>
      <w:numFmt w:val="decimal"/>
      <w:pStyle w:val="ListNumber"/>
      <w:lvlText w:val="%1."/>
      <w:lvlJc w:val="left"/>
      <w:pPr>
        <w:tabs>
          <w:tab w:val="num" w:pos="360"/>
        </w:tabs>
        <w:ind w:left="360" w:hanging="360"/>
      </w:pPr>
    </w:lvl>
  </w:abstractNum>
  <w:abstractNum w:abstractNumId="9">
    <w:nsid w:val="FFFFFF89"/>
    <w:multiLevelType w:val="singleLevel"/>
    <w:tmpl w:val="F78C409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E3148C"/>
    <w:multiLevelType w:val="hybridMultilevel"/>
    <w:tmpl w:val="C960FD20"/>
    <w:lvl w:ilvl="0" w:tplc="AF3653F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945C90"/>
    <w:multiLevelType w:val="hybridMultilevel"/>
    <w:tmpl w:val="AB24F70C"/>
    <w:lvl w:ilvl="0" w:tplc="AF3653F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39E005B2"/>
    <w:multiLevelType w:val="hybridMultilevel"/>
    <w:tmpl w:val="EE363ADC"/>
    <w:lvl w:ilvl="0" w:tplc="0409000F">
      <w:start w:val="1"/>
      <w:numFmt w:val="decimal"/>
      <w:lvlText w:val="%1."/>
      <w:lvlJc w:val="left"/>
      <w:pPr>
        <w:tabs>
          <w:tab w:val="num" w:pos="360"/>
        </w:tabs>
        <w:ind w:left="360" w:hanging="360"/>
      </w:pPr>
    </w:lvl>
    <w:lvl w:ilvl="1" w:tplc="AF3653FA">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0CD1050"/>
    <w:multiLevelType w:val="hybridMultilevel"/>
    <w:tmpl w:val="F4D2D124"/>
    <w:lvl w:ilvl="0" w:tplc="AF3653F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2"/>
  </w:compat>
  <w:rsids>
    <w:rsidRoot w:val="00471AB4"/>
    <w:rsid w:val="00000330"/>
    <w:rsid w:val="00000E2E"/>
    <w:rsid w:val="00001695"/>
    <w:rsid w:val="00001758"/>
    <w:rsid w:val="00003ED1"/>
    <w:rsid w:val="00004B17"/>
    <w:rsid w:val="00005C33"/>
    <w:rsid w:val="00006F42"/>
    <w:rsid w:val="00007709"/>
    <w:rsid w:val="000112EB"/>
    <w:rsid w:val="000113BE"/>
    <w:rsid w:val="00013A28"/>
    <w:rsid w:val="0001425C"/>
    <w:rsid w:val="000145D5"/>
    <w:rsid w:val="0001480D"/>
    <w:rsid w:val="000149D1"/>
    <w:rsid w:val="00015D9B"/>
    <w:rsid w:val="00016576"/>
    <w:rsid w:val="000170D6"/>
    <w:rsid w:val="00020EDE"/>
    <w:rsid w:val="00021F34"/>
    <w:rsid w:val="00022737"/>
    <w:rsid w:val="00022CBC"/>
    <w:rsid w:val="000244FD"/>
    <w:rsid w:val="000248D9"/>
    <w:rsid w:val="00024924"/>
    <w:rsid w:val="00025E08"/>
    <w:rsid w:val="00026519"/>
    <w:rsid w:val="000265A9"/>
    <w:rsid w:val="00026997"/>
    <w:rsid w:val="00026D46"/>
    <w:rsid w:val="0002704C"/>
    <w:rsid w:val="000272D8"/>
    <w:rsid w:val="00027306"/>
    <w:rsid w:val="00027BE4"/>
    <w:rsid w:val="0003023E"/>
    <w:rsid w:val="00030435"/>
    <w:rsid w:val="000306CA"/>
    <w:rsid w:val="0003073D"/>
    <w:rsid w:val="00030EB1"/>
    <w:rsid w:val="00032EE5"/>
    <w:rsid w:val="000337A2"/>
    <w:rsid w:val="00033834"/>
    <w:rsid w:val="00033A02"/>
    <w:rsid w:val="00034011"/>
    <w:rsid w:val="00034206"/>
    <w:rsid w:val="00035C20"/>
    <w:rsid w:val="00035E65"/>
    <w:rsid w:val="00036021"/>
    <w:rsid w:val="00036240"/>
    <w:rsid w:val="000362E0"/>
    <w:rsid w:val="00037B48"/>
    <w:rsid w:val="00040F1F"/>
    <w:rsid w:val="0004133D"/>
    <w:rsid w:val="00041CB8"/>
    <w:rsid w:val="00042789"/>
    <w:rsid w:val="00042C34"/>
    <w:rsid w:val="00043035"/>
    <w:rsid w:val="000440B8"/>
    <w:rsid w:val="00045343"/>
    <w:rsid w:val="000460EB"/>
    <w:rsid w:val="00046BE6"/>
    <w:rsid w:val="00046D83"/>
    <w:rsid w:val="00047684"/>
    <w:rsid w:val="0004791E"/>
    <w:rsid w:val="00047EF1"/>
    <w:rsid w:val="00051037"/>
    <w:rsid w:val="0005112F"/>
    <w:rsid w:val="00051796"/>
    <w:rsid w:val="00052A80"/>
    <w:rsid w:val="00052ECA"/>
    <w:rsid w:val="00052F2E"/>
    <w:rsid w:val="00054998"/>
    <w:rsid w:val="00055064"/>
    <w:rsid w:val="000558C6"/>
    <w:rsid w:val="00055B66"/>
    <w:rsid w:val="00056390"/>
    <w:rsid w:val="00056A72"/>
    <w:rsid w:val="0006014C"/>
    <w:rsid w:val="000602B1"/>
    <w:rsid w:val="00060492"/>
    <w:rsid w:val="00060D46"/>
    <w:rsid w:val="000612BD"/>
    <w:rsid w:val="00061871"/>
    <w:rsid w:val="00061F6B"/>
    <w:rsid w:val="000626BF"/>
    <w:rsid w:val="000629C9"/>
    <w:rsid w:val="0006381A"/>
    <w:rsid w:val="00064447"/>
    <w:rsid w:val="0006471F"/>
    <w:rsid w:val="00064A51"/>
    <w:rsid w:val="00064CAF"/>
    <w:rsid w:val="00064EC0"/>
    <w:rsid w:val="00066221"/>
    <w:rsid w:val="00066B2E"/>
    <w:rsid w:val="00066E11"/>
    <w:rsid w:val="00066E4B"/>
    <w:rsid w:val="00067019"/>
    <w:rsid w:val="000672A3"/>
    <w:rsid w:val="0006742D"/>
    <w:rsid w:val="00071F14"/>
    <w:rsid w:val="00072247"/>
    <w:rsid w:val="00072702"/>
    <w:rsid w:val="00072F02"/>
    <w:rsid w:val="00073221"/>
    <w:rsid w:val="000738E7"/>
    <w:rsid w:val="00075053"/>
    <w:rsid w:val="000750B2"/>
    <w:rsid w:val="00075239"/>
    <w:rsid w:val="000776AF"/>
    <w:rsid w:val="000777D5"/>
    <w:rsid w:val="00077926"/>
    <w:rsid w:val="00077E2F"/>
    <w:rsid w:val="000802B8"/>
    <w:rsid w:val="00080520"/>
    <w:rsid w:val="00080EE3"/>
    <w:rsid w:val="00082CBB"/>
    <w:rsid w:val="00083CD8"/>
    <w:rsid w:val="000841AC"/>
    <w:rsid w:val="00084207"/>
    <w:rsid w:val="000861B5"/>
    <w:rsid w:val="00087E44"/>
    <w:rsid w:val="000906BA"/>
    <w:rsid w:val="00090840"/>
    <w:rsid w:val="00090DA0"/>
    <w:rsid w:val="00091FF3"/>
    <w:rsid w:val="00092008"/>
    <w:rsid w:val="0009278C"/>
    <w:rsid w:val="000929E9"/>
    <w:rsid w:val="00092F37"/>
    <w:rsid w:val="0009315C"/>
    <w:rsid w:val="00093C50"/>
    <w:rsid w:val="0009407F"/>
    <w:rsid w:val="0009455B"/>
    <w:rsid w:val="00095C6A"/>
    <w:rsid w:val="000962F9"/>
    <w:rsid w:val="0009681D"/>
    <w:rsid w:val="00096E1B"/>
    <w:rsid w:val="00097330"/>
    <w:rsid w:val="000A0CE7"/>
    <w:rsid w:val="000A167B"/>
    <w:rsid w:val="000A1D8D"/>
    <w:rsid w:val="000A21C9"/>
    <w:rsid w:val="000A23F3"/>
    <w:rsid w:val="000A3504"/>
    <w:rsid w:val="000A3D6A"/>
    <w:rsid w:val="000A3EDB"/>
    <w:rsid w:val="000A40A5"/>
    <w:rsid w:val="000A4B90"/>
    <w:rsid w:val="000A4DC5"/>
    <w:rsid w:val="000A6D4F"/>
    <w:rsid w:val="000A77BE"/>
    <w:rsid w:val="000A7A2F"/>
    <w:rsid w:val="000A7AD1"/>
    <w:rsid w:val="000B0284"/>
    <w:rsid w:val="000B0403"/>
    <w:rsid w:val="000B0629"/>
    <w:rsid w:val="000B1307"/>
    <w:rsid w:val="000B1D8A"/>
    <w:rsid w:val="000B22C7"/>
    <w:rsid w:val="000B239B"/>
    <w:rsid w:val="000B37CC"/>
    <w:rsid w:val="000B3F34"/>
    <w:rsid w:val="000B45CE"/>
    <w:rsid w:val="000B5A9D"/>
    <w:rsid w:val="000B6044"/>
    <w:rsid w:val="000B647C"/>
    <w:rsid w:val="000B6559"/>
    <w:rsid w:val="000B6ADB"/>
    <w:rsid w:val="000B6BED"/>
    <w:rsid w:val="000B78D6"/>
    <w:rsid w:val="000C0468"/>
    <w:rsid w:val="000C0D91"/>
    <w:rsid w:val="000C0F2C"/>
    <w:rsid w:val="000C1247"/>
    <w:rsid w:val="000C183E"/>
    <w:rsid w:val="000C186C"/>
    <w:rsid w:val="000C2C95"/>
    <w:rsid w:val="000C2CBF"/>
    <w:rsid w:val="000C451A"/>
    <w:rsid w:val="000C496D"/>
    <w:rsid w:val="000C65FB"/>
    <w:rsid w:val="000C6845"/>
    <w:rsid w:val="000C69A0"/>
    <w:rsid w:val="000C6E64"/>
    <w:rsid w:val="000C7A3F"/>
    <w:rsid w:val="000D0ACF"/>
    <w:rsid w:val="000D16CE"/>
    <w:rsid w:val="000D1A6E"/>
    <w:rsid w:val="000D1D36"/>
    <w:rsid w:val="000D28E1"/>
    <w:rsid w:val="000D3312"/>
    <w:rsid w:val="000D3F49"/>
    <w:rsid w:val="000D423E"/>
    <w:rsid w:val="000D44A8"/>
    <w:rsid w:val="000D4F7F"/>
    <w:rsid w:val="000D5366"/>
    <w:rsid w:val="000D58E5"/>
    <w:rsid w:val="000D5E36"/>
    <w:rsid w:val="000D6AF9"/>
    <w:rsid w:val="000D6BF7"/>
    <w:rsid w:val="000E0703"/>
    <w:rsid w:val="000E08BA"/>
    <w:rsid w:val="000E103F"/>
    <w:rsid w:val="000E1AE5"/>
    <w:rsid w:val="000E27B9"/>
    <w:rsid w:val="000E2985"/>
    <w:rsid w:val="000E2FA7"/>
    <w:rsid w:val="000E341D"/>
    <w:rsid w:val="000E3A6D"/>
    <w:rsid w:val="000E3BB8"/>
    <w:rsid w:val="000E3FCE"/>
    <w:rsid w:val="000E5A9A"/>
    <w:rsid w:val="000E681B"/>
    <w:rsid w:val="000E69F7"/>
    <w:rsid w:val="000E7BFF"/>
    <w:rsid w:val="000F019F"/>
    <w:rsid w:val="000F0578"/>
    <w:rsid w:val="000F0FF5"/>
    <w:rsid w:val="000F1A9E"/>
    <w:rsid w:val="000F1BF1"/>
    <w:rsid w:val="000F4BCC"/>
    <w:rsid w:val="000F51DA"/>
    <w:rsid w:val="000F54AE"/>
    <w:rsid w:val="000F54D3"/>
    <w:rsid w:val="000F5BD3"/>
    <w:rsid w:val="000F5C02"/>
    <w:rsid w:val="000F6020"/>
    <w:rsid w:val="000F634F"/>
    <w:rsid w:val="000F6646"/>
    <w:rsid w:val="000F69F9"/>
    <w:rsid w:val="000F6F25"/>
    <w:rsid w:val="000F78BD"/>
    <w:rsid w:val="00100A25"/>
    <w:rsid w:val="00100C99"/>
    <w:rsid w:val="00100D1E"/>
    <w:rsid w:val="001012DB"/>
    <w:rsid w:val="0010131E"/>
    <w:rsid w:val="00101F75"/>
    <w:rsid w:val="001022AE"/>
    <w:rsid w:val="001036B1"/>
    <w:rsid w:val="0010384E"/>
    <w:rsid w:val="00103A9A"/>
    <w:rsid w:val="00103C95"/>
    <w:rsid w:val="00103E48"/>
    <w:rsid w:val="0010408E"/>
    <w:rsid w:val="00104176"/>
    <w:rsid w:val="00104E85"/>
    <w:rsid w:val="001063A5"/>
    <w:rsid w:val="001066DE"/>
    <w:rsid w:val="001068D7"/>
    <w:rsid w:val="001069B5"/>
    <w:rsid w:val="00106BCD"/>
    <w:rsid w:val="0011017C"/>
    <w:rsid w:val="0011065F"/>
    <w:rsid w:val="001106FE"/>
    <w:rsid w:val="00110A8B"/>
    <w:rsid w:val="001112D9"/>
    <w:rsid w:val="00111B8D"/>
    <w:rsid w:val="00112789"/>
    <w:rsid w:val="00112995"/>
    <w:rsid w:val="00112AFF"/>
    <w:rsid w:val="00112BE0"/>
    <w:rsid w:val="001136CA"/>
    <w:rsid w:val="00113B5C"/>
    <w:rsid w:val="001140D6"/>
    <w:rsid w:val="00114AA9"/>
    <w:rsid w:val="00115F9C"/>
    <w:rsid w:val="001160F8"/>
    <w:rsid w:val="00117F8B"/>
    <w:rsid w:val="00120373"/>
    <w:rsid w:val="00120BB7"/>
    <w:rsid w:val="00120D89"/>
    <w:rsid w:val="0012183A"/>
    <w:rsid w:val="0012272D"/>
    <w:rsid w:val="00122CAD"/>
    <w:rsid w:val="00123A88"/>
    <w:rsid w:val="00123B61"/>
    <w:rsid w:val="00124590"/>
    <w:rsid w:val="00124CDD"/>
    <w:rsid w:val="001254EA"/>
    <w:rsid w:val="0012564A"/>
    <w:rsid w:val="001259F1"/>
    <w:rsid w:val="00125E0A"/>
    <w:rsid w:val="001262FA"/>
    <w:rsid w:val="00126922"/>
    <w:rsid w:val="00127903"/>
    <w:rsid w:val="00127D5E"/>
    <w:rsid w:val="001301C9"/>
    <w:rsid w:val="001327A1"/>
    <w:rsid w:val="00132A62"/>
    <w:rsid w:val="0013454A"/>
    <w:rsid w:val="00134A21"/>
    <w:rsid w:val="0013541B"/>
    <w:rsid w:val="00135B8E"/>
    <w:rsid w:val="00136128"/>
    <w:rsid w:val="0013629C"/>
    <w:rsid w:val="00136684"/>
    <w:rsid w:val="00136E26"/>
    <w:rsid w:val="0013719A"/>
    <w:rsid w:val="00140358"/>
    <w:rsid w:val="00140461"/>
    <w:rsid w:val="0014067F"/>
    <w:rsid w:val="00140C6B"/>
    <w:rsid w:val="0014131D"/>
    <w:rsid w:val="001414C1"/>
    <w:rsid w:val="00141617"/>
    <w:rsid w:val="0014278A"/>
    <w:rsid w:val="00143445"/>
    <w:rsid w:val="001443AF"/>
    <w:rsid w:val="00144640"/>
    <w:rsid w:val="001446A0"/>
    <w:rsid w:val="00144B91"/>
    <w:rsid w:val="00145513"/>
    <w:rsid w:val="00145B15"/>
    <w:rsid w:val="00145ECC"/>
    <w:rsid w:val="00146AA0"/>
    <w:rsid w:val="0014714E"/>
    <w:rsid w:val="001476EC"/>
    <w:rsid w:val="00147779"/>
    <w:rsid w:val="00147787"/>
    <w:rsid w:val="00147BFB"/>
    <w:rsid w:val="00147E27"/>
    <w:rsid w:val="00147F90"/>
    <w:rsid w:val="00147FCA"/>
    <w:rsid w:val="001503EE"/>
    <w:rsid w:val="00150662"/>
    <w:rsid w:val="0015098C"/>
    <w:rsid w:val="00150ED3"/>
    <w:rsid w:val="001522A4"/>
    <w:rsid w:val="001523BF"/>
    <w:rsid w:val="00152601"/>
    <w:rsid w:val="00152883"/>
    <w:rsid w:val="001528CD"/>
    <w:rsid w:val="00152CB4"/>
    <w:rsid w:val="001539F0"/>
    <w:rsid w:val="00155021"/>
    <w:rsid w:val="0015541F"/>
    <w:rsid w:val="00155958"/>
    <w:rsid w:val="00156FC3"/>
    <w:rsid w:val="00157B64"/>
    <w:rsid w:val="00160EBE"/>
    <w:rsid w:val="00161319"/>
    <w:rsid w:val="0016191B"/>
    <w:rsid w:val="00163CF3"/>
    <w:rsid w:val="00164487"/>
    <w:rsid w:val="00165559"/>
    <w:rsid w:val="00165F59"/>
    <w:rsid w:val="00166CAC"/>
    <w:rsid w:val="00167497"/>
    <w:rsid w:val="001676A8"/>
    <w:rsid w:val="0016793C"/>
    <w:rsid w:val="00170145"/>
    <w:rsid w:val="00171766"/>
    <w:rsid w:val="00171F39"/>
    <w:rsid w:val="00172148"/>
    <w:rsid w:val="001723E7"/>
    <w:rsid w:val="00172605"/>
    <w:rsid w:val="001726C0"/>
    <w:rsid w:val="00172BC0"/>
    <w:rsid w:val="001734ED"/>
    <w:rsid w:val="00173526"/>
    <w:rsid w:val="001736E4"/>
    <w:rsid w:val="00174759"/>
    <w:rsid w:val="001748F6"/>
    <w:rsid w:val="001749C4"/>
    <w:rsid w:val="001757EE"/>
    <w:rsid w:val="00175D09"/>
    <w:rsid w:val="0017607A"/>
    <w:rsid w:val="001760D8"/>
    <w:rsid w:val="00176839"/>
    <w:rsid w:val="00176D2F"/>
    <w:rsid w:val="001778B9"/>
    <w:rsid w:val="00177AE6"/>
    <w:rsid w:val="00177DB3"/>
    <w:rsid w:val="00180264"/>
    <w:rsid w:val="00180FF3"/>
    <w:rsid w:val="00181CE8"/>
    <w:rsid w:val="0018211D"/>
    <w:rsid w:val="001836C4"/>
    <w:rsid w:val="001841F2"/>
    <w:rsid w:val="001843BE"/>
    <w:rsid w:val="00184EEE"/>
    <w:rsid w:val="001852F6"/>
    <w:rsid w:val="001855D3"/>
    <w:rsid w:val="0018588E"/>
    <w:rsid w:val="00186DBB"/>
    <w:rsid w:val="0018712A"/>
    <w:rsid w:val="00187418"/>
    <w:rsid w:val="001874DD"/>
    <w:rsid w:val="00187C70"/>
    <w:rsid w:val="001909A2"/>
    <w:rsid w:val="001909CA"/>
    <w:rsid w:val="00190D1E"/>
    <w:rsid w:val="001913C9"/>
    <w:rsid w:val="00192580"/>
    <w:rsid w:val="00192687"/>
    <w:rsid w:val="00192FD2"/>
    <w:rsid w:val="00193103"/>
    <w:rsid w:val="001942D8"/>
    <w:rsid w:val="001950AC"/>
    <w:rsid w:val="00195875"/>
    <w:rsid w:val="00195A05"/>
    <w:rsid w:val="00195E4D"/>
    <w:rsid w:val="00196E3F"/>
    <w:rsid w:val="001A0BF0"/>
    <w:rsid w:val="001A22CF"/>
    <w:rsid w:val="001A2526"/>
    <w:rsid w:val="001A28D7"/>
    <w:rsid w:val="001A38E9"/>
    <w:rsid w:val="001A471A"/>
    <w:rsid w:val="001A600A"/>
    <w:rsid w:val="001A610E"/>
    <w:rsid w:val="001A6592"/>
    <w:rsid w:val="001A6F44"/>
    <w:rsid w:val="001A72FF"/>
    <w:rsid w:val="001A786D"/>
    <w:rsid w:val="001A7899"/>
    <w:rsid w:val="001A7FCD"/>
    <w:rsid w:val="001B0637"/>
    <w:rsid w:val="001B0860"/>
    <w:rsid w:val="001B1023"/>
    <w:rsid w:val="001B18FA"/>
    <w:rsid w:val="001B1CC3"/>
    <w:rsid w:val="001B28D8"/>
    <w:rsid w:val="001B297A"/>
    <w:rsid w:val="001B3FEB"/>
    <w:rsid w:val="001B41C2"/>
    <w:rsid w:val="001B429A"/>
    <w:rsid w:val="001B42ED"/>
    <w:rsid w:val="001B549B"/>
    <w:rsid w:val="001B7233"/>
    <w:rsid w:val="001C4B70"/>
    <w:rsid w:val="001C5032"/>
    <w:rsid w:val="001C5ADA"/>
    <w:rsid w:val="001C5D7E"/>
    <w:rsid w:val="001C68AF"/>
    <w:rsid w:val="001C6B00"/>
    <w:rsid w:val="001C6B38"/>
    <w:rsid w:val="001C75BE"/>
    <w:rsid w:val="001C780B"/>
    <w:rsid w:val="001C7B20"/>
    <w:rsid w:val="001C7E9D"/>
    <w:rsid w:val="001D0436"/>
    <w:rsid w:val="001D105C"/>
    <w:rsid w:val="001D1216"/>
    <w:rsid w:val="001D27EB"/>
    <w:rsid w:val="001D2BB6"/>
    <w:rsid w:val="001D2F3A"/>
    <w:rsid w:val="001D3647"/>
    <w:rsid w:val="001D37BE"/>
    <w:rsid w:val="001D398E"/>
    <w:rsid w:val="001D3CD3"/>
    <w:rsid w:val="001D4A8E"/>
    <w:rsid w:val="001D4FE0"/>
    <w:rsid w:val="001D56D4"/>
    <w:rsid w:val="001D5A37"/>
    <w:rsid w:val="001D5B72"/>
    <w:rsid w:val="001D6553"/>
    <w:rsid w:val="001D73A2"/>
    <w:rsid w:val="001D7D88"/>
    <w:rsid w:val="001D7E17"/>
    <w:rsid w:val="001E01A0"/>
    <w:rsid w:val="001E22B1"/>
    <w:rsid w:val="001E23CB"/>
    <w:rsid w:val="001E44C4"/>
    <w:rsid w:val="001E558F"/>
    <w:rsid w:val="001E5CF8"/>
    <w:rsid w:val="001F0352"/>
    <w:rsid w:val="001F04D2"/>
    <w:rsid w:val="001F0645"/>
    <w:rsid w:val="001F0A07"/>
    <w:rsid w:val="001F128F"/>
    <w:rsid w:val="001F1F88"/>
    <w:rsid w:val="001F23C6"/>
    <w:rsid w:val="001F37CA"/>
    <w:rsid w:val="001F3E75"/>
    <w:rsid w:val="001F443A"/>
    <w:rsid w:val="001F44BF"/>
    <w:rsid w:val="001F5651"/>
    <w:rsid w:val="001F58F0"/>
    <w:rsid w:val="001F5B76"/>
    <w:rsid w:val="001F5C6B"/>
    <w:rsid w:val="001F71AB"/>
    <w:rsid w:val="001F72DE"/>
    <w:rsid w:val="00200001"/>
    <w:rsid w:val="002008D5"/>
    <w:rsid w:val="00200CF1"/>
    <w:rsid w:val="00200ED8"/>
    <w:rsid w:val="002019BA"/>
    <w:rsid w:val="00201D8D"/>
    <w:rsid w:val="00202884"/>
    <w:rsid w:val="00203228"/>
    <w:rsid w:val="002036D9"/>
    <w:rsid w:val="00203AF3"/>
    <w:rsid w:val="00203BCF"/>
    <w:rsid w:val="002050B6"/>
    <w:rsid w:val="00205583"/>
    <w:rsid w:val="0020575B"/>
    <w:rsid w:val="002063EF"/>
    <w:rsid w:val="002066A4"/>
    <w:rsid w:val="00206F35"/>
    <w:rsid w:val="00207A69"/>
    <w:rsid w:val="00210845"/>
    <w:rsid w:val="00210AB4"/>
    <w:rsid w:val="00210CCB"/>
    <w:rsid w:val="002116D4"/>
    <w:rsid w:val="00211729"/>
    <w:rsid w:val="00212B47"/>
    <w:rsid w:val="0021408C"/>
    <w:rsid w:val="00214A45"/>
    <w:rsid w:val="002150ED"/>
    <w:rsid w:val="00215E11"/>
    <w:rsid w:val="00216BE2"/>
    <w:rsid w:val="00216F2F"/>
    <w:rsid w:val="002173A2"/>
    <w:rsid w:val="00217672"/>
    <w:rsid w:val="0021782F"/>
    <w:rsid w:val="002179B3"/>
    <w:rsid w:val="00217C05"/>
    <w:rsid w:val="00220B7C"/>
    <w:rsid w:val="00222578"/>
    <w:rsid w:val="00222C03"/>
    <w:rsid w:val="00222CB2"/>
    <w:rsid w:val="00223C33"/>
    <w:rsid w:val="00224799"/>
    <w:rsid w:val="002249F6"/>
    <w:rsid w:val="00224E7E"/>
    <w:rsid w:val="00225080"/>
    <w:rsid w:val="00225145"/>
    <w:rsid w:val="002255E4"/>
    <w:rsid w:val="00226655"/>
    <w:rsid w:val="00226D9A"/>
    <w:rsid w:val="00227131"/>
    <w:rsid w:val="00227852"/>
    <w:rsid w:val="002306DE"/>
    <w:rsid w:val="00230867"/>
    <w:rsid w:val="002309A5"/>
    <w:rsid w:val="00231320"/>
    <w:rsid w:val="00232187"/>
    <w:rsid w:val="002325B2"/>
    <w:rsid w:val="0023269F"/>
    <w:rsid w:val="00232E50"/>
    <w:rsid w:val="00233A70"/>
    <w:rsid w:val="00233D68"/>
    <w:rsid w:val="00235735"/>
    <w:rsid w:val="00235906"/>
    <w:rsid w:val="00235BCA"/>
    <w:rsid w:val="00235FD1"/>
    <w:rsid w:val="00236396"/>
    <w:rsid w:val="002366E6"/>
    <w:rsid w:val="0023670B"/>
    <w:rsid w:val="00236BD1"/>
    <w:rsid w:val="00237827"/>
    <w:rsid w:val="00237E4D"/>
    <w:rsid w:val="002411A1"/>
    <w:rsid w:val="00241EC5"/>
    <w:rsid w:val="00241EDF"/>
    <w:rsid w:val="0024224A"/>
    <w:rsid w:val="002423E9"/>
    <w:rsid w:val="00242A4F"/>
    <w:rsid w:val="00242E1E"/>
    <w:rsid w:val="00243379"/>
    <w:rsid w:val="002439C7"/>
    <w:rsid w:val="00243B1A"/>
    <w:rsid w:val="00243F26"/>
    <w:rsid w:val="0024411F"/>
    <w:rsid w:val="00244C73"/>
    <w:rsid w:val="00245819"/>
    <w:rsid w:val="00245A37"/>
    <w:rsid w:val="002464ED"/>
    <w:rsid w:val="00247B1A"/>
    <w:rsid w:val="00250099"/>
    <w:rsid w:val="00250743"/>
    <w:rsid w:val="00250B91"/>
    <w:rsid w:val="00250C66"/>
    <w:rsid w:val="00250EAD"/>
    <w:rsid w:val="0025137C"/>
    <w:rsid w:val="00251BEE"/>
    <w:rsid w:val="0025212A"/>
    <w:rsid w:val="00253049"/>
    <w:rsid w:val="0025456E"/>
    <w:rsid w:val="00255179"/>
    <w:rsid w:val="002553B3"/>
    <w:rsid w:val="00255E80"/>
    <w:rsid w:val="002564BA"/>
    <w:rsid w:val="00256DDE"/>
    <w:rsid w:val="0025769C"/>
    <w:rsid w:val="00261800"/>
    <w:rsid w:val="002633E3"/>
    <w:rsid w:val="002645F1"/>
    <w:rsid w:val="002647CC"/>
    <w:rsid w:val="0026509B"/>
    <w:rsid w:val="0026572C"/>
    <w:rsid w:val="00265A09"/>
    <w:rsid w:val="00265A8C"/>
    <w:rsid w:val="00265EA6"/>
    <w:rsid w:val="002669A9"/>
    <w:rsid w:val="00266B2A"/>
    <w:rsid w:val="002671BF"/>
    <w:rsid w:val="00267476"/>
    <w:rsid w:val="00267FA9"/>
    <w:rsid w:val="0027169A"/>
    <w:rsid w:val="00271826"/>
    <w:rsid w:val="00271984"/>
    <w:rsid w:val="002729B9"/>
    <w:rsid w:val="00272BC5"/>
    <w:rsid w:val="00272ED5"/>
    <w:rsid w:val="00272F1D"/>
    <w:rsid w:val="002732DA"/>
    <w:rsid w:val="0027352E"/>
    <w:rsid w:val="0027451D"/>
    <w:rsid w:val="0027460F"/>
    <w:rsid w:val="00274E21"/>
    <w:rsid w:val="0027528B"/>
    <w:rsid w:val="002759BD"/>
    <w:rsid w:val="00276367"/>
    <w:rsid w:val="0027638B"/>
    <w:rsid w:val="0027662B"/>
    <w:rsid w:val="00276957"/>
    <w:rsid w:val="00276B80"/>
    <w:rsid w:val="00276C83"/>
    <w:rsid w:val="0027713D"/>
    <w:rsid w:val="002771C7"/>
    <w:rsid w:val="002775C3"/>
    <w:rsid w:val="00277ACD"/>
    <w:rsid w:val="00277CB1"/>
    <w:rsid w:val="00280731"/>
    <w:rsid w:val="00280B38"/>
    <w:rsid w:val="00280CE6"/>
    <w:rsid w:val="00280CFF"/>
    <w:rsid w:val="00280DB6"/>
    <w:rsid w:val="00283372"/>
    <w:rsid w:val="0028360B"/>
    <w:rsid w:val="002839B0"/>
    <w:rsid w:val="002842E3"/>
    <w:rsid w:val="00284D81"/>
    <w:rsid w:val="002852BF"/>
    <w:rsid w:val="002861B7"/>
    <w:rsid w:val="0028737F"/>
    <w:rsid w:val="00287C90"/>
    <w:rsid w:val="00290A62"/>
    <w:rsid w:val="00290DB3"/>
    <w:rsid w:val="00290DC2"/>
    <w:rsid w:val="00291083"/>
    <w:rsid w:val="00291849"/>
    <w:rsid w:val="0029214A"/>
    <w:rsid w:val="00292568"/>
    <w:rsid w:val="002933FF"/>
    <w:rsid w:val="00293550"/>
    <w:rsid w:val="002970ED"/>
    <w:rsid w:val="00297259"/>
    <w:rsid w:val="00297AC6"/>
    <w:rsid w:val="00297E94"/>
    <w:rsid w:val="002A0AA7"/>
    <w:rsid w:val="002A0B8A"/>
    <w:rsid w:val="002A0C50"/>
    <w:rsid w:val="002A12A3"/>
    <w:rsid w:val="002A26C8"/>
    <w:rsid w:val="002A2EB1"/>
    <w:rsid w:val="002A3320"/>
    <w:rsid w:val="002A4E8A"/>
    <w:rsid w:val="002A5225"/>
    <w:rsid w:val="002A6935"/>
    <w:rsid w:val="002A699D"/>
    <w:rsid w:val="002A78C0"/>
    <w:rsid w:val="002B0267"/>
    <w:rsid w:val="002B0A46"/>
    <w:rsid w:val="002B0D5A"/>
    <w:rsid w:val="002B1141"/>
    <w:rsid w:val="002B13CA"/>
    <w:rsid w:val="002B19A3"/>
    <w:rsid w:val="002B2493"/>
    <w:rsid w:val="002B25BB"/>
    <w:rsid w:val="002B3E55"/>
    <w:rsid w:val="002B4495"/>
    <w:rsid w:val="002B4A09"/>
    <w:rsid w:val="002B4A5E"/>
    <w:rsid w:val="002B4D68"/>
    <w:rsid w:val="002B4EF2"/>
    <w:rsid w:val="002B59C0"/>
    <w:rsid w:val="002B687B"/>
    <w:rsid w:val="002B6B13"/>
    <w:rsid w:val="002C0326"/>
    <w:rsid w:val="002C0885"/>
    <w:rsid w:val="002C0B28"/>
    <w:rsid w:val="002C203A"/>
    <w:rsid w:val="002C2056"/>
    <w:rsid w:val="002C26BC"/>
    <w:rsid w:val="002C3C47"/>
    <w:rsid w:val="002C3E05"/>
    <w:rsid w:val="002C4B84"/>
    <w:rsid w:val="002C56AB"/>
    <w:rsid w:val="002C57CE"/>
    <w:rsid w:val="002C6928"/>
    <w:rsid w:val="002C7939"/>
    <w:rsid w:val="002C7C61"/>
    <w:rsid w:val="002D063A"/>
    <w:rsid w:val="002D0D5F"/>
    <w:rsid w:val="002D2475"/>
    <w:rsid w:val="002D2574"/>
    <w:rsid w:val="002D378C"/>
    <w:rsid w:val="002D39A8"/>
    <w:rsid w:val="002D4A56"/>
    <w:rsid w:val="002D4F9B"/>
    <w:rsid w:val="002D66FD"/>
    <w:rsid w:val="002D7175"/>
    <w:rsid w:val="002D7E22"/>
    <w:rsid w:val="002E03C0"/>
    <w:rsid w:val="002E0ACC"/>
    <w:rsid w:val="002E1482"/>
    <w:rsid w:val="002E23CF"/>
    <w:rsid w:val="002E25F9"/>
    <w:rsid w:val="002E294A"/>
    <w:rsid w:val="002E3816"/>
    <w:rsid w:val="002E3D8A"/>
    <w:rsid w:val="002E45A1"/>
    <w:rsid w:val="002E4739"/>
    <w:rsid w:val="002E4D88"/>
    <w:rsid w:val="002E63E9"/>
    <w:rsid w:val="002E767F"/>
    <w:rsid w:val="002E7EEE"/>
    <w:rsid w:val="002F080B"/>
    <w:rsid w:val="002F0A64"/>
    <w:rsid w:val="002F1EC6"/>
    <w:rsid w:val="002F25B2"/>
    <w:rsid w:val="002F30AD"/>
    <w:rsid w:val="002F390F"/>
    <w:rsid w:val="002F429E"/>
    <w:rsid w:val="002F4C27"/>
    <w:rsid w:val="002F56EB"/>
    <w:rsid w:val="002F5C69"/>
    <w:rsid w:val="002F6ABD"/>
    <w:rsid w:val="002F799D"/>
    <w:rsid w:val="00300772"/>
    <w:rsid w:val="00300C87"/>
    <w:rsid w:val="00301255"/>
    <w:rsid w:val="00301409"/>
    <w:rsid w:val="00302E25"/>
    <w:rsid w:val="00303225"/>
    <w:rsid w:val="00303C53"/>
    <w:rsid w:val="0030414D"/>
    <w:rsid w:val="00304504"/>
    <w:rsid w:val="00304C81"/>
    <w:rsid w:val="00304CBE"/>
    <w:rsid w:val="00304CEC"/>
    <w:rsid w:val="00304D93"/>
    <w:rsid w:val="00304D9F"/>
    <w:rsid w:val="00305989"/>
    <w:rsid w:val="003059E8"/>
    <w:rsid w:val="00306798"/>
    <w:rsid w:val="00306C8C"/>
    <w:rsid w:val="0030702D"/>
    <w:rsid w:val="00307312"/>
    <w:rsid w:val="0030766E"/>
    <w:rsid w:val="00307E5B"/>
    <w:rsid w:val="003106FD"/>
    <w:rsid w:val="00311409"/>
    <w:rsid w:val="003115C6"/>
    <w:rsid w:val="00311A8F"/>
    <w:rsid w:val="00312E50"/>
    <w:rsid w:val="00313261"/>
    <w:rsid w:val="00313789"/>
    <w:rsid w:val="003145DD"/>
    <w:rsid w:val="003145E4"/>
    <w:rsid w:val="0031476B"/>
    <w:rsid w:val="00314883"/>
    <w:rsid w:val="00314B38"/>
    <w:rsid w:val="00314D77"/>
    <w:rsid w:val="003160B6"/>
    <w:rsid w:val="003168DD"/>
    <w:rsid w:val="00316A10"/>
    <w:rsid w:val="00316F18"/>
    <w:rsid w:val="00317F14"/>
    <w:rsid w:val="003204B2"/>
    <w:rsid w:val="003206BC"/>
    <w:rsid w:val="00321173"/>
    <w:rsid w:val="00321421"/>
    <w:rsid w:val="003215B6"/>
    <w:rsid w:val="00321E7F"/>
    <w:rsid w:val="0032271D"/>
    <w:rsid w:val="00323043"/>
    <w:rsid w:val="003230F3"/>
    <w:rsid w:val="00323128"/>
    <w:rsid w:val="00325127"/>
    <w:rsid w:val="0032669C"/>
    <w:rsid w:val="00326BA6"/>
    <w:rsid w:val="00327870"/>
    <w:rsid w:val="003307A2"/>
    <w:rsid w:val="003311AC"/>
    <w:rsid w:val="00331C97"/>
    <w:rsid w:val="003321DC"/>
    <w:rsid w:val="00332BC8"/>
    <w:rsid w:val="00333364"/>
    <w:rsid w:val="00333719"/>
    <w:rsid w:val="00333F19"/>
    <w:rsid w:val="003341EA"/>
    <w:rsid w:val="0033483D"/>
    <w:rsid w:val="0033494B"/>
    <w:rsid w:val="00335402"/>
    <w:rsid w:val="003354F1"/>
    <w:rsid w:val="00335567"/>
    <w:rsid w:val="00335927"/>
    <w:rsid w:val="00335929"/>
    <w:rsid w:val="00335CFC"/>
    <w:rsid w:val="00335F64"/>
    <w:rsid w:val="003362C5"/>
    <w:rsid w:val="003363AA"/>
    <w:rsid w:val="00336824"/>
    <w:rsid w:val="0033744C"/>
    <w:rsid w:val="003407DF"/>
    <w:rsid w:val="00340C00"/>
    <w:rsid w:val="00340CBA"/>
    <w:rsid w:val="00341296"/>
    <w:rsid w:val="00341CD8"/>
    <w:rsid w:val="00345D9C"/>
    <w:rsid w:val="00345E18"/>
    <w:rsid w:val="00345FE5"/>
    <w:rsid w:val="00346CE7"/>
    <w:rsid w:val="00346FB9"/>
    <w:rsid w:val="00347BCD"/>
    <w:rsid w:val="003501D6"/>
    <w:rsid w:val="003506E5"/>
    <w:rsid w:val="003506FC"/>
    <w:rsid w:val="00350797"/>
    <w:rsid w:val="003508F1"/>
    <w:rsid w:val="00351F8E"/>
    <w:rsid w:val="003527D0"/>
    <w:rsid w:val="00352AA4"/>
    <w:rsid w:val="00352C52"/>
    <w:rsid w:val="0035308F"/>
    <w:rsid w:val="00353585"/>
    <w:rsid w:val="00353B6C"/>
    <w:rsid w:val="00353F79"/>
    <w:rsid w:val="00355713"/>
    <w:rsid w:val="00355CC9"/>
    <w:rsid w:val="00356B19"/>
    <w:rsid w:val="0035714B"/>
    <w:rsid w:val="003577D7"/>
    <w:rsid w:val="003578A2"/>
    <w:rsid w:val="00357CB7"/>
    <w:rsid w:val="00357CD7"/>
    <w:rsid w:val="003600C6"/>
    <w:rsid w:val="00360CCE"/>
    <w:rsid w:val="00360E69"/>
    <w:rsid w:val="00361221"/>
    <w:rsid w:val="003622FA"/>
    <w:rsid w:val="0036240D"/>
    <w:rsid w:val="003626EC"/>
    <w:rsid w:val="003647A4"/>
    <w:rsid w:val="003653D0"/>
    <w:rsid w:val="00365E89"/>
    <w:rsid w:val="00366010"/>
    <w:rsid w:val="00366192"/>
    <w:rsid w:val="00366217"/>
    <w:rsid w:val="00367480"/>
    <w:rsid w:val="00370046"/>
    <w:rsid w:val="00370363"/>
    <w:rsid w:val="00370D39"/>
    <w:rsid w:val="0037128A"/>
    <w:rsid w:val="003713C3"/>
    <w:rsid w:val="00371781"/>
    <w:rsid w:val="00371E68"/>
    <w:rsid w:val="0037282E"/>
    <w:rsid w:val="0037297E"/>
    <w:rsid w:val="00372B53"/>
    <w:rsid w:val="0037335E"/>
    <w:rsid w:val="00373997"/>
    <w:rsid w:val="00373B7C"/>
    <w:rsid w:val="00373E7C"/>
    <w:rsid w:val="00375088"/>
    <w:rsid w:val="003756DD"/>
    <w:rsid w:val="00375953"/>
    <w:rsid w:val="00375CDC"/>
    <w:rsid w:val="00376117"/>
    <w:rsid w:val="00376344"/>
    <w:rsid w:val="00376981"/>
    <w:rsid w:val="00376C4E"/>
    <w:rsid w:val="00380142"/>
    <w:rsid w:val="00381459"/>
    <w:rsid w:val="0038189A"/>
    <w:rsid w:val="00381EA2"/>
    <w:rsid w:val="003825A7"/>
    <w:rsid w:val="00382875"/>
    <w:rsid w:val="00383858"/>
    <w:rsid w:val="003839EA"/>
    <w:rsid w:val="00386B55"/>
    <w:rsid w:val="00386F5F"/>
    <w:rsid w:val="00387B9E"/>
    <w:rsid w:val="00390095"/>
    <w:rsid w:val="00390384"/>
    <w:rsid w:val="0039085D"/>
    <w:rsid w:val="00390886"/>
    <w:rsid w:val="00390C2E"/>
    <w:rsid w:val="00390C6F"/>
    <w:rsid w:val="00391030"/>
    <w:rsid w:val="00391044"/>
    <w:rsid w:val="00391986"/>
    <w:rsid w:val="0039235B"/>
    <w:rsid w:val="00392745"/>
    <w:rsid w:val="00392788"/>
    <w:rsid w:val="00392C75"/>
    <w:rsid w:val="00392CCE"/>
    <w:rsid w:val="00392D3F"/>
    <w:rsid w:val="00392E36"/>
    <w:rsid w:val="003934DD"/>
    <w:rsid w:val="003964DF"/>
    <w:rsid w:val="00396E0F"/>
    <w:rsid w:val="003A0300"/>
    <w:rsid w:val="003A03AA"/>
    <w:rsid w:val="003A0AC8"/>
    <w:rsid w:val="003A0EB1"/>
    <w:rsid w:val="003A1082"/>
    <w:rsid w:val="003A141A"/>
    <w:rsid w:val="003A1A94"/>
    <w:rsid w:val="003A3C18"/>
    <w:rsid w:val="003A44A0"/>
    <w:rsid w:val="003A534A"/>
    <w:rsid w:val="003A6236"/>
    <w:rsid w:val="003A6B0D"/>
    <w:rsid w:val="003A7E90"/>
    <w:rsid w:val="003A7F8A"/>
    <w:rsid w:val="003B0622"/>
    <w:rsid w:val="003B350D"/>
    <w:rsid w:val="003B440E"/>
    <w:rsid w:val="003B4828"/>
    <w:rsid w:val="003B48BC"/>
    <w:rsid w:val="003B4DCB"/>
    <w:rsid w:val="003B61CE"/>
    <w:rsid w:val="003B621C"/>
    <w:rsid w:val="003B6B34"/>
    <w:rsid w:val="003B6CEB"/>
    <w:rsid w:val="003B6E28"/>
    <w:rsid w:val="003B722C"/>
    <w:rsid w:val="003B729E"/>
    <w:rsid w:val="003B7714"/>
    <w:rsid w:val="003C1037"/>
    <w:rsid w:val="003C188B"/>
    <w:rsid w:val="003C2414"/>
    <w:rsid w:val="003C24CC"/>
    <w:rsid w:val="003C3451"/>
    <w:rsid w:val="003C3CE0"/>
    <w:rsid w:val="003C3F99"/>
    <w:rsid w:val="003C43FE"/>
    <w:rsid w:val="003C4863"/>
    <w:rsid w:val="003C48E4"/>
    <w:rsid w:val="003C63B0"/>
    <w:rsid w:val="003C6546"/>
    <w:rsid w:val="003C669F"/>
    <w:rsid w:val="003D0612"/>
    <w:rsid w:val="003D0BA0"/>
    <w:rsid w:val="003D1D47"/>
    <w:rsid w:val="003D38B1"/>
    <w:rsid w:val="003D4303"/>
    <w:rsid w:val="003D4383"/>
    <w:rsid w:val="003D43F2"/>
    <w:rsid w:val="003D49C2"/>
    <w:rsid w:val="003D5CDA"/>
    <w:rsid w:val="003D5F64"/>
    <w:rsid w:val="003D7BCD"/>
    <w:rsid w:val="003E06D2"/>
    <w:rsid w:val="003E0A60"/>
    <w:rsid w:val="003E0FFF"/>
    <w:rsid w:val="003E1A12"/>
    <w:rsid w:val="003E240A"/>
    <w:rsid w:val="003E33DF"/>
    <w:rsid w:val="003E4304"/>
    <w:rsid w:val="003E49AB"/>
    <w:rsid w:val="003E50D1"/>
    <w:rsid w:val="003E511A"/>
    <w:rsid w:val="003E5938"/>
    <w:rsid w:val="003E5A66"/>
    <w:rsid w:val="003E5D92"/>
    <w:rsid w:val="003E5F0A"/>
    <w:rsid w:val="003E66C3"/>
    <w:rsid w:val="003E6949"/>
    <w:rsid w:val="003E7E09"/>
    <w:rsid w:val="003E7F03"/>
    <w:rsid w:val="003F01FD"/>
    <w:rsid w:val="003F03C3"/>
    <w:rsid w:val="003F0B6F"/>
    <w:rsid w:val="003F0C6D"/>
    <w:rsid w:val="003F257D"/>
    <w:rsid w:val="003F2F7E"/>
    <w:rsid w:val="003F357C"/>
    <w:rsid w:val="003F3B98"/>
    <w:rsid w:val="003F3E35"/>
    <w:rsid w:val="003F58DF"/>
    <w:rsid w:val="003F679B"/>
    <w:rsid w:val="003F718A"/>
    <w:rsid w:val="003F7492"/>
    <w:rsid w:val="003F7675"/>
    <w:rsid w:val="00400E18"/>
    <w:rsid w:val="00401436"/>
    <w:rsid w:val="00402979"/>
    <w:rsid w:val="00402B48"/>
    <w:rsid w:val="00403002"/>
    <w:rsid w:val="0040323F"/>
    <w:rsid w:val="0040338B"/>
    <w:rsid w:val="00403F6E"/>
    <w:rsid w:val="00404196"/>
    <w:rsid w:val="004046E8"/>
    <w:rsid w:val="00404A15"/>
    <w:rsid w:val="00404ED7"/>
    <w:rsid w:val="004051A5"/>
    <w:rsid w:val="004055CD"/>
    <w:rsid w:val="00405BA8"/>
    <w:rsid w:val="00405D81"/>
    <w:rsid w:val="0040697C"/>
    <w:rsid w:val="00407200"/>
    <w:rsid w:val="00407BA7"/>
    <w:rsid w:val="00407D56"/>
    <w:rsid w:val="00410903"/>
    <w:rsid w:val="00411BA8"/>
    <w:rsid w:val="004121D7"/>
    <w:rsid w:val="004124FD"/>
    <w:rsid w:val="00413358"/>
    <w:rsid w:val="00414E22"/>
    <w:rsid w:val="00415511"/>
    <w:rsid w:val="004165E6"/>
    <w:rsid w:val="004169D6"/>
    <w:rsid w:val="0041757F"/>
    <w:rsid w:val="00417848"/>
    <w:rsid w:val="0041791C"/>
    <w:rsid w:val="00420537"/>
    <w:rsid w:val="00421238"/>
    <w:rsid w:val="00421753"/>
    <w:rsid w:val="00421907"/>
    <w:rsid w:val="0042370E"/>
    <w:rsid w:val="00424E65"/>
    <w:rsid w:val="004251CE"/>
    <w:rsid w:val="00425D22"/>
    <w:rsid w:val="00425EEF"/>
    <w:rsid w:val="0042668B"/>
    <w:rsid w:val="00427412"/>
    <w:rsid w:val="004278F0"/>
    <w:rsid w:val="004312C6"/>
    <w:rsid w:val="004312D1"/>
    <w:rsid w:val="00432111"/>
    <w:rsid w:val="004326FC"/>
    <w:rsid w:val="00433340"/>
    <w:rsid w:val="004334C7"/>
    <w:rsid w:val="00433648"/>
    <w:rsid w:val="004336AA"/>
    <w:rsid w:val="00433E53"/>
    <w:rsid w:val="004340AB"/>
    <w:rsid w:val="0043466A"/>
    <w:rsid w:val="00434BC9"/>
    <w:rsid w:val="00435451"/>
    <w:rsid w:val="0043574C"/>
    <w:rsid w:val="00435E20"/>
    <w:rsid w:val="0043637E"/>
    <w:rsid w:val="00436A31"/>
    <w:rsid w:val="00436B4C"/>
    <w:rsid w:val="00436CA0"/>
    <w:rsid w:val="004371C3"/>
    <w:rsid w:val="0043738E"/>
    <w:rsid w:val="004402DA"/>
    <w:rsid w:val="00440892"/>
    <w:rsid w:val="00440E31"/>
    <w:rsid w:val="004426F2"/>
    <w:rsid w:val="00442CD9"/>
    <w:rsid w:val="00442F63"/>
    <w:rsid w:val="0044303A"/>
    <w:rsid w:val="00443041"/>
    <w:rsid w:val="00444370"/>
    <w:rsid w:val="004443A9"/>
    <w:rsid w:val="00444CFC"/>
    <w:rsid w:val="00444E30"/>
    <w:rsid w:val="00445340"/>
    <w:rsid w:val="004455EF"/>
    <w:rsid w:val="00446360"/>
    <w:rsid w:val="00446DF7"/>
    <w:rsid w:val="00447053"/>
    <w:rsid w:val="004472C6"/>
    <w:rsid w:val="00450454"/>
    <w:rsid w:val="004506A6"/>
    <w:rsid w:val="004507CF"/>
    <w:rsid w:val="00450B49"/>
    <w:rsid w:val="004526D5"/>
    <w:rsid w:val="00452838"/>
    <w:rsid w:val="00452B76"/>
    <w:rsid w:val="0045450A"/>
    <w:rsid w:val="00454B4C"/>
    <w:rsid w:val="004550B3"/>
    <w:rsid w:val="004554FD"/>
    <w:rsid w:val="004561A1"/>
    <w:rsid w:val="004561B9"/>
    <w:rsid w:val="00456741"/>
    <w:rsid w:val="004568AE"/>
    <w:rsid w:val="00456EF3"/>
    <w:rsid w:val="00456F71"/>
    <w:rsid w:val="0046108C"/>
    <w:rsid w:val="00463323"/>
    <w:rsid w:val="00463440"/>
    <w:rsid w:val="00463603"/>
    <w:rsid w:val="00464E53"/>
    <w:rsid w:val="00465A4A"/>
    <w:rsid w:val="00466886"/>
    <w:rsid w:val="00467162"/>
    <w:rsid w:val="0046759D"/>
    <w:rsid w:val="0046765D"/>
    <w:rsid w:val="00467D95"/>
    <w:rsid w:val="00470E77"/>
    <w:rsid w:val="00470F77"/>
    <w:rsid w:val="004711C0"/>
    <w:rsid w:val="00471AB4"/>
    <w:rsid w:val="00471F3B"/>
    <w:rsid w:val="00472577"/>
    <w:rsid w:val="004730E0"/>
    <w:rsid w:val="004731C0"/>
    <w:rsid w:val="004734F8"/>
    <w:rsid w:val="00473D71"/>
    <w:rsid w:val="004746C1"/>
    <w:rsid w:val="00474DBD"/>
    <w:rsid w:val="00475736"/>
    <w:rsid w:val="00475888"/>
    <w:rsid w:val="00475A40"/>
    <w:rsid w:val="00476792"/>
    <w:rsid w:val="00476EC2"/>
    <w:rsid w:val="004770FC"/>
    <w:rsid w:val="004773D6"/>
    <w:rsid w:val="00481223"/>
    <w:rsid w:val="004822BD"/>
    <w:rsid w:val="004823CF"/>
    <w:rsid w:val="00482D45"/>
    <w:rsid w:val="004834CB"/>
    <w:rsid w:val="00483711"/>
    <w:rsid w:val="00483899"/>
    <w:rsid w:val="00483ABF"/>
    <w:rsid w:val="00484483"/>
    <w:rsid w:val="004845BC"/>
    <w:rsid w:val="004846F1"/>
    <w:rsid w:val="0048553F"/>
    <w:rsid w:val="00486DBE"/>
    <w:rsid w:val="004876AF"/>
    <w:rsid w:val="00487B25"/>
    <w:rsid w:val="00487B40"/>
    <w:rsid w:val="00490326"/>
    <w:rsid w:val="00490493"/>
    <w:rsid w:val="00492798"/>
    <w:rsid w:val="004936DA"/>
    <w:rsid w:val="00493A14"/>
    <w:rsid w:val="00493BF1"/>
    <w:rsid w:val="0049408D"/>
    <w:rsid w:val="00494824"/>
    <w:rsid w:val="00494940"/>
    <w:rsid w:val="00495512"/>
    <w:rsid w:val="00496C67"/>
    <w:rsid w:val="00496F9F"/>
    <w:rsid w:val="004A0CE2"/>
    <w:rsid w:val="004A137F"/>
    <w:rsid w:val="004A1505"/>
    <w:rsid w:val="004A17AD"/>
    <w:rsid w:val="004A18D1"/>
    <w:rsid w:val="004A2D78"/>
    <w:rsid w:val="004A2DBB"/>
    <w:rsid w:val="004A39F0"/>
    <w:rsid w:val="004A4FAB"/>
    <w:rsid w:val="004A589C"/>
    <w:rsid w:val="004A591F"/>
    <w:rsid w:val="004A592F"/>
    <w:rsid w:val="004A5E4F"/>
    <w:rsid w:val="004A6338"/>
    <w:rsid w:val="004A63AC"/>
    <w:rsid w:val="004A65DA"/>
    <w:rsid w:val="004A707E"/>
    <w:rsid w:val="004A79E2"/>
    <w:rsid w:val="004A7DB4"/>
    <w:rsid w:val="004A7F83"/>
    <w:rsid w:val="004B0C91"/>
    <w:rsid w:val="004B1124"/>
    <w:rsid w:val="004B3CC5"/>
    <w:rsid w:val="004B47C1"/>
    <w:rsid w:val="004B4971"/>
    <w:rsid w:val="004B5CE6"/>
    <w:rsid w:val="004B5ECC"/>
    <w:rsid w:val="004B6A46"/>
    <w:rsid w:val="004B6D58"/>
    <w:rsid w:val="004B76D1"/>
    <w:rsid w:val="004B7921"/>
    <w:rsid w:val="004B7B5C"/>
    <w:rsid w:val="004C2EB9"/>
    <w:rsid w:val="004C2F38"/>
    <w:rsid w:val="004C448E"/>
    <w:rsid w:val="004C5AA6"/>
    <w:rsid w:val="004C5AD2"/>
    <w:rsid w:val="004C6925"/>
    <w:rsid w:val="004C6D14"/>
    <w:rsid w:val="004C6DA3"/>
    <w:rsid w:val="004D281A"/>
    <w:rsid w:val="004D2A4B"/>
    <w:rsid w:val="004D312C"/>
    <w:rsid w:val="004D31B5"/>
    <w:rsid w:val="004D3AD8"/>
    <w:rsid w:val="004D455D"/>
    <w:rsid w:val="004D6AAF"/>
    <w:rsid w:val="004D739A"/>
    <w:rsid w:val="004D748B"/>
    <w:rsid w:val="004D74C0"/>
    <w:rsid w:val="004E00E8"/>
    <w:rsid w:val="004E0703"/>
    <w:rsid w:val="004E0914"/>
    <w:rsid w:val="004E0D8B"/>
    <w:rsid w:val="004E0F3D"/>
    <w:rsid w:val="004E100C"/>
    <w:rsid w:val="004E12DC"/>
    <w:rsid w:val="004E16DE"/>
    <w:rsid w:val="004E1751"/>
    <w:rsid w:val="004E180B"/>
    <w:rsid w:val="004E18AC"/>
    <w:rsid w:val="004E2534"/>
    <w:rsid w:val="004E2838"/>
    <w:rsid w:val="004E2ADA"/>
    <w:rsid w:val="004E30D3"/>
    <w:rsid w:val="004E38D4"/>
    <w:rsid w:val="004E3BE6"/>
    <w:rsid w:val="004E4B3B"/>
    <w:rsid w:val="004E54FC"/>
    <w:rsid w:val="004E7069"/>
    <w:rsid w:val="004E7095"/>
    <w:rsid w:val="004E734E"/>
    <w:rsid w:val="004E78DA"/>
    <w:rsid w:val="004E7A65"/>
    <w:rsid w:val="004E7EB2"/>
    <w:rsid w:val="004F04E6"/>
    <w:rsid w:val="004F10AA"/>
    <w:rsid w:val="004F182C"/>
    <w:rsid w:val="004F1B92"/>
    <w:rsid w:val="004F245E"/>
    <w:rsid w:val="004F2637"/>
    <w:rsid w:val="004F322B"/>
    <w:rsid w:val="004F37FB"/>
    <w:rsid w:val="004F3B62"/>
    <w:rsid w:val="004F3FD1"/>
    <w:rsid w:val="004F3FF9"/>
    <w:rsid w:val="004F438D"/>
    <w:rsid w:val="004F4ABC"/>
    <w:rsid w:val="004F52DE"/>
    <w:rsid w:val="004F6010"/>
    <w:rsid w:val="004F65D3"/>
    <w:rsid w:val="004F65DE"/>
    <w:rsid w:val="00500071"/>
    <w:rsid w:val="005004C0"/>
    <w:rsid w:val="00500CAA"/>
    <w:rsid w:val="00501061"/>
    <w:rsid w:val="005011BA"/>
    <w:rsid w:val="0050122A"/>
    <w:rsid w:val="0050154E"/>
    <w:rsid w:val="005027A4"/>
    <w:rsid w:val="0050313E"/>
    <w:rsid w:val="005037A1"/>
    <w:rsid w:val="00504693"/>
    <w:rsid w:val="00505316"/>
    <w:rsid w:val="00505AF1"/>
    <w:rsid w:val="00505F7F"/>
    <w:rsid w:val="00506B5B"/>
    <w:rsid w:val="00506B63"/>
    <w:rsid w:val="00506EB3"/>
    <w:rsid w:val="005076C5"/>
    <w:rsid w:val="0050785C"/>
    <w:rsid w:val="00507C11"/>
    <w:rsid w:val="00510E18"/>
    <w:rsid w:val="00511E03"/>
    <w:rsid w:val="005120A7"/>
    <w:rsid w:val="00512B80"/>
    <w:rsid w:val="0051350D"/>
    <w:rsid w:val="00513916"/>
    <w:rsid w:val="0051465E"/>
    <w:rsid w:val="005149C5"/>
    <w:rsid w:val="00515942"/>
    <w:rsid w:val="00515AF5"/>
    <w:rsid w:val="00515DB2"/>
    <w:rsid w:val="005175FA"/>
    <w:rsid w:val="00517C86"/>
    <w:rsid w:val="00517E68"/>
    <w:rsid w:val="00520F41"/>
    <w:rsid w:val="0052160B"/>
    <w:rsid w:val="005216C6"/>
    <w:rsid w:val="00522779"/>
    <w:rsid w:val="005231CE"/>
    <w:rsid w:val="005238E8"/>
    <w:rsid w:val="00524024"/>
    <w:rsid w:val="005246F9"/>
    <w:rsid w:val="00525545"/>
    <w:rsid w:val="00525559"/>
    <w:rsid w:val="00525632"/>
    <w:rsid w:val="00525C25"/>
    <w:rsid w:val="005262EF"/>
    <w:rsid w:val="005267BE"/>
    <w:rsid w:val="00527209"/>
    <w:rsid w:val="00527258"/>
    <w:rsid w:val="005306DC"/>
    <w:rsid w:val="005307DE"/>
    <w:rsid w:val="00530A4E"/>
    <w:rsid w:val="00531ED0"/>
    <w:rsid w:val="00533195"/>
    <w:rsid w:val="005337D5"/>
    <w:rsid w:val="00534DAF"/>
    <w:rsid w:val="0053500D"/>
    <w:rsid w:val="00536BF7"/>
    <w:rsid w:val="00536F1D"/>
    <w:rsid w:val="00537028"/>
    <w:rsid w:val="00537634"/>
    <w:rsid w:val="00537C41"/>
    <w:rsid w:val="005404D8"/>
    <w:rsid w:val="005409D2"/>
    <w:rsid w:val="005415F3"/>
    <w:rsid w:val="00542060"/>
    <w:rsid w:val="0054225B"/>
    <w:rsid w:val="00542471"/>
    <w:rsid w:val="0054354F"/>
    <w:rsid w:val="00543E53"/>
    <w:rsid w:val="0054456E"/>
    <w:rsid w:val="00544C04"/>
    <w:rsid w:val="00546A56"/>
    <w:rsid w:val="0054747D"/>
    <w:rsid w:val="00547F87"/>
    <w:rsid w:val="005507B8"/>
    <w:rsid w:val="00550DB3"/>
    <w:rsid w:val="00551A69"/>
    <w:rsid w:val="00551C10"/>
    <w:rsid w:val="0055370F"/>
    <w:rsid w:val="00554441"/>
    <w:rsid w:val="0055455C"/>
    <w:rsid w:val="0055549F"/>
    <w:rsid w:val="00555A6B"/>
    <w:rsid w:val="0055630E"/>
    <w:rsid w:val="0055740D"/>
    <w:rsid w:val="00557DDD"/>
    <w:rsid w:val="005603A8"/>
    <w:rsid w:val="0056081B"/>
    <w:rsid w:val="0056169B"/>
    <w:rsid w:val="00561A2F"/>
    <w:rsid w:val="00563F46"/>
    <w:rsid w:val="0056503A"/>
    <w:rsid w:val="00565681"/>
    <w:rsid w:val="00565C21"/>
    <w:rsid w:val="00566123"/>
    <w:rsid w:val="00566EDE"/>
    <w:rsid w:val="005671D8"/>
    <w:rsid w:val="005704AC"/>
    <w:rsid w:val="0057130A"/>
    <w:rsid w:val="0057299F"/>
    <w:rsid w:val="00572AB2"/>
    <w:rsid w:val="00572C24"/>
    <w:rsid w:val="00572EF1"/>
    <w:rsid w:val="00573593"/>
    <w:rsid w:val="00573C61"/>
    <w:rsid w:val="00573F96"/>
    <w:rsid w:val="00574D21"/>
    <w:rsid w:val="005758C4"/>
    <w:rsid w:val="00576E5D"/>
    <w:rsid w:val="0057727F"/>
    <w:rsid w:val="005773A6"/>
    <w:rsid w:val="0057754A"/>
    <w:rsid w:val="0057790A"/>
    <w:rsid w:val="00577E64"/>
    <w:rsid w:val="00580054"/>
    <w:rsid w:val="0058039C"/>
    <w:rsid w:val="005813C3"/>
    <w:rsid w:val="00581A1C"/>
    <w:rsid w:val="005821D4"/>
    <w:rsid w:val="00582500"/>
    <w:rsid w:val="00582FCF"/>
    <w:rsid w:val="0058334F"/>
    <w:rsid w:val="00583686"/>
    <w:rsid w:val="00583877"/>
    <w:rsid w:val="00585004"/>
    <w:rsid w:val="0058550B"/>
    <w:rsid w:val="005863B9"/>
    <w:rsid w:val="00586A9A"/>
    <w:rsid w:val="00587548"/>
    <w:rsid w:val="00587565"/>
    <w:rsid w:val="00587F48"/>
    <w:rsid w:val="005906E1"/>
    <w:rsid w:val="005906E4"/>
    <w:rsid w:val="00590A11"/>
    <w:rsid w:val="00590C90"/>
    <w:rsid w:val="00591047"/>
    <w:rsid w:val="005912F6"/>
    <w:rsid w:val="00591D09"/>
    <w:rsid w:val="005923C2"/>
    <w:rsid w:val="005928A6"/>
    <w:rsid w:val="00592A76"/>
    <w:rsid w:val="00592C0E"/>
    <w:rsid w:val="00593E4A"/>
    <w:rsid w:val="00594B22"/>
    <w:rsid w:val="00594CC1"/>
    <w:rsid w:val="005955E5"/>
    <w:rsid w:val="0059594A"/>
    <w:rsid w:val="005964D2"/>
    <w:rsid w:val="0059664A"/>
    <w:rsid w:val="005969EC"/>
    <w:rsid w:val="005977C5"/>
    <w:rsid w:val="0059783E"/>
    <w:rsid w:val="005A0420"/>
    <w:rsid w:val="005A07B5"/>
    <w:rsid w:val="005A0C09"/>
    <w:rsid w:val="005A0E39"/>
    <w:rsid w:val="005A104F"/>
    <w:rsid w:val="005A17F0"/>
    <w:rsid w:val="005A1D3C"/>
    <w:rsid w:val="005A2298"/>
    <w:rsid w:val="005A2385"/>
    <w:rsid w:val="005A2519"/>
    <w:rsid w:val="005A2552"/>
    <w:rsid w:val="005A2768"/>
    <w:rsid w:val="005A2B0B"/>
    <w:rsid w:val="005A3017"/>
    <w:rsid w:val="005A35F0"/>
    <w:rsid w:val="005A390D"/>
    <w:rsid w:val="005A40BF"/>
    <w:rsid w:val="005A4127"/>
    <w:rsid w:val="005A4162"/>
    <w:rsid w:val="005A4BD3"/>
    <w:rsid w:val="005A512D"/>
    <w:rsid w:val="005A5597"/>
    <w:rsid w:val="005A5A83"/>
    <w:rsid w:val="005A6619"/>
    <w:rsid w:val="005A6642"/>
    <w:rsid w:val="005A6C30"/>
    <w:rsid w:val="005B008B"/>
    <w:rsid w:val="005B036F"/>
    <w:rsid w:val="005B0ABD"/>
    <w:rsid w:val="005B0C51"/>
    <w:rsid w:val="005B1C45"/>
    <w:rsid w:val="005B2363"/>
    <w:rsid w:val="005B238F"/>
    <w:rsid w:val="005B2D69"/>
    <w:rsid w:val="005B329C"/>
    <w:rsid w:val="005B3659"/>
    <w:rsid w:val="005B36B0"/>
    <w:rsid w:val="005B36CC"/>
    <w:rsid w:val="005B46CF"/>
    <w:rsid w:val="005B4E37"/>
    <w:rsid w:val="005B59AD"/>
    <w:rsid w:val="005B68C1"/>
    <w:rsid w:val="005B6997"/>
    <w:rsid w:val="005B70AE"/>
    <w:rsid w:val="005C021F"/>
    <w:rsid w:val="005C0A8E"/>
    <w:rsid w:val="005C0CBE"/>
    <w:rsid w:val="005C17C0"/>
    <w:rsid w:val="005C3101"/>
    <w:rsid w:val="005C39BE"/>
    <w:rsid w:val="005C4B86"/>
    <w:rsid w:val="005C561C"/>
    <w:rsid w:val="005C638B"/>
    <w:rsid w:val="005C6D0B"/>
    <w:rsid w:val="005C7118"/>
    <w:rsid w:val="005C76E4"/>
    <w:rsid w:val="005D0C20"/>
    <w:rsid w:val="005D0CB1"/>
    <w:rsid w:val="005D15C3"/>
    <w:rsid w:val="005D2E81"/>
    <w:rsid w:val="005D335B"/>
    <w:rsid w:val="005D518B"/>
    <w:rsid w:val="005D529B"/>
    <w:rsid w:val="005D5FE6"/>
    <w:rsid w:val="005D6D9D"/>
    <w:rsid w:val="005D7DDA"/>
    <w:rsid w:val="005E004A"/>
    <w:rsid w:val="005E1385"/>
    <w:rsid w:val="005E19E6"/>
    <w:rsid w:val="005E26FB"/>
    <w:rsid w:val="005E2C3E"/>
    <w:rsid w:val="005E3973"/>
    <w:rsid w:val="005E431A"/>
    <w:rsid w:val="005E435B"/>
    <w:rsid w:val="005E43E4"/>
    <w:rsid w:val="005E4E5D"/>
    <w:rsid w:val="005E55C3"/>
    <w:rsid w:val="005E6728"/>
    <w:rsid w:val="005E6D10"/>
    <w:rsid w:val="005E7198"/>
    <w:rsid w:val="005E7507"/>
    <w:rsid w:val="005F03EA"/>
    <w:rsid w:val="005F0595"/>
    <w:rsid w:val="005F21EB"/>
    <w:rsid w:val="005F26C4"/>
    <w:rsid w:val="005F297D"/>
    <w:rsid w:val="005F2ED6"/>
    <w:rsid w:val="005F37DB"/>
    <w:rsid w:val="005F4158"/>
    <w:rsid w:val="005F48D4"/>
    <w:rsid w:val="005F509E"/>
    <w:rsid w:val="005F52E2"/>
    <w:rsid w:val="005F59C1"/>
    <w:rsid w:val="005F6DFE"/>
    <w:rsid w:val="005F7716"/>
    <w:rsid w:val="005F791F"/>
    <w:rsid w:val="0060046F"/>
    <w:rsid w:val="0060085A"/>
    <w:rsid w:val="00601227"/>
    <w:rsid w:val="00601389"/>
    <w:rsid w:val="00601908"/>
    <w:rsid w:val="00601FA9"/>
    <w:rsid w:val="006022A0"/>
    <w:rsid w:val="00602D60"/>
    <w:rsid w:val="00602FD6"/>
    <w:rsid w:val="00603468"/>
    <w:rsid w:val="006035F1"/>
    <w:rsid w:val="00603ABA"/>
    <w:rsid w:val="00604659"/>
    <w:rsid w:val="006064DB"/>
    <w:rsid w:val="00607B8F"/>
    <w:rsid w:val="00607B94"/>
    <w:rsid w:val="00610AA4"/>
    <w:rsid w:val="00610AC8"/>
    <w:rsid w:val="00610B44"/>
    <w:rsid w:val="00611CA6"/>
    <w:rsid w:val="00612C87"/>
    <w:rsid w:val="006156F8"/>
    <w:rsid w:val="00616B08"/>
    <w:rsid w:val="00620A4C"/>
    <w:rsid w:val="0062108D"/>
    <w:rsid w:val="006221ED"/>
    <w:rsid w:val="00622480"/>
    <w:rsid w:val="00622BE3"/>
    <w:rsid w:val="006237BE"/>
    <w:rsid w:val="00623959"/>
    <w:rsid w:val="00623FA9"/>
    <w:rsid w:val="00623FC8"/>
    <w:rsid w:val="006253A6"/>
    <w:rsid w:val="006263BB"/>
    <w:rsid w:val="00626B9B"/>
    <w:rsid w:val="00626BE2"/>
    <w:rsid w:val="00627A06"/>
    <w:rsid w:val="00627A9C"/>
    <w:rsid w:val="00630EB1"/>
    <w:rsid w:val="006318BC"/>
    <w:rsid w:val="00631B77"/>
    <w:rsid w:val="006321D8"/>
    <w:rsid w:val="006324E4"/>
    <w:rsid w:val="00632F2F"/>
    <w:rsid w:val="006330C0"/>
    <w:rsid w:val="0063329B"/>
    <w:rsid w:val="006334B5"/>
    <w:rsid w:val="00634780"/>
    <w:rsid w:val="006357F4"/>
    <w:rsid w:val="006368E0"/>
    <w:rsid w:val="00636A1A"/>
    <w:rsid w:val="00636BEA"/>
    <w:rsid w:val="00637191"/>
    <w:rsid w:val="00640A86"/>
    <w:rsid w:val="00640AD0"/>
    <w:rsid w:val="006410C0"/>
    <w:rsid w:val="00641D49"/>
    <w:rsid w:val="00642619"/>
    <w:rsid w:val="00642B8F"/>
    <w:rsid w:val="006430CF"/>
    <w:rsid w:val="00643D9E"/>
    <w:rsid w:val="00643DE3"/>
    <w:rsid w:val="00644EEB"/>
    <w:rsid w:val="00646549"/>
    <w:rsid w:val="00647AEC"/>
    <w:rsid w:val="00650DE5"/>
    <w:rsid w:val="00651327"/>
    <w:rsid w:val="00652B9A"/>
    <w:rsid w:val="00652D97"/>
    <w:rsid w:val="00652F4E"/>
    <w:rsid w:val="006534F6"/>
    <w:rsid w:val="00653CF2"/>
    <w:rsid w:val="006542E6"/>
    <w:rsid w:val="00655897"/>
    <w:rsid w:val="0065659C"/>
    <w:rsid w:val="00657126"/>
    <w:rsid w:val="006571F4"/>
    <w:rsid w:val="00657B50"/>
    <w:rsid w:val="006606F0"/>
    <w:rsid w:val="006609F8"/>
    <w:rsid w:val="00661BA3"/>
    <w:rsid w:val="00661D0A"/>
    <w:rsid w:val="00662041"/>
    <w:rsid w:val="00662129"/>
    <w:rsid w:val="006621CD"/>
    <w:rsid w:val="006622DD"/>
    <w:rsid w:val="00662B4E"/>
    <w:rsid w:val="00662BFB"/>
    <w:rsid w:val="00662C6B"/>
    <w:rsid w:val="006639FC"/>
    <w:rsid w:val="00663FC5"/>
    <w:rsid w:val="0066440D"/>
    <w:rsid w:val="00664457"/>
    <w:rsid w:val="00664682"/>
    <w:rsid w:val="006646BD"/>
    <w:rsid w:val="00665540"/>
    <w:rsid w:val="006661AB"/>
    <w:rsid w:val="00666AB8"/>
    <w:rsid w:val="00666D79"/>
    <w:rsid w:val="00667140"/>
    <w:rsid w:val="006674A2"/>
    <w:rsid w:val="00667A42"/>
    <w:rsid w:val="00667D3D"/>
    <w:rsid w:val="00667D7F"/>
    <w:rsid w:val="00667FC0"/>
    <w:rsid w:val="00670993"/>
    <w:rsid w:val="00672352"/>
    <w:rsid w:val="006724C5"/>
    <w:rsid w:val="00673249"/>
    <w:rsid w:val="0067336B"/>
    <w:rsid w:val="006735BB"/>
    <w:rsid w:val="00673699"/>
    <w:rsid w:val="00673ED4"/>
    <w:rsid w:val="006747C0"/>
    <w:rsid w:val="006749FD"/>
    <w:rsid w:val="00676004"/>
    <w:rsid w:val="006760B2"/>
    <w:rsid w:val="0067719E"/>
    <w:rsid w:val="00677CDA"/>
    <w:rsid w:val="00677D3D"/>
    <w:rsid w:val="006810A8"/>
    <w:rsid w:val="006811EC"/>
    <w:rsid w:val="00681919"/>
    <w:rsid w:val="00681EC9"/>
    <w:rsid w:val="0068264E"/>
    <w:rsid w:val="006826FE"/>
    <w:rsid w:val="0068287E"/>
    <w:rsid w:val="00682918"/>
    <w:rsid w:val="006837D1"/>
    <w:rsid w:val="0068445A"/>
    <w:rsid w:val="006857C7"/>
    <w:rsid w:val="00685A67"/>
    <w:rsid w:val="0068658B"/>
    <w:rsid w:val="006866C2"/>
    <w:rsid w:val="00686B9B"/>
    <w:rsid w:val="006878BE"/>
    <w:rsid w:val="00690365"/>
    <w:rsid w:val="00690B9F"/>
    <w:rsid w:val="00690DC4"/>
    <w:rsid w:val="0069220B"/>
    <w:rsid w:val="00692456"/>
    <w:rsid w:val="00692587"/>
    <w:rsid w:val="00692EC0"/>
    <w:rsid w:val="0069326B"/>
    <w:rsid w:val="00693417"/>
    <w:rsid w:val="00693F8A"/>
    <w:rsid w:val="00694105"/>
    <w:rsid w:val="00694632"/>
    <w:rsid w:val="00694B11"/>
    <w:rsid w:val="00695008"/>
    <w:rsid w:val="00695126"/>
    <w:rsid w:val="00695765"/>
    <w:rsid w:val="00695897"/>
    <w:rsid w:val="006966FD"/>
    <w:rsid w:val="006A03D7"/>
    <w:rsid w:val="006A05ED"/>
    <w:rsid w:val="006A0BBF"/>
    <w:rsid w:val="006A19BF"/>
    <w:rsid w:val="006A1D45"/>
    <w:rsid w:val="006A27C3"/>
    <w:rsid w:val="006A2EC1"/>
    <w:rsid w:val="006A37A9"/>
    <w:rsid w:val="006A392A"/>
    <w:rsid w:val="006A4BAF"/>
    <w:rsid w:val="006A4F1C"/>
    <w:rsid w:val="006A53EA"/>
    <w:rsid w:val="006A5604"/>
    <w:rsid w:val="006A58A7"/>
    <w:rsid w:val="006A5A61"/>
    <w:rsid w:val="006A5D6A"/>
    <w:rsid w:val="006A76DE"/>
    <w:rsid w:val="006B0508"/>
    <w:rsid w:val="006B0A3F"/>
    <w:rsid w:val="006B0A8A"/>
    <w:rsid w:val="006B0FE8"/>
    <w:rsid w:val="006B126D"/>
    <w:rsid w:val="006B1989"/>
    <w:rsid w:val="006B19C4"/>
    <w:rsid w:val="006B2332"/>
    <w:rsid w:val="006B3332"/>
    <w:rsid w:val="006B36DF"/>
    <w:rsid w:val="006B469E"/>
    <w:rsid w:val="006B4A38"/>
    <w:rsid w:val="006B4F46"/>
    <w:rsid w:val="006B5333"/>
    <w:rsid w:val="006B573A"/>
    <w:rsid w:val="006B64F8"/>
    <w:rsid w:val="006B678A"/>
    <w:rsid w:val="006B73DF"/>
    <w:rsid w:val="006B7E5A"/>
    <w:rsid w:val="006C1B3C"/>
    <w:rsid w:val="006C1C78"/>
    <w:rsid w:val="006C297A"/>
    <w:rsid w:val="006C2E38"/>
    <w:rsid w:val="006C34E7"/>
    <w:rsid w:val="006C3890"/>
    <w:rsid w:val="006C3C26"/>
    <w:rsid w:val="006C4215"/>
    <w:rsid w:val="006C426B"/>
    <w:rsid w:val="006C48FE"/>
    <w:rsid w:val="006C5212"/>
    <w:rsid w:val="006C560A"/>
    <w:rsid w:val="006C58B1"/>
    <w:rsid w:val="006C6519"/>
    <w:rsid w:val="006C7038"/>
    <w:rsid w:val="006C76E6"/>
    <w:rsid w:val="006C789E"/>
    <w:rsid w:val="006C7A3E"/>
    <w:rsid w:val="006C7E8D"/>
    <w:rsid w:val="006D05A2"/>
    <w:rsid w:val="006D0617"/>
    <w:rsid w:val="006D0879"/>
    <w:rsid w:val="006D0900"/>
    <w:rsid w:val="006D23D1"/>
    <w:rsid w:val="006D2521"/>
    <w:rsid w:val="006D28B0"/>
    <w:rsid w:val="006D2A56"/>
    <w:rsid w:val="006D2BB3"/>
    <w:rsid w:val="006D2E6B"/>
    <w:rsid w:val="006D3C2A"/>
    <w:rsid w:val="006D49A8"/>
    <w:rsid w:val="006D4E10"/>
    <w:rsid w:val="006D55A0"/>
    <w:rsid w:val="006D55B1"/>
    <w:rsid w:val="006D642D"/>
    <w:rsid w:val="006D766F"/>
    <w:rsid w:val="006D7767"/>
    <w:rsid w:val="006D7E01"/>
    <w:rsid w:val="006E01D5"/>
    <w:rsid w:val="006E068A"/>
    <w:rsid w:val="006E2303"/>
    <w:rsid w:val="006E3F9F"/>
    <w:rsid w:val="006E4087"/>
    <w:rsid w:val="006E47B9"/>
    <w:rsid w:val="006E4C7C"/>
    <w:rsid w:val="006E62E0"/>
    <w:rsid w:val="006E6A33"/>
    <w:rsid w:val="006E6A77"/>
    <w:rsid w:val="006E6BBB"/>
    <w:rsid w:val="006E7401"/>
    <w:rsid w:val="006E7C60"/>
    <w:rsid w:val="006F02A3"/>
    <w:rsid w:val="006F10A0"/>
    <w:rsid w:val="006F127A"/>
    <w:rsid w:val="006F2056"/>
    <w:rsid w:val="006F2BB0"/>
    <w:rsid w:val="006F2DD3"/>
    <w:rsid w:val="006F35DA"/>
    <w:rsid w:val="006F403B"/>
    <w:rsid w:val="006F4582"/>
    <w:rsid w:val="006F5CFA"/>
    <w:rsid w:val="006F78DF"/>
    <w:rsid w:val="006F7AB3"/>
    <w:rsid w:val="006F7D13"/>
    <w:rsid w:val="006F7FEC"/>
    <w:rsid w:val="00700941"/>
    <w:rsid w:val="00700D74"/>
    <w:rsid w:val="00703924"/>
    <w:rsid w:val="0070461F"/>
    <w:rsid w:val="00704979"/>
    <w:rsid w:val="00705157"/>
    <w:rsid w:val="00705702"/>
    <w:rsid w:val="00705A86"/>
    <w:rsid w:val="00705DC0"/>
    <w:rsid w:val="00706570"/>
    <w:rsid w:val="00706A62"/>
    <w:rsid w:val="00706B77"/>
    <w:rsid w:val="00707ACC"/>
    <w:rsid w:val="00711770"/>
    <w:rsid w:val="00713158"/>
    <w:rsid w:val="00713249"/>
    <w:rsid w:val="0071346E"/>
    <w:rsid w:val="0071462A"/>
    <w:rsid w:val="00714FC6"/>
    <w:rsid w:val="00715199"/>
    <w:rsid w:val="00716119"/>
    <w:rsid w:val="00716672"/>
    <w:rsid w:val="0071765B"/>
    <w:rsid w:val="00717694"/>
    <w:rsid w:val="00720060"/>
    <w:rsid w:val="007208BA"/>
    <w:rsid w:val="00720E43"/>
    <w:rsid w:val="00721424"/>
    <w:rsid w:val="007218E7"/>
    <w:rsid w:val="0072264B"/>
    <w:rsid w:val="00722D94"/>
    <w:rsid w:val="00723131"/>
    <w:rsid w:val="0072331C"/>
    <w:rsid w:val="0072368B"/>
    <w:rsid w:val="00723D4E"/>
    <w:rsid w:val="00723D53"/>
    <w:rsid w:val="00723ED0"/>
    <w:rsid w:val="007247E7"/>
    <w:rsid w:val="00724D3F"/>
    <w:rsid w:val="00725EA9"/>
    <w:rsid w:val="00726380"/>
    <w:rsid w:val="00726985"/>
    <w:rsid w:val="00730B69"/>
    <w:rsid w:val="00730EC1"/>
    <w:rsid w:val="00735C39"/>
    <w:rsid w:val="0073664B"/>
    <w:rsid w:val="00736EBE"/>
    <w:rsid w:val="007371F8"/>
    <w:rsid w:val="0074219B"/>
    <w:rsid w:val="007421FC"/>
    <w:rsid w:val="00742B21"/>
    <w:rsid w:val="00743786"/>
    <w:rsid w:val="00743B7C"/>
    <w:rsid w:val="00743DCB"/>
    <w:rsid w:val="00744069"/>
    <w:rsid w:val="007445B8"/>
    <w:rsid w:val="00744A8A"/>
    <w:rsid w:val="00745341"/>
    <w:rsid w:val="00745A14"/>
    <w:rsid w:val="00746CD2"/>
    <w:rsid w:val="007477C0"/>
    <w:rsid w:val="00747D96"/>
    <w:rsid w:val="00747D99"/>
    <w:rsid w:val="0075261A"/>
    <w:rsid w:val="00753B0D"/>
    <w:rsid w:val="00754F9B"/>
    <w:rsid w:val="00755BA0"/>
    <w:rsid w:val="00755BD6"/>
    <w:rsid w:val="0075652F"/>
    <w:rsid w:val="007566CA"/>
    <w:rsid w:val="00756843"/>
    <w:rsid w:val="0075764E"/>
    <w:rsid w:val="00761466"/>
    <w:rsid w:val="00761C68"/>
    <w:rsid w:val="0076325F"/>
    <w:rsid w:val="00764322"/>
    <w:rsid w:val="00764C40"/>
    <w:rsid w:val="00765544"/>
    <w:rsid w:val="0076563A"/>
    <w:rsid w:val="00765BC6"/>
    <w:rsid w:val="00766C87"/>
    <w:rsid w:val="00766E35"/>
    <w:rsid w:val="00770A11"/>
    <w:rsid w:val="00770A87"/>
    <w:rsid w:val="00770E01"/>
    <w:rsid w:val="00772949"/>
    <w:rsid w:val="0077303F"/>
    <w:rsid w:val="0077323B"/>
    <w:rsid w:val="00773259"/>
    <w:rsid w:val="00773F07"/>
    <w:rsid w:val="00774117"/>
    <w:rsid w:val="007744C6"/>
    <w:rsid w:val="00775F8C"/>
    <w:rsid w:val="00777327"/>
    <w:rsid w:val="007802E8"/>
    <w:rsid w:val="00780577"/>
    <w:rsid w:val="0078088E"/>
    <w:rsid w:val="00780B50"/>
    <w:rsid w:val="00782F04"/>
    <w:rsid w:val="0078307E"/>
    <w:rsid w:val="00784278"/>
    <w:rsid w:val="0078476D"/>
    <w:rsid w:val="0078522B"/>
    <w:rsid w:val="00786499"/>
    <w:rsid w:val="00786AC8"/>
    <w:rsid w:val="00786DA1"/>
    <w:rsid w:val="00787776"/>
    <w:rsid w:val="00790EB1"/>
    <w:rsid w:val="00791720"/>
    <w:rsid w:val="00791C46"/>
    <w:rsid w:val="007943A4"/>
    <w:rsid w:val="00795122"/>
    <w:rsid w:val="007955BE"/>
    <w:rsid w:val="00795A3D"/>
    <w:rsid w:val="00795D94"/>
    <w:rsid w:val="00795E55"/>
    <w:rsid w:val="0079605D"/>
    <w:rsid w:val="00796A43"/>
    <w:rsid w:val="00796FDC"/>
    <w:rsid w:val="00797728"/>
    <w:rsid w:val="00797AC9"/>
    <w:rsid w:val="007A017C"/>
    <w:rsid w:val="007A1482"/>
    <w:rsid w:val="007A226B"/>
    <w:rsid w:val="007A2496"/>
    <w:rsid w:val="007A31FB"/>
    <w:rsid w:val="007A3E2D"/>
    <w:rsid w:val="007A4563"/>
    <w:rsid w:val="007A4CAC"/>
    <w:rsid w:val="007A58DF"/>
    <w:rsid w:val="007A5D66"/>
    <w:rsid w:val="007A5FF3"/>
    <w:rsid w:val="007A612F"/>
    <w:rsid w:val="007A6541"/>
    <w:rsid w:val="007A673F"/>
    <w:rsid w:val="007A6766"/>
    <w:rsid w:val="007A7343"/>
    <w:rsid w:val="007B0CEE"/>
    <w:rsid w:val="007B0EE8"/>
    <w:rsid w:val="007B19D4"/>
    <w:rsid w:val="007B2963"/>
    <w:rsid w:val="007B3341"/>
    <w:rsid w:val="007B406B"/>
    <w:rsid w:val="007B4396"/>
    <w:rsid w:val="007B4B05"/>
    <w:rsid w:val="007B5158"/>
    <w:rsid w:val="007B5AE3"/>
    <w:rsid w:val="007B5DC0"/>
    <w:rsid w:val="007B66FC"/>
    <w:rsid w:val="007B6D36"/>
    <w:rsid w:val="007B7544"/>
    <w:rsid w:val="007B757B"/>
    <w:rsid w:val="007B7E06"/>
    <w:rsid w:val="007C14B4"/>
    <w:rsid w:val="007C19D3"/>
    <w:rsid w:val="007C1E8C"/>
    <w:rsid w:val="007C239E"/>
    <w:rsid w:val="007C2A44"/>
    <w:rsid w:val="007C2DE8"/>
    <w:rsid w:val="007C3569"/>
    <w:rsid w:val="007C3815"/>
    <w:rsid w:val="007C3AB4"/>
    <w:rsid w:val="007C3AD4"/>
    <w:rsid w:val="007C40B0"/>
    <w:rsid w:val="007C41CC"/>
    <w:rsid w:val="007C4ABD"/>
    <w:rsid w:val="007C5BD4"/>
    <w:rsid w:val="007C62B6"/>
    <w:rsid w:val="007C6304"/>
    <w:rsid w:val="007C6366"/>
    <w:rsid w:val="007C7250"/>
    <w:rsid w:val="007D097E"/>
    <w:rsid w:val="007D0E49"/>
    <w:rsid w:val="007D1872"/>
    <w:rsid w:val="007D1B7E"/>
    <w:rsid w:val="007D2434"/>
    <w:rsid w:val="007D2CBA"/>
    <w:rsid w:val="007D3952"/>
    <w:rsid w:val="007D48CA"/>
    <w:rsid w:val="007D48D5"/>
    <w:rsid w:val="007D527E"/>
    <w:rsid w:val="007D533C"/>
    <w:rsid w:val="007D6199"/>
    <w:rsid w:val="007D66C0"/>
    <w:rsid w:val="007D6937"/>
    <w:rsid w:val="007D7BCF"/>
    <w:rsid w:val="007D7C6E"/>
    <w:rsid w:val="007E02B3"/>
    <w:rsid w:val="007E0887"/>
    <w:rsid w:val="007E0D80"/>
    <w:rsid w:val="007E1492"/>
    <w:rsid w:val="007E1752"/>
    <w:rsid w:val="007E208F"/>
    <w:rsid w:val="007E2902"/>
    <w:rsid w:val="007E2A14"/>
    <w:rsid w:val="007E2D33"/>
    <w:rsid w:val="007E30D2"/>
    <w:rsid w:val="007E336D"/>
    <w:rsid w:val="007E53EA"/>
    <w:rsid w:val="007E641A"/>
    <w:rsid w:val="007E6722"/>
    <w:rsid w:val="007E6B7A"/>
    <w:rsid w:val="007E711D"/>
    <w:rsid w:val="007E719B"/>
    <w:rsid w:val="007E75BE"/>
    <w:rsid w:val="007E7846"/>
    <w:rsid w:val="007E78BC"/>
    <w:rsid w:val="007E79C2"/>
    <w:rsid w:val="007F075D"/>
    <w:rsid w:val="007F0B87"/>
    <w:rsid w:val="007F0EDB"/>
    <w:rsid w:val="007F1A94"/>
    <w:rsid w:val="007F2C4C"/>
    <w:rsid w:val="007F3E55"/>
    <w:rsid w:val="007F5D12"/>
    <w:rsid w:val="007F6964"/>
    <w:rsid w:val="007F6C8F"/>
    <w:rsid w:val="007F7EDB"/>
    <w:rsid w:val="008007E9"/>
    <w:rsid w:val="00800B1F"/>
    <w:rsid w:val="00800CD9"/>
    <w:rsid w:val="0080138E"/>
    <w:rsid w:val="008020F2"/>
    <w:rsid w:val="00802BAC"/>
    <w:rsid w:val="00803E0A"/>
    <w:rsid w:val="00804ACD"/>
    <w:rsid w:val="00805060"/>
    <w:rsid w:val="0080553B"/>
    <w:rsid w:val="008059B3"/>
    <w:rsid w:val="0080606D"/>
    <w:rsid w:val="00806862"/>
    <w:rsid w:val="00806A11"/>
    <w:rsid w:val="00806BDF"/>
    <w:rsid w:val="008076A5"/>
    <w:rsid w:val="0081077C"/>
    <w:rsid w:val="00810949"/>
    <w:rsid w:val="00810A23"/>
    <w:rsid w:val="00811B83"/>
    <w:rsid w:val="0081287E"/>
    <w:rsid w:val="00812C44"/>
    <w:rsid w:val="00812FD1"/>
    <w:rsid w:val="0081391B"/>
    <w:rsid w:val="00814344"/>
    <w:rsid w:val="008148C1"/>
    <w:rsid w:val="00814986"/>
    <w:rsid w:val="008155E9"/>
    <w:rsid w:val="008158A7"/>
    <w:rsid w:val="00815B35"/>
    <w:rsid w:val="0081650F"/>
    <w:rsid w:val="00816516"/>
    <w:rsid w:val="0081686A"/>
    <w:rsid w:val="00816F64"/>
    <w:rsid w:val="008177AF"/>
    <w:rsid w:val="00820096"/>
    <w:rsid w:val="00820C43"/>
    <w:rsid w:val="0082151C"/>
    <w:rsid w:val="008225DE"/>
    <w:rsid w:val="00822893"/>
    <w:rsid w:val="0082309C"/>
    <w:rsid w:val="00823B14"/>
    <w:rsid w:val="00824F9D"/>
    <w:rsid w:val="00825055"/>
    <w:rsid w:val="008251E8"/>
    <w:rsid w:val="0082568E"/>
    <w:rsid w:val="00825EAC"/>
    <w:rsid w:val="008274CC"/>
    <w:rsid w:val="0082774A"/>
    <w:rsid w:val="008315CE"/>
    <w:rsid w:val="00831D2E"/>
    <w:rsid w:val="00831D5F"/>
    <w:rsid w:val="008323BB"/>
    <w:rsid w:val="008326A1"/>
    <w:rsid w:val="008328A5"/>
    <w:rsid w:val="00832AE1"/>
    <w:rsid w:val="00832CF7"/>
    <w:rsid w:val="0083395A"/>
    <w:rsid w:val="00833B41"/>
    <w:rsid w:val="00833D15"/>
    <w:rsid w:val="00833FF4"/>
    <w:rsid w:val="00834A42"/>
    <w:rsid w:val="008358CB"/>
    <w:rsid w:val="00836D6A"/>
    <w:rsid w:val="008378CC"/>
    <w:rsid w:val="0084004C"/>
    <w:rsid w:val="00840492"/>
    <w:rsid w:val="00841566"/>
    <w:rsid w:val="00841653"/>
    <w:rsid w:val="00842E8C"/>
    <w:rsid w:val="00844096"/>
    <w:rsid w:val="00844271"/>
    <w:rsid w:val="008449E3"/>
    <w:rsid w:val="0084560C"/>
    <w:rsid w:val="008459BE"/>
    <w:rsid w:val="00845D0B"/>
    <w:rsid w:val="00847044"/>
    <w:rsid w:val="008471A1"/>
    <w:rsid w:val="00847286"/>
    <w:rsid w:val="00847869"/>
    <w:rsid w:val="00847ABE"/>
    <w:rsid w:val="00847E3A"/>
    <w:rsid w:val="0085029A"/>
    <w:rsid w:val="00850B95"/>
    <w:rsid w:val="00850FE8"/>
    <w:rsid w:val="0085138E"/>
    <w:rsid w:val="00851A17"/>
    <w:rsid w:val="00851DA4"/>
    <w:rsid w:val="00853024"/>
    <w:rsid w:val="00853113"/>
    <w:rsid w:val="00853383"/>
    <w:rsid w:val="00853DB4"/>
    <w:rsid w:val="00854D50"/>
    <w:rsid w:val="00854F49"/>
    <w:rsid w:val="00854F67"/>
    <w:rsid w:val="0085505F"/>
    <w:rsid w:val="008552D1"/>
    <w:rsid w:val="00856039"/>
    <w:rsid w:val="008565F7"/>
    <w:rsid w:val="00857062"/>
    <w:rsid w:val="0085779A"/>
    <w:rsid w:val="00857F42"/>
    <w:rsid w:val="0086091C"/>
    <w:rsid w:val="00861542"/>
    <w:rsid w:val="008620F8"/>
    <w:rsid w:val="00862E68"/>
    <w:rsid w:val="00863A99"/>
    <w:rsid w:val="00863C80"/>
    <w:rsid w:val="00864364"/>
    <w:rsid w:val="008644C1"/>
    <w:rsid w:val="00864948"/>
    <w:rsid w:val="00864980"/>
    <w:rsid w:val="00865628"/>
    <w:rsid w:val="008656E8"/>
    <w:rsid w:val="0086578F"/>
    <w:rsid w:val="008658E0"/>
    <w:rsid w:val="00865B41"/>
    <w:rsid w:val="00865CAA"/>
    <w:rsid w:val="00866834"/>
    <w:rsid w:val="00866E5A"/>
    <w:rsid w:val="008675A9"/>
    <w:rsid w:val="00870093"/>
    <w:rsid w:val="008701D8"/>
    <w:rsid w:val="008707E5"/>
    <w:rsid w:val="00870B89"/>
    <w:rsid w:val="00870BE9"/>
    <w:rsid w:val="00871AF5"/>
    <w:rsid w:val="0087229C"/>
    <w:rsid w:val="008729D8"/>
    <w:rsid w:val="0087524C"/>
    <w:rsid w:val="008754ED"/>
    <w:rsid w:val="00875E3A"/>
    <w:rsid w:val="008766C9"/>
    <w:rsid w:val="00876DBE"/>
    <w:rsid w:val="00876E80"/>
    <w:rsid w:val="008770CB"/>
    <w:rsid w:val="008770DF"/>
    <w:rsid w:val="0087741E"/>
    <w:rsid w:val="00877B43"/>
    <w:rsid w:val="00877D2F"/>
    <w:rsid w:val="0088002B"/>
    <w:rsid w:val="00880095"/>
    <w:rsid w:val="00880129"/>
    <w:rsid w:val="00880B95"/>
    <w:rsid w:val="008810DA"/>
    <w:rsid w:val="00881FF0"/>
    <w:rsid w:val="00882154"/>
    <w:rsid w:val="008831CA"/>
    <w:rsid w:val="00883F81"/>
    <w:rsid w:val="0088402B"/>
    <w:rsid w:val="00884181"/>
    <w:rsid w:val="008841BA"/>
    <w:rsid w:val="008864E9"/>
    <w:rsid w:val="00886D28"/>
    <w:rsid w:val="0089036A"/>
    <w:rsid w:val="008907DD"/>
    <w:rsid w:val="0089087F"/>
    <w:rsid w:val="00890C0C"/>
    <w:rsid w:val="00890FB7"/>
    <w:rsid w:val="00891BAB"/>
    <w:rsid w:val="00891BDF"/>
    <w:rsid w:val="00891C20"/>
    <w:rsid w:val="008924E8"/>
    <w:rsid w:val="00892B3E"/>
    <w:rsid w:val="00892E43"/>
    <w:rsid w:val="00893848"/>
    <w:rsid w:val="00893CDD"/>
    <w:rsid w:val="00893D58"/>
    <w:rsid w:val="0089494F"/>
    <w:rsid w:val="00894A78"/>
    <w:rsid w:val="00894E0A"/>
    <w:rsid w:val="0089619C"/>
    <w:rsid w:val="008A0AB0"/>
    <w:rsid w:val="008A0EBC"/>
    <w:rsid w:val="008A10CF"/>
    <w:rsid w:val="008A14FA"/>
    <w:rsid w:val="008A1FF5"/>
    <w:rsid w:val="008A2148"/>
    <w:rsid w:val="008A2363"/>
    <w:rsid w:val="008A2830"/>
    <w:rsid w:val="008A2F96"/>
    <w:rsid w:val="008A323E"/>
    <w:rsid w:val="008A3A43"/>
    <w:rsid w:val="008A47B4"/>
    <w:rsid w:val="008A48C0"/>
    <w:rsid w:val="008A6394"/>
    <w:rsid w:val="008A6E02"/>
    <w:rsid w:val="008A727B"/>
    <w:rsid w:val="008A7C1D"/>
    <w:rsid w:val="008B0C0F"/>
    <w:rsid w:val="008B10C3"/>
    <w:rsid w:val="008B1518"/>
    <w:rsid w:val="008B1AB7"/>
    <w:rsid w:val="008B2BBA"/>
    <w:rsid w:val="008B2F64"/>
    <w:rsid w:val="008B3219"/>
    <w:rsid w:val="008B3817"/>
    <w:rsid w:val="008B4753"/>
    <w:rsid w:val="008B4A0C"/>
    <w:rsid w:val="008B5324"/>
    <w:rsid w:val="008B557F"/>
    <w:rsid w:val="008B5902"/>
    <w:rsid w:val="008B5F46"/>
    <w:rsid w:val="008B60EB"/>
    <w:rsid w:val="008B6297"/>
    <w:rsid w:val="008B629C"/>
    <w:rsid w:val="008B6FEC"/>
    <w:rsid w:val="008B74F6"/>
    <w:rsid w:val="008C0C75"/>
    <w:rsid w:val="008C1803"/>
    <w:rsid w:val="008C1F27"/>
    <w:rsid w:val="008C2261"/>
    <w:rsid w:val="008C26F5"/>
    <w:rsid w:val="008C2FA2"/>
    <w:rsid w:val="008C4554"/>
    <w:rsid w:val="008C5082"/>
    <w:rsid w:val="008C5749"/>
    <w:rsid w:val="008C670F"/>
    <w:rsid w:val="008C6D81"/>
    <w:rsid w:val="008C7046"/>
    <w:rsid w:val="008C72FF"/>
    <w:rsid w:val="008C73E9"/>
    <w:rsid w:val="008C7CF9"/>
    <w:rsid w:val="008D04E9"/>
    <w:rsid w:val="008D0E15"/>
    <w:rsid w:val="008D0E63"/>
    <w:rsid w:val="008D0EFC"/>
    <w:rsid w:val="008D1E47"/>
    <w:rsid w:val="008D2726"/>
    <w:rsid w:val="008D2DE7"/>
    <w:rsid w:val="008D32A0"/>
    <w:rsid w:val="008D44A6"/>
    <w:rsid w:val="008D591C"/>
    <w:rsid w:val="008D62D5"/>
    <w:rsid w:val="008D71EA"/>
    <w:rsid w:val="008E077E"/>
    <w:rsid w:val="008E1563"/>
    <w:rsid w:val="008E37A8"/>
    <w:rsid w:val="008E3B1D"/>
    <w:rsid w:val="008E419C"/>
    <w:rsid w:val="008E45CF"/>
    <w:rsid w:val="008E476E"/>
    <w:rsid w:val="008E47A6"/>
    <w:rsid w:val="008E61E4"/>
    <w:rsid w:val="008E7897"/>
    <w:rsid w:val="008F13BF"/>
    <w:rsid w:val="008F17D6"/>
    <w:rsid w:val="008F1E67"/>
    <w:rsid w:val="008F1EF6"/>
    <w:rsid w:val="008F2610"/>
    <w:rsid w:val="008F2A28"/>
    <w:rsid w:val="008F2F21"/>
    <w:rsid w:val="008F3CAE"/>
    <w:rsid w:val="008F3DF7"/>
    <w:rsid w:val="008F4802"/>
    <w:rsid w:val="008F4BB3"/>
    <w:rsid w:val="008F5CA3"/>
    <w:rsid w:val="008F5EEB"/>
    <w:rsid w:val="008F6DA2"/>
    <w:rsid w:val="008F705C"/>
    <w:rsid w:val="008F7E35"/>
    <w:rsid w:val="0090048D"/>
    <w:rsid w:val="00900E3E"/>
    <w:rsid w:val="009012D0"/>
    <w:rsid w:val="009013B5"/>
    <w:rsid w:val="00901AFB"/>
    <w:rsid w:val="00901E49"/>
    <w:rsid w:val="00902257"/>
    <w:rsid w:val="00902F78"/>
    <w:rsid w:val="00903BB5"/>
    <w:rsid w:val="009040A5"/>
    <w:rsid w:val="00904BAE"/>
    <w:rsid w:val="009053CA"/>
    <w:rsid w:val="00905B71"/>
    <w:rsid w:val="009066A7"/>
    <w:rsid w:val="009071B9"/>
    <w:rsid w:val="00907C8E"/>
    <w:rsid w:val="0091015F"/>
    <w:rsid w:val="0091128E"/>
    <w:rsid w:val="00911754"/>
    <w:rsid w:val="009118EA"/>
    <w:rsid w:val="00911BBC"/>
    <w:rsid w:val="00912BDE"/>
    <w:rsid w:val="00913024"/>
    <w:rsid w:val="009134FD"/>
    <w:rsid w:val="00913554"/>
    <w:rsid w:val="00913D18"/>
    <w:rsid w:val="00914282"/>
    <w:rsid w:val="00914951"/>
    <w:rsid w:val="00915981"/>
    <w:rsid w:val="00915A7E"/>
    <w:rsid w:val="009179F6"/>
    <w:rsid w:val="00920BA9"/>
    <w:rsid w:val="0092143C"/>
    <w:rsid w:val="00921546"/>
    <w:rsid w:val="00921746"/>
    <w:rsid w:val="0092284E"/>
    <w:rsid w:val="00922FA0"/>
    <w:rsid w:val="00922FEB"/>
    <w:rsid w:val="0092310A"/>
    <w:rsid w:val="00923478"/>
    <w:rsid w:val="009245F6"/>
    <w:rsid w:val="00924BFB"/>
    <w:rsid w:val="00924EF7"/>
    <w:rsid w:val="009250B7"/>
    <w:rsid w:val="009266B4"/>
    <w:rsid w:val="00926771"/>
    <w:rsid w:val="00926A45"/>
    <w:rsid w:val="009271CD"/>
    <w:rsid w:val="00927AA6"/>
    <w:rsid w:val="00927E5F"/>
    <w:rsid w:val="00927E99"/>
    <w:rsid w:val="0093042D"/>
    <w:rsid w:val="00932726"/>
    <w:rsid w:val="00932BE2"/>
    <w:rsid w:val="00932E77"/>
    <w:rsid w:val="00932EED"/>
    <w:rsid w:val="00934293"/>
    <w:rsid w:val="0093434F"/>
    <w:rsid w:val="0093620D"/>
    <w:rsid w:val="00937247"/>
    <w:rsid w:val="009375AB"/>
    <w:rsid w:val="0093773A"/>
    <w:rsid w:val="00940486"/>
    <w:rsid w:val="009408BC"/>
    <w:rsid w:val="00941414"/>
    <w:rsid w:val="00941B29"/>
    <w:rsid w:val="00941BD8"/>
    <w:rsid w:val="00941E74"/>
    <w:rsid w:val="0094218D"/>
    <w:rsid w:val="00943091"/>
    <w:rsid w:val="009438F3"/>
    <w:rsid w:val="009453D5"/>
    <w:rsid w:val="00945B31"/>
    <w:rsid w:val="00945BB7"/>
    <w:rsid w:val="009461D1"/>
    <w:rsid w:val="0094688A"/>
    <w:rsid w:val="0094701F"/>
    <w:rsid w:val="00947195"/>
    <w:rsid w:val="00947A24"/>
    <w:rsid w:val="00947C06"/>
    <w:rsid w:val="00947C4F"/>
    <w:rsid w:val="00947DBD"/>
    <w:rsid w:val="00947E43"/>
    <w:rsid w:val="00950B1F"/>
    <w:rsid w:val="00951443"/>
    <w:rsid w:val="00951591"/>
    <w:rsid w:val="009516E3"/>
    <w:rsid w:val="00951C9F"/>
    <w:rsid w:val="00951D79"/>
    <w:rsid w:val="009523F3"/>
    <w:rsid w:val="00955B8D"/>
    <w:rsid w:val="009560B1"/>
    <w:rsid w:val="00956378"/>
    <w:rsid w:val="00956F00"/>
    <w:rsid w:val="009573A2"/>
    <w:rsid w:val="00957703"/>
    <w:rsid w:val="00957ABC"/>
    <w:rsid w:val="009601F8"/>
    <w:rsid w:val="00960A08"/>
    <w:rsid w:val="00961357"/>
    <w:rsid w:val="009613FA"/>
    <w:rsid w:val="009621D9"/>
    <w:rsid w:val="009623EB"/>
    <w:rsid w:val="00964777"/>
    <w:rsid w:val="00964F39"/>
    <w:rsid w:val="00965040"/>
    <w:rsid w:val="00965230"/>
    <w:rsid w:val="009664C0"/>
    <w:rsid w:val="00966511"/>
    <w:rsid w:val="00966884"/>
    <w:rsid w:val="00966B8F"/>
    <w:rsid w:val="0096723B"/>
    <w:rsid w:val="00967E6F"/>
    <w:rsid w:val="00970C45"/>
    <w:rsid w:val="00971107"/>
    <w:rsid w:val="00971219"/>
    <w:rsid w:val="0097186D"/>
    <w:rsid w:val="009730D1"/>
    <w:rsid w:val="0097331D"/>
    <w:rsid w:val="00974A74"/>
    <w:rsid w:val="00976775"/>
    <w:rsid w:val="009778E2"/>
    <w:rsid w:val="00977EB1"/>
    <w:rsid w:val="009807D9"/>
    <w:rsid w:val="00980AF6"/>
    <w:rsid w:val="00980E42"/>
    <w:rsid w:val="00980EC9"/>
    <w:rsid w:val="00980FF2"/>
    <w:rsid w:val="009814ED"/>
    <w:rsid w:val="0098177F"/>
    <w:rsid w:val="009821F3"/>
    <w:rsid w:val="009827C8"/>
    <w:rsid w:val="009846C7"/>
    <w:rsid w:val="00985CE7"/>
    <w:rsid w:val="00985D70"/>
    <w:rsid w:val="00985DC4"/>
    <w:rsid w:val="0098645A"/>
    <w:rsid w:val="0098704E"/>
    <w:rsid w:val="009875F5"/>
    <w:rsid w:val="00987871"/>
    <w:rsid w:val="009912A1"/>
    <w:rsid w:val="00991CE5"/>
    <w:rsid w:val="00991E71"/>
    <w:rsid w:val="0099239F"/>
    <w:rsid w:val="00992E14"/>
    <w:rsid w:val="00992E1E"/>
    <w:rsid w:val="0099367C"/>
    <w:rsid w:val="009938D6"/>
    <w:rsid w:val="0099432D"/>
    <w:rsid w:val="009943FB"/>
    <w:rsid w:val="00994688"/>
    <w:rsid w:val="00994F4B"/>
    <w:rsid w:val="00995928"/>
    <w:rsid w:val="009959F5"/>
    <w:rsid w:val="00995A44"/>
    <w:rsid w:val="009960A8"/>
    <w:rsid w:val="009963ED"/>
    <w:rsid w:val="0099653E"/>
    <w:rsid w:val="00997983"/>
    <w:rsid w:val="00997EA3"/>
    <w:rsid w:val="009A152F"/>
    <w:rsid w:val="009A1957"/>
    <w:rsid w:val="009A2019"/>
    <w:rsid w:val="009A37D5"/>
    <w:rsid w:val="009A3C0E"/>
    <w:rsid w:val="009A493B"/>
    <w:rsid w:val="009A587A"/>
    <w:rsid w:val="009A643C"/>
    <w:rsid w:val="009A6D17"/>
    <w:rsid w:val="009A72F3"/>
    <w:rsid w:val="009A7E09"/>
    <w:rsid w:val="009A7FBC"/>
    <w:rsid w:val="009B0052"/>
    <w:rsid w:val="009B1F1F"/>
    <w:rsid w:val="009B1FD5"/>
    <w:rsid w:val="009B2C2B"/>
    <w:rsid w:val="009B3469"/>
    <w:rsid w:val="009B3E3B"/>
    <w:rsid w:val="009B4D6C"/>
    <w:rsid w:val="009B7C7B"/>
    <w:rsid w:val="009B7CBA"/>
    <w:rsid w:val="009C00DD"/>
    <w:rsid w:val="009C08A5"/>
    <w:rsid w:val="009C093B"/>
    <w:rsid w:val="009C0F8C"/>
    <w:rsid w:val="009C1A73"/>
    <w:rsid w:val="009C1B8E"/>
    <w:rsid w:val="009C1C5B"/>
    <w:rsid w:val="009C1CFB"/>
    <w:rsid w:val="009C333E"/>
    <w:rsid w:val="009C3359"/>
    <w:rsid w:val="009C3A12"/>
    <w:rsid w:val="009C4028"/>
    <w:rsid w:val="009C499B"/>
    <w:rsid w:val="009C5CD5"/>
    <w:rsid w:val="009C6695"/>
    <w:rsid w:val="009C6DF3"/>
    <w:rsid w:val="009C7946"/>
    <w:rsid w:val="009C799C"/>
    <w:rsid w:val="009C7C86"/>
    <w:rsid w:val="009D04D3"/>
    <w:rsid w:val="009D059A"/>
    <w:rsid w:val="009D0C62"/>
    <w:rsid w:val="009D170A"/>
    <w:rsid w:val="009D236F"/>
    <w:rsid w:val="009D295F"/>
    <w:rsid w:val="009D37BC"/>
    <w:rsid w:val="009D3C44"/>
    <w:rsid w:val="009D3D27"/>
    <w:rsid w:val="009D4211"/>
    <w:rsid w:val="009D4CF3"/>
    <w:rsid w:val="009D52C7"/>
    <w:rsid w:val="009D574B"/>
    <w:rsid w:val="009D5FF6"/>
    <w:rsid w:val="009D70F5"/>
    <w:rsid w:val="009D7605"/>
    <w:rsid w:val="009D789F"/>
    <w:rsid w:val="009E0A64"/>
    <w:rsid w:val="009E1008"/>
    <w:rsid w:val="009E1748"/>
    <w:rsid w:val="009E17D5"/>
    <w:rsid w:val="009E2447"/>
    <w:rsid w:val="009E250B"/>
    <w:rsid w:val="009E2993"/>
    <w:rsid w:val="009E44CC"/>
    <w:rsid w:val="009E4B57"/>
    <w:rsid w:val="009E4EB8"/>
    <w:rsid w:val="009E5BE0"/>
    <w:rsid w:val="009E5F7E"/>
    <w:rsid w:val="009E6492"/>
    <w:rsid w:val="009E6774"/>
    <w:rsid w:val="009E707A"/>
    <w:rsid w:val="009E7A06"/>
    <w:rsid w:val="009F0133"/>
    <w:rsid w:val="009F06B5"/>
    <w:rsid w:val="009F1DCD"/>
    <w:rsid w:val="009F217B"/>
    <w:rsid w:val="009F28C2"/>
    <w:rsid w:val="009F53B8"/>
    <w:rsid w:val="009F637F"/>
    <w:rsid w:val="009F67FD"/>
    <w:rsid w:val="009F6E3D"/>
    <w:rsid w:val="009F6F80"/>
    <w:rsid w:val="009F787F"/>
    <w:rsid w:val="009F7F72"/>
    <w:rsid w:val="00A000C4"/>
    <w:rsid w:val="00A0282D"/>
    <w:rsid w:val="00A02F75"/>
    <w:rsid w:val="00A035E0"/>
    <w:rsid w:val="00A05645"/>
    <w:rsid w:val="00A0564A"/>
    <w:rsid w:val="00A05880"/>
    <w:rsid w:val="00A05A2D"/>
    <w:rsid w:val="00A05CFE"/>
    <w:rsid w:val="00A05F67"/>
    <w:rsid w:val="00A06110"/>
    <w:rsid w:val="00A07087"/>
    <w:rsid w:val="00A070DC"/>
    <w:rsid w:val="00A077C2"/>
    <w:rsid w:val="00A10076"/>
    <w:rsid w:val="00A10E81"/>
    <w:rsid w:val="00A110B0"/>
    <w:rsid w:val="00A1112D"/>
    <w:rsid w:val="00A11402"/>
    <w:rsid w:val="00A11958"/>
    <w:rsid w:val="00A11A93"/>
    <w:rsid w:val="00A11EFB"/>
    <w:rsid w:val="00A126AA"/>
    <w:rsid w:val="00A12852"/>
    <w:rsid w:val="00A128CE"/>
    <w:rsid w:val="00A12F75"/>
    <w:rsid w:val="00A13D97"/>
    <w:rsid w:val="00A14688"/>
    <w:rsid w:val="00A148D0"/>
    <w:rsid w:val="00A15FA9"/>
    <w:rsid w:val="00A1605E"/>
    <w:rsid w:val="00A1730D"/>
    <w:rsid w:val="00A17F37"/>
    <w:rsid w:val="00A203AA"/>
    <w:rsid w:val="00A20AE1"/>
    <w:rsid w:val="00A21516"/>
    <w:rsid w:val="00A21610"/>
    <w:rsid w:val="00A21AFE"/>
    <w:rsid w:val="00A22112"/>
    <w:rsid w:val="00A2386D"/>
    <w:rsid w:val="00A23BC2"/>
    <w:rsid w:val="00A24B54"/>
    <w:rsid w:val="00A24D9A"/>
    <w:rsid w:val="00A25142"/>
    <w:rsid w:val="00A25743"/>
    <w:rsid w:val="00A2584E"/>
    <w:rsid w:val="00A25F4C"/>
    <w:rsid w:val="00A265C0"/>
    <w:rsid w:val="00A268B4"/>
    <w:rsid w:val="00A27590"/>
    <w:rsid w:val="00A27FC2"/>
    <w:rsid w:val="00A31A91"/>
    <w:rsid w:val="00A31AE0"/>
    <w:rsid w:val="00A3212D"/>
    <w:rsid w:val="00A321C9"/>
    <w:rsid w:val="00A33001"/>
    <w:rsid w:val="00A3380B"/>
    <w:rsid w:val="00A342EF"/>
    <w:rsid w:val="00A34BC7"/>
    <w:rsid w:val="00A34F74"/>
    <w:rsid w:val="00A35EC9"/>
    <w:rsid w:val="00A35FD7"/>
    <w:rsid w:val="00A36A6C"/>
    <w:rsid w:val="00A40065"/>
    <w:rsid w:val="00A409B7"/>
    <w:rsid w:val="00A4192B"/>
    <w:rsid w:val="00A42045"/>
    <w:rsid w:val="00A424D9"/>
    <w:rsid w:val="00A42AA2"/>
    <w:rsid w:val="00A43C3D"/>
    <w:rsid w:val="00A444D2"/>
    <w:rsid w:val="00A44533"/>
    <w:rsid w:val="00A44769"/>
    <w:rsid w:val="00A4573E"/>
    <w:rsid w:val="00A464DA"/>
    <w:rsid w:val="00A506D9"/>
    <w:rsid w:val="00A5072E"/>
    <w:rsid w:val="00A51D16"/>
    <w:rsid w:val="00A52D1F"/>
    <w:rsid w:val="00A535CF"/>
    <w:rsid w:val="00A53D68"/>
    <w:rsid w:val="00A54F3D"/>
    <w:rsid w:val="00A54FC0"/>
    <w:rsid w:val="00A553EC"/>
    <w:rsid w:val="00A55926"/>
    <w:rsid w:val="00A559D2"/>
    <w:rsid w:val="00A57E27"/>
    <w:rsid w:val="00A6028C"/>
    <w:rsid w:val="00A60FC7"/>
    <w:rsid w:val="00A613F9"/>
    <w:rsid w:val="00A6140D"/>
    <w:rsid w:val="00A616E0"/>
    <w:rsid w:val="00A61F75"/>
    <w:rsid w:val="00A62452"/>
    <w:rsid w:val="00A62DC0"/>
    <w:rsid w:val="00A63B92"/>
    <w:rsid w:val="00A63D50"/>
    <w:rsid w:val="00A6544A"/>
    <w:rsid w:val="00A65504"/>
    <w:rsid w:val="00A65A30"/>
    <w:rsid w:val="00A673C5"/>
    <w:rsid w:val="00A67701"/>
    <w:rsid w:val="00A67F63"/>
    <w:rsid w:val="00A70135"/>
    <w:rsid w:val="00A717CD"/>
    <w:rsid w:val="00A7205D"/>
    <w:rsid w:val="00A734B2"/>
    <w:rsid w:val="00A7384A"/>
    <w:rsid w:val="00A73D07"/>
    <w:rsid w:val="00A76E56"/>
    <w:rsid w:val="00A76EDE"/>
    <w:rsid w:val="00A771C7"/>
    <w:rsid w:val="00A77658"/>
    <w:rsid w:val="00A7779D"/>
    <w:rsid w:val="00A8021A"/>
    <w:rsid w:val="00A80AAB"/>
    <w:rsid w:val="00A812C0"/>
    <w:rsid w:val="00A81693"/>
    <w:rsid w:val="00A84284"/>
    <w:rsid w:val="00A8443D"/>
    <w:rsid w:val="00A8446E"/>
    <w:rsid w:val="00A853BC"/>
    <w:rsid w:val="00A855A2"/>
    <w:rsid w:val="00A86B11"/>
    <w:rsid w:val="00A873F6"/>
    <w:rsid w:val="00A920DC"/>
    <w:rsid w:val="00A923F0"/>
    <w:rsid w:val="00A9268E"/>
    <w:rsid w:val="00A9359D"/>
    <w:rsid w:val="00A947F8"/>
    <w:rsid w:val="00A951B2"/>
    <w:rsid w:val="00A9539D"/>
    <w:rsid w:val="00A95D77"/>
    <w:rsid w:val="00A97297"/>
    <w:rsid w:val="00A97380"/>
    <w:rsid w:val="00A97AE3"/>
    <w:rsid w:val="00AA01ED"/>
    <w:rsid w:val="00AA0511"/>
    <w:rsid w:val="00AA1C47"/>
    <w:rsid w:val="00AA1E72"/>
    <w:rsid w:val="00AA2FDC"/>
    <w:rsid w:val="00AA41B9"/>
    <w:rsid w:val="00AA4715"/>
    <w:rsid w:val="00AA4C3A"/>
    <w:rsid w:val="00AA4FCB"/>
    <w:rsid w:val="00AA5A44"/>
    <w:rsid w:val="00AA5A58"/>
    <w:rsid w:val="00AA66B4"/>
    <w:rsid w:val="00AA6C19"/>
    <w:rsid w:val="00AA6E58"/>
    <w:rsid w:val="00AA7266"/>
    <w:rsid w:val="00AA73BB"/>
    <w:rsid w:val="00AA76EA"/>
    <w:rsid w:val="00AA7930"/>
    <w:rsid w:val="00AA7A8C"/>
    <w:rsid w:val="00AA7B59"/>
    <w:rsid w:val="00AB07B1"/>
    <w:rsid w:val="00AB0811"/>
    <w:rsid w:val="00AB179E"/>
    <w:rsid w:val="00AB32E8"/>
    <w:rsid w:val="00AB3A3F"/>
    <w:rsid w:val="00AB3C03"/>
    <w:rsid w:val="00AB3E99"/>
    <w:rsid w:val="00AB57EF"/>
    <w:rsid w:val="00AB591A"/>
    <w:rsid w:val="00AB5DC7"/>
    <w:rsid w:val="00AB6616"/>
    <w:rsid w:val="00AC0102"/>
    <w:rsid w:val="00AC1C5F"/>
    <w:rsid w:val="00AC251C"/>
    <w:rsid w:val="00AC2C7D"/>
    <w:rsid w:val="00AC315F"/>
    <w:rsid w:val="00AC47CC"/>
    <w:rsid w:val="00AC5352"/>
    <w:rsid w:val="00AC53FF"/>
    <w:rsid w:val="00AC60F1"/>
    <w:rsid w:val="00AC707C"/>
    <w:rsid w:val="00AC739B"/>
    <w:rsid w:val="00AC75B2"/>
    <w:rsid w:val="00AD0218"/>
    <w:rsid w:val="00AD03DD"/>
    <w:rsid w:val="00AD06CC"/>
    <w:rsid w:val="00AD0771"/>
    <w:rsid w:val="00AD1031"/>
    <w:rsid w:val="00AD11BB"/>
    <w:rsid w:val="00AD2866"/>
    <w:rsid w:val="00AD3CC5"/>
    <w:rsid w:val="00AD462F"/>
    <w:rsid w:val="00AD4887"/>
    <w:rsid w:val="00AD53FD"/>
    <w:rsid w:val="00AD5539"/>
    <w:rsid w:val="00AD665D"/>
    <w:rsid w:val="00AD73F9"/>
    <w:rsid w:val="00AD75C5"/>
    <w:rsid w:val="00AE043B"/>
    <w:rsid w:val="00AE1FB0"/>
    <w:rsid w:val="00AE25C3"/>
    <w:rsid w:val="00AE2E19"/>
    <w:rsid w:val="00AE2F88"/>
    <w:rsid w:val="00AE306D"/>
    <w:rsid w:val="00AE34EB"/>
    <w:rsid w:val="00AE3E97"/>
    <w:rsid w:val="00AE4796"/>
    <w:rsid w:val="00AE47E0"/>
    <w:rsid w:val="00AE5EFB"/>
    <w:rsid w:val="00AE6AE1"/>
    <w:rsid w:val="00AE6F72"/>
    <w:rsid w:val="00AE70AB"/>
    <w:rsid w:val="00AF012F"/>
    <w:rsid w:val="00AF11F3"/>
    <w:rsid w:val="00AF16A6"/>
    <w:rsid w:val="00AF3242"/>
    <w:rsid w:val="00AF3ACE"/>
    <w:rsid w:val="00AF4D50"/>
    <w:rsid w:val="00AF4FCA"/>
    <w:rsid w:val="00AF5451"/>
    <w:rsid w:val="00AF68C8"/>
    <w:rsid w:val="00AF7488"/>
    <w:rsid w:val="00AF7CE0"/>
    <w:rsid w:val="00B0016F"/>
    <w:rsid w:val="00B031D4"/>
    <w:rsid w:val="00B03BFF"/>
    <w:rsid w:val="00B048AD"/>
    <w:rsid w:val="00B048D9"/>
    <w:rsid w:val="00B055E6"/>
    <w:rsid w:val="00B05A7B"/>
    <w:rsid w:val="00B060B4"/>
    <w:rsid w:val="00B0697F"/>
    <w:rsid w:val="00B07394"/>
    <w:rsid w:val="00B10154"/>
    <w:rsid w:val="00B103AD"/>
    <w:rsid w:val="00B103FA"/>
    <w:rsid w:val="00B104E9"/>
    <w:rsid w:val="00B10953"/>
    <w:rsid w:val="00B10AF9"/>
    <w:rsid w:val="00B10BB3"/>
    <w:rsid w:val="00B10F06"/>
    <w:rsid w:val="00B10FDC"/>
    <w:rsid w:val="00B128BA"/>
    <w:rsid w:val="00B13897"/>
    <w:rsid w:val="00B150C4"/>
    <w:rsid w:val="00B1544C"/>
    <w:rsid w:val="00B158A1"/>
    <w:rsid w:val="00B15B27"/>
    <w:rsid w:val="00B169F6"/>
    <w:rsid w:val="00B17FF6"/>
    <w:rsid w:val="00B21270"/>
    <w:rsid w:val="00B219A6"/>
    <w:rsid w:val="00B2332C"/>
    <w:rsid w:val="00B2348B"/>
    <w:rsid w:val="00B2467F"/>
    <w:rsid w:val="00B25125"/>
    <w:rsid w:val="00B25710"/>
    <w:rsid w:val="00B26253"/>
    <w:rsid w:val="00B27618"/>
    <w:rsid w:val="00B278BD"/>
    <w:rsid w:val="00B27B70"/>
    <w:rsid w:val="00B307A7"/>
    <w:rsid w:val="00B30896"/>
    <w:rsid w:val="00B30953"/>
    <w:rsid w:val="00B30C7F"/>
    <w:rsid w:val="00B3103A"/>
    <w:rsid w:val="00B31FF8"/>
    <w:rsid w:val="00B3237F"/>
    <w:rsid w:val="00B328BC"/>
    <w:rsid w:val="00B33467"/>
    <w:rsid w:val="00B3376C"/>
    <w:rsid w:val="00B33DC0"/>
    <w:rsid w:val="00B347B2"/>
    <w:rsid w:val="00B34E74"/>
    <w:rsid w:val="00B34F73"/>
    <w:rsid w:val="00B34FCB"/>
    <w:rsid w:val="00B35479"/>
    <w:rsid w:val="00B35F3C"/>
    <w:rsid w:val="00B3628C"/>
    <w:rsid w:val="00B362E0"/>
    <w:rsid w:val="00B36327"/>
    <w:rsid w:val="00B36C91"/>
    <w:rsid w:val="00B36F4C"/>
    <w:rsid w:val="00B3766B"/>
    <w:rsid w:val="00B4035A"/>
    <w:rsid w:val="00B40861"/>
    <w:rsid w:val="00B4148C"/>
    <w:rsid w:val="00B4152A"/>
    <w:rsid w:val="00B41972"/>
    <w:rsid w:val="00B42320"/>
    <w:rsid w:val="00B44DE7"/>
    <w:rsid w:val="00B4552D"/>
    <w:rsid w:val="00B4632F"/>
    <w:rsid w:val="00B46A1C"/>
    <w:rsid w:val="00B500FF"/>
    <w:rsid w:val="00B50831"/>
    <w:rsid w:val="00B5093E"/>
    <w:rsid w:val="00B50F79"/>
    <w:rsid w:val="00B51214"/>
    <w:rsid w:val="00B52145"/>
    <w:rsid w:val="00B5279C"/>
    <w:rsid w:val="00B5296C"/>
    <w:rsid w:val="00B52B80"/>
    <w:rsid w:val="00B52DB1"/>
    <w:rsid w:val="00B53286"/>
    <w:rsid w:val="00B5343B"/>
    <w:rsid w:val="00B5350D"/>
    <w:rsid w:val="00B53527"/>
    <w:rsid w:val="00B5426C"/>
    <w:rsid w:val="00B544D8"/>
    <w:rsid w:val="00B551F1"/>
    <w:rsid w:val="00B56042"/>
    <w:rsid w:val="00B56725"/>
    <w:rsid w:val="00B576E1"/>
    <w:rsid w:val="00B57919"/>
    <w:rsid w:val="00B57B1E"/>
    <w:rsid w:val="00B57B98"/>
    <w:rsid w:val="00B57EE7"/>
    <w:rsid w:val="00B607BE"/>
    <w:rsid w:val="00B619C0"/>
    <w:rsid w:val="00B61D70"/>
    <w:rsid w:val="00B620AF"/>
    <w:rsid w:val="00B62AD9"/>
    <w:rsid w:val="00B62C09"/>
    <w:rsid w:val="00B6327B"/>
    <w:rsid w:val="00B635A3"/>
    <w:rsid w:val="00B638F9"/>
    <w:rsid w:val="00B63FE3"/>
    <w:rsid w:val="00B64323"/>
    <w:rsid w:val="00B643E3"/>
    <w:rsid w:val="00B64422"/>
    <w:rsid w:val="00B66465"/>
    <w:rsid w:val="00B674A0"/>
    <w:rsid w:val="00B678F9"/>
    <w:rsid w:val="00B67A86"/>
    <w:rsid w:val="00B67C10"/>
    <w:rsid w:val="00B71B5F"/>
    <w:rsid w:val="00B734F3"/>
    <w:rsid w:val="00B73FAE"/>
    <w:rsid w:val="00B74275"/>
    <w:rsid w:val="00B74980"/>
    <w:rsid w:val="00B74BCF"/>
    <w:rsid w:val="00B7608F"/>
    <w:rsid w:val="00B770DA"/>
    <w:rsid w:val="00B77484"/>
    <w:rsid w:val="00B776D9"/>
    <w:rsid w:val="00B776F2"/>
    <w:rsid w:val="00B777D3"/>
    <w:rsid w:val="00B778C9"/>
    <w:rsid w:val="00B77DFC"/>
    <w:rsid w:val="00B802F9"/>
    <w:rsid w:val="00B80B5A"/>
    <w:rsid w:val="00B80CCB"/>
    <w:rsid w:val="00B80CD8"/>
    <w:rsid w:val="00B816B6"/>
    <w:rsid w:val="00B81CB6"/>
    <w:rsid w:val="00B81D0C"/>
    <w:rsid w:val="00B82806"/>
    <w:rsid w:val="00B829FE"/>
    <w:rsid w:val="00B82AF0"/>
    <w:rsid w:val="00B82C14"/>
    <w:rsid w:val="00B8319D"/>
    <w:rsid w:val="00B848CD"/>
    <w:rsid w:val="00B8519B"/>
    <w:rsid w:val="00B8670A"/>
    <w:rsid w:val="00B90786"/>
    <w:rsid w:val="00B90A11"/>
    <w:rsid w:val="00B90D93"/>
    <w:rsid w:val="00B90F56"/>
    <w:rsid w:val="00B914C2"/>
    <w:rsid w:val="00B92800"/>
    <w:rsid w:val="00B92F6B"/>
    <w:rsid w:val="00B93C76"/>
    <w:rsid w:val="00B940EC"/>
    <w:rsid w:val="00B9415B"/>
    <w:rsid w:val="00B9427B"/>
    <w:rsid w:val="00B9464E"/>
    <w:rsid w:val="00B94E48"/>
    <w:rsid w:val="00B96232"/>
    <w:rsid w:val="00B96539"/>
    <w:rsid w:val="00B97460"/>
    <w:rsid w:val="00B97DC3"/>
    <w:rsid w:val="00BA07CA"/>
    <w:rsid w:val="00BA07D0"/>
    <w:rsid w:val="00BA17EA"/>
    <w:rsid w:val="00BA1E1D"/>
    <w:rsid w:val="00BA3641"/>
    <w:rsid w:val="00BA428D"/>
    <w:rsid w:val="00BA4454"/>
    <w:rsid w:val="00BA4F51"/>
    <w:rsid w:val="00BA51C4"/>
    <w:rsid w:val="00BA6D3C"/>
    <w:rsid w:val="00BB002F"/>
    <w:rsid w:val="00BB155D"/>
    <w:rsid w:val="00BB22D1"/>
    <w:rsid w:val="00BB238C"/>
    <w:rsid w:val="00BB3A1F"/>
    <w:rsid w:val="00BB3E84"/>
    <w:rsid w:val="00BB4951"/>
    <w:rsid w:val="00BB4F69"/>
    <w:rsid w:val="00BB4FEE"/>
    <w:rsid w:val="00BB55DC"/>
    <w:rsid w:val="00BB6181"/>
    <w:rsid w:val="00BB6A5E"/>
    <w:rsid w:val="00BB6F15"/>
    <w:rsid w:val="00BB79C0"/>
    <w:rsid w:val="00BB7B7E"/>
    <w:rsid w:val="00BB7BF5"/>
    <w:rsid w:val="00BC0056"/>
    <w:rsid w:val="00BC0097"/>
    <w:rsid w:val="00BC03A9"/>
    <w:rsid w:val="00BC0D54"/>
    <w:rsid w:val="00BC1686"/>
    <w:rsid w:val="00BC198E"/>
    <w:rsid w:val="00BC24D1"/>
    <w:rsid w:val="00BC2C48"/>
    <w:rsid w:val="00BC302E"/>
    <w:rsid w:val="00BC323A"/>
    <w:rsid w:val="00BC39E3"/>
    <w:rsid w:val="00BC3BA4"/>
    <w:rsid w:val="00BC3E65"/>
    <w:rsid w:val="00BC4E0D"/>
    <w:rsid w:val="00BC52A3"/>
    <w:rsid w:val="00BC532B"/>
    <w:rsid w:val="00BC596D"/>
    <w:rsid w:val="00BC63B1"/>
    <w:rsid w:val="00BD0091"/>
    <w:rsid w:val="00BD0CAE"/>
    <w:rsid w:val="00BD0CE5"/>
    <w:rsid w:val="00BD0F4B"/>
    <w:rsid w:val="00BD10C4"/>
    <w:rsid w:val="00BD1D1D"/>
    <w:rsid w:val="00BD234B"/>
    <w:rsid w:val="00BD478A"/>
    <w:rsid w:val="00BD49FC"/>
    <w:rsid w:val="00BD50A0"/>
    <w:rsid w:val="00BD54C6"/>
    <w:rsid w:val="00BD596C"/>
    <w:rsid w:val="00BD5EAE"/>
    <w:rsid w:val="00BD67A0"/>
    <w:rsid w:val="00BD6F99"/>
    <w:rsid w:val="00BD720B"/>
    <w:rsid w:val="00BD7EE0"/>
    <w:rsid w:val="00BE0133"/>
    <w:rsid w:val="00BE0363"/>
    <w:rsid w:val="00BE05E5"/>
    <w:rsid w:val="00BE0D15"/>
    <w:rsid w:val="00BE135B"/>
    <w:rsid w:val="00BE1903"/>
    <w:rsid w:val="00BE2084"/>
    <w:rsid w:val="00BE216E"/>
    <w:rsid w:val="00BE24D6"/>
    <w:rsid w:val="00BE26A0"/>
    <w:rsid w:val="00BE2DB5"/>
    <w:rsid w:val="00BE3A1B"/>
    <w:rsid w:val="00BE3C8F"/>
    <w:rsid w:val="00BE3E30"/>
    <w:rsid w:val="00BE457D"/>
    <w:rsid w:val="00BE5127"/>
    <w:rsid w:val="00BE54B3"/>
    <w:rsid w:val="00BE5F05"/>
    <w:rsid w:val="00BE61CB"/>
    <w:rsid w:val="00BE6FFF"/>
    <w:rsid w:val="00BE72D7"/>
    <w:rsid w:val="00BE7A3B"/>
    <w:rsid w:val="00BE7F0E"/>
    <w:rsid w:val="00BF0499"/>
    <w:rsid w:val="00BF0C2D"/>
    <w:rsid w:val="00BF0C78"/>
    <w:rsid w:val="00BF1B45"/>
    <w:rsid w:val="00BF252C"/>
    <w:rsid w:val="00BF321C"/>
    <w:rsid w:val="00BF3743"/>
    <w:rsid w:val="00BF380E"/>
    <w:rsid w:val="00BF4895"/>
    <w:rsid w:val="00BF49A4"/>
    <w:rsid w:val="00BF5195"/>
    <w:rsid w:val="00BF521F"/>
    <w:rsid w:val="00BF5C6B"/>
    <w:rsid w:val="00BF707D"/>
    <w:rsid w:val="00BF790B"/>
    <w:rsid w:val="00C0096A"/>
    <w:rsid w:val="00C00A30"/>
    <w:rsid w:val="00C00BC9"/>
    <w:rsid w:val="00C00D17"/>
    <w:rsid w:val="00C01A53"/>
    <w:rsid w:val="00C02356"/>
    <w:rsid w:val="00C0269A"/>
    <w:rsid w:val="00C02C14"/>
    <w:rsid w:val="00C02E42"/>
    <w:rsid w:val="00C03837"/>
    <w:rsid w:val="00C04447"/>
    <w:rsid w:val="00C04870"/>
    <w:rsid w:val="00C05641"/>
    <w:rsid w:val="00C05D78"/>
    <w:rsid w:val="00C06274"/>
    <w:rsid w:val="00C06C77"/>
    <w:rsid w:val="00C07995"/>
    <w:rsid w:val="00C108FE"/>
    <w:rsid w:val="00C11876"/>
    <w:rsid w:val="00C119E3"/>
    <w:rsid w:val="00C13462"/>
    <w:rsid w:val="00C13579"/>
    <w:rsid w:val="00C13D8B"/>
    <w:rsid w:val="00C14111"/>
    <w:rsid w:val="00C14B20"/>
    <w:rsid w:val="00C14EA7"/>
    <w:rsid w:val="00C154AA"/>
    <w:rsid w:val="00C16589"/>
    <w:rsid w:val="00C1664A"/>
    <w:rsid w:val="00C17100"/>
    <w:rsid w:val="00C17287"/>
    <w:rsid w:val="00C17412"/>
    <w:rsid w:val="00C17893"/>
    <w:rsid w:val="00C17C64"/>
    <w:rsid w:val="00C20A56"/>
    <w:rsid w:val="00C20B04"/>
    <w:rsid w:val="00C20B2C"/>
    <w:rsid w:val="00C21122"/>
    <w:rsid w:val="00C21D34"/>
    <w:rsid w:val="00C22784"/>
    <w:rsid w:val="00C23054"/>
    <w:rsid w:val="00C23AC2"/>
    <w:rsid w:val="00C23C77"/>
    <w:rsid w:val="00C23FCC"/>
    <w:rsid w:val="00C240D4"/>
    <w:rsid w:val="00C2462D"/>
    <w:rsid w:val="00C24764"/>
    <w:rsid w:val="00C247EB"/>
    <w:rsid w:val="00C26164"/>
    <w:rsid w:val="00C26908"/>
    <w:rsid w:val="00C27AEE"/>
    <w:rsid w:val="00C27D08"/>
    <w:rsid w:val="00C3199F"/>
    <w:rsid w:val="00C31AE3"/>
    <w:rsid w:val="00C31BFB"/>
    <w:rsid w:val="00C325E5"/>
    <w:rsid w:val="00C3280B"/>
    <w:rsid w:val="00C32890"/>
    <w:rsid w:val="00C329AA"/>
    <w:rsid w:val="00C32A55"/>
    <w:rsid w:val="00C335E8"/>
    <w:rsid w:val="00C359BC"/>
    <w:rsid w:val="00C35A03"/>
    <w:rsid w:val="00C35C7A"/>
    <w:rsid w:val="00C360C6"/>
    <w:rsid w:val="00C369D8"/>
    <w:rsid w:val="00C36F3D"/>
    <w:rsid w:val="00C37863"/>
    <w:rsid w:val="00C37879"/>
    <w:rsid w:val="00C40AB0"/>
    <w:rsid w:val="00C40EFA"/>
    <w:rsid w:val="00C4179E"/>
    <w:rsid w:val="00C41CA4"/>
    <w:rsid w:val="00C423AF"/>
    <w:rsid w:val="00C42F20"/>
    <w:rsid w:val="00C4302E"/>
    <w:rsid w:val="00C432F5"/>
    <w:rsid w:val="00C43D73"/>
    <w:rsid w:val="00C43F7B"/>
    <w:rsid w:val="00C4453B"/>
    <w:rsid w:val="00C447F2"/>
    <w:rsid w:val="00C45677"/>
    <w:rsid w:val="00C456BC"/>
    <w:rsid w:val="00C45E5E"/>
    <w:rsid w:val="00C47E09"/>
    <w:rsid w:val="00C47F75"/>
    <w:rsid w:val="00C505A3"/>
    <w:rsid w:val="00C508DB"/>
    <w:rsid w:val="00C50A63"/>
    <w:rsid w:val="00C5169D"/>
    <w:rsid w:val="00C516C7"/>
    <w:rsid w:val="00C51C1D"/>
    <w:rsid w:val="00C52028"/>
    <w:rsid w:val="00C5276D"/>
    <w:rsid w:val="00C52F9F"/>
    <w:rsid w:val="00C534E7"/>
    <w:rsid w:val="00C536C1"/>
    <w:rsid w:val="00C543AF"/>
    <w:rsid w:val="00C55214"/>
    <w:rsid w:val="00C552F0"/>
    <w:rsid w:val="00C55E01"/>
    <w:rsid w:val="00C55F35"/>
    <w:rsid w:val="00C5614B"/>
    <w:rsid w:val="00C5715D"/>
    <w:rsid w:val="00C572F7"/>
    <w:rsid w:val="00C57992"/>
    <w:rsid w:val="00C60244"/>
    <w:rsid w:val="00C61498"/>
    <w:rsid w:val="00C61A2A"/>
    <w:rsid w:val="00C62060"/>
    <w:rsid w:val="00C62306"/>
    <w:rsid w:val="00C63202"/>
    <w:rsid w:val="00C63A16"/>
    <w:rsid w:val="00C63AB4"/>
    <w:rsid w:val="00C649EF"/>
    <w:rsid w:val="00C64A91"/>
    <w:rsid w:val="00C64E96"/>
    <w:rsid w:val="00C651F6"/>
    <w:rsid w:val="00C6554F"/>
    <w:rsid w:val="00C65ABB"/>
    <w:rsid w:val="00C65F4C"/>
    <w:rsid w:val="00C65F97"/>
    <w:rsid w:val="00C66280"/>
    <w:rsid w:val="00C6651A"/>
    <w:rsid w:val="00C6720A"/>
    <w:rsid w:val="00C673BC"/>
    <w:rsid w:val="00C67E28"/>
    <w:rsid w:val="00C7060B"/>
    <w:rsid w:val="00C711A0"/>
    <w:rsid w:val="00C72590"/>
    <w:rsid w:val="00C72E00"/>
    <w:rsid w:val="00C72F68"/>
    <w:rsid w:val="00C73554"/>
    <w:rsid w:val="00C7390C"/>
    <w:rsid w:val="00C74278"/>
    <w:rsid w:val="00C74E8E"/>
    <w:rsid w:val="00C75316"/>
    <w:rsid w:val="00C75326"/>
    <w:rsid w:val="00C76A65"/>
    <w:rsid w:val="00C7712C"/>
    <w:rsid w:val="00C7756A"/>
    <w:rsid w:val="00C803DC"/>
    <w:rsid w:val="00C809F1"/>
    <w:rsid w:val="00C80BA7"/>
    <w:rsid w:val="00C80DBD"/>
    <w:rsid w:val="00C81A65"/>
    <w:rsid w:val="00C828AB"/>
    <w:rsid w:val="00C83F73"/>
    <w:rsid w:val="00C83F82"/>
    <w:rsid w:val="00C8481E"/>
    <w:rsid w:val="00C8583F"/>
    <w:rsid w:val="00C85B5C"/>
    <w:rsid w:val="00C860C0"/>
    <w:rsid w:val="00C86630"/>
    <w:rsid w:val="00C87413"/>
    <w:rsid w:val="00C87C19"/>
    <w:rsid w:val="00C9054A"/>
    <w:rsid w:val="00C907FE"/>
    <w:rsid w:val="00C90B6F"/>
    <w:rsid w:val="00C91040"/>
    <w:rsid w:val="00C919C9"/>
    <w:rsid w:val="00C91F11"/>
    <w:rsid w:val="00C92B52"/>
    <w:rsid w:val="00C92D2F"/>
    <w:rsid w:val="00C92FE7"/>
    <w:rsid w:val="00C9336A"/>
    <w:rsid w:val="00C95600"/>
    <w:rsid w:val="00C95A4C"/>
    <w:rsid w:val="00C95CE3"/>
    <w:rsid w:val="00C964C4"/>
    <w:rsid w:val="00C9683E"/>
    <w:rsid w:val="00C97611"/>
    <w:rsid w:val="00CA00CE"/>
    <w:rsid w:val="00CA0F8A"/>
    <w:rsid w:val="00CA187F"/>
    <w:rsid w:val="00CA289A"/>
    <w:rsid w:val="00CA28EF"/>
    <w:rsid w:val="00CA2FF3"/>
    <w:rsid w:val="00CA3606"/>
    <w:rsid w:val="00CA4220"/>
    <w:rsid w:val="00CA436B"/>
    <w:rsid w:val="00CA60FF"/>
    <w:rsid w:val="00CA6862"/>
    <w:rsid w:val="00CA6D09"/>
    <w:rsid w:val="00CA7138"/>
    <w:rsid w:val="00CB0C59"/>
    <w:rsid w:val="00CB0CCC"/>
    <w:rsid w:val="00CB1789"/>
    <w:rsid w:val="00CB2525"/>
    <w:rsid w:val="00CB3261"/>
    <w:rsid w:val="00CB32FD"/>
    <w:rsid w:val="00CB3463"/>
    <w:rsid w:val="00CB42EB"/>
    <w:rsid w:val="00CB4439"/>
    <w:rsid w:val="00CB478A"/>
    <w:rsid w:val="00CB49FE"/>
    <w:rsid w:val="00CB4D4D"/>
    <w:rsid w:val="00CB5329"/>
    <w:rsid w:val="00CB53D3"/>
    <w:rsid w:val="00CB5715"/>
    <w:rsid w:val="00CB5F72"/>
    <w:rsid w:val="00CB6424"/>
    <w:rsid w:val="00CB647D"/>
    <w:rsid w:val="00CB6ACF"/>
    <w:rsid w:val="00CC0058"/>
    <w:rsid w:val="00CC0892"/>
    <w:rsid w:val="00CC0FC6"/>
    <w:rsid w:val="00CC2156"/>
    <w:rsid w:val="00CC28B0"/>
    <w:rsid w:val="00CC3234"/>
    <w:rsid w:val="00CC32E4"/>
    <w:rsid w:val="00CC362A"/>
    <w:rsid w:val="00CC397B"/>
    <w:rsid w:val="00CC398C"/>
    <w:rsid w:val="00CC479A"/>
    <w:rsid w:val="00CC4AB0"/>
    <w:rsid w:val="00CC4B3E"/>
    <w:rsid w:val="00CC5D82"/>
    <w:rsid w:val="00CC69D0"/>
    <w:rsid w:val="00CC78F4"/>
    <w:rsid w:val="00CD06F2"/>
    <w:rsid w:val="00CD14A2"/>
    <w:rsid w:val="00CD173D"/>
    <w:rsid w:val="00CD18C7"/>
    <w:rsid w:val="00CD1DB8"/>
    <w:rsid w:val="00CD34A8"/>
    <w:rsid w:val="00CD429F"/>
    <w:rsid w:val="00CD488B"/>
    <w:rsid w:val="00CD5D4A"/>
    <w:rsid w:val="00CD5E9E"/>
    <w:rsid w:val="00CD5F83"/>
    <w:rsid w:val="00CD5FF5"/>
    <w:rsid w:val="00CD61E1"/>
    <w:rsid w:val="00CD6BBB"/>
    <w:rsid w:val="00CE008E"/>
    <w:rsid w:val="00CE05B7"/>
    <w:rsid w:val="00CE087C"/>
    <w:rsid w:val="00CE1B03"/>
    <w:rsid w:val="00CE29D9"/>
    <w:rsid w:val="00CE2A04"/>
    <w:rsid w:val="00CE34DA"/>
    <w:rsid w:val="00CE3A6F"/>
    <w:rsid w:val="00CE3E85"/>
    <w:rsid w:val="00CE4981"/>
    <w:rsid w:val="00CE4C80"/>
    <w:rsid w:val="00CE4E90"/>
    <w:rsid w:val="00CE57BA"/>
    <w:rsid w:val="00CE6804"/>
    <w:rsid w:val="00CF02C8"/>
    <w:rsid w:val="00CF076B"/>
    <w:rsid w:val="00CF0E46"/>
    <w:rsid w:val="00CF0F61"/>
    <w:rsid w:val="00CF1214"/>
    <w:rsid w:val="00CF17DA"/>
    <w:rsid w:val="00CF1B86"/>
    <w:rsid w:val="00CF233D"/>
    <w:rsid w:val="00CF3009"/>
    <w:rsid w:val="00CF3919"/>
    <w:rsid w:val="00CF3F4C"/>
    <w:rsid w:val="00CF4676"/>
    <w:rsid w:val="00CF4A8D"/>
    <w:rsid w:val="00CF58CC"/>
    <w:rsid w:val="00CF5A37"/>
    <w:rsid w:val="00CF6323"/>
    <w:rsid w:val="00CF7802"/>
    <w:rsid w:val="00D022A7"/>
    <w:rsid w:val="00D02B73"/>
    <w:rsid w:val="00D02B91"/>
    <w:rsid w:val="00D033B2"/>
    <w:rsid w:val="00D034E0"/>
    <w:rsid w:val="00D03EFF"/>
    <w:rsid w:val="00D04587"/>
    <w:rsid w:val="00D058A0"/>
    <w:rsid w:val="00D06173"/>
    <w:rsid w:val="00D06477"/>
    <w:rsid w:val="00D06728"/>
    <w:rsid w:val="00D06912"/>
    <w:rsid w:val="00D076D6"/>
    <w:rsid w:val="00D07879"/>
    <w:rsid w:val="00D103E4"/>
    <w:rsid w:val="00D10D1E"/>
    <w:rsid w:val="00D10E92"/>
    <w:rsid w:val="00D119D8"/>
    <w:rsid w:val="00D1218D"/>
    <w:rsid w:val="00D126EC"/>
    <w:rsid w:val="00D14002"/>
    <w:rsid w:val="00D14E40"/>
    <w:rsid w:val="00D15BD2"/>
    <w:rsid w:val="00D16117"/>
    <w:rsid w:val="00D165C9"/>
    <w:rsid w:val="00D173A7"/>
    <w:rsid w:val="00D17774"/>
    <w:rsid w:val="00D1786A"/>
    <w:rsid w:val="00D17A2D"/>
    <w:rsid w:val="00D2004B"/>
    <w:rsid w:val="00D208D4"/>
    <w:rsid w:val="00D2188D"/>
    <w:rsid w:val="00D2222E"/>
    <w:rsid w:val="00D22415"/>
    <w:rsid w:val="00D22646"/>
    <w:rsid w:val="00D22A4F"/>
    <w:rsid w:val="00D22DEE"/>
    <w:rsid w:val="00D24888"/>
    <w:rsid w:val="00D250A7"/>
    <w:rsid w:val="00D251CF"/>
    <w:rsid w:val="00D253BD"/>
    <w:rsid w:val="00D25AB3"/>
    <w:rsid w:val="00D25D00"/>
    <w:rsid w:val="00D2668E"/>
    <w:rsid w:val="00D26AD6"/>
    <w:rsid w:val="00D27C5B"/>
    <w:rsid w:val="00D3000A"/>
    <w:rsid w:val="00D30348"/>
    <w:rsid w:val="00D308A5"/>
    <w:rsid w:val="00D314DE"/>
    <w:rsid w:val="00D32F48"/>
    <w:rsid w:val="00D3342C"/>
    <w:rsid w:val="00D33457"/>
    <w:rsid w:val="00D335C6"/>
    <w:rsid w:val="00D338D6"/>
    <w:rsid w:val="00D33A13"/>
    <w:rsid w:val="00D34C2D"/>
    <w:rsid w:val="00D3534F"/>
    <w:rsid w:val="00D35A8F"/>
    <w:rsid w:val="00D36DCA"/>
    <w:rsid w:val="00D41605"/>
    <w:rsid w:val="00D4164E"/>
    <w:rsid w:val="00D421E2"/>
    <w:rsid w:val="00D425B9"/>
    <w:rsid w:val="00D4296E"/>
    <w:rsid w:val="00D432E9"/>
    <w:rsid w:val="00D43684"/>
    <w:rsid w:val="00D44842"/>
    <w:rsid w:val="00D44849"/>
    <w:rsid w:val="00D449BA"/>
    <w:rsid w:val="00D44A2C"/>
    <w:rsid w:val="00D44E55"/>
    <w:rsid w:val="00D458C7"/>
    <w:rsid w:val="00D45FD5"/>
    <w:rsid w:val="00D46892"/>
    <w:rsid w:val="00D46CE9"/>
    <w:rsid w:val="00D46F0F"/>
    <w:rsid w:val="00D471AB"/>
    <w:rsid w:val="00D4731C"/>
    <w:rsid w:val="00D47A4A"/>
    <w:rsid w:val="00D50028"/>
    <w:rsid w:val="00D504E8"/>
    <w:rsid w:val="00D50B13"/>
    <w:rsid w:val="00D50C3B"/>
    <w:rsid w:val="00D520F1"/>
    <w:rsid w:val="00D52361"/>
    <w:rsid w:val="00D528FF"/>
    <w:rsid w:val="00D53D90"/>
    <w:rsid w:val="00D540BA"/>
    <w:rsid w:val="00D555E9"/>
    <w:rsid w:val="00D55665"/>
    <w:rsid w:val="00D56813"/>
    <w:rsid w:val="00D57726"/>
    <w:rsid w:val="00D578C0"/>
    <w:rsid w:val="00D60F54"/>
    <w:rsid w:val="00D61771"/>
    <w:rsid w:val="00D61FB1"/>
    <w:rsid w:val="00D6276A"/>
    <w:rsid w:val="00D62875"/>
    <w:rsid w:val="00D628F4"/>
    <w:rsid w:val="00D62FBF"/>
    <w:rsid w:val="00D637AF"/>
    <w:rsid w:val="00D64313"/>
    <w:rsid w:val="00D64F88"/>
    <w:rsid w:val="00D651C9"/>
    <w:rsid w:val="00D6593A"/>
    <w:rsid w:val="00D65FCD"/>
    <w:rsid w:val="00D663A5"/>
    <w:rsid w:val="00D667A1"/>
    <w:rsid w:val="00D67552"/>
    <w:rsid w:val="00D67988"/>
    <w:rsid w:val="00D706F4"/>
    <w:rsid w:val="00D70E7C"/>
    <w:rsid w:val="00D7186A"/>
    <w:rsid w:val="00D71E8C"/>
    <w:rsid w:val="00D735B4"/>
    <w:rsid w:val="00D748E6"/>
    <w:rsid w:val="00D748F2"/>
    <w:rsid w:val="00D74A15"/>
    <w:rsid w:val="00D74C02"/>
    <w:rsid w:val="00D75328"/>
    <w:rsid w:val="00D756B6"/>
    <w:rsid w:val="00D75758"/>
    <w:rsid w:val="00D7586E"/>
    <w:rsid w:val="00D7605C"/>
    <w:rsid w:val="00D761C7"/>
    <w:rsid w:val="00D76316"/>
    <w:rsid w:val="00D7693D"/>
    <w:rsid w:val="00D77304"/>
    <w:rsid w:val="00D776FE"/>
    <w:rsid w:val="00D80319"/>
    <w:rsid w:val="00D805DB"/>
    <w:rsid w:val="00D81953"/>
    <w:rsid w:val="00D81EBF"/>
    <w:rsid w:val="00D822B9"/>
    <w:rsid w:val="00D82539"/>
    <w:rsid w:val="00D82781"/>
    <w:rsid w:val="00D830B2"/>
    <w:rsid w:val="00D8411B"/>
    <w:rsid w:val="00D8476A"/>
    <w:rsid w:val="00D853F5"/>
    <w:rsid w:val="00D85FC9"/>
    <w:rsid w:val="00D87199"/>
    <w:rsid w:val="00D878DD"/>
    <w:rsid w:val="00D90235"/>
    <w:rsid w:val="00D90249"/>
    <w:rsid w:val="00D9028E"/>
    <w:rsid w:val="00D91776"/>
    <w:rsid w:val="00D93548"/>
    <w:rsid w:val="00D941CC"/>
    <w:rsid w:val="00D94382"/>
    <w:rsid w:val="00D9484F"/>
    <w:rsid w:val="00D9492A"/>
    <w:rsid w:val="00D94C12"/>
    <w:rsid w:val="00D95527"/>
    <w:rsid w:val="00D95775"/>
    <w:rsid w:val="00D96C6E"/>
    <w:rsid w:val="00D96CE8"/>
    <w:rsid w:val="00D97341"/>
    <w:rsid w:val="00D97781"/>
    <w:rsid w:val="00D97A8D"/>
    <w:rsid w:val="00D97A9B"/>
    <w:rsid w:val="00DA0418"/>
    <w:rsid w:val="00DA1D19"/>
    <w:rsid w:val="00DA226D"/>
    <w:rsid w:val="00DA35B4"/>
    <w:rsid w:val="00DA3BB6"/>
    <w:rsid w:val="00DA43E9"/>
    <w:rsid w:val="00DA47EC"/>
    <w:rsid w:val="00DA54D7"/>
    <w:rsid w:val="00DA59A4"/>
    <w:rsid w:val="00DA5AB7"/>
    <w:rsid w:val="00DA5C18"/>
    <w:rsid w:val="00DA7D77"/>
    <w:rsid w:val="00DA7DAD"/>
    <w:rsid w:val="00DB0103"/>
    <w:rsid w:val="00DB0462"/>
    <w:rsid w:val="00DB0878"/>
    <w:rsid w:val="00DB0A19"/>
    <w:rsid w:val="00DB1518"/>
    <w:rsid w:val="00DB1A89"/>
    <w:rsid w:val="00DB1E0B"/>
    <w:rsid w:val="00DB3118"/>
    <w:rsid w:val="00DB3E24"/>
    <w:rsid w:val="00DB4430"/>
    <w:rsid w:val="00DB5207"/>
    <w:rsid w:val="00DB536E"/>
    <w:rsid w:val="00DB6BF9"/>
    <w:rsid w:val="00DB6EB8"/>
    <w:rsid w:val="00DB6FE5"/>
    <w:rsid w:val="00DB76AE"/>
    <w:rsid w:val="00DB7735"/>
    <w:rsid w:val="00DB79C2"/>
    <w:rsid w:val="00DC08BF"/>
    <w:rsid w:val="00DC0FA9"/>
    <w:rsid w:val="00DC14FE"/>
    <w:rsid w:val="00DC27AC"/>
    <w:rsid w:val="00DC2DA4"/>
    <w:rsid w:val="00DC3010"/>
    <w:rsid w:val="00DC337F"/>
    <w:rsid w:val="00DC3A28"/>
    <w:rsid w:val="00DC3E12"/>
    <w:rsid w:val="00DC4009"/>
    <w:rsid w:val="00DC4705"/>
    <w:rsid w:val="00DC4771"/>
    <w:rsid w:val="00DC4C82"/>
    <w:rsid w:val="00DC6690"/>
    <w:rsid w:val="00DC6B1A"/>
    <w:rsid w:val="00DC6E3A"/>
    <w:rsid w:val="00DD0174"/>
    <w:rsid w:val="00DD038B"/>
    <w:rsid w:val="00DD0D74"/>
    <w:rsid w:val="00DD109D"/>
    <w:rsid w:val="00DD1A21"/>
    <w:rsid w:val="00DD1A63"/>
    <w:rsid w:val="00DD218B"/>
    <w:rsid w:val="00DD2F51"/>
    <w:rsid w:val="00DD3F21"/>
    <w:rsid w:val="00DD41B5"/>
    <w:rsid w:val="00DD4392"/>
    <w:rsid w:val="00DD455A"/>
    <w:rsid w:val="00DD4AAE"/>
    <w:rsid w:val="00DD4ADF"/>
    <w:rsid w:val="00DD4C33"/>
    <w:rsid w:val="00DD4CE9"/>
    <w:rsid w:val="00DD697D"/>
    <w:rsid w:val="00DD7090"/>
    <w:rsid w:val="00DE0361"/>
    <w:rsid w:val="00DE0452"/>
    <w:rsid w:val="00DE0C82"/>
    <w:rsid w:val="00DE0E6F"/>
    <w:rsid w:val="00DE1058"/>
    <w:rsid w:val="00DE15B3"/>
    <w:rsid w:val="00DE1C03"/>
    <w:rsid w:val="00DE2004"/>
    <w:rsid w:val="00DE25C4"/>
    <w:rsid w:val="00DE2F78"/>
    <w:rsid w:val="00DE30C6"/>
    <w:rsid w:val="00DE385A"/>
    <w:rsid w:val="00DE39D1"/>
    <w:rsid w:val="00DE4714"/>
    <w:rsid w:val="00DE47DB"/>
    <w:rsid w:val="00DE5C90"/>
    <w:rsid w:val="00DE627A"/>
    <w:rsid w:val="00DE62A5"/>
    <w:rsid w:val="00DE675C"/>
    <w:rsid w:val="00DE691B"/>
    <w:rsid w:val="00DE732E"/>
    <w:rsid w:val="00DE73BC"/>
    <w:rsid w:val="00DE7A2D"/>
    <w:rsid w:val="00DE7CF8"/>
    <w:rsid w:val="00DE7FEC"/>
    <w:rsid w:val="00DF021E"/>
    <w:rsid w:val="00DF16B3"/>
    <w:rsid w:val="00DF17C5"/>
    <w:rsid w:val="00DF1AF1"/>
    <w:rsid w:val="00DF1CFE"/>
    <w:rsid w:val="00DF2461"/>
    <w:rsid w:val="00DF264C"/>
    <w:rsid w:val="00DF34A2"/>
    <w:rsid w:val="00DF371C"/>
    <w:rsid w:val="00DF39F3"/>
    <w:rsid w:val="00DF4447"/>
    <w:rsid w:val="00DF4AB2"/>
    <w:rsid w:val="00DF59D6"/>
    <w:rsid w:val="00DF6A13"/>
    <w:rsid w:val="00DF7400"/>
    <w:rsid w:val="00DF792B"/>
    <w:rsid w:val="00DF7A60"/>
    <w:rsid w:val="00DF7D4C"/>
    <w:rsid w:val="00E00349"/>
    <w:rsid w:val="00E0096A"/>
    <w:rsid w:val="00E00FC1"/>
    <w:rsid w:val="00E020D1"/>
    <w:rsid w:val="00E0217D"/>
    <w:rsid w:val="00E03101"/>
    <w:rsid w:val="00E03912"/>
    <w:rsid w:val="00E04138"/>
    <w:rsid w:val="00E046B4"/>
    <w:rsid w:val="00E05798"/>
    <w:rsid w:val="00E0588C"/>
    <w:rsid w:val="00E0634D"/>
    <w:rsid w:val="00E06A94"/>
    <w:rsid w:val="00E06BD5"/>
    <w:rsid w:val="00E06F63"/>
    <w:rsid w:val="00E07ECD"/>
    <w:rsid w:val="00E10A94"/>
    <w:rsid w:val="00E12905"/>
    <w:rsid w:val="00E12A55"/>
    <w:rsid w:val="00E132BA"/>
    <w:rsid w:val="00E144E5"/>
    <w:rsid w:val="00E1455E"/>
    <w:rsid w:val="00E1472A"/>
    <w:rsid w:val="00E14963"/>
    <w:rsid w:val="00E151CB"/>
    <w:rsid w:val="00E1538D"/>
    <w:rsid w:val="00E15F6E"/>
    <w:rsid w:val="00E165BF"/>
    <w:rsid w:val="00E167B0"/>
    <w:rsid w:val="00E17108"/>
    <w:rsid w:val="00E1769E"/>
    <w:rsid w:val="00E17852"/>
    <w:rsid w:val="00E17855"/>
    <w:rsid w:val="00E17AE3"/>
    <w:rsid w:val="00E2018C"/>
    <w:rsid w:val="00E20487"/>
    <w:rsid w:val="00E20B9E"/>
    <w:rsid w:val="00E213D8"/>
    <w:rsid w:val="00E217BB"/>
    <w:rsid w:val="00E222A3"/>
    <w:rsid w:val="00E22CAB"/>
    <w:rsid w:val="00E22F24"/>
    <w:rsid w:val="00E2394E"/>
    <w:rsid w:val="00E24F51"/>
    <w:rsid w:val="00E251CB"/>
    <w:rsid w:val="00E265F6"/>
    <w:rsid w:val="00E26A6B"/>
    <w:rsid w:val="00E272D1"/>
    <w:rsid w:val="00E27465"/>
    <w:rsid w:val="00E3027D"/>
    <w:rsid w:val="00E31455"/>
    <w:rsid w:val="00E3194B"/>
    <w:rsid w:val="00E32031"/>
    <w:rsid w:val="00E326C5"/>
    <w:rsid w:val="00E3282B"/>
    <w:rsid w:val="00E32EA4"/>
    <w:rsid w:val="00E335FB"/>
    <w:rsid w:val="00E33C51"/>
    <w:rsid w:val="00E343B1"/>
    <w:rsid w:val="00E35C88"/>
    <w:rsid w:val="00E35CD5"/>
    <w:rsid w:val="00E3653E"/>
    <w:rsid w:val="00E36868"/>
    <w:rsid w:val="00E36918"/>
    <w:rsid w:val="00E36EEF"/>
    <w:rsid w:val="00E37385"/>
    <w:rsid w:val="00E40810"/>
    <w:rsid w:val="00E40A44"/>
    <w:rsid w:val="00E40DD8"/>
    <w:rsid w:val="00E40EAB"/>
    <w:rsid w:val="00E41ABC"/>
    <w:rsid w:val="00E4253F"/>
    <w:rsid w:val="00E43303"/>
    <w:rsid w:val="00E4355E"/>
    <w:rsid w:val="00E437A8"/>
    <w:rsid w:val="00E43DA0"/>
    <w:rsid w:val="00E445D3"/>
    <w:rsid w:val="00E44943"/>
    <w:rsid w:val="00E451B8"/>
    <w:rsid w:val="00E45425"/>
    <w:rsid w:val="00E45B4E"/>
    <w:rsid w:val="00E4768E"/>
    <w:rsid w:val="00E50E6D"/>
    <w:rsid w:val="00E51238"/>
    <w:rsid w:val="00E51368"/>
    <w:rsid w:val="00E527FE"/>
    <w:rsid w:val="00E52AE5"/>
    <w:rsid w:val="00E53008"/>
    <w:rsid w:val="00E53149"/>
    <w:rsid w:val="00E53414"/>
    <w:rsid w:val="00E537F8"/>
    <w:rsid w:val="00E55768"/>
    <w:rsid w:val="00E56090"/>
    <w:rsid w:val="00E567B1"/>
    <w:rsid w:val="00E56DF2"/>
    <w:rsid w:val="00E5747A"/>
    <w:rsid w:val="00E57890"/>
    <w:rsid w:val="00E60065"/>
    <w:rsid w:val="00E6029D"/>
    <w:rsid w:val="00E615B8"/>
    <w:rsid w:val="00E61ED3"/>
    <w:rsid w:val="00E61FFB"/>
    <w:rsid w:val="00E622B6"/>
    <w:rsid w:val="00E639C6"/>
    <w:rsid w:val="00E64844"/>
    <w:rsid w:val="00E65556"/>
    <w:rsid w:val="00E674B8"/>
    <w:rsid w:val="00E703D2"/>
    <w:rsid w:val="00E703FA"/>
    <w:rsid w:val="00E7096F"/>
    <w:rsid w:val="00E70E2F"/>
    <w:rsid w:val="00E71029"/>
    <w:rsid w:val="00E71772"/>
    <w:rsid w:val="00E71BD0"/>
    <w:rsid w:val="00E72FAC"/>
    <w:rsid w:val="00E732C2"/>
    <w:rsid w:val="00E74A7C"/>
    <w:rsid w:val="00E75170"/>
    <w:rsid w:val="00E759D4"/>
    <w:rsid w:val="00E75ED7"/>
    <w:rsid w:val="00E760BA"/>
    <w:rsid w:val="00E76156"/>
    <w:rsid w:val="00E76632"/>
    <w:rsid w:val="00E7667D"/>
    <w:rsid w:val="00E76720"/>
    <w:rsid w:val="00E769A0"/>
    <w:rsid w:val="00E77159"/>
    <w:rsid w:val="00E77FEC"/>
    <w:rsid w:val="00E801F3"/>
    <w:rsid w:val="00E80234"/>
    <w:rsid w:val="00E824FE"/>
    <w:rsid w:val="00E83D7A"/>
    <w:rsid w:val="00E845BF"/>
    <w:rsid w:val="00E847D1"/>
    <w:rsid w:val="00E85015"/>
    <w:rsid w:val="00E8573B"/>
    <w:rsid w:val="00E85B71"/>
    <w:rsid w:val="00E8609E"/>
    <w:rsid w:val="00E86C6C"/>
    <w:rsid w:val="00E86D7F"/>
    <w:rsid w:val="00E8790C"/>
    <w:rsid w:val="00E87CE7"/>
    <w:rsid w:val="00E902B5"/>
    <w:rsid w:val="00E91FDA"/>
    <w:rsid w:val="00E9289C"/>
    <w:rsid w:val="00E92F6A"/>
    <w:rsid w:val="00E92FA1"/>
    <w:rsid w:val="00E93135"/>
    <w:rsid w:val="00E937E3"/>
    <w:rsid w:val="00E93E53"/>
    <w:rsid w:val="00E93EE0"/>
    <w:rsid w:val="00E94073"/>
    <w:rsid w:val="00E940EE"/>
    <w:rsid w:val="00E9423C"/>
    <w:rsid w:val="00E942FE"/>
    <w:rsid w:val="00E951C7"/>
    <w:rsid w:val="00E9569F"/>
    <w:rsid w:val="00E958F4"/>
    <w:rsid w:val="00E95C8D"/>
    <w:rsid w:val="00E95D01"/>
    <w:rsid w:val="00E96859"/>
    <w:rsid w:val="00E96895"/>
    <w:rsid w:val="00E96A10"/>
    <w:rsid w:val="00EA1AE1"/>
    <w:rsid w:val="00EA2868"/>
    <w:rsid w:val="00EA2A9A"/>
    <w:rsid w:val="00EA2B2F"/>
    <w:rsid w:val="00EA3A1D"/>
    <w:rsid w:val="00EA400E"/>
    <w:rsid w:val="00EA4555"/>
    <w:rsid w:val="00EA46C2"/>
    <w:rsid w:val="00EA530A"/>
    <w:rsid w:val="00EA6039"/>
    <w:rsid w:val="00EA7734"/>
    <w:rsid w:val="00EA7850"/>
    <w:rsid w:val="00EB0672"/>
    <w:rsid w:val="00EB0F92"/>
    <w:rsid w:val="00EB11D3"/>
    <w:rsid w:val="00EB1652"/>
    <w:rsid w:val="00EB1A10"/>
    <w:rsid w:val="00EB1D16"/>
    <w:rsid w:val="00EB326B"/>
    <w:rsid w:val="00EB34FB"/>
    <w:rsid w:val="00EB3B0E"/>
    <w:rsid w:val="00EB3BCA"/>
    <w:rsid w:val="00EB3BCB"/>
    <w:rsid w:val="00EB418C"/>
    <w:rsid w:val="00EB4527"/>
    <w:rsid w:val="00EB501F"/>
    <w:rsid w:val="00EB56CA"/>
    <w:rsid w:val="00EB6172"/>
    <w:rsid w:val="00EB63C0"/>
    <w:rsid w:val="00EB662D"/>
    <w:rsid w:val="00EB66C9"/>
    <w:rsid w:val="00EB6CC1"/>
    <w:rsid w:val="00EB7F9C"/>
    <w:rsid w:val="00EC17C4"/>
    <w:rsid w:val="00EC181C"/>
    <w:rsid w:val="00EC278B"/>
    <w:rsid w:val="00EC2981"/>
    <w:rsid w:val="00EC2AEF"/>
    <w:rsid w:val="00EC2F4B"/>
    <w:rsid w:val="00EC30D7"/>
    <w:rsid w:val="00EC3C5F"/>
    <w:rsid w:val="00EC439F"/>
    <w:rsid w:val="00EC48A0"/>
    <w:rsid w:val="00EC5C8E"/>
    <w:rsid w:val="00EC5E5F"/>
    <w:rsid w:val="00EC64C8"/>
    <w:rsid w:val="00EC6B96"/>
    <w:rsid w:val="00EC73E6"/>
    <w:rsid w:val="00EC79FC"/>
    <w:rsid w:val="00ED0808"/>
    <w:rsid w:val="00ED0DB7"/>
    <w:rsid w:val="00ED0EEF"/>
    <w:rsid w:val="00ED2077"/>
    <w:rsid w:val="00ED22DB"/>
    <w:rsid w:val="00ED238A"/>
    <w:rsid w:val="00ED2E34"/>
    <w:rsid w:val="00ED2F57"/>
    <w:rsid w:val="00ED4079"/>
    <w:rsid w:val="00ED50E6"/>
    <w:rsid w:val="00ED5E8B"/>
    <w:rsid w:val="00ED5F2D"/>
    <w:rsid w:val="00ED63EA"/>
    <w:rsid w:val="00ED7182"/>
    <w:rsid w:val="00ED72EF"/>
    <w:rsid w:val="00EE0DE6"/>
    <w:rsid w:val="00EE0F34"/>
    <w:rsid w:val="00EE15A1"/>
    <w:rsid w:val="00EE2D50"/>
    <w:rsid w:val="00EE3A64"/>
    <w:rsid w:val="00EE3B41"/>
    <w:rsid w:val="00EE3E34"/>
    <w:rsid w:val="00EE3EF9"/>
    <w:rsid w:val="00EE405D"/>
    <w:rsid w:val="00EE461E"/>
    <w:rsid w:val="00EE545D"/>
    <w:rsid w:val="00EE5DC1"/>
    <w:rsid w:val="00EE600A"/>
    <w:rsid w:val="00EE67F5"/>
    <w:rsid w:val="00EE6A52"/>
    <w:rsid w:val="00EE6B05"/>
    <w:rsid w:val="00EF0590"/>
    <w:rsid w:val="00EF0B85"/>
    <w:rsid w:val="00EF261D"/>
    <w:rsid w:val="00EF2DC2"/>
    <w:rsid w:val="00EF49EC"/>
    <w:rsid w:val="00EF4D3F"/>
    <w:rsid w:val="00EF5791"/>
    <w:rsid w:val="00EF5B3C"/>
    <w:rsid w:val="00EF5F29"/>
    <w:rsid w:val="00EF6523"/>
    <w:rsid w:val="00EF693F"/>
    <w:rsid w:val="00EF7841"/>
    <w:rsid w:val="00F00831"/>
    <w:rsid w:val="00F00A8D"/>
    <w:rsid w:val="00F00DEA"/>
    <w:rsid w:val="00F01194"/>
    <w:rsid w:val="00F01257"/>
    <w:rsid w:val="00F01383"/>
    <w:rsid w:val="00F016B7"/>
    <w:rsid w:val="00F0194F"/>
    <w:rsid w:val="00F02829"/>
    <w:rsid w:val="00F02C39"/>
    <w:rsid w:val="00F02EEA"/>
    <w:rsid w:val="00F03BA3"/>
    <w:rsid w:val="00F049CC"/>
    <w:rsid w:val="00F064F4"/>
    <w:rsid w:val="00F06B60"/>
    <w:rsid w:val="00F06B6A"/>
    <w:rsid w:val="00F07AFD"/>
    <w:rsid w:val="00F10485"/>
    <w:rsid w:val="00F106E0"/>
    <w:rsid w:val="00F12AF0"/>
    <w:rsid w:val="00F12FD8"/>
    <w:rsid w:val="00F135DA"/>
    <w:rsid w:val="00F14994"/>
    <w:rsid w:val="00F14C07"/>
    <w:rsid w:val="00F14CFA"/>
    <w:rsid w:val="00F162EE"/>
    <w:rsid w:val="00F16796"/>
    <w:rsid w:val="00F20AAB"/>
    <w:rsid w:val="00F20F8C"/>
    <w:rsid w:val="00F21471"/>
    <w:rsid w:val="00F21A31"/>
    <w:rsid w:val="00F21BB5"/>
    <w:rsid w:val="00F21FC9"/>
    <w:rsid w:val="00F221F6"/>
    <w:rsid w:val="00F2228C"/>
    <w:rsid w:val="00F222E2"/>
    <w:rsid w:val="00F225A7"/>
    <w:rsid w:val="00F2268F"/>
    <w:rsid w:val="00F230D6"/>
    <w:rsid w:val="00F2311A"/>
    <w:rsid w:val="00F2475A"/>
    <w:rsid w:val="00F24EAB"/>
    <w:rsid w:val="00F2551F"/>
    <w:rsid w:val="00F265AC"/>
    <w:rsid w:val="00F269A1"/>
    <w:rsid w:val="00F271C7"/>
    <w:rsid w:val="00F277BE"/>
    <w:rsid w:val="00F27FB1"/>
    <w:rsid w:val="00F30339"/>
    <w:rsid w:val="00F30B6E"/>
    <w:rsid w:val="00F3157D"/>
    <w:rsid w:val="00F317DC"/>
    <w:rsid w:val="00F33DE2"/>
    <w:rsid w:val="00F33E14"/>
    <w:rsid w:val="00F33E4E"/>
    <w:rsid w:val="00F36668"/>
    <w:rsid w:val="00F371B2"/>
    <w:rsid w:val="00F377AC"/>
    <w:rsid w:val="00F4022A"/>
    <w:rsid w:val="00F4045B"/>
    <w:rsid w:val="00F40A83"/>
    <w:rsid w:val="00F418D1"/>
    <w:rsid w:val="00F4196D"/>
    <w:rsid w:val="00F41CAB"/>
    <w:rsid w:val="00F41D04"/>
    <w:rsid w:val="00F43460"/>
    <w:rsid w:val="00F44301"/>
    <w:rsid w:val="00F44AEB"/>
    <w:rsid w:val="00F44B79"/>
    <w:rsid w:val="00F44E54"/>
    <w:rsid w:val="00F457E9"/>
    <w:rsid w:val="00F45B98"/>
    <w:rsid w:val="00F45D4A"/>
    <w:rsid w:val="00F463FA"/>
    <w:rsid w:val="00F46414"/>
    <w:rsid w:val="00F46897"/>
    <w:rsid w:val="00F47538"/>
    <w:rsid w:val="00F47AFE"/>
    <w:rsid w:val="00F5027C"/>
    <w:rsid w:val="00F50A04"/>
    <w:rsid w:val="00F50E28"/>
    <w:rsid w:val="00F517E7"/>
    <w:rsid w:val="00F51AD8"/>
    <w:rsid w:val="00F51DC9"/>
    <w:rsid w:val="00F5268E"/>
    <w:rsid w:val="00F53203"/>
    <w:rsid w:val="00F53543"/>
    <w:rsid w:val="00F53764"/>
    <w:rsid w:val="00F53F25"/>
    <w:rsid w:val="00F54AFC"/>
    <w:rsid w:val="00F55D28"/>
    <w:rsid w:val="00F56012"/>
    <w:rsid w:val="00F560D0"/>
    <w:rsid w:val="00F576BF"/>
    <w:rsid w:val="00F57D7C"/>
    <w:rsid w:val="00F57DBE"/>
    <w:rsid w:val="00F61110"/>
    <w:rsid w:val="00F6193B"/>
    <w:rsid w:val="00F6201F"/>
    <w:rsid w:val="00F62D24"/>
    <w:rsid w:val="00F63404"/>
    <w:rsid w:val="00F64CC2"/>
    <w:rsid w:val="00F64E85"/>
    <w:rsid w:val="00F66592"/>
    <w:rsid w:val="00F67024"/>
    <w:rsid w:val="00F70038"/>
    <w:rsid w:val="00F70B4E"/>
    <w:rsid w:val="00F71214"/>
    <w:rsid w:val="00F71519"/>
    <w:rsid w:val="00F7214D"/>
    <w:rsid w:val="00F7220D"/>
    <w:rsid w:val="00F729D2"/>
    <w:rsid w:val="00F729D5"/>
    <w:rsid w:val="00F72CCC"/>
    <w:rsid w:val="00F72D74"/>
    <w:rsid w:val="00F72DBB"/>
    <w:rsid w:val="00F731ED"/>
    <w:rsid w:val="00F73874"/>
    <w:rsid w:val="00F7485A"/>
    <w:rsid w:val="00F74967"/>
    <w:rsid w:val="00F75121"/>
    <w:rsid w:val="00F753C9"/>
    <w:rsid w:val="00F75CD2"/>
    <w:rsid w:val="00F77F49"/>
    <w:rsid w:val="00F808E2"/>
    <w:rsid w:val="00F80C29"/>
    <w:rsid w:val="00F80FD8"/>
    <w:rsid w:val="00F811FB"/>
    <w:rsid w:val="00F819C4"/>
    <w:rsid w:val="00F81F5A"/>
    <w:rsid w:val="00F82072"/>
    <w:rsid w:val="00F82DC2"/>
    <w:rsid w:val="00F83298"/>
    <w:rsid w:val="00F832F0"/>
    <w:rsid w:val="00F83D4F"/>
    <w:rsid w:val="00F84722"/>
    <w:rsid w:val="00F847B0"/>
    <w:rsid w:val="00F85467"/>
    <w:rsid w:val="00F858C6"/>
    <w:rsid w:val="00F86441"/>
    <w:rsid w:val="00F86506"/>
    <w:rsid w:val="00F87EFE"/>
    <w:rsid w:val="00F911F3"/>
    <w:rsid w:val="00F91320"/>
    <w:rsid w:val="00F916CF"/>
    <w:rsid w:val="00F91C2A"/>
    <w:rsid w:val="00F9292E"/>
    <w:rsid w:val="00F9317D"/>
    <w:rsid w:val="00F9338A"/>
    <w:rsid w:val="00F93CE7"/>
    <w:rsid w:val="00F948D2"/>
    <w:rsid w:val="00F94DC6"/>
    <w:rsid w:val="00F964F0"/>
    <w:rsid w:val="00FA043D"/>
    <w:rsid w:val="00FA2B56"/>
    <w:rsid w:val="00FA4D38"/>
    <w:rsid w:val="00FA53B6"/>
    <w:rsid w:val="00FA635A"/>
    <w:rsid w:val="00FA6448"/>
    <w:rsid w:val="00FA6C03"/>
    <w:rsid w:val="00FA7053"/>
    <w:rsid w:val="00FA730B"/>
    <w:rsid w:val="00FB0DDE"/>
    <w:rsid w:val="00FB1955"/>
    <w:rsid w:val="00FB1BE3"/>
    <w:rsid w:val="00FB1D2C"/>
    <w:rsid w:val="00FB24EA"/>
    <w:rsid w:val="00FB255F"/>
    <w:rsid w:val="00FB3515"/>
    <w:rsid w:val="00FB3A81"/>
    <w:rsid w:val="00FB43CE"/>
    <w:rsid w:val="00FB47A8"/>
    <w:rsid w:val="00FB57C4"/>
    <w:rsid w:val="00FB584D"/>
    <w:rsid w:val="00FB5E8E"/>
    <w:rsid w:val="00FB6212"/>
    <w:rsid w:val="00FB6B41"/>
    <w:rsid w:val="00FB7214"/>
    <w:rsid w:val="00FB754F"/>
    <w:rsid w:val="00FC0D97"/>
    <w:rsid w:val="00FC11CE"/>
    <w:rsid w:val="00FC17F1"/>
    <w:rsid w:val="00FC486A"/>
    <w:rsid w:val="00FC4B66"/>
    <w:rsid w:val="00FC5DDF"/>
    <w:rsid w:val="00FC5FA2"/>
    <w:rsid w:val="00FC61D7"/>
    <w:rsid w:val="00FC6795"/>
    <w:rsid w:val="00FC69BF"/>
    <w:rsid w:val="00FC7412"/>
    <w:rsid w:val="00FC7731"/>
    <w:rsid w:val="00FD0A01"/>
    <w:rsid w:val="00FD1ABF"/>
    <w:rsid w:val="00FD27DD"/>
    <w:rsid w:val="00FD2815"/>
    <w:rsid w:val="00FD282B"/>
    <w:rsid w:val="00FD3C1A"/>
    <w:rsid w:val="00FD3D5D"/>
    <w:rsid w:val="00FD5657"/>
    <w:rsid w:val="00FD5A39"/>
    <w:rsid w:val="00FD647D"/>
    <w:rsid w:val="00FD666A"/>
    <w:rsid w:val="00FD690A"/>
    <w:rsid w:val="00FD6B77"/>
    <w:rsid w:val="00FD75D4"/>
    <w:rsid w:val="00FE0413"/>
    <w:rsid w:val="00FE091D"/>
    <w:rsid w:val="00FE0B42"/>
    <w:rsid w:val="00FE0D07"/>
    <w:rsid w:val="00FE115C"/>
    <w:rsid w:val="00FE2078"/>
    <w:rsid w:val="00FE27EF"/>
    <w:rsid w:val="00FE2804"/>
    <w:rsid w:val="00FE2B73"/>
    <w:rsid w:val="00FE396E"/>
    <w:rsid w:val="00FE3F63"/>
    <w:rsid w:val="00FE4258"/>
    <w:rsid w:val="00FE4D5F"/>
    <w:rsid w:val="00FE4E79"/>
    <w:rsid w:val="00FE5048"/>
    <w:rsid w:val="00FE57EE"/>
    <w:rsid w:val="00FE5DE5"/>
    <w:rsid w:val="00FE6035"/>
    <w:rsid w:val="00FE6B67"/>
    <w:rsid w:val="00FE7762"/>
    <w:rsid w:val="00FF133C"/>
    <w:rsid w:val="00FF13EA"/>
    <w:rsid w:val="00FF15B6"/>
    <w:rsid w:val="00FF20F5"/>
    <w:rsid w:val="00FF27F5"/>
    <w:rsid w:val="00FF352A"/>
    <w:rsid w:val="00FF3841"/>
    <w:rsid w:val="00FF451F"/>
    <w:rsid w:val="00FF479C"/>
    <w:rsid w:val="00FF4A8E"/>
    <w:rsid w:val="00FF582F"/>
    <w:rsid w:val="00FF65FB"/>
    <w:rsid w:val="00FF7128"/>
    <w:rsid w:val="00FF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State"/>
  <w:smartTagType w:namespaceuri="urn:schemas-microsoft-com:office:smarttags" w:name="place"/>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5F46"/>
    <w:rPr>
      <w:sz w:val="24"/>
      <w:szCs w:val="24"/>
    </w:rPr>
  </w:style>
  <w:style w:type="paragraph" w:styleId="Heading1">
    <w:name w:val="heading 1"/>
    <w:basedOn w:val="Normal"/>
    <w:next w:val="Normal"/>
    <w:qFormat/>
    <w:rsid w:val="00F526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5268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5268E"/>
    <w:pPr>
      <w:keepNext/>
      <w:spacing w:before="240" w:after="60"/>
      <w:outlineLvl w:val="2"/>
    </w:pPr>
    <w:rPr>
      <w:rFonts w:ascii="Arial" w:hAnsi="Arial" w:cs="Arial"/>
      <w:b/>
      <w:bCs/>
      <w:sz w:val="26"/>
      <w:szCs w:val="26"/>
    </w:rPr>
  </w:style>
  <w:style w:type="paragraph" w:styleId="Heading4">
    <w:name w:val="heading 4"/>
    <w:basedOn w:val="Normal"/>
    <w:next w:val="Normal"/>
    <w:qFormat/>
    <w:rsid w:val="00F5268E"/>
    <w:pPr>
      <w:keepNext/>
      <w:spacing w:before="240" w:after="60"/>
      <w:outlineLvl w:val="3"/>
    </w:pPr>
    <w:rPr>
      <w:b/>
      <w:bCs/>
      <w:sz w:val="28"/>
      <w:szCs w:val="28"/>
    </w:rPr>
  </w:style>
  <w:style w:type="paragraph" w:styleId="Heading5">
    <w:name w:val="heading 5"/>
    <w:basedOn w:val="Normal"/>
    <w:next w:val="Normal"/>
    <w:qFormat/>
    <w:rsid w:val="00F5268E"/>
    <w:pPr>
      <w:spacing w:before="240" w:after="60"/>
      <w:outlineLvl w:val="4"/>
    </w:pPr>
    <w:rPr>
      <w:b/>
      <w:bCs/>
      <w:i/>
      <w:iCs/>
      <w:sz w:val="26"/>
      <w:szCs w:val="26"/>
    </w:rPr>
  </w:style>
  <w:style w:type="paragraph" w:styleId="Heading6">
    <w:name w:val="heading 6"/>
    <w:basedOn w:val="Normal"/>
    <w:next w:val="Normal"/>
    <w:qFormat/>
    <w:rsid w:val="00F5268E"/>
    <w:pPr>
      <w:spacing w:before="240" w:after="60"/>
      <w:outlineLvl w:val="5"/>
    </w:pPr>
    <w:rPr>
      <w:b/>
      <w:bCs/>
      <w:sz w:val="22"/>
      <w:szCs w:val="22"/>
    </w:rPr>
  </w:style>
  <w:style w:type="paragraph" w:styleId="Heading7">
    <w:name w:val="heading 7"/>
    <w:basedOn w:val="Normal"/>
    <w:next w:val="Normal"/>
    <w:qFormat/>
    <w:rsid w:val="00F5268E"/>
    <w:pPr>
      <w:spacing w:before="240" w:after="60"/>
      <w:outlineLvl w:val="6"/>
    </w:pPr>
  </w:style>
  <w:style w:type="paragraph" w:styleId="Heading8">
    <w:name w:val="heading 8"/>
    <w:basedOn w:val="Normal"/>
    <w:next w:val="Normal"/>
    <w:qFormat/>
    <w:rsid w:val="00F5268E"/>
    <w:pPr>
      <w:spacing w:before="240" w:after="60"/>
      <w:outlineLvl w:val="7"/>
    </w:pPr>
    <w:rPr>
      <w:i/>
      <w:iCs/>
    </w:rPr>
  </w:style>
  <w:style w:type="paragraph" w:styleId="Heading9">
    <w:name w:val="heading 9"/>
    <w:basedOn w:val="Normal"/>
    <w:next w:val="Normal"/>
    <w:qFormat/>
    <w:rsid w:val="00F5268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1AB4"/>
    <w:rPr>
      <w:color w:val="0000FF"/>
      <w:u w:val="single"/>
    </w:rPr>
  </w:style>
  <w:style w:type="character" w:customStyle="1" w:styleId="ec162250519-11022009">
    <w:name w:val="ec_162250519-11022009"/>
    <w:basedOn w:val="DefaultParagraphFont"/>
    <w:rsid w:val="007F0EDB"/>
  </w:style>
  <w:style w:type="paragraph" w:customStyle="1" w:styleId="Style1">
    <w:name w:val="Style1"/>
    <w:basedOn w:val="Normal"/>
    <w:autoRedefine/>
    <w:rsid w:val="003E0FFF"/>
    <w:rPr>
      <w:rFonts w:ascii="Georgia" w:hAnsi="Georgia" w:cs="Tahoma"/>
      <w:color w:val="003366"/>
      <w:sz w:val="20"/>
      <w:szCs w:val="22"/>
    </w:rPr>
  </w:style>
  <w:style w:type="paragraph" w:styleId="E-mailSignature">
    <w:name w:val="E-mail Signature"/>
    <w:basedOn w:val="Normal"/>
    <w:rsid w:val="000E1AE5"/>
    <w:pPr>
      <w:spacing w:before="100" w:beforeAutospacing="1" w:after="100" w:afterAutospacing="1"/>
    </w:pPr>
  </w:style>
  <w:style w:type="paragraph" w:styleId="Header">
    <w:name w:val="header"/>
    <w:basedOn w:val="Normal"/>
    <w:rsid w:val="00882154"/>
    <w:pPr>
      <w:tabs>
        <w:tab w:val="center" w:pos="4320"/>
        <w:tab w:val="right" w:pos="8640"/>
      </w:tabs>
    </w:pPr>
  </w:style>
  <w:style w:type="paragraph" w:styleId="Footer">
    <w:name w:val="footer"/>
    <w:basedOn w:val="Normal"/>
    <w:rsid w:val="00882154"/>
    <w:pPr>
      <w:tabs>
        <w:tab w:val="center" w:pos="4320"/>
        <w:tab w:val="right" w:pos="8640"/>
      </w:tabs>
    </w:pPr>
  </w:style>
  <w:style w:type="character" w:styleId="PageNumber">
    <w:name w:val="page number"/>
    <w:basedOn w:val="DefaultParagraphFont"/>
    <w:rsid w:val="002933FF"/>
  </w:style>
  <w:style w:type="paragraph" w:styleId="BalloonText">
    <w:name w:val="Balloon Text"/>
    <w:basedOn w:val="Normal"/>
    <w:semiHidden/>
    <w:rsid w:val="00F5268E"/>
    <w:rPr>
      <w:rFonts w:ascii="Tahoma" w:hAnsi="Tahoma" w:cs="Tahoma"/>
      <w:sz w:val="16"/>
      <w:szCs w:val="16"/>
    </w:rPr>
  </w:style>
  <w:style w:type="paragraph" w:styleId="BlockText">
    <w:name w:val="Block Text"/>
    <w:basedOn w:val="Normal"/>
    <w:rsid w:val="00F5268E"/>
    <w:pPr>
      <w:spacing w:after="120"/>
      <w:ind w:left="1440" w:right="1440"/>
    </w:pPr>
  </w:style>
  <w:style w:type="paragraph" w:styleId="BodyText">
    <w:name w:val="Body Text"/>
    <w:basedOn w:val="Normal"/>
    <w:rsid w:val="00F5268E"/>
    <w:pPr>
      <w:spacing w:after="120"/>
    </w:pPr>
  </w:style>
  <w:style w:type="paragraph" w:styleId="BodyText2">
    <w:name w:val="Body Text 2"/>
    <w:basedOn w:val="Normal"/>
    <w:rsid w:val="00F5268E"/>
    <w:pPr>
      <w:spacing w:after="120" w:line="480" w:lineRule="auto"/>
    </w:pPr>
  </w:style>
  <w:style w:type="paragraph" w:styleId="BodyText3">
    <w:name w:val="Body Text 3"/>
    <w:basedOn w:val="Normal"/>
    <w:rsid w:val="00F5268E"/>
    <w:pPr>
      <w:spacing w:after="120"/>
    </w:pPr>
    <w:rPr>
      <w:sz w:val="16"/>
      <w:szCs w:val="16"/>
    </w:rPr>
  </w:style>
  <w:style w:type="paragraph" w:styleId="BodyTextFirstIndent">
    <w:name w:val="Body Text First Indent"/>
    <w:basedOn w:val="BodyText"/>
    <w:rsid w:val="00F5268E"/>
    <w:pPr>
      <w:ind w:firstLine="210"/>
    </w:pPr>
  </w:style>
  <w:style w:type="paragraph" w:styleId="BodyTextIndent">
    <w:name w:val="Body Text Indent"/>
    <w:basedOn w:val="Normal"/>
    <w:rsid w:val="00F5268E"/>
    <w:pPr>
      <w:spacing w:after="120"/>
      <w:ind w:left="360"/>
    </w:pPr>
  </w:style>
  <w:style w:type="paragraph" w:styleId="BodyTextFirstIndent2">
    <w:name w:val="Body Text First Indent 2"/>
    <w:basedOn w:val="BodyTextIndent"/>
    <w:rsid w:val="00F5268E"/>
    <w:pPr>
      <w:ind w:firstLine="210"/>
    </w:pPr>
  </w:style>
  <w:style w:type="paragraph" w:styleId="BodyTextIndent2">
    <w:name w:val="Body Text Indent 2"/>
    <w:basedOn w:val="Normal"/>
    <w:rsid w:val="00F5268E"/>
    <w:pPr>
      <w:spacing w:after="120" w:line="480" w:lineRule="auto"/>
      <w:ind w:left="360"/>
    </w:pPr>
  </w:style>
  <w:style w:type="paragraph" w:styleId="BodyTextIndent3">
    <w:name w:val="Body Text Indent 3"/>
    <w:basedOn w:val="Normal"/>
    <w:rsid w:val="00F5268E"/>
    <w:pPr>
      <w:spacing w:after="120"/>
      <w:ind w:left="360"/>
    </w:pPr>
    <w:rPr>
      <w:sz w:val="16"/>
      <w:szCs w:val="16"/>
    </w:rPr>
  </w:style>
  <w:style w:type="paragraph" w:styleId="Caption">
    <w:name w:val="caption"/>
    <w:basedOn w:val="Normal"/>
    <w:next w:val="Normal"/>
    <w:qFormat/>
    <w:rsid w:val="00F5268E"/>
    <w:rPr>
      <w:b/>
      <w:bCs/>
      <w:sz w:val="20"/>
      <w:szCs w:val="20"/>
    </w:rPr>
  </w:style>
  <w:style w:type="paragraph" w:styleId="Closing">
    <w:name w:val="Closing"/>
    <w:basedOn w:val="Normal"/>
    <w:rsid w:val="00F5268E"/>
    <w:pPr>
      <w:ind w:left="4320"/>
    </w:pPr>
  </w:style>
  <w:style w:type="paragraph" w:styleId="CommentText">
    <w:name w:val="annotation text"/>
    <w:basedOn w:val="Normal"/>
    <w:semiHidden/>
    <w:rsid w:val="00F5268E"/>
    <w:rPr>
      <w:sz w:val="20"/>
      <w:szCs w:val="20"/>
    </w:rPr>
  </w:style>
  <w:style w:type="paragraph" w:styleId="CommentSubject">
    <w:name w:val="annotation subject"/>
    <w:basedOn w:val="CommentText"/>
    <w:next w:val="CommentText"/>
    <w:semiHidden/>
    <w:rsid w:val="00F5268E"/>
    <w:rPr>
      <w:b/>
      <w:bCs/>
    </w:rPr>
  </w:style>
  <w:style w:type="paragraph" w:styleId="Date">
    <w:name w:val="Date"/>
    <w:basedOn w:val="Normal"/>
    <w:next w:val="Normal"/>
    <w:rsid w:val="00F5268E"/>
  </w:style>
  <w:style w:type="paragraph" w:styleId="DocumentMap">
    <w:name w:val="Document Map"/>
    <w:basedOn w:val="Normal"/>
    <w:semiHidden/>
    <w:rsid w:val="00F5268E"/>
    <w:pPr>
      <w:shd w:val="clear" w:color="auto" w:fill="000080"/>
    </w:pPr>
    <w:rPr>
      <w:rFonts w:ascii="Tahoma" w:hAnsi="Tahoma" w:cs="Tahoma"/>
      <w:sz w:val="20"/>
      <w:szCs w:val="20"/>
    </w:rPr>
  </w:style>
  <w:style w:type="paragraph" w:styleId="EndnoteText">
    <w:name w:val="endnote text"/>
    <w:basedOn w:val="Normal"/>
    <w:semiHidden/>
    <w:rsid w:val="00F5268E"/>
    <w:rPr>
      <w:sz w:val="20"/>
      <w:szCs w:val="20"/>
    </w:rPr>
  </w:style>
  <w:style w:type="paragraph" w:styleId="EnvelopeAddress">
    <w:name w:val="envelope address"/>
    <w:basedOn w:val="Normal"/>
    <w:rsid w:val="00F5268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5268E"/>
    <w:rPr>
      <w:rFonts w:ascii="Arial" w:hAnsi="Arial" w:cs="Arial"/>
      <w:sz w:val="20"/>
      <w:szCs w:val="20"/>
    </w:rPr>
  </w:style>
  <w:style w:type="paragraph" w:styleId="FootnoteText">
    <w:name w:val="footnote text"/>
    <w:basedOn w:val="Normal"/>
    <w:semiHidden/>
    <w:rsid w:val="00F5268E"/>
    <w:rPr>
      <w:sz w:val="20"/>
      <w:szCs w:val="20"/>
    </w:rPr>
  </w:style>
  <w:style w:type="paragraph" w:styleId="HTMLAddress">
    <w:name w:val="HTML Address"/>
    <w:basedOn w:val="Normal"/>
    <w:rsid w:val="00F5268E"/>
    <w:rPr>
      <w:i/>
      <w:iCs/>
    </w:rPr>
  </w:style>
  <w:style w:type="paragraph" w:styleId="HTMLPreformatted">
    <w:name w:val="HTML Preformatted"/>
    <w:basedOn w:val="Normal"/>
    <w:rsid w:val="00F5268E"/>
    <w:rPr>
      <w:rFonts w:ascii="Courier New" w:hAnsi="Courier New" w:cs="Courier New"/>
      <w:sz w:val="20"/>
      <w:szCs w:val="20"/>
    </w:rPr>
  </w:style>
  <w:style w:type="paragraph" w:styleId="Index1">
    <w:name w:val="index 1"/>
    <w:basedOn w:val="Normal"/>
    <w:next w:val="Normal"/>
    <w:autoRedefine/>
    <w:semiHidden/>
    <w:rsid w:val="00F5268E"/>
    <w:pPr>
      <w:ind w:left="240" w:hanging="240"/>
    </w:pPr>
  </w:style>
  <w:style w:type="paragraph" w:styleId="Index2">
    <w:name w:val="index 2"/>
    <w:basedOn w:val="Normal"/>
    <w:next w:val="Normal"/>
    <w:autoRedefine/>
    <w:semiHidden/>
    <w:rsid w:val="00F5268E"/>
    <w:pPr>
      <w:ind w:left="480" w:hanging="240"/>
    </w:pPr>
  </w:style>
  <w:style w:type="paragraph" w:styleId="Index3">
    <w:name w:val="index 3"/>
    <w:basedOn w:val="Normal"/>
    <w:next w:val="Normal"/>
    <w:autoRedefine/>
    <w:semiHidden/>
    <w:rsid w:val="00F5268E"/>
    <w:pPr>
      <w:ind w:left="720" w:hanging="240"/>
    </w:pPr>
  </w:style>
  <w:style w:type="paragraph" w:styleId="Index4">
    <w:name w:val="index 4"/>
    <w:basedOn w:val="Normal"/>
    <w:next w:val="Normal"/>
    <w:autoRedefine/>
    <w:semiHidden/>
    <w:rsid w:val="00F5268E"/>
    <w:pPr>
      <w:ind w:left="960" w:hanging="240"/>
    </w:pPr>
  </w:style>
  <w:style w:type="paragraph" w:styleId="Index5">
    <w:name w:val="index 5"/>
    <w:basedOn w:val="Normal"/>
    <w:next w:val="Normal"/>
    <w:autoRedefine/>
    <w:semiHidden/>
    <w:rsid w:val="00F5268E"/>
    <w:pPr>
      <w:ind w:left="1200" w:hanging="240"/>
    </w:pPr>
  </w:style>
  <w:style w:type="paragraph" w:styleId="Index6">
    <w:name w:val="index 6"/>
    <w:basedOn w:val="Normal"/>
    <w:next w:val="Normal"/>
    <w:autoRedefine/>
    <w:semiHidden/>
    <w:rsid w:val="00F5268E"/>
    <w:pPr>
      <w:ind w:left="1440" w:hanging="240"/>
    </w:pPr>
  </w:style>
  <w:style w:type="paragraph" w:styleId="Index7">
    <w:name w:val="index 7"/>
    <w:basedOn w:val="Normal"/>
    <w:next w:val="Normal"/>
    <w:autoRedefine/>
    <w:semiHidden/>
    <w:rsid w:val="00F5268E"/>
    <w:pPr>
      <w:ind w:left="1680" w:hanging="240"/>
    </w:pPr>
  </w:style>
  <w:style w:type="paragraph" w:styleId="Index8">
    <w:name w:val="index 8"/>
    <w:basedOn w:val="Normal"/>
    <w:next w:val="Normal"/>
    <w:autoRedefine/>
    <w:semiHidden/>
    <w:rsid w:val="00F5268E"/>
    <w:pPr>
      <w:ind w:left="1920" w:hanging="240"/>
    </w:pPr>
  </w:style>
  <w:style w:type="paragraph" w:styleId="Index9">
    <w:name w:val="index 9"/>
    <w:basedOn w:val="Normal"/>
    <w:next w:val="Normal"/>
    <w:autoRedefine/>
    <w:semiHidden/>
    <w:rsid w:val="00F5268E"/>
    <w:pPr>
      <w:ind w:left="2160" w:hanging="240"/>
    </w:pPr>
  </w:style>
  <w:style w:type="paragraph" w:styleId="IndexHeading">
    <w:name w:val="index heading"/>
    <w:basedOn w:val="Normal"/>
    <w:next w:val="Index1"/>
    <w:semiHidden/>
    <w:rsid w:val="00F5268E"/>
    <w:rPr>
      <w:rFonts w:ascii="Arial" w:hAnsi="Arial" w:cs="Arial"/>
      <w:b/>
      <w:bCs/>
    </w:rPr>
  </w:style>
  <w:style w:type="paragraph" w:styleId="List">
    <w:name w:val="List"/>
    <w:basedOn w:val="Normal"/>
    <w:rsid w:val="00F5268E"/>
    <w:pPr>
      <w:ind w:left="360" w:hanging="360"/>
    </w:pPr>
  </w:style>
  <w:style w:type="paragraph" w:styleId="List2">
    <w:name w:val="List 2"/>
    <w:basedOn w:val="Normal"/>
    <w:rsid w:val="00F5268E"/>
    <w:pPr>
      <w:ind w:left="720" w:hanging="360"/>
    </w:pPr>
  </w:style>
  <w:style w:type="paragraph" w:styleId="List3">
    <w:name w:val="List 3"/>
    <w:basedOn w:val="Normal"/>
    <w:rsid w:val="00F5268E"/>
    <w:pPr>
      <w:ind w:left="1080" w:hanging="360"/>
    </w:pPr>
  </w:style>
  <w:style w:type="paragraph" w:styleId="List4">
    <w:name w:val="List 4"/>
    <w:basedOn w:val="Normal"/>
    <w:rsid w:val="00F5268E"/>
    <w:pPr>
      <w:ind w:left="1440" w:hanging="360"/>
    </w:pPr>
  </w:style>
  <w:style w:type="paragraph" w:styleId="List5">
    <w:name w:val="List 5"/>
    <w:basedOn w:val="Normal"/>
    <w:rsid w:val="00F5268E"/>
    <w:pPr>
      <w:ind w:left="1800" w:hanging="360"/>
    </w:pPr>
  </w:style>
  <w:style w:type="paragraph" w:styleId="ListBullet">
    <w:name w:val="List Bullet"/>
    <w:basedOn w:val="Normal"/>
    <w:rsid w:val="00F5268E"/>
    <w:pPr>
      <w:numPr>
        <w:numId w:val="5"/>
      </w:numPr>
    </w:pPr>
  </w:style>
  <w:style w:type="paragraph" w:styleId="ListBullet2">
    <w:name w:val="List Bullet 2"/>
    <w:basedOn w:val="Normal"/>
    <w:rsid w:val="00F5268E"/>
    <w:pPr>
      <w:numPr>
        <w:numId w:val="6"/>
      </w:numPr>
    </w:pPr>
  </w:style>
  <w:style w:type="paragraph" w:styleId="ListBullet3">
    <w:name w:val="List Bullet 3"/>
    <w:basedOn w:val="Normal"/>
    <w:rsid w:val="00F5268E"/>
    <w:pPr>
      <w:numPr>
        <w:numId w:val="7"/>
      </w:numPr>
    </w:pPr>
  </w:style>
  <w:style w:type="paragraph" w:styleId="ListBullet4">
    <w:name w:val="List Bullet 4"/>
    <w:basedOn w:val="Normal"/>
    <w:rsid w:val="00F5268E"/>
    <w:pPr>
      <w:numPr>
        <w:numId w:val="8"/>
      </w:numPr>
    </w:pPr>
  </w:style>
  <w:style w:type="paragraph" w:styleId="ListBullet5">
    <w:name w:val="List Bullet 5"/>
    <w:basedOn w:val="Normal"/>
    <w:rsid w:val="00F5268E"/>
    <w:pPr>
      <w:numPr>
        <w:numId w:val="9"/>
      </w:numPr>
    </w:pPr>
  </w:style>
  <w:style w:type="paragraph" w:styleId="ListContinue">
    <w:name w:val="List Continue"/>
    <w:basedOn w:val="Normal"/>
    <w:rsid w:val="00F5268E"/>
    <w:pPr>
      <w:spacing w:after="120"/>
      <w:ind w:left="360"/>
    </w:pPr>
  </w:style>
  <w:style w:type="paragraph" w:styleId="ListContinue2">
    <w:name w:val="List Continue 2"/>
    <w:basedOn w:val="Normal"/>
    <w:rsid w:val="00F5268E"/>
    <w:pPr>
      <w:spacing w:after="120"/>
      <w:ind w:left="720"/>
    </w:pPr>
  </w:style>
  <w:style w:type="paragraph" w:styleId="ListContinue3">
    <w:name w:val="List Continue 3"/>
    <w:basedOn w:val="Normal"/>
    <w:rsid w:val="00F5268E"/>
    <w:pPr>
      <w:spacing w:after="120"/>
      <w:ind w:left="1080"/>
    </w:pPr>
  </w:style>
  <w:style w:type="paragraph" w:styleId="ListContinue4">
    <w:name w:val="List Continue 4"/>
    <w:basedOn w:val="Normal"/>
    <w:rsid w:val="00F5268E"/>
    <w:pPr>
      <w:spacing w:after="120"/>
      <w:ind w:left="1440"/>
    </w:pPr>
  </w:style>
  <w:style w:type="paragraph" w:styleId="ListContinue5">
    <w:name w:val="List Continue 5"/>
    <w:basedOn w:val="Normal"/>
    <w:rsid w:val="00F5268E"/>
    <w:pPr>
      <w:spacing w:after="120"/>
      <w:ind w:left="1800"/>
    </w:pPr>
  </w:style>
  <w:style w:type="paragraph" w:styleId="ListNumber">
    <w:name w:val="List Number"/>
    <w:basedOn w:val="Normal"/>
    <w:rsid w:val="00F5268E"/>
    <w:pPr>
      <w:numPr>
        <w:numId w:val="10"/>
      </w:numPr>
    </w:pPr>
  </w:style>
  <w:style w:type="paragraph" w:styleId="ListNumber2">
    <w:name w:val="List Number 2"/>
    <w:basedOn w:val="Normal"/>
    <w:rsid w:val="00F5268E"/>
    <w:pPr>
      <w:numPr>
        <w:numId w:val="11"/>
      </w:numPr>
    </w:pPr>
  </w:style>
  <w:style w:type="paragraph" w:styleId="ListNumber3">
    <w:name w:val="List Number 3"/>
    <w:basedOn w:val="Normal"/>
    <w:rsid w:val="00F5268E"/>
    <w:pPr>
      <w:numPr>
        <w:numId w:val="12"/>
      </w:numPr>
    </w:pPr>
  </w:style>
  <w:style w:type="paragraph" w:styleId="ListNumber4">
    <w:name w:val="List Number 4"/>
    <w:basedOn w:val="Normal"/>
    <w:rsid w:val="00F5268E"/>
    <w:pPr>
      <w:numPr>
        <w:numId w:val="13"/>
      </w:numPr>
    </w:pPr>
  </w:style>
  <w:style w:type="paragraph" w:styleId="ListNumber5">
    <w:name w:val="List Number 5"/>
    <w:basedOn w:val="Normal"/>
    <w:rsid w:val="00F5268E"/>
    <w:pPr>
      <w:numPr>
        <w:numId w:val="14"/>
      </w:numPr>
    </w:pPr>
  </w:style>
  <w:style w:type="paragraph" w:styleId="MacroText">
    <w:name w:val="macro"/>
    <w:semiHidden/>
    <w:rsid w:val="00F5268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526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5268E"/>
  </w:style>
  <w:style w:type="paragraph" w:styleId="NormalIndent">
    <w:name w:val="Normal Indent"/>
    <w:basedOn w:val="Normal"/>
    <w:rsid w:val="00F5268E"/>
    <w:pPr>
      <w:ind w:left="720"/>
    </w:pPr>
  </w:style>
  <w:style w:type="paragraph" w:styleId="NoteHeading">
    <w:name w:val="Note Heading"/>
    <w:basedOn w:val="Normal"/>
    <w:next w:val="Normal"/>
    <w:rsid w:val="00F5268E"/>
  </w:style>
  <w:style w:type="paragraph" w:styleId="PlainText">
    <w:name w:val="Plain Text"/>
    <w:basedOn w:val="Normal"/>
    <w:rsid w:val="00F5268E"/>
    <w:rPr>
      <w:rFonts w:ascii="Courier New" w:hAnsi="Courier New" w:cs="Courier New"/>
      <w:sz w:val="20"/>
      <w:szCs w:val="20"/>
    </w:rPr>
  </w:style>
  <w:style w:type="paragraph" w:styleId="Salutation">
    <w:name w:val="Salutation"/>
    <w:basedOn w:val="Normal"/>
    <w:next w:val="Normal"/>
    <w:rsid w:val="00F5268E"/>
  </w:style>
  <w:style w:type="paragraph" w:styleId="Signature">
    <w:name w:val="Signature"/>
    <w:basedOn w:val="Normal"/>
    <w:rsid w:val="00F5268E"/>
    <w:pPr>
      <w:ind w:left="4320"/>
    </w:pPr>
  </w:style>
  <w:style w:type="paragraph" w:styleId="Subtitle">
    <w:name w:val="Subtitle"/>
    <w:basedOn w:val="Normal"/>
    <w:qFormat/>
    <w:rsid w:val="00F5268E"/>
    <w:pPr>
      <w:spacing w:after="60"/>
      <w:jc w:val="center"/>
      <w:outlineLvl w:val="1"/>
    </w:pPr>
    <w:rPr>
      <w:rFonts w:ascii="Arial" w:hAnsi="Arial" w:cs="Arial"/>
    </w:rPr>
  </w:style>
  <w:style w:type="paragraph" w:styleId="TableofAuthorities">
    <w:name w:val="table of authorities"/>
    <w:basedOn w:val="Normal"/>
    <w:next w:val="Normal"/>
    <w:semiHidden/>
    <w:rsid w:val="00F5268E"/>
    <w:pPr>
      <w:ind w:left="240" w:hanging="240"/>
    </w:pPr>
  </w:style>
  <w:style w:type="paragraph" w:styleId="TableofFigures">
    <w:name w:val="table of figures"/>
    <w:basedOn w:val="Normal"/>
    <w:next w:val="Normal"/>
    <w:semiHidden/>
    <w:rsid w:val="00F5268E"/>
  </w:style>
  <w:style w:type="paragraph" w:styleId="Title">
    <w:name w:val="Title"/>
    <w:basedOn w:val="Normal"/>
    <w:qFormat/>
    <w:rsid w:val="00F5268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5268E"/>
    <w:pPr>
      <w:spacing w:before="120"/>
    </w:pPr>
    <w:rPr>
      <w:rFonts w:ascii="Arial" w:hAnsi="Arial" w:cs="Arial"/>
      <w:b/>
      <w:bCs/>
    </w:rPr>
  </w:style>
  <w:style w:type="paragraph" w:styleId="TOC1">
    <w:name w:val="toc 1"/>
    <w:basedOn w:val="Normal"/>
    <w:next w:val="Normal"/>
    <w:autoRedefine/>
    <w:semiHidden/>
    <w:rsid w:val="00F5268E"/>
  </w:style>
  <w:style w:type="paragraph" w:styleId="TOC2">
    <w:name w:val="toc 2"/>
    <w:basedOn w:val="Normal"/>
    <w:next w:val="Normal"/>
    <w:autoRedefine/>
    <w:semiHidden/>
    <w:rsid w:val="00F5268E"/>
    <w:pPr>
      <w:ind w:left="240"/>
    </w:pPr>
  </w:style>
  <w:style w:type="paragraph" w:styleId="TOC3">
    <w:name w:val="toc 3"/>
    <w:basedOn w:val="Normal"/>
    <w:next w:val="Normal"/>
    <w:autoRedefine/>
    <w:semiHidden/>
    <w:rsid w:val="00F5268E"/>
    <w:pPr>
      <w:ind w:left="480"/>
    </w:pPr>
  </w:style>
  <w:style w:type="paragraph" w:styleId="TOC4">
    <w:name w:val="toc 4"/>
    <w:basedOn w:val="Normal"/>
    <w:next w:val="Normal"/>
    <w:autoRedefine/>
    <w:semiHidden/>
    <w:rsid w:val="00F5268E"/>
    <w:pPr>
      <w:ind w:left="720"/>
    </w:pPr>
  </w:style>
  <w:style w:type="paragraph" w:styleId="TOC5">
    <w:name w:val="toc 5"/>
    <w:basedOn w:val="Normal"/>
    <w:next w:val="Normal"/>
    <w:autoRedefine/>
    <w:semiHidden/>
    <w:rsid w:val="00F5268E"/>
    <w:pPr>
      <w:ind w:left="960"/>
    </w:pPr>
  </w:style>
  <w:style w:type="paragraph" w:styleId="TOC6">
    <w:name w:val="toc 6"/>
    <w:basedOn w:val="Normal"/>
    <w:next w:val="Normal"/>
    <w:autoRedefine/>
    <w:semiHidden/>
    <w:rsid w:val="00F5268E"/>
    <w:pPr>
      <w:ind w:left="1200"/>
    </w:pPr>
  </w:style>
  <w:style w:type="paragraph" w:styleId="TOC7">
    <w:name w:val="toc 7"/>
    <w:basedOn w:val="Normal"/>
    <w:next w:val="Normal"/>
    <w:autoRedefine/>
    <w:semiHidden/>
    <w:rsid w:val="00F5268E"/>
    <w:pPr>
      <w:ind w:left="1440"/>
    </w:pPr>
  </w:style>
  <w:style w:type="paragraph" w:styleId="TOC8">
    <w:name w:val="toc 8"/>
    <w:basedOn w:val="Normal"/>
    <w:next w:val="Normal"/>
    <w:autoRedefine/>
    <w:semiHidden/>
    <w:rsid w:val="00F5268E"/>
    <w:pPr>
      <w:ind w:left="1680"/>
    </w:pPr>
  </w:style>
  <w:style w:type="paragraph" w:styleId="TOC9">
    <w:name w:val="toc 9"/>
    <w:basedOn w:val="Normal"/>
    <w:next w:val="Normal"/>
    <w:autoRedefine/>
    <w:semiHidden/>
    <w:rsid w:val="00F5268E"/>
    <w:pPr>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2004</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QDRO FAQs</vt:lpstr>
    </vt:vector>
  </TitlesOfParts>
  <Manager> </Manager>
  <Company> </Company>
  <LinksUpToDate>false</LinksUpToDate>
  <CharactersWithSpaces>11997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QDRO FAQs</dc:title>
  <dc:subject> </dc:subject>
  <dc:creator> </dc:creator>
  <cp:keywords> </cp:keywords>
  <dc:description>final</dc:description>
  <cp:lastModifiedBy>Mamata Rout</cp:lastModifiedBy>
  <cp:revision>9</cp:revision>
  <cp:lastPrinted>2013-08-13T23:42:00Z</cp:lastPrinted>
  <dcterms:created xsi:type="dcterms:W3CDTF">2013-08-02T16:28:00Z</dcterms:created>
  <dcterms:modified xsi:type="dcterms:W3CDTF">2017-03-15T19:00:00Z</dcterms:modified>
  <cp:category> QDRO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2258623</vt:lpwstr>
  </property>
  <property fmtid="{D5CDD505-2E9C-101B-9397-08002B2CF9AE}" pid="3" name="DocVersion">
    <vt:lpwstr>2</vt:lpwstr>
  </property>
  <property fmtid="{D5CDD505-2E9C-101B-9397-08002B2CF9AE}" pid="4" name="Filenumber">
    <vt:lpwstr>38975-00004</vt:lpwstr>
  </property>
</Properties>
</file>