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0440" w:type="dxa"/>
        <w:jc w:val="center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C63EB7" w:rsidRPr="00C63EB7" w:rsidTr="004E3984">
        <w:trPr>
          <w:trHeight w:val="864"/>
          <w:jc w:val="center"/>
        </w:trPr>
        <w:tc>
          <w:tcPr>
            <w:tcW w:w="5220" w:type="dxa"/>
            <w:shd w:val="clear" w:color="auto" w:fill="D9D9D9" w:themeFill="background1" w:themeFillShade="D9"/>
            <w:hideMark/>
          </w:tcPr>
          <w:p w:rsidR="004E3984" w:rsidRPr="00C63EB7" w:rsidRDefault="00546FAB" w:rsidP="00B65FD3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eastAsia="Times New Roman"/>
              </w:rPr>
            </w:pPr>
            <w:r w:rsidRPr="00C63EB7">
              <w:rPr>
                <w:rFonts w:ascii="Verdana" w:eastAsia="Times New Roman" w:hAnsi="Verdana"/>
                <w:b/>
                <w:sz w:val="20"/>
                <w:szCs w:val="18"/>
              </w:rPr>
              <w:t xml:space="preserve">Participant’s Name  </w:t>
            </w:r>
            <w:r w:rsidR="004E3984" w:rsidRPr="00C63EB7">
              <w:rPr>
                <w:rFonts w:ascii="Verdana" w:eastAsia="Times New Roman" w:hAnsi="Verdana"/>
                <w:b/>
                <w:sz w:val="20"/>
                <w:szCs w:val="18"/>
              </w:rPr>
              <w:t xml:space="preserve">                                                      </w:t>
            </w:r>
          </w:p>
          <w:p w:rsidR="004E3984" w:rsidRPr="00C63EB7" w:rsidRDefault="004E3984" w:rsidP="004E3984">
            <w:pPr>
              <w:pStyle w:val="Footer"/>
              <w:rPr>
                <w:rFonts w:eastAsia="Times New Roman"/>
              </w:rPr>
            </w:pPr>
            <w:r w:rsidRPr="00C63EB7">
              <w:rPr>
                <w:rFonts w:eastAsia="Times New Roman"/>
              </w:rPr>
              <w:t xml:space="preserve"> </w:t>
            </w:r>
            <w:bookmarkStart w:id="0" w:name="s2"/>
            <w:r w:rsidRPr="00C63EB7">
              <w:rPr>
                <w:rFonts w:eastAsia="Times New Roman"/>
              </w:rPr>
              <w:t>{</w:t>
            </w:r>
            <w:proofErr w:type="spellStart"/>
            <w:r w:rsidRPr="00C63EB7">
              <w:rPr>
                <w:rFonts w:eastAsia="Times New Roman"/>
              </w:rPr>
              <w:t>stdMbrFullNameInProperCase</w:t>
            </w:r>
            <w:proofErr w:type="spellEnd"/>
            <w:r w:rsidRPr="00C63EB7">
              <w:rPr>
                <w:rFonts w:eastAsia="Times New Roman"/>
              </w:rPr>
              <w:t>}</w:t>
            </w:r>
            <w:bookmarkEnd w:id="0"/>
            <w:r w:rsidRPr="00C63EB7">
              <w:rPr>
                <w:rFonts w:eastAsia="Times New Roman"/>
              </w:rPr>
              <w:t xml:space="preserve">                        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4E3984" w:rsidRPr="00C63EB7" w:rsidRDefault="004E3984" w:rsidP="00B65FD3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  <w:r w:rsidRPr="00C63EB7">
              <w:rPr>
                <w:rFonts w:ascii="Verdana" w:eastAsia="Times New Roman" w:hAnsi="Verdana"/>
                <w:b/>
                <w:sz w:val="20"/>
                <w:szCs w:val="18"/>
              </w:rPr>
              <w:t xml:space="preserve">MPID                               Contact Number   </w:t>
            </w:r>
            <w:r w:rsidRPr="00C63EB7">
              <w:rPr>
                <w:rFonts w:eastAsia="Times New Roman"/>
              </w:rPr>
              <w:t xml:space="preserve"> </w:t>
            </w:r>
            <w:bookmarkStart w:id="1" w:name="sagitec20"/>
            <w:r w:rsidRPr="00C63EB7">
              <w:t>{</w:t>
            </w:r>
            <w:proofErr w:type="spellStart"/>
            <w:r w:rsidRPr="00C63EB7">
              <w:t>stdMbrParticipantMPID</w:t>
            </w:r>
            <w:proofErr w:type="spellEnd"/>
            <w:r w:rsidRPr="00C63EB7">
              <w:t>}</w:t>
            </w:r>
            <w:bookmarkEnd w:id="1"/>
          </w:p>
        </w:tc>
      </w:tr>
    </w:tbl>
    <w:tbl>
      <w:tblPr>
        <w:tblStyle w:val="TableGrid2"/>
        <w:tblW w:w="1044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C63EB7" w:rsidRPr="00C63EB7" w:rsidTr="004E3984">
        <w:trPr>
          <w:trHeight w:val="864"/>
          <w:jc w:val="center"/>
        </w:trPr>
        <w:tc>
          <w:tcPr>
            <w:tcW w:w="5220" w:type="dxa"/>
            <w:shd w:val="clear" w:color="auto" w:fill="D9D9D9" w:themeFill="background1" w:themeFillShade="D9"/>
          </w:tcPr>
          <w:p w:rsidR="004E3984" w:rsidRPr="00C63EB7" w:rsidRDefault="004E3984" w:rsidP="004E3984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  <w:r w:rsidRPr="00C63EB7">
              <w:rPr>
                <w:rFonts w:ascii="Verdana" w:eastAsia="Times New Roman" w:hAnsi="Verdana"/>
                <w:b/>
                <w:sz w:val="20"/>
                <w:szCs w:val="18"/>
              </w:rPr>
              <w:t xml:space="preserve">Employer Name                                                 </w:t>
            </w:r>
          </w:p>
          <w:p w:rsidR="004E3984" w:rsidRPr="00C63EB7" w:rsidRDefault="004E3984" w:rsidP="004E3984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5220" w:type="dxa"/>
            <w:tcBorders>
              <w:top w:val="single" w:sz="4" w:space="0" w:color="000000" w:themeColor="text1"/>
            </w:tcBorders>
            <w:shd w:val="clear" w:color="auto" w:fill="D9D9D9" w:themeFill="background1" w:themeFillShade="D9"/>
          </w:tcPr>
          <w:p w:rsidR="004E3984" w:rsidRPr="00C63EB7" w:rsidRDefault="004E3984" w:rsidP="004E3984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  <w:r w:rsidRPr="00C63EB7">
              <w:rPr>
                <w:rFonts w:ascii="Verdana" w:eastAsia="Times New Roman" w:hAnsi="Verdana"/>
                <w:b/>
                <w:sz w:val="20"/>
                <w:szCs w:val="18"/>
              </w:rPr>
              <w:t>Re-employment End Date</w:t>
            </w:r>
          </w:p>
        </w:tc>
      </w:tr>
      <w:tr w:rsidR="00C63EB7" w:rsidRPr="00C63EB7" w:rsidTr="004E3984">
        <w:trPr>
          <w:trHeight w:val="864"/>
          <w:jc w:val="center"/>
        </w:trPr>
        <w:tc>
          <w:tcPr>
            <w:tcW w:w="5220" w:type="dxa"/>
            <w:shd w:val="clear" w:color="auto" w:fill="D9D9D9" w:themeFill="background1" w:themeFillShade="D9"/>
          </w:tcPr>
          <w:p w:rsidR="004E3984" w:rsidRPr="00C63EB7" w:rsidRDefault="004E3984" w:rsidP="004E3984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  <w:r w:rsidRPr="00C63EB7">
              <w:rPr>
                <w:rFonts w:ascii="Verdana" w:eastAsia="Times New Roman" w:hAnsi="Verdana"/>
                <w:b/>
                <w:sz w:val="20"/>
                <w:szCs w:val="18"/>
              </w:rPr>
              <w:t xml:space="preserve">Job Classification                                              </w:t>
            </w:r>
          </w:p>
          <w:p w:rsidR="004E3984" w:rsidRPr="00C63EB7" w:rsidRDefault="004E3984" w:rsidP="004E3984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</w:p>
        </w:tc>
        <w:tc>
          <w:tcPr>
            <w:tcW w:w="5220" w:type="dxa"/>
            <w:shd w:val="clear" w:color="auto" w:fill="D9D9D9" w:themeFill="background1" w:themeFillShade="D9"/>
          </w:tcPr>
          <w:p w:rsidR="004E3984" w:rsidRPr="00C63EB7" w:rsidRDefault="004E3984" w:rsidP="004E3984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  <w:r w:rsidRPr="00C63EB7">
              <w:rPr>
                <w:rFonts w:ascii="Verdana" w:eastAsia="Times New Roman" w:hAnsi="Verdana"/>
                <w:b/>
                <w:sz w:val="20"/>
                <w:szCs w:val="18"/>
              </w:rPr>
              <w:t>Union Local Number</w:t>
            </w:r>
          </w:p>
        </w:tc>
      </w:tr>
    </w:tbl>
    <w:p w:rsidR="00B65FD3" w:rsidRPr="00C63EB7" w:rsidRDefault="00B65FD3" w:rsidP="00B65FD3">
      <w:pPr>
        <w:jc w:val="center"/>
        <w:rPr>
          <w:rFonts w:ascii="Verdana" w:hAnsi="Verdana"/>
          <w:b/>
          <w:szCs w:val="22"/>
        </w:rPr>
      </w:pPr>
    </w:p>
    <w:p w:rsidR="00546FAB" w:rsidRPr="00253163" w:rsidRDefault="00546FAB" w:rsidP="00546FAB">
      <w:pPr>
        <w:spacing w:after="320"/>
      </w:pPr>
      <w:r>
        <w:t>Completion of this form shall serve to</w:t>
      </w:r>
      <w:r w:rsidRPr="00253163">
        <w:t xml:space="preserve"> notify the Motion Picture Industry Pension Plan (“Pension Plan”) </w:t>
      </w:r>
      <w:r w:rsidRPr="00D06DBB">
        <w:t>and Motion Picture Industry Account Plan (“IAP”) (collectively “the Plans”)</w:t>
      </w:r>
      <w:r>
        <w:t xml:space="preserve"> </w:t>
      </w:r>
      <w:r w:rsidRPr="00253163">
        <w:t xml:space="preserve">that I have stopped working in the </w:t>
      </w:r>
      <w:r>
        <w:t>m</w:t>
      </w:r>
      <w:r w:rsidRPr="00253163">
        <w:t xml:space="preserve">otion </w:t>
      </w:r>
      <w:r>
        <w:t>p</w:t>
      </w:r>
      <w:r w:rsidRPr="00253163">
        <w:t xml:space="preserve">icture </w:t>
      </w:r>
      <w:r>
        <w:t>i</w:t>
      </w:r>
      <w:r w:rsidRPr="00253163">
        <w:t>ndustry (the “Industry”) on the above</w:t>
      </w:r>
      <w:r>
        <w:t>-referenced</w:t>
      </w:r>
      <w:r w:rsidRPr="00253163">
        <w:t xml:space="preserve"> </w:t>
      </w:r>
      <w:r>
        <w:t>Re-employment End D</w:t>
      </w:r>
      <w:r w:rsidRPr="00253163">
        <w:t>ate.</w:t>
      </w:r>
    </w:p>
    <w:p w:rsidR="00546FAB" w:rsidRPr="00253163" w:rsidRDefault="00546FAB" w:rsidP="00546FAB">
      <w:pPr>
        <w:spacing w:after="320"/>
        <w:rPr>
          <w:b/>
        </w:rPr>
      </w:pPr>
      <w:r w:rsidRPr="00253163">
        <w:rPr>
          <w:b/>
        </w:rPr>
        <w:t>I understand that:</w:t>
      </w:r>
    </w:p>
    <w:p w:rsidR="00546FAB" w:rsidRPr="00B13E22" w:rsidRDefault="00546FAB" w:rsidP="00546FAB">
      <w:pPr>
        <w:pStyle w:val="ListBullet"/>
        <w:contextualSpacing w:val="0"/>
        <w:rPr>
          <w:rFonts w:ascii="Times New Roman" w:hAnsi="Times New Roman" w:cs="Times New Roman"/>
          <w:sz w:val="24"/>
          <w:szCs w:val="24"/>
        </w:rPr>
      </w:pPr>
      <w:r w:rsidRPr="00B13E22">
        <w:rPr>
          <w:rFonts w:ascii="Times New Roman" w:hAnsi="Times New Roman" w:cs="Times New Roman"/>
          <w:sz w:val="24"/>
          <w:szCs w:val="24"/>
        </w:rPr>
        <w:t xml:space="preserve">Monthly </w:t>
      </w:r>
      <w:r>
        <w:rPr>
          <w:rFonts w:ascii="Times New Roman" w:hAnsi="Times New Roman" w:cs="Times New Roman"/>
          <w:sz w:val="24"/>
          <w:szCs w:val="24"/>
        </w:rPr>
        <w:t xml:space="preserve">Pension Plan </w:t>
      </w:r>
      <w:r w:rsidRPr="00B13E22">
        <w:rPr>
          <w:rFonts w:ascii="Times New Roman" w:hAnsi="Times New Roman" w:cs="Times New Roman"/>
          <w:sz w:val="24"/>
          <w:szCs w:val="24"/>
        </w:rPr>
        <w:t>payments will typically resume within 90 days</w:t>
      </w:r>
      <w:r>
        <w:rPr>
          <w:rFonts w:ascii="Times New Roman" w:hAnsi="Times New Roman" w:cs="Times New Roman"/>
          <w:sz w:val="24"/>
          <w:szCs w:val="24"/>
        </w:rPr>
        <w:t xml:space="preserve"> after</w:t>
      </w:r>
      <w:r w:rsidRPr="00B13E2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date the </w:t>
      </w:r>
      <w:r w:rsidRPr="00B13E22">
        <w:rPr>
          <w:rFonts w:ascii="Times New Roman" w:hAnsi="Times New Roman" w:cs="Times New Roman"/>
          <w:sz w:val="24"/>
          <w:szCs w:val="24"/>
        </w:rPr>
        <w:t xml:space="preserve">Pension Plan has verified </w:t>
      </w:r>
      <w:r>
        <w:rPr>
          <w:rFonts w:ascii="Times New Roman" w:hAnsi="Times New Roman" w:cs="Times New Roman"/>
          <w:sz w:val="24"/>
          <w:szCs w:val="24"/>
        </w:rPr>
        <w:t xml:space="preserve">that I have completed </w:t>
      </w:r>
      <w:r w:rsidRPr="00B13E22">
        <w:rPr>
          <w:rFonts w:ascii="Times New Roman" w:hAnsi="Times New Roman" w:cs="Times New Roman"/>
          <w:sz w:val="24"/>
          <w:szCs w:val="24"/>
        </w:rPr>
        <w:t>two consecutive Non-Suspendible months*</w:t>
      </w:r>
      <w:r>
        <w:rPr>
          <w:rFonts w:ascii="Times New Roman" w:hAnsi="Times New Roman" w:cs="Times New Roman"/>
          <w:sz w:val="24"/>
          <w:szCs w:val="24"/>
        </w:rPr>
        <w:t xml:space="preserve"> in the Industry</w:t>
      </w:r>
      <w:r w:rsidRPr="00B13E22">
        <w:rPr>
          <w:rFonts w:ascii="Times New Roman" w:hAnsi="Times New Roman" w:cs="Times New Roman"/>
          <w:sz w:val="24"/>
          <w:szCs w:val="24"/>
        </w:rPr>
        <w:t>.</w:t>
      </w:r>
    </w:p>
    <w:p w:rsidR="00546FAB" w:rsidRPr="00B13E22" w:rsidRDefault="00546FAB" w:rsidP="00546FAB">
      <w:pPr>
        <w:pStyle w:val="ListBullet"/>
        <w:contextualSpacing w:val="0"/>
        <w:rPr>
          <w:rFonts w:ascii="Times New Roman" w:hAnsi="Times New Roman" w:cs="Times New Roman"/>
          <w:sz w:val="24"/>
          <w:szCs w:val="24"/>
        </w:rPr>
      </w:pPr>
      <w:r w:rsidRPr="00B13E22">
        <w:rPr>
          <w:rFonts w:ascii="Times New Roman" w:hAnsi="Times New Roman" w:cs="Times New Roman"/>
          <w:sz w:val="24"/>
          <w:szCs w:val="24"/>
        </w:rPr>
        <w:t>Upon verification that my re-employment has ended, my benefits will be re-evaluated for adjustments.</w:t>
      </w:r>
    </w:p>
    <w:p w:rsidR="00546FAB" w:rsidRPr="00B13E22" w:rsidRDefault="00546FAB" w:rsidP="00546FAB">
      <w:pPr>
        <w:pStyle w:val="ListBullet"/>
        <w:contextualSpacing w:val="0"/>
        <w:rPr>
          <w:rFonts w:ascii="Times New Roman" w:hAnsi="Times New Roman" w:cs="Times New Roman"/>
          <w:sz w:val="24"/>
          <w:szCs w:val="24"/>
        </w:rPr>
      </w:pPr>
      <w:r w:rsidRPr="00B13E22">
        <w:rPr>
          <w:rFonts w:ascii="Times New Roman" w:hAnsi="Times New Roman" w:cs="Times New Roman"/>
          <w:sz w:val="24"/>
          <w:szCs w:val="24"/>
        </w:rPr>
        <w:t>The Plan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3E22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B13E22">
        <w:rPr>
          <w:rFonts w:ascii="Times New Roman" w:hAnsi="Times New Roman" w:cs="Times New Roman"/>
          <w:sz w:val="24"/>
          <w:szCs w:val="24"/>
        </w:rPr>
        <w:t xml:space="preserve"> a fiduciary responsibility to recover any overpayments resulting from my period of re-employment.</w:t>
      </w:r>
    </w:p>
    <w:p w:rsidR="00546FAB" w:rsidRDefault="00546FAB" w:rsidP="00546FAB">
      <w:pPr>
        <w:pStyle w:val="ListParagraph"/>
        <w:rPr>
          <w:color w:val="000000" w:themeColor="text1"/>
          <w:sz w:val="22"/>
          <w:szCs w:val="22"/>
        </w:rPr>
      </w:pPr>
    </w:p>
    <w:p w:rsidR="00546FAB" w:rsidRPr="00D6415A" w:rsidRDefault="00546FAB" w:rsidP="00546FAB">
      <w:pPr>
        <w:widowControl w:val="0"/>
        <w:tabs>
          <w:tab w:val="left" w:pos="90"/>
        </w:tabs>
        <w:autoSpaceDE w:val="0"/>
        <w:autoSpaceDN w:val="0"/>
        <w:adjustRightInd w:val="0"/>
        <w:ind w:left="360" w:right="18" w:hanging="360"/>
        <w:rPr>
          <w:rFonts w:eastAsia="Calibri"/>
          <w:color w:val="000000"/>
          <w:sz w:val="22"/>
          <w:szCs w:val="22"/>
        </w:rPr>
      </w:pPr>
    </w:p>
    <w:p w:rsidR="00546FAB" w:rsidRPr="00D6415A" w:rsidRDefault="00546FAB" w:rsidP="00546FAB">
      <w:pPr>
        <w:ind w:left="360" w:right="18" w:hanging="360"/>
        <w:jc w:val="left"/>
        <w:rPr>
          <w:rFonts w:eastAsia="Calibri"/>
          <w:sz w:val="22"/>
          <w:szCs w:val="22"/>
        </w:rPr>
      </w:pPr>
    </w:p>
    <w:p w:rsidR="00546FAB" w:rsidRPr="00D6415A" w:rsidRDefault="00546FAB" w:rsidP="00546FAB">
      <w:pPr>
        <w:pBdr>
          <w:top w:val="single" w:sz="4" w:space="1" w:color="auto"/>
        </w:pBdr>
        <w:ind w:left="360" w:right="18" w:hanging="360"/>
        <w:jc w:val="left"/>
        <w:rPr>
          <w:rFonts w:eastAsia="Calibri"/>
          <w:sz w:val="22"/>
          <w:szCs w:val="22"/>
        </w:rPr>
      </w:pPr>
      <w:r w:rsidRPr="00D6415A">
        <w:rPr>
          <w:rFonts w:eastAsia="Calibri"/>
          <w:sz w:val="22"/>
          <w:szCs w:val="22"/>
        </w:rPr>
        <w:t>Participant’s Signature</w:t>
      </w:r>
      <w:r w:rsidRPr="00D6415A">
        <w:rPr>
          <w:rFonts w:eastAsia="Calibri"/>
          <w:sz w:val="22"/>
          <w:szCs w:val="22"/>
        </w:rPr>
        <w:tab/>
      </w:r>
      <w:r w:rsidRPr="00D6415A">
        <w:rPr>
          <w:rFonts w:eastAsia="Calibri"/>
          <w:sz w:val="22"/>
          <w:szCs w:val="22"/>
        </w:rPr>
        <w:tab/>
      </w:r>
      <w:r w:rsidRPr="00D6415A">
        <w:rPr>
          <w:rFonts w:eastAsia="Calibri"/>
          <w:sz w:val="22"/>
          <w:szCs w:val="22"/>
        </w:rPr>
        <w:tab/>
      </w:r>
      <w:r w:rsidRPr="00D6415A">
        <w:rPr>
          <w:rFonts w:eastAsia="Calibri"/>
          <w:sz w:val="22"/>
          <w:szCs w:val="22"/>
        </w:rPr>
        <w:tab/>
      </w:r>
      <w:r w:rsidRPr="00D6415A">
        <w:rPr>
          <w:rFonts w:eastAsia="Calibri"/>
          <w:sz w:val="22"/>
          <w:szCs w:val="22"/>
        </w:rPr>
        <w:tab/>
      </w:r>
      <w:r w:rsidRPr="00D6415A">
        <w:rPr>
          <w:rFonts w:eastAsia="Calibri"/>
          <w:sz w:val="22"/>
          <w:szCs w:val="22"/>
        </w:rPr>
        <w:tab/>
      </w:r>
      <w:r w:rsidRPr="00D6415A">
        <w:rPr>
          <w:rFonts w:eastAsia="Calibri"/>
          <w:sz w:val="22"/>
          <w:szCs w:val="22"/>
        </w:rPr>
        <w:tab/>
      </w:r>
      <w:r w:rsidRPr="00D6415A">
        <w:rPr>
          <w:rFonts w:eastAsia="Calibri"/>
          <w:sz w:val="22"/>
          <w:szCs w:val="22"/>
        </w:rPr>
        <w:tab/>
      </w:r>
      <w:r w:rsidRPr="00D6415A">
        <w:rPr>
          <w:rFonts w:eastAsia="Calibri"/>
          <w:sz w:val="22"/>
          <w:szCs w:val="22"/>
        </w:rPr>
        <w:tab/>
        <w:t>Date</w:t>
      </w:r>
    </w:p>
    <w:p w:rsidR="00546FAB" w:rsidRDefault="00546FAB" w:rsidP="00546FAB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</w:p>
    <w:p w:rsidR="00546FAB" w:rsidRDefault="00546FAB" w:rsidP="00546FAB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</w:p>
    <w:p w:rsidR="00546FAB" w:rsidRDefault="00546FAB" w:rsidP="00546FAB">
      <w:pPr>
        <w:tabs>
          <w:tab w:val="left" w:pos="8430"/>
        </w:tabs>
        <w:rPr>
          <w:rFonts w:eastAsia="Calibri"/>
          <w:sz w:val="22"/>
        </w:rPr>
      </w:pPr>
    </w:p>
    <w:p w:rsidR="00546FAB" w:rsidRPr="00D1321B" w:rsidRDefault="00546FAB" w:rsidP="00546FAB">
      <w:pPr>
        <w:tabs>
          <w:tab w:val="left" w:pos="-6660"/>
          <w:tab w:val="left" w:pos="-1440"/>
        </w:tabs>
      </w:pPr>
      <w:r w:rsidRPr="00C02627">
        <w:rPr>
          <w:sz w:val="20"/>
        </w:rPr>
        <w:t xml:space="preserve">See your Summary Plan Description for additional information about the </w:t>
      </w:r>
      <w:r>
        <w:rPr>
          <w:sz w:val="20"/>
        </w:rPr>
        <w:t>Plan</w:t>
      </w:r>
      <w:r w:rsidRPr="00C02627">
        <w:rPr>
          <w:sz w:val="20"/>
        </w:rPr>
        <w:t>s. Benefits are subject to final verification, review and adjustment. If applicable, these amounts may be subject to change in accordance with any divorce or Quali</w:t>
      </w:r>
      <w:r>
        <w:rPr>
          <w:sz w:val="20"/>
        </w:rPr>
        <w:t>fied Domestic Relations Order (“</w:t>
      </w:r>
      <w:r w:rsidRPr="00C02627">
        <w:rPr>
          <w:sz w:val="20"/>
        </w:rPr>
        <w:t>QDRO</w:t>
      </w:r>
      <w:r>
        <w:rPr>
          <w:sz w:val="20"/>
        </w:rPr>
        <w:t>”</w:t>
      </w:r>
      <w:r w:rsidRPr="00C02627">
        <w:rPr>
          <w:sz w:val="20"/>
        </w:rPr>
        <w:t xml:space="preserve">), which may or may not be on file. In the event of any inconsistency between any communications and the provisions of the </w:t>
      </w:r>
      <w:r>
        <w:rPr>
          <w:sz w:val="20"/>
        </w:rPr>
        <w:t>Plan</w:t>
      </w:r>
      <w:r w:rsidRPr="00C02627">
        <w:rPr>
          <w:sz w:val="20"/>
        </w:rPr>
        <w:t xml:space="preserve">s, the provisions of the </w:t>
      </w:r>
      <w:r>
        <w:rPr>
          <w:sz w:val="20"/>
        </w:rPr>
        <w:t>Plan</w:t>
      </w:r>
      <w:r w:rsidRPr="00C02627">
        <w:rPr>
          <w:sz w:val="20"/>
        </w:rPr>
        <w:t>s shall govern.</w:t>
      </w:r>
    </w:p>
    <w:p w:rsidR="00B65FD3" w:rsidRPr="00C63EB7" w:rsidRDefault="00B65FD3" w:rsidP="00E83374">
      <w:pPr>
        <w:widowControl w:val="0"/>
        <w:tabs>
          <w:tab w:val="left" w:pos="-6660"/>
          <w:tab w:val="left" w:pos="-1440"/>
        </w:tabs>
        <w:rPr>
          <w:bCs/>
          <w:vertAlign w:val="superscript"/>
        </w:rPr>
      </w:pPr>
    </w:p>
    <w:p w:rsidR="00B65FD3" w:rsidRPr="00C63EB7" w:rsidRDefault="00B65FD3" w:rsidP="00E83374">
      <w:pPr>
        <w:widowControl w:val="0"/>
        <w:tabs>
          <w:tab w:val="left" w:pos="-6660"/>
          <w:tab w:val="left" w:pos="-1440"/>
        </w:tabs>
        <w:rPr>
          <w:bCs/>
          <w:vertAlign w:val="superscript"/>
        </w:rPr>
      </w:pPr>
    </w:p>
    <w:p w:rsidR="00B65FD3" w:rsidRPr="00C63EB7" w:rsidRDefault="00B65FD3" w:rsidP="00E83374">
      <w:pPr>
        <w:widowControl w:val="0"/>
        <w:tabs>
          <w:tab w:val="left" w:pos="-6660"/>
          <w:tab w:val="left" w:pos="-1440"/>
        </w:tabs>
        <w:rPr>
          <w:bCs/>
          <w:vertAlign w:val="superscript"/>
        </w:rPr>
      </w:pPr>
    </w:p>
    <w:p w:rsidR="00B65FD3" w:rsidRPr="00C63EB7" w:rsidRDefault="00B65FD3" w:rsidP="00E83374">
      <w:pPr>
        <w:widowControl w:val="0"/>
        <w:tabs>
          <w:tab w:val="left" w:pos="-6660"/>
          <w:tab w:val="left" w:pos="-1440"/>
        </w:tabs>
        <w:rPr>
          <w:bCs/>
          <w:vertAlign w:val="superscript"/>
        </w:rPr>
      </w:pPr>
    </w:p>
    <w:p w:rsidR="00B65FD3" w:rsidRPr="00C63EB7" w:rsidRDefault="00B65FD3" w:rsidP="00E83374">
      <w:pPr>
        <w:widowControl w:val="0"/>
        <w:tabs>
          <w:tab w:val="left" w:pos="-6660"/>
          <w:tab w:val="left" w:pos="-1440"/>
        </w:tabs>
        <w:rPr>
          <w:bCs/>
          <w:vertAlign w:val="superscript"/>
        </w:rPr>
      </w:pPr>
    </w:p>
    <w:p w:rsidR="00B65FD3" w:rsidRPr="00C63EB7" w:rsidRDefault="00B65FD3" w:rsidP="00E83374">
      <w:pPr>
        <w:widowControl w:val="0"/>
        <w:tabs>
          <w:tab w:val="left" w:pos="-6660"/>
          <w:tab w:val="left" w:pos="-1440"/>
        </w:tabs>
        <w:rPr>
          <w:bCs/>
          <w:vertAlign w:val="superscript"/>
        </w:rPr>
      </w:pPr>
    </w:p>
    <w:p w:rsidR="00B65FD3" w:rsidRPr="00C63EB7" w:rsidRDefault="00B65FD3" w:rsidP="00E83374">
      <w:pPr>
        <w:widowControl w:val="0"/>
        <w:tabs>
          <w:tab w:val="left" w:pos="-6660"/>
          <w:tab w:val="left" w:pos="-1440"/>
        </w:tabs>
        <w:rPr>
          <w:bCs/>
          <w:vertAlign w:val="superscript"/>
        </w:rPr>
      </w:pPr>
    </w:p>
    <w:p w:rsidR="00B65FD3" w:rsidRPr="00C63EB7" w:rsidRDefault="00B65FD3" w:rsidP="00E83374">
      <w:pPr>
        <w:widowControl w:val="0"/>
        <w:tabs>
          <w:tab w:val="left" w:pos="-6660"/>
          <w:tab w:val="left" w:pos="-1440"/>
        </w:tabs>
        <w:rPr>
          <w:bCs/>
          <w:vertAlign w:val="superscript"/>
        </w:rPr>
      </w:pPr>
    </w:p>
    <w:p w:rsidR="00B65FD3" w:rsidRPr="00C63EB7" w:rsidRDefault="00B65FD3" w:rsidP="00E83374">
      <w:pPr>
        <w:widowControl w:val="0"/>
        <w:tabs>
          <w:tab w:val="left" w:pos="-6660"/>
          <w:tab w:val="left" w:pos="-1440"/>
        </w:tabs>
        <w:rPr>
          <w:bCs/>
          <w:vertAlign w:val="superscript"/>
        </w:rPr>
      </w:pPr>
    </w:p>
    <w:p w:rsidR="008977DD" w:rsidRPr="00C63EB7" w:rsidRDefault="008977DD" w:rsidP="00E83374">
      <w:pPr>
        <w:widowControl w:val="0"/>
        <w:tabs>
          <w:tab w:val="left" w:pos="-6660"/>
          <w:tab w:val="left" w:pos="-1440"/>
        </w:tabs>
        <w:rPr>
          <w:bCs/>
          <w:vertAlign w:val="superscript"/>
        </w:rPr>
      </w:pPr>
    </w:p>
    <w:p w:rsidR="00EB366B" w:rsidRDefault="00546FAB" w:rsidP="00546FAB">
      <w:pPr>
        <w:pStyle w:val="Footer"/>
        <w:tabs>
          <w:tab w:val="clear" w:pos="4680"/>
          <w:tab w:val="right" w:pos="216"/>
        </w:tabs>
        <w:ind w:left="216" w:hanging="216"/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575E8">
        <w:rPr>
          <w:sz w:val="18"/>
          <w:szCs w:val="18"/>
        </w:rPr>
        <w:t xml:space="preserve">A Month of </w:t>
      </w:r>
      <w:r w:rsidRPr="00A575E8">
        <w:rPr>
          <w:i/>
          <w:sz w:val="18"/>
          <w:szCs w:val="18"/>
        </w:rPr>
        <w:t>Suspendible Service</w:t>
      </w:r>
      <w:r w:rsidRPr="00A575E8">
        <w:rPr>
          <w:sz w:val="18"/>
          <w:szCs w:val="18"/>
        </w:rPr>
        <w:t xml:space="preserve"> is any Payr</w:t>
      </w:r>
      <w:r w:rsidR="001F68A6">
        <w:rPr>
          <w:sz w:val="18"/>
          <w:szCs w:val="18"/>
        </w:rPr>
        <w:t>oll Month of re-employment for 5</w:t>
      </w:r>
      <w:bookmarkStart w:id="2" w:name="_GoBack"/>
      <w:bookmarkEnd w:id="2"/>
      <w:r w:rsidRPr="00A575E8">
        <w:rPr>
          <w:sz w:val="18"/>
          <w:szCs w:val="18"/>
        </w:rPr>
        <w:t xml:space="preserve">0 or more hours. A </w:t>
      </w:r>
      <w:r w:rsidRPr="00A575E8">
        <w:rPr>
          <w:i/>
          <w:sz w:val="18"/>
          <w:szCs w:val="18"/>
        </w:rPr>
        <w:t>Payroll Month</w:t>
      </w:r>
      <w:r w:rsidRPr="00A575E8">
        <w:rPr>
          <w:sz w:val="18"/>
          <w:szCs w:val="18"/>
        </w:rPr>
        <w:t xml:space="preserve"> commences on the Sunday before the last Thursday of a Calendar Month and ends the Saturday before the last Thursday of the subsequent month.</w:t>
      </w:r>
    </w:p>
    <w:p w:rsidR="004308CA" w:rsidRPr="00C63EB7" w:rsidRDefault="004308CA" w:rsidP="00546FAB">
      <w:pPr>
        <w:pStyle w:val="Footer"/>
        <w:tabs>
          <w:tab w:val="clear" w:pos="4680"/>
          <w:tab w:val="right" w:pos="216"/>
        </w:tabs>
        <w:ind w:left="216" w:hanging="216"/>
        <w:rPr>
          <w:bCs/>
          <w:sz w:val="20"/>
          <w:szCs w:val="16"/>
        </w:rPr>
      </w:pPr>
    </w:p>
    <w:sectPr w:rsidR="004308CA" w:rsidRPr="00C63EB7" w:rsidSect="00EB366B"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936" w:bottom="720" w:left="936" w:header="547" w:footer="3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E37" w:rsidRDefault="005E1E37" w:rsidP="00ED0DA7">
      <w:r>
        <w:separator/>
      </w:r>
    </w:p>
  </w:endnote>
  <w:endnote w:type="continuationSeparator" w:id="0">
    <w:p w:rsidR="005E1E37" w:rsidRDefault="005E1E37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552" w:rsidRDefault="00E62552" w:rsidP="00957213">
    <w:pPr>
      <w:tabs>
        <w:tab w:val="left" w:pos="8430"/>
      </w:tabs>
      <w:spacing w:after="120"/>
      <w:rPr>
        <w:sz w:val="22"/>
      </w:rPr>
    </w:pPr>
    <w:r w:rsidRPr="00B048C5">
      <w:rPr>
        <w:sz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552" w:rsidRDefault="00E62552" w:rsidP="00451A29">
    <w:pPr>
      <w:pStyle w:val="Footer"/>
      <w:rPr>
        <w:rFonts w:ascii="BC C39 3 to 1 Narrow" w:hAnsi="BC C39 3 to 1 Narrow"/>
        <w:sz w:val="48"/>
        <w:szCs w:val="48"/>
      </w:rPr>
    </w:pPr>
    <w:bookmarkStart w:id="3" w:name="sagitec21"/>
    <w:r w:rsidRPr="00C63EB7"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 w:rsidRPr="00C63EB7"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 w:rsidRPr="00C63EB7">
      <w:rPr>
        <w:rFonts w:ascii="BC C39 3 to 1 Narrow" w:hAnsi="BC C39 3 to 1 Narrow"/>
        <w:sz w:val="48"/>
        <w:szCs w:val="48"/>
      </w:rPr>
      <w:t>}</w:t>
    </w:r>
    <w:bookmarkEnd w:id="3"/>
  </w:p>
  <w:p w:rsidR="0082628E" w:rsidRPr="00193FBD" w:rsidRDefault="0082628E" w:rsidP="0082628E">
    <w:pPr>
      <w:ind w:left="270" w:hanging="270"/>
      <w:jc w:val="right"/>
      <w:rPr>
        <w:rFonts w:ascii="Arial" w:hAnsi="Arial" w:cs="Arial"/>
        <w:sz w:val="12"/>
        <w:szCs w:val="16"/>
      </w:rPr>
    </w:pPr>
    <w:r>
      <w:rPr>
        <w:rFonts w:ascii="Arial" w:hAnsi="Arial" w:cs="Arial"/>
        <w:sz w:val="12"/>
        <w:szCs w:val="16"/>
      </w:rPr>
      <w:t>PAYEE-0021</w:t>
    </w:r>
    <w:r w:rsidRPr="00193FBD">
      <w:rPr>
        <w:rFonts w:ascii="Arial" w:hAnsi="Arial" w:cs="Arial"/>
        <w:sz w:val="12"/>
        <w:szCs w:val="16"/>
      </w:rPr>
      <w:t xml:space="preserve">: </w:t>
    </w:r>
    <w:r w:rsidRPr="00193FBD">
      <w:rPr>
        <w:rFonts w:ascii="Arial" w:hAnsi="Arial" w:cs="Arial"/>
        <w:sz w:val="12"/>
        <w:szCs w:val="16"/>
      </w:rPr>
      <w:fldChar w:fldCharType="begin"/>
    </w:r>
    <w:r w:rsidRPr="00193FBD">
      <w:rPr>
        <w:rFonts w:ascii="Arial" w:hAnsi="Arial" w:cs="Arial"/>
        <w:sz w:val="12"/>
        <w:szCs w:val="16"/>
      </w:rPr>
      <w:instrText xml:space="preserve"> DATE \@ "M/d/yy" </w:instrText>
    </w:r>
    <w:r w:rsidRPr="00193FBD">
      <w:rPr>
        <w:rFonts w:ascii="Arial" w:hAnsi="Arial" w:cs="Arial"/>
        <w:sz w:val="12"/>
        <w:szCs w:val="16"/>
      </w:rPr>
      <w:fldChar w:fldCharType="separate"/>
    </w:r>
    <w:r w:rsidR="001F68A6">
      <w:rPr>
        <w:rFonts w:ascii="Arial" w:hAnsi="Arial" w:cs="Arial"/>
        <w:noProof/>
        <w:sz w:val="12"/>
        <w:szCs w:val="16"/>
      </w:rPr>
      <w:t>10/11/19</w:t>
    </w:r>
    <w:r w:rsidRPr="00193FBD">
      <w:rPr>
        <w:rFonts w:ascii="Arial" w:hAnsi="Arial" w:cs="Arial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E37" w:rsidRDefault="005E1E37" w:rsidP="00ED0DA7">
      <w:r>
        <w:separator/>
      </w:r>
    </w:p>
  </w:footnote>
  <w:footnote w:type="continuationSeparator" w:id="0">
    <w:p w:rsidR="005E1E37" w:rsidRDefault="005E1E37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FD3" w:rsidRPr="00941792" w:rsidRDefault="00E62552" w:rsidP="00B65FD3">
    <w:pPr>
      <w:spacing w:after="120"/>
      <w:jc w:val="right"/>
      <w:rPr>
        <w:rFonts w:ascii="Verdana" w:hAnsi="Verdana"/>
        <w:b/>
        <w:smallCaps/>
        <w:sz w:val="36"/>
        <w:szCs w:val="36"/>
      </w:rPr>
    </w:pPr>
    <w:r w:rsidRPr="00EB366B">
      <w:rPr>
        <w:rFonts w:ascii="Verdana" w:hAnsi="Verdana"/>
        <w:b/>
        <w:smallCaps/>
        <w:strike/>
        <w:noProof/>
        <w:color w:val="FF0000"/>
        <w:sz w:val="36"/>
        <w:szCs w:val="34"/>
      </w:rPr>
      <w:drawing>
        <wp:anchor distT="0" distB="0" distL="114300" distR="114300" simplePos="0" relativeHeight="251657216" behindDoc="1" locked="0" layoutInCell="1" allowOverlap="1" wp14:anchorId="42663860" wp14:editId="668D8B1F">
          <wp:simplePos x="0" y="0"/>
          <wp:positionH relativeFrom="margin">
            <wp:posOffset>-50896</wp:posOffset>
          </wp:positionH>
          <wp:positionV relativeFrom="paragraph">
            <wp:posOffset>-10480</wp:posOffset>
          </wp:positionV>
          <wp:extent cx="1520825" cy="623647"/>
          <wp:effectExtent l="0" t="0" r="3175" b="5080"/>
          <wp:wrapNone/>
          <wp:docPr id="2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0825" cy="62364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B65FD3" w:rsidRPr="00B65FD3">
      <w:rPr>
        <w:rFonts w:ascii="Verdana" w:hAnsi="Verdana"/>
        <w:b/>
        <w:smallCaps/>
        <w:sz w:val="36"/>
        <w:szCs w:val="36"/>
      </w:rPr>
      <w:t xml:space="preserve"> </w:t>
    </w:r>
    <w:r w:rsidR="00706C6A">
      <w:rPr>
        <w:rFonts w:ascii="Verdana" w:hAnsi="Verdana"/>
        <w:b/>
        <w:smallCap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6010275</wp:posOffset>
              </wp:positionH>
              <wp:positionV relativeFrom="paragraph">
                <wp:posOffset>-401955</wp:posOffset>
              </wp:positionV>
              <wp:extent cx="321310" cy="377825"/>
              <wp:effectExtent l="0" t="0" r="254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310" cy="377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5FD3" w:rsidRPr="002414DF" w:rsidRDefault="00B65FD3" w:rsidP="00B65FD3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73.25pt;margin-top:-31.65pt;width:25.3pt;height:2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" stroked="f">
              <v:textbox>
                <w:txbxContent>
                  <w:p w:rsidR="00B65FD3" w:rsidRPr="002414DF" w:rsidRDefault="00B65FD3" w:rsidP="00B65FD3">
                    <w:pPr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65FD3" w:rsidRPr="00941792">
      <w:rPr>
        <w:rFonts w:ascii="Verdana" w:hAnsi="Verdana"/>
        <w:b/>
        <w:smallCaps/>
        <w:sz w:val="36"/>
        <w:szCs w:val="36"/>
      </w:rPr>
      <w:t>End of Re-employment Notification Form</w:t>
    </w:r>
  </w:p>
  <w:p w:rsidR="00B65FD3" w:rsidRPr="006C354A" w:rsidRDefault="00B65FD3" w:rsidP="00B65FD3">
    <w:pP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 w:rsidRPr="006C354A">
      <w:rPr>
        <w:sz w:val="16"/>
        <w:szCs w:val="16"/>
      </w:rPr>
      <w:t xml:space="preserve">Return this Form to: </w:t>
    </w:r>
    <w:r>
      <w:rPr>
        <w:color w:val="000000" w:themeColor="text1"/>
        <w:sz w:val="16"/>
        <w:szCs w:val="16"/>
      </w:rPr>
      <w:t>MPI</w:t>
    </w:r>
    <w:r w:rsidRPr="006C354A">
      <w:rPr>
        <w:color w:val="000000" w:themeColor="text1"/>
        <w:sz w:val="16"/>
        <w:szCs w:val="16"/>
      </w:rPr>
      <w:t xml:space="preserve"> Retirement Benefits </w:t>
    </w:r>
    <w:r w:rsidRPr="006C354A">
      <w:rPr>
        <w:color w:val="000000" w:themeColor="text1"/>
        <w:sz w:val="16"/>
        <w:szCs w:val="16"/>
      </w:rPr>
      <w:sym w:font="Wingdings" w:char="F09F"/>
    </w:r>
    <w:r w:rsidRPr="006C354A">
      <w:rPr>
        <w:color w:val="000000" w:themeColor="text1"/>
        <w:sz w:val="16"/>
        <w:szCs w:val="16"/>
      </w:rPr>
      <w:t xml:space="preserve"> P.O. Box 1999 </w:t>
    </w:r>
    <w:r w:rsidRPr="006C354A">
      <w:rPr>
        <w:color w:val="000000" w:themeColor="text1"/>
        <w:sz w:val="16"/>
        <w:szCs w:val="16"/>
      </w:rPr>
      <w:sym w:font="Wingdings" w:char="F09F"/>
    </w:r>
    <w:r w:rsidRPr="006C354A">
      <w:rPr>
        <w:color w:val="000000" w:themeColor="text1"/>
        <w:sz w:val="16"/>
        <w:szCs w:val="16"/>
      </w:rPr>
      <w:t xml:space="preserve"> Studio City, CA 91614-0999 </w:t>
    </w:r>
  </w:p>
  <w:p w:rsidR="00B65FD3" w:rsidRDefault="00B65FD3" w:rsidP="00B65FD3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Pr="006C354A">
      <w:rPr>
        <w:color w:val="000000" w:themeColor="text1"/>
        <w:sz w:val="16"/>
        <w:szCs w:val="16"/>
      </w:rPr>
      <w:t xml:space="preserve">Free: (855) 275-4674 </w:t>
    </w:r>
    <w:r w:rsidRPr="006C354A">
      <w:rPr>
        <w:color w:val="000000" w:themeColor="text1"/>
        <w:sz w:val="16"/>
        <w:szCs w:val="16"/>
      </w:rPr>
      <w:sym w:font="Wingdings" w:char="F09F"/>
    </w:r>
    <w:r w:rsidRPr="006C354A">
      <w:rPr>
        <w:color w:val="000000" w:themeColor="text1"/>
        <w:sz w:val="16"/>
        <w:szCs w:val="16"/>
      </w:rPr>
      <w:t xml:space="preserve"> Fax: (323) 877-2223 </w:t>
    </w:r>
    <w:r w:rsidRPr="006C354A">
      <w:rPr>
        <w:color w:val="000000" w:themeColor="text1"/>
        <w:sz w:val="16"/>
        <w:szCs w:val="16"/>
      </w:rPr>
      <w:sym w:font="Wingdings" w:char="F09F"/>
    </w:r>
    <w:r w:rsidRPr="006C354A">
      <w:rPr>
        <w:color w:val="000000" w:themeColor="text1"/>
        <w:sz w:val="16"/>
        <w:szCs w:val="16"/>
      </w:rPr>
      <w:t xml:space="preserve"> Email: service@mpiphp.org</w:t>
    </w:r>
  </w:p>
  <w:p w:rsidR="00B65FD3" w:rsidRPr="00EA3641" w:rsidRDefault="00B65FD3" w:rsidP="00EB366B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sz w:val="12"/>
        <w:szCs w:val="8"/>
      </w:rPr>
    </w:pPr>
  </w:p>
  <w:p w:rsidR="00E62552" w:rsidRPr="00EA3641" w:rsidRDefault="00E62552" w:rsidP="00EB366B">
    <w:pPr>
      <w:autoSpaceDE w:val="0"/>
      <w:autoSpaceDN w:val="0"/>
      <w:adjustRightInd w:val="0"/>
      <w:spacing w:before="40"/>
      <w:jc w:val="right"/>
      <w:rPr>
        <w:sz w:val="1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F94AF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522BC"/>
    <w:multiLevelType w:val="hybridMultilevel"/>
    <w:tmpl w:val="489632B6"/>
    <w:lvl w:ilvl="0" w:tplc="3A5C35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BFD"/>
    <w:multiLevelType w:val="hybridMultilevel"/>
    <w:tmpl w:val="408A4398"/>
    <w:lvl w:ilvl="0" w:tplc="A7E471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46A5"/>
    <w:multiLevelType w:val="hybridMultilevel"/>
    <w:tmpl w:val="408A4398"/>
    <w:lvl w:ilvl="0" w:tplc="A7E471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94717"/>
    <w:multiLevelType w:val="hybridMultilevel"/>
    <w:tmpl w:val="209A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3B"/>
    <w:rsid w:val="00010ACE"/>
    <w:rsid w:val="000213AB"/>
    <w:rsid w:val="00021A0C"/>
    <w:rsid w:val="000223F5"/>
    <w:rsid w:val="00024DC4"/>
    <w:rsid w:val="000414CF"/>
    <w:rsid w:val="00041664"/>
    <w:rsid w:val="00051614"/>
    <w:rsid w:val="000801E4"/>
    <w:rsid w:val="00094963"/>
    <w:rsid w:val="000E4915"/>
    <w:rsid w:val="000F3A60"/>
    <w:rsid w:val="00140FD1"/>
    <w:rsid w:val="0015037B"/>
    <w:rsid w:val="001517F3"/>
    <w:rsid w:val="001538AB"/>
    <w:rsid w:val="00155590"/>
    <w:rsid w:val="0016042D"/>
    <w:rsid w:val="00161CA8"/>
    <w:rsid w:val="00187526"/>
    <w:rsid w:val="001922F4"/>
    <w:rsid w:val="001A08D0"/>
    <w:rsid w:val="001A27BF"/>
    <w:rsid w:val="001B2F8E"/>
    <w:rsid w:val="001D31A2"/>
    <w:rsid w:val="001D3E26"/>
    <w:rsid w:val="001D6FA4"/>
    <w:rsid w:val="001F68A6"/>
    <w:rsid w:val="001F72BC"/>
    <w:rsid w:val="00203AAB"/>
    <w:rsid w:val="00205206"/>
    <w:rsid w:val="002261A9"/>
    <w:rsid w:val="0027162F"/>
    <w:rsid w:val="00275CFF"/>
    <w:rsid w:val="00284BB6"/>
    <w:rsid w:val="002B5128"/>
    <w:rsid w:val="002B5D6D"/>
    <w:rsid w:val="002C5B13"/>
    <w:rsid w:val="002D59F5"/>
    <w:rsid w:val="002F779D"/>
    <w:rsid w:val="00301C0F"/>
    <w:rsid w:val="00312F75"/>
    <w:rsid w:val="00325388"/>
    <w:rsid w:val="003264A0"/>
    <w:rsid w:val="00326AFA"/>
    <w:rsid w:val="00336063"/>
    <w:rsid w:val="0033781E"/>
    <w:rsid w:val="00341899"/>
    <w:rsid w:val="00341B2C"/>
    <w:rsid w:val="00345D62"/>
    <w:rsid w:val="003621CB"/>
    <w:rsid w:val="00395196"/>
    <w:rsid w:val="003B0587"/>
    <w:rsid w:val="003D13ED"/>
    <w:rsid w:val="003D4EF9"/>
    <w:rsid w:val="003E00D8"/>
    <w:rsid w:val="003E7289"/>
    <w:rsid w:val="003E7598"/>
    <w:rsid w:val="003E7F42"/>
    <w:rsid w:val="003F48DA"/>
    <w:rsid w:val="004055BF"/>
    <w:rsid w:val="00406A6F"/>
    <w:rsid w:val="004070E6"/>
    <w:rsid w:val="00416BE7"/>
    <w:rsid w:val="004308CA"/>
    <w:rsid w:val="00440B33"/>
    <w:rsid w:val="00440EF1"/>
    <w:rsid w:val="00444320"/>
    <w:rsid w:val="00451A29"/>
    <w:rsid w:val="004541B8"/>
    <w:rsid w:val="00456826"/>
    <w:rsid w:val="004631BC"/>
    <w:rsid w:val="004734F2"/>
    <w:rsid w:val="00475DEB"/>
    <w:rsid w:val="00475E25"/>
    <w:rsid w:val="004801FC"/>
    <w:rsid w:val="004A7C6E"/>
    <w:rsid w:val="004E3984"/>
    <w:rsid w:val="004E5ADE"/>
    <w:rsid w:val="004E64A4"/>
    <w:rsid w:val="004F2F26"/>
    <w:rsid w:val="004F3D9D"/>
    <w:rsid w:val="004F77CC"/>
    <w:rsid w:val="00505449"/>
    <w:rsid w:val="005056CE"/>
    <w:rsid w:val="00512CDA"/>
    <w:rsid w:val="00517DB0"/>
    <w:rsid w:val="005230E5"/>
    <w:rsid w:val="005270F0"/>
    <w:rsid w:val="00536673"/>
    <w:rsid w:val="00543EEA"/>
    <w:rsid w:val="00546FAB"/>
    <w:rsid w:val="00556BBA"/>
    <w:rsid w:val="00577656"/>
    <w:rsid w:val="00583BDC"/>
    <w:rsid w:val="00594324"/>
    <w:rsid w:val="005A6E69"/>
    <w:rsid w:val="005B15C4"/>
    <w:rsid w:val="005B2A77"/>
    <w:rsid w:val="005E1E37"/>
    <w:rsid w:val="0060702C"/>
    <w:rsid w:val="00625C5B"/>
    <w:rsid w:val="00635C9F"/>
    <w:rsid w:val="00661E68"/>
    <w:rsid w:val="00692C89"/>
    <w:rsid w:val="00692D00"/>
    <w:rsid w:val="006D41BF"/>
    <w:rsid w:val="006E6825"/>
    <w:rsid w:val="00701C12"/>
    <w:rsid w:val="0070249D"/>
    <w:rsid w:val="00706C6A"/>
    <w:rsid w:val="00707714"/>
    <w:rsid w:val="007363BA"/>
    <w:rsid w:val="0074791C"/>
    <w:rsid w:val="00753C05"/>
    <w:rsid w:val="0076335D"/>
    <w:rsid w:val="00771106"/>
    <w:rsid w:val="00782E5A"/>
    <w:rsid w:val="00792C78"/>
    <w:rsid w:val="007972A8"/>
    <w:rsid w:val="007A6045"/>
    <w:rsid w:val="007B21D9"/>
    <w:rsid w:val="007B76AF"/>
    <w:rsid w:val="007D42ED"/>
    <w:rsid w:val="007E297C"/>
    <w:rsid w:val="007E6303"/>
    <w:rsid w:val="007E7877"/>
    <w:rsid w:val="00800289"/>
    <w:rsid w:val="00805ABB"/>
    <w:rsid w:val="008135C3"/>
    <w:rsid w:val="0082628E"/>
    <w:rsid w:val="00841098"/>
    <w:rsid w:val="008635EB"/>
    <w:rsid w:val="0087103C"/>
    <w:rsid w:val="0087265B"/>
    <w:rsid w:val="008766BE"/>
    <w:rsid w:val="0087681E"/>
    <w:rsid w:val="00892567"/>
    <w:rsid w:val="008977DD"/>
    <w:rsid w:val="008A0312"/>
    <w:rsid w:val="008A3804"/>
    <w:rsid w:val="008A77EF"/>
    <w:rsid w:val="008C004C"/>
    <w:rsid w:val="008D41F3"/>
    <w:rsid w:val="008E160F"/>
    <w:rsid w:val="008E20B0"/>
    <w:rsid w:val="008E432B"/>
    <w:rsid w:val="008F5B4D"/>
    <w:rsid w:val="008F683C"/>
    <w:rsid w:val="00901FA3"/>
    <w:rsid w:val="009072B2"/>
    <w:rsid w:val="00917C15"/>
    <w:rsid w:val="0094248E"/>
    <w:rsid w:val="00957213"/>
    <w:rsid w:val="00965DC8"/>
    <w:rsid w:val="00993649"/>
    <w:rsid w:val="0099545B"/>
    <w:rsid w:val="009A0294"/>
    <w:rsid w:val="009B1340"/>
    <w:rsid w:val="009B287D"/>
    <w:rsid w:val="009B78A6"/>
    <w:rsid w:val="009C4F8F"/>
    <w:rsid w:val="009C6F19"/>
    <w:rsid w:val="009D7811"/>
    <w:rsid w:val="009F2699"/>
    <w:rsid w:val="009F541C"/>
    <w:rsid w:val="00A269BF"/>
    <w:rsid w:val="00A464FC"/>
    <w:rsid w:val="00A60038"/>
    <w:rsid w:val="00A721AF"/>
    <w:rsid w:val="00AA4067"/>
    <w:rsid w:val="00AB2B03"/>
    <w:rsid w:val="00AB6F1E"/>
    <w:rsid w:val="00AC762A"/>
    <w:rsid w:val="00AD5164"/>
    <w:rsid w:val="00AD6931"/>
    <w:rsid w:val="00AE7C71"/>
    <w:rsid w:val="00AF1247"/>
    <w:rsid w:val="00AF3B7E"/>
    <w:rsid w:val="00B03610"/>
    <w:rsid w:val="00B048C5"/>
    <w:rsid w:val="00B067BD"/>
    <w:rsid w:val="00B121FB"/>
    <w:rsid w:val="00B305FB"/>
    <w:rsid w:val="00B33B6A"/>
    <w:rsid w:val="00B4787C"/>
    <w:rsid w:val="00B531CA"/>
    <w:rsid w:val="00B62A66"/>
    <w:rsid w:val="00B65FD3"/>
    <w:rsid w:val="00B66AE9"/>
    <w:rsid w:val="00B74788"/>
    <w:rsid w:val="00B90863"/>
    <w:rsid w:val="00B949B7"/>
    <w:rsid w:val="00B94AB8"/>
    <w:rsid w:val="00B97B45"/>
    <w:rsid w:val="00BA3504"/>
    <w:rsid w:val="00BC6019"/>
    <w:rsid w:val="00BE042F"/>
    <w:rsid w:val="00C14C28"/>
    <w:rsid w:val="00C25522"/>
    <w:rsid w:val="00C33475"/>
    <w:rsid w:val="00C4640E"/>
    <w:rsid w:val="00C51A56"/>
    <w:rsid w:val="00C62AD4"/>
    <w:rsid w:val="00C63EB7"/>
    <w:rsid w:val="00C65391"/>
    <w:rsid w:val="00C70CD5"/>
    <w:rsid w:val="00C72AA9"/>
    <w:rsid w:val="00C8734C"/>
    <w:rsid w:val="00CB40B5"/>
    <w:rsid w:val="00CC3B79"/>
    <w:rsid w:val="00CC4AE1"/>
    <w:rsid w:val="00CC70FC"/>
    <w:rsid w:val="00CD2DCD"/>
    <w:rsid w:val="00CF1CFC"/>
    <w:rsid w:val="00CF3193"/>
    <w:rsid w:val="00D1347C"/>
    <w:rsid w:val="00D136F3"/>
    <w:rsid w:val="00D17972"/>
    <w:rsid w:val="00D36170"/>
    <w:rsid w:val="00D41780"/>
    <w:rsid w:val="00D42E6D"/>
    <w:rsid w:val="00D6415A"/>
    <w:rsid w:val="00D858BC"/>
    <w:rsid w:val="00D95141"/>
    <w:rsid w:val="00D956D8"/>
    <w:rsid w:val="00D95B8A"/>
    <w:rsid w:val="00DA4279"/>
    <w:rsid w:val="00DB1ACE"/>
    <w:rsid w:val="00DB4E3B"/>
    <w:rsid w:val="00DB5386"/>
    <w:rsid w:val="00DC2071"/>
    <w:rsid w:val="00DD1329"/>
    <w:rsid w:val="00DD27E8"/>
    <w:rsid w:val="00DE4387"/>
    <w:rsid w:val="00DE46C8"/>
    <w:rsid w:val="00E11443"/>
    <w:rsid w:val="00E2246A"/>
    <w:rsid w:val="00E24DF5"/>
    <w:rsid w:val="00E25363"/>
    <w:rsid w:val="00E356CC"/>
    <w:rsid w:val="00E54D33"/>
    <w:rsid w:val="00E62552"/>
    <w:rsid w:val="00E76C05"/>
    <w:rsid w:val="00E83374"/>
    <w:rsid w:val="00E846FC"/>
    <w:rsid w:val="00E870D9"/>
    <w:rsid w:val="00EA3641"/>
    <w:rsid w:val="00EA5D66"/>
    <w:rsid w:val="00EA775E"/>
    <w:rsid w:val="00EB0ACC"/>
    <w:rsid w:val="00EB263F"/>
    <w:rsid w:val="00EB366B"/>
    <w:rsid w:val="00EC5E2A"/>
    <w:rsid w:val="00ED0DA7"/>
    <w:rsid w:val="00EF72C3"/>
    <w:rsid w:val="00EF7672"/>
    <w:rsid w:val="00F00681"/>
    <w:rsid w:val="00F210CA"/>
    <w:rsid w:val="00F24B4A"/>
    <w:rsid w:val="00F274A7"/>
    <w:rsid w:val="00F440F7"/>
    <w:rsid w:val="00F55EF8"/>
    <w:rsid w:val="00F651FA"/>
    <w:rsid w:val="00F918EE"/>
    <w:rsid w:val="00FA42A5"/>
    <w:rsid w:val="00FA6B76"/>
    <w:rsid w:val="00FA7EE2"/>
    <w:rsid w:val="00FB43AB"/>
    <w:rsid w:val="00FD08B2"/>
    <w:rsid w:val="00FD1EEB"/>
    <w:rsid w:val="00FD7249"/>
    <w:rsid w:val="00FF5B36"/>
    <w:rsid w:val="00F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BBDB89"/>
  <w15:docId w15:val="{72A69421-C126-4C3B-8FF5-8ABC58C6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1BC"/>
    <w:rPr>
      <w:rFonts w:ascii="Tahoma" w:eastAsiaTheme="minorHAnsi" w:hAnsi="Tahoma" w:cs="Tahoma"/>
      <w:sz w:val="16"/>
      <w:szCs w:val="16"/>
    </w:rPr>
  </w:style>
  <w:style w:type="paragraph" w:customStyle="1" w:styleId="CM3">
    <w:name w:val="CM3"/>
    <w:basedOn w:val="Normal"/>
    <w:next w:val="Normal"/>
    <w:uiPriority w:val="99"/>
    <w:rsid w:val="005056CE"/>
    <w:pPr>
      <w:widowControl w:val="0"/>
      <w:autoSpaceDE w:val="0"/>
      <w:autoSpaceDN w:val="0"/>
      <w:adjustRightInd w:val="0"/>
      <w:jc w:val="left"/>
    </w:pPr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965DC8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CC3B7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C3B7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E62552"/>
    <w:rPr>
      <w:rFonts w:eastAsia="Times New Roman"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E62552"/>
    <w:rPr>
      <w:rFonts w:ascii="Times New Roman" w:hAnsi="Times New Roman" w:cs="Times New Roman"/>
      <w:szCs w:val="20"/>
    </w:rPr>
  </w:style>
  <w:style w:type="paragraph" w:styleId="ListBullet">
    <w:name w:val="List Bullet"/>
    <w:basedOn w:val="Normal"/>
    <w:uiPriority w:val="99"/>
    <w:unhideWhenUsed/>
    <w:rsid w:val="00B65FD3"/>
    <w:pPr>
      <w:numPr>
        <w:numId w:val="7"/>
      </w:numPr>
      <w:spacing w:after="200" w:line="276" w:lineRule="auto"/>
      <w:contextualSpacing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Draft</Status>
    <Form_x0020_Status xmlns="e6217fe4-3f74-4bdc-8158-13b29f716531">Pending</Form_x0020_Status>
    <Sub_x002d_Category xmlns="e6217fe4-3f74-4bdc-8158-13b29f716531">DESIGN - Sprint 3.0</Sub_x002d_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BBC9A-F795-4FE9-AA17-E86F04E08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64DE1E4-DB90-403C-82E2-E7C49A216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7C3F9-DC58-4A8E-B0A4-C262A1FA6E1E}">
  <ds:schemaRefs>
    <ds:schemaRef ds:uri="http://schemas.microsoft.com/office/2006/documentManagement/types"/>
    <ds:schemaRef ds:uri="http://purl.org/dc/dcmitype/"/>
    <ds:schemaRef ds:uri="http://purl.org/dc/elements/1.1/"/>
    <ds:schemaRef ds:uri="e6217fe4-3f74-4bdc-8158-13b29f716531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5C52033-8F78-4138-8739-9CA02CFA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 of Re-employment Notification Form</vt:lpstr>
    </vt:vector>
  </TitlesOfParts>
  <Company>MPIPHP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of Re-employment Notification Form</dc:title>
  <dc:creator>Avie Papa</dc:creator>
  <cp:keywords>Form 3</cp:keywords>
  <dc:description>completed</dc:description>
  <cp:lastModifiedBy>Teresa Carrillo</cp:lastModifiedBy>
  <cp:revision>2</cp:revision>
  <cp:lastPrinted>2013-08-09T17:09:00Z</cp:lastPrinted>
  <dcterms:created xsi:type="dcterms:W3CDTF">2019-10-11T21:10:00Z</dcterms:created>
  <dcterms:modified xsi:type="dcterms:W3CDTF">2019-10-11T21:10:00Z</dcterms:modified>
  <cp:category>Re-employment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