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93300" w14:textId="77777777" w:rsidR="001F3F9C" w:rsidRPr="001F3F9C" w:rsidRDefault="001F3F9C" w:rsidP="001F3F9C">
      <w:pPr>
        <w:spacing w:after="0" w:line="240" w:lineRule="auto"/>
        <w:contextualSpacing/>
        <w:rPr>
          <w:rFonts w:ascii="Times New Roman" w:hAnsi="Times New Roman" w:cs="Times New Roman"/>
          <w:sz w:val="24"/>
          <w:szCs w:val="24"/>
        </w:rPr>
      </w:pPr>
      <w:bookmarkStart w:id="0" w:name="s1"/>
      <w:r w:rsidRPr="001F3F9C">
        <w:rPr>
          <w:rFonts w:ascii="Times New Roman" w:hAnsi="Times New Roman" w:cs="Times New Roman"/>
          <w:sz w:val="24"/>
          <w:szCs w:val="24"/>
        </w:rPr>
        <w:t>{</w:t>
      </w:r>
      <w:proofErr w:type="spellStart"/>
      <w:r w:rsidRPr="001F3F9C">
        <w:rPr>
          <w:rFonts w:ascii="Times New Roman" w:hAnsi="Times New Roman" w:cs="Times New Roman"/>
          <w:sz w:val="24"/>
          <w:szCs w:val="24"/>
        </w:rPr>
        <w:t>NextPaymentDate</w:t>
      </w:r>
      <w:proofErr w:type="spellEnd"/>
      <w:r w:rsidRPr="001F3F9C">
        <w:rPr>
          <w:rFonts w:ascii="Times New Roman" w:hAnsi="Times New Roman" w:cs="Times New Roman"/>
          <w:sz w:val="24"/>
          <w:szCs w:val="24"/>
        </w:rPr>
        <w:t>}</w:t>
      </w:r>
      <w:bookmarkEnd w:id="0"/>
    </w:p>
    <w:p w14:paraId="65966003" w14:textId="77777777" w:rsidR="001F3F9C" w:rsidRPr="001F3F9C" w:rsidRDefault="001F3F9C" w:rsidP="001F3F9C">
      <w:pPr>
        <w:spacing w:after="0" w:line="240" w:lineRule="auto"/>
        <w:contextualSpacing/>
        <w:rPr>
          <w:rFonts w:ascii="Times New Roman" w:hAnsi="Times New Roman" w:cs="Times New Roman"/>
          <w:sz w:val="24"/>
          <w:szCs w:val="24"/>
        </w:rPr>
      </w:pPr>
    </w:p>
    <w:p w14:paraId="54EE4B33" w14:textId="77777777" w:rsidR="001F3F9C" w:rsidRPr="001F3F9C" w:rsidRDefault="001F3F9C" w:rsidP="001F3F9C">
      <w:pPr>
        <w:spacing w:after="0" w:line="240" w:lineRule="auto"/>
        <w:contextualSpacing/>
        <w:rPr>
          <w:rFonts w:ascii="Times New Roman" w:hAnsi="Times New Roman" w:cs="Times New Roman"/>
          <w:sz w:val="24"/>
          <w:szCs w:val="24"/>
        </w:rPr>
      </w:pPr>
    </w:p>
    <w:p w14:paraId="54C7C3E2" w14:textId="77777777" w:rsidR="001F3F9C" w:rsidRPr="001F3F9C" w:rsidRDefault="001F3F9C" w:rsidP="001F3F9C">
      <w:pPr>
        <w:spacing w:after="0" w:line="240" w:lineRule="auto"/>
        <w:contextualSpacing/>
        <w:rPr>
          <w:rFonts w:ascii="Times New Roman" w:hAnsi="Times New Roman" w:cs="Times New Roman"/>
          <w:sz w:val="24"/>
          <w:szCs w:val="24"/>
        </w:rPr>
      </w:pPr>
    </w:p>
    <w:p w14:paraId="73733DDF" w14:textId="77777777" w:rsidR="00477627" w:rsidRPr="005E62A4" w:rsidRDefault="00477627" w:rsidP="00477627">
      <w:pPr>
        <w:spacing w:after="0" w:line="240" w:lineRule="auto"/>
        <w:rPr>
          <w:rFonts w:ascii="Microsoft Sans Serif" w:hAnsi="Microsoft Sans Serif" w:cs="Microsoft Sans Serif"/>
        </w:rPr>
      </w:pPr>
      <w:bookmarkStart w:id="1" w:name="s2"/>
      <w:r w:rsidRPr="005E62A4">
        <w:rPr>
          <w:rFonts w:ascii="Microsoft Sans Serif" w:hAnsi="Microsoft Sans Serif" w:cs="Microsoft Sans Serif"/>
        </w:rPr>
        <w:t>{</w:t>
      </w:r>
      <w:proofErr w:type="spellStart"/>
      <w:r w:rsidRPr="005E62A4">
        <w:rPr>
          <w:rFonts w:ascii="Microsoft Sans Serif" w:hAnsi="Microsoft Sans Serif" w:cs="Microsoft Sans Serif"/>
        </w:rPr>
        <w:t>stdMbrFullName</w:t>
      </w:r>
      <w:proofErr w:type="spellEnd"/>
      <w:r w:rsidRPr="005E62A4">
        <w:rPr>
          <w:rFonts w:ascii="Microsoft Sans Serif" w:hAnsi="Microsoft Sans Serif" w:cs="Microsoft Sans Serif"/>
        </w:rPr>
        <w:t>}</w:t>
      </w:r>
      <w:bookmarkEnd w:id="1"/>
    </w:p>
    <w:p w14:paraId="27198561" w14:textId="77777777" w:rsidR="00477627" w:rsidRPr="005E62A4" w:rsidRDefault="00477627" w:rsidP="00477627">
      <w:pPr>
        <w:spacing w:after="0" w:line="240" w:lineRule="auto"/>
        <w:rPr>
          <w:rFonts w:ascii="Microsoft Sans Serif" w:hAnsi="Microsoft Sans Serif" w:cs="Microsoft Sans Serif"/>
        </w:rPr>
      </w:pPr>
      <w:bookmarkStart w:id="2" w:name="s3"/>
      <w:r w:rsidRPr="005E62A4">
        <w:rPr>
          <w:rFonts w:ascii="Microsoft Sans Serif" w:hAnsi="Microsoft Sans Serif" w:cs="Microsoft Sans Serif"/>
        </w:rPr>
        <w:t>{x stdMbrAdrCorStreet1}</w:t>
      </w:r>
      <w:bookmarkEnd w:id="2"/>
    </w:p>
    <w:p w14:paraId="191EAD56" w14:textId="6686319A" w:rsidR="00477627" w:rsidRPr="005E62A4" w:rsidRDefault="00477627" w:rsidP="00477627">
      <w:pPr>
        <w:spacing w:after="0" w:line="240" w:lineRule="auto"/>
        <w:rPr>
          <w:rFonts w:ascii="Microsoft Sans Serif" w:hAnsi="Microsoft Sans Serif" w:cs="Microsoft Sans Serif"/>
        </w:rPr>
      </w:pPr>
      <w:bookmarkStart w:id="3" w:name="s4"/>
      <w:r w:rsidRPr="005E62A4">
        <w:rPr>
          <w:rFonts w:ascii="Microsoft Sans Serif" w:hAnsi="Microsoft Sans Serif" w:cs="Microsoft Sans Serif"/>
        </w:rPr>
        <w:t>{x stdMbrAdrCorStreet2}</w:t>
      </w:r>
      <w:bookmarkEnd w:id="3"/>
    </w:p>
    <w:p w14:paraId="48EC8094" w14:textId="77777777" w:rsidR="00477627" w:rsidRPr="005E62A4" w:rsidRDefault="00477627" w:rsidP="00477627">
      <w:pPr>
        <w:spacing w:after="0" w:line="240" w:lineRule="auto"/>
        <w:jc w:val="both"/>
        <w:rPr>
          <w:rFonts w:ascii="Microsoft Sans Serif" w:hAnsi="Microsoft Sans Serif" w:cs="Microsoft Sans Serif"/>
          <w:spacing w:val="-3"/>
        </w:rPr>
      </w:pPr>
      <w:bookmarkStart w:id="4" w:name="s5"/>
      <w:r w:rsidRPr="005E62A4">
        <w:rPr>
          <w:rFonts w:ascii="Microsoft Sans Serif" w:hAnsi="Microsoft Sans Serif" w:cs="Microsoft Sans Serif"/>
          <w:spacing w:val="-3"/>
        </w:rPr>
        <w:t xml:space="preserve">{x if </w:t>
      </w:r>
      <w:proofErr w:type="spellStart"/>
      <w:r w:rsidRPr="005E62A4">
        <w:rPr>
          <w:rFonts w:ascii="Microsoft Sans Serif" w:hAnsi="Microsoft Sans Serif" w:cs="Microsoft Sans Serif"/>
          <w:spacing w:val="-3"/>
        </w:rPr>
        <w:t>stdIsUSA</w:t>
      </w:r>
      <w:proofErr w:type="spellEnd"/>
      <w:r w:rsidRPr="005E62A4">
        <w:rPr>
          <w:rFonts w:ascii="Microsoft Sans Serif" w:hAnsi="Microsoft Sans Serif" w:cs="Microsoft Sans Serif"/>
          <w:spacing w:val="-3"/>
        </w:rPr>
        <w:t xml:space="preserve"> = 1}</w:t>
      </w:r>
      <w:bookmarkEnd w:id="4"/>
    </w:p>
    <w:p w14:paraId="340D7A6B" w14:textId="77777777" w:rsidR="00477627" w:rsidRPr="005E62A4" w:rsidRDefault="00477627" w:rsidP="00477627">
      <w:pPr>
        <w:spacing w:after="0" w:line="240" w:lineRule="auto"/>
        <w:jc w:val="both"/>
        <w:rPr>
          <w:rFonts w:ascii="Microsoft Sans Serif" w:hAnsi="Microsoft Sans Serif" w:cs="Microsoft Sans Serif"/>
          <w:spacing w:val="-3"/>
        </w:rPr>
      </w:pPr>
      <w:bookmarkStart w:id="5" w:name="s6"/>
      <w:r w:rsidRPr="005E62A4">
        <w:rPr>
          <w:rFonts w:ascii="Microsoft Sans Serif" w:hAnsi="Microsoft Sans Serif" w:cs="Microsoft Sans Serif"/>
          <w:spacing w:val="-3"/>
        </w:rPr>
        <w:t xml:space="preserve">{x </w:t>
      </w:r>
      <w:proofErr w:type="spellStart"/>
      <w:r w:rsidRPr="005E62A4">
        <w:rPr>
          <w:rFonts w:ascii="Microsoft Sans Serif" w:hAnsi="Microsoft Sans Serif" w:cs="Microsoft Sans Serif"/>
          <w:spacing w:val="-3"/>
        </w:rPr>
        <w:t>stdDomesticStateInternationalCountry</w:t>
      </w:r>
      <w:proofErr w:type="spellEnd"/>
      <w:r w:rsidRPr="005E62A4">
        <w:rPr>
          <w:rFonts w:ascii="Microsoft Sans Serif" w:hAnsi="Microsoft Sans Serif" w:cs="Microsoft Sans Serif"/>
          <w:spacing w:val="-3"/>
        </w:rPr>
        <w:t>}</w:t>
      </w:r>
      <w:bookmarkEnd w:id="5"/>
    </w:p>
    <w:p w14:paraId="041E2DBF" w14:textId="77777777" w:rsidR="00477627" w:rsidRPr="005E62A4" w:rsidRDefault="00477627" w:rsidP="00477627">
      <w:pPr>
        <w:spacing w:after="0" w:line="240" w:lineRule="auto"/>
        <w:jc w:val="both"/>
        <w:rPr>
          <w:rFonts w:ascii="Microsoft Sans Serif" w:hAnsi="Microsoft Sans Serif" w:cs="Microsoft Sans Serif"/>
          <w:spacing w:val="-3"/>
        </w:rPr>
      </w:pPr>
      <w:bookmarkStart w:id="6" w:name="s7"/>
      <w:r w:rsidRPr="005E62A4">
        <w:rPr>
          <w:rFonts w:ascii="Microsoft Sans Serif" w:hAnsi="Microsoft Sans Serif" w:cs="Microsoft Sans Serif"/>
          <w:spacing w:val="-3"/>
        </w:rPr>
        <w:t>{x else}</w:t>
      </w:r>
      <w:bookmarkEnd w:id="6"/>
    </w:p>
    <w:p w14:paraId="14CDA7D2" w14:textId="77777777" w:rsidR="00477627" w:rsidRPr="005E62A4" w:rsidRDefault="00477627" w:rsidP="00477627">
      <w:pPr>
        <w:spacing w:after="0" w:line="240" w:lineRule="auto"/>
        <w:jc w:val="both"/>
        <w:rPr>
          <w:rFonts w:ascii="Microsoft Sans Serif" w:hAnsi="Microsoft Sans Serif" w:cs="Microsoft Sans Serif"/>
          <w:spacing w:val="-3"/>
        </w:rPr>
      </w:pPr>
      <w:bookmarkStart w:id="7" w:name="s8"/>
      <w:r w:rsidRPr="005E62A4">
        <w:rPr>
          <w:rFonts w:ascii="Microsoft Sans Serif" w:hAnsi="Microsoft Sans Serif" w:cs="Microsoft Sans Serif"/>
          <w:spacing w:val="-3"/>
        </w:rPr>
        <w:t xml:space="preserve">{x </w:t>
      </w:r>
      <w:proofErr w:type="spellStart"/>
      <w:r w:rsidRPr="005E62A4">
        <w:rPr>
          <w:rFonts w:ascii="Microsoft Sans Serif" w:hAnsi="Microsoft Sans Serif" w:cs="Microsoft Sans Serif"/>
          <w:spacing w:val="-3"/>
        </w:rPr>
        <w:t>stdDomesticStateInternationalCountry</w:t>
      </w:r>
      <w:proofErr w:type="spellEnd"/>
      <w:r w:rsidRPr="005E62A4">
        <w:rPr>
          <w:rFonts w:ascii="Microsoft Sans Serif" w:hAnsi="Microsoft Sans Serif" w:cs="Microsoft Sans Serif"/>
          <w:spacing w:val="-3"/>
        </w:rPr>
        <w:t>}</w:t>
      </w:r>
      <w:bookmarkEnd w:id="7"/>
    </w:p>
    <w:p w14:paraId="30ABD5F1" w14:textId="77777777" w:rsidR="00477627" w:rsidRPr="005E62A4" w:rsidRDefault="00477627" w:rsidP="00477627">
      <w:pPr>
        <w:spacing w:after="0" w:line="240" w:lineRule="auto"/>
        <w:jc w:val="both"/>
        <w:rPr>
          <w:rFonts w:ascii="Microsoft Sans Serif" w:hAnsi="Microsoft Sans Serif" w:cs="Microsoft Sans Serif"/>
          <w:spacing w:val="-3"/>
        </w:rPr>
      </w:pPr>
      <w:bookmarkStart w:id="8" w:name="s9"/>
      <w:r w:rsidRPr="005E62A4">
        <w:rPr>
          <w:rFonts w:ascii="Microsoft Sans Serif" w:hAnsi="Microsoft Sans Serif" w:cs="Microsoft Sans Serif"/>
          <w:spacing w:val="-3"/>
        </w:rPr>
        <w:t xml:space="preserve">{x </w:t>
      </w:r>
      <w:proofErr w:type="spellStart"/>
      <w:r w:rsidRPr="005E62A4">
        <w:rPr>
          <w:rFonts w:ascii="Microsoft Sans Serif" w:hAnsi="Microsoft Sans Serif" w:cs="Microsoft Sans Serif"/>
          <w:spacing w:val="-3"/>
        </w:rPr>
        <w:t>stdMbrAdrCountryDesc</w:t>
      </w:r>
      <w:proofErr w:type="spellEnd"/>
      <w:r w:rsidRPr="005E62A4">
        <w:rPr>
          <w:rFonts w:ascii="Microsoft Sans Serif" w:hAnsi="Microsoft Sans Serif" w:cs="Microsoft Sans Serif"/>
          <w:spacing w:val="-3"/>
        </w:rPr>
        <w:t>}</w:t>
      </w:r>
      <w:bookmarkEnd w:id="8"/>
    </w:p>
    <w:p w14:paraId="4B3B504C" w14:textId="77777777" w:rsidR="00477627" w:rsidRPr="005E62A4" w:rsidRDefault="00477627" w:rsidP="00477627">
      <w:pPr>
        <w:spacing w:after="0" w:line="240" w:lineRule="auto"/>
      </w:pPr>
      <w:bookmarkStart w:id="9" w:name="s10"/>
      <w:r w:rsidRPr="005E62A4">
        <w:rPr>
          <w:rFonts w:ascii="Microsoft Sans Serif" w:hAnsi="Microsoft Sans Serif" w:cs="Microsoft Sans Serif"/>
          <w:spacing w:val="-3"/>
        </w:rPr>
        <w:t>{endif}</w:t>
      </w:r>
      <w:bookmarkEnd w:id="9"/>
    </w:p>
    <w:p w14:paraId="2AA83015" w14:textId="77777777" w:rsidR="00F55EEB" w:rsidRPr="001F3F9C" w:rsidRDefault="00F55EEB" w:rsidP="00AB1D80">
      <w:pPr>
        <w:autoSpaceDE w:val="0"/>
        <w:autoSpaceDN w:val="0"/>
        <w:adjustRightInd w:val="0"/>
        <w:spacing w:after="0" w:line="240" w:lineRule="auto"/>
        <w:rPr>
          <w:rFonts w:ascii="Times New Roman" w:hAnsi="Times New Roman" w:cs="Times New Roman"/>
          <w:sz w:val="24"/>
          <w:szCs w:val="24"/>
        </w:rPr>
      </w:pPr>
    </w:p>
    <w:p w14:paraId="11495B77" w14:textId="77777777" w:rsidR="001F3F9C" w:rsidRPr="001F3F9C" w:rsidRDefault="001F3F9C" w:rsidP="00AB1D80">
      <w:pPr>
        <w:autoSpaceDE w:val="0"/>
        <w:autoSpaceDN w:val="0"/>
        <w:adjustRightInd w:val="0"/>
        <w:spacing w:after="0" w:line="240" w:lineRule="auto"/>
        <w:rPr>
          <w:rFonts w:ascii="Times New Roman" w:hAnsi="Times New Roman" w:cs="Times New Roman"/>
          <w:sz w:val="24"/>
          <w:szCs w:val="24"/>
        </w:rPr>
      </w:pPr>
    </w:p>
    <w:p w14:paraId="4646A2CC" w14:textId="77777777" w:rsidR="001F3F9C" w:rsidRPr="001F3F9C" w:rsidRDefault="001F3F9C" w:rsidP="00AB1D80">
      <w:pPr>
        <w:autoSpaceDE w:val="0"/>
        <w:autoSpaceDN w:val="0"/>
        <w:adjustRightInd w:val="0"/>
        <w:spacing w:after="0" w:line="240" w:lineRule="auto"/>
        <w:rPr>
          <w:rFonts w:ascii="Times New Roman" w:hAnsi="Times New Roman" w:cs="Times New Roman"/>
          <w:sz w:val="24"/>
          <w:szCs w:val="24"/>
        </w:rPr>
      </w:pPr>
    </w:p>
    <w:p w14:paraId="1EE0394A" w14:textId="77777777" w:rsidR="00BC5F8A" w:rsidRPr="001F3F9C" w:rsidRDefault="00BC5F8A" w:rsidP="008518A5">
      <w:pPr>
        <w:autoSpaceDE w:val="0"/>
        <w:autoSpaceDN w:val="0"/>
        <w:adjustRightInd w:val="0"/>
        <w:spacing w:after="0" w:line="240" w:lineRule="auto"/>
        <w:rPr>
          <w:rFonts w:ascii="Times New Roman" w:hAnsi="Times New Roman" w:cs="Times New Roman"/>
          <w:b/>
          <w:sz w:val="24"/>
          <w:szCs w:val="24"/>
        </w:rPr>
      </w:pPr>
      <w:r w:rsidRPr="001F3F9C">
        <w:rPr>
          <w:rFonts w:ascii="Times New Roman" w:hAnsi="Times New Roman" w:cs="Times New Roman"/>
          <w:b/>
          <w:sz w:val="24"/>
          <w:szCs w:val="24"/>
        </w:rPr>
        <w:t xml:space="preserve">Re: </w:t>
      </w:r>
      <w:r w:rsidR="00CE1222" w:rsidRPr="001F3F9C">
        <w:rPr>
          <w:rFonts w:ascii="Times New Roman" w:hAnsi="Times New Roman" w:cs="Times New Roman"/>
          <w:b/>
          <w:sz w:val="24"/>
          <w:szCs w:val="24"/>
        </w:rPr>
        <w:t>QDRO IAP</w:t>
      </w:r>
      <w:r w:rsidR="00005DD3" w:rsidRPr="001F3F9C">
        <w:rPr>
          <w:rFonts w:ascii="Times New Roman" w:hAnsi="Times New Roman" w:cs="Times New Roman"/>
          <w:b/>
          <w:sz w:val="24"/>
          <w:szCs w:val="24"/>
        </w:rPr>
        <w:t xml:space="preserve"> Payment</w:t>
      </w:r>
    </w:p>
    <w:p w14:paraId="1B0282CF" w14:textId="77777777" w:rsidR="00BC5F8A" w:rsidRPr="001F3F9C" w:rsidRDefault="00BC5F8A" w:rsidP="008518A5">
      <w:pPr>
        <w:autoSpaceDE w:val="0"/>
        <w:autoSpaceDN w:val="0"/>
        <w:adjustRightInd w:val="0"/>
        <w:spacing w:after="0" w:line="240" w:lineRule="auto"/>
        <w:rPr>
          <w:rFonts w:ascii="Times New Roman" w:hAnsi="Times New Roman" w:cs="Times New Roman"/>
          <w:sz w:val="24"/>
          <w:szCs w:val="24"/>
        </w:rPr>
      </w:pPr>
    </w:p>
    <w:p w14:paraId="4A60F825" w14:textId="77A2E3A5" w:rsidR="00AB1D80" w:rsidRPr="001F3F9C" w:rsidRDefault="00AB1D80" w:rsidP="008518A5">
      <w:pPr>
        <w:autoSpaceDE w:val="0"/>
        <w:autoSpaceDN w:val="0"/>
        <w:adjustRightInd w:val="0"/>
        <w:spacing w:after="0" w:line="240" w:lineRule="auto"/>
        <w:rPr>
          <w:rFonts w:ascii="Times New Roman" w:hAnsi="Times New Roman" w:cs="Times New Roman"/>
          <w:color w:val="000000"/>
          <w:sz w:val="24"/>
          <w:szCs w:val="24"/>
        </w:rPr>
      </w:pPr>
      <w:r w:rsidRPr="001F3F9C">
        <w:rPr>
          <w:rFonts w:ascii="Times New Roman" w:hAnsi="Times New Roman" w:cs="Times New Roman"/>
          <w:sz w:val="24"/>
          <w:szCs w:val="24"/>
        </w:rPr>
        <w:t>Dear</w:t>
      </w:r>
      <w:r w:rsidR="001F3F9C" w:rsidRPr="001F3F9C">
        <w:rPr>
          <w:rFonts w:ascii="Times New Roman" w:hAnsi="Times New Roman" w:cs="Times New Roman"/>
          <w:color w:val="000000"/>
          <w:sz w:val="24"/>
          <w:szCs w:val="24"/>
        </w:rPr>
        <w:t xml:space="preserve"> </w:t>
      </w:r>
      <w:bookmarkStart w:id="10" w:name="s11"/>
      <w:r w:rsidR="001F3F9C" w:rsidRPr="001F3F9C">
        <w:rPr>
          <w:rFonts w:ascii="Times New Roman" w:hAnsi="Times New Roman" w:cs="Times New Roman"/>
          <w:color w:val="000000" w:themeColor="text1"/>
          <w:sz w:val="24"/>
          <w:szCs w:val="24"/>
        </w:rPr>
        <w:t>{</w:t>
      </w:r>
      <w:proofErr w:type="spellStart"/>
      <w:r w:rsidR="001F3F9C" w:rsidRPr="001F3F9C">
        <w:rPr>
          <w:rFonts w:ascii="Times New Roman" w:hAnsi="Times New Roman" w:cs="Times New Roman"/>
          <w:color w:val="000000" w:themeColor="text1"/>
          <w:sz w:val="24"/>
          <w:szCs w:val="24"/>
        </w:rPr>
        <w:t>stdMbrFullName</w:t>
      </w:r>
      <w:proofErr w:type="spellEnd"/>
      <w:r w:rsidR="001F3F9C" w:rsidRPr="001F3F9C">
        <w:rPr>
          <w:rFonts w:ascii="Times New Roman" w:hAnsi="Times New Roman" w:cs="Times New Roman"/>
          <w:color w:val="000000" w:themeColor="text1"/>
          <w:sz w:val="24"/>
          <w:szCs w:val="24"/>
        </w:rPr>
        <w:t>}</w:t>
      </w:r>
      <w:bookmarkEnd w:id="10"/>
      <w:r w:rsidR="001F3F9C" w:rsidRPr="001F3F9C">
        <w:rPr>
          <w:rFonts w:ascii="Times New Roman" w:hAnsi="Times New Roman" w:cs="Times New Roman"/>
          <w:color w:val="000000" w:themeColor="text1"/>
          <w:sz w:val="24"/>
          <w:szCs w:val="24"/>
        </w:rPr>
        <w:t>:</w:t>
      </w:r>
    </w:p>
    <w:p w14:paraId="051C7F15" w14:textId="77777777" w:rsidR="00AB1D80" w:rsidRPr="001F3F9C" w:rsidRDefault="00AB1D80" w:rsidP="008518A5">
      <w:pPr>
        <w:autoSpaceDE w:val="0"/>
        <w:autoSpaceDN w:val="0"/>
        <w:adjustRightInd w:val="0"/>
        <w:spacing w:after="0" w:line="240" w:lineRule="auto"/>
        <w:rPr>
          <w:rFonts w:ascii="Times New Roman" w:hAnsi="Times New Roman" w:cs="Times New Roman"/>
          <w:color w:val="000000"/>
          <w:sz w:val="24"/>
          <w:szCs w:val="24"/>
        </w:rPr>
      </w:pPr>
    </w:p>
    <w:p w14:paraId="314401BA" w14:textId="77777777" w:rsidR="00CE1222" w:rsidRPr="001F3F9C" w:rsidRDefault="00CE1222" w:rsidP="00CE1222">
      <w:pPr>
        <w:autoSpaceDE w:val="0"/>
        <w:autoSpaceDN w:val="0"/>
        <w:adjustRightInd w:val="0"/>
        <w:spacing w:after="0" w:line="240" w:lineRule="auto"/>
        <w:jc w:val="both"/>
        <w:rPr>
          <w:rFonts w:ascii="Times New Roman" w:hAnsi="Times New Roman" w:cs="Times New Roman"/>
          <w:color w:val="000000"/>
          <w:sz w:val="24"/>
          <w:szCs w:val="24"/>
        </w:rPr>
      </w:pPr>
      <w:r w:rsidRPr="001F3F9C">
        <w:rPr>
          <w:rFonts w:ascii="Times New Roman" w:hAnsi="Times New Roman" w:cs="Times New Roman"/>
          <w:color w:val="000000"/>
          <w:sz w:val="24"/>
          <w:szCs w:val="24"/>
        </w:rPr>
        <w:t>The intent of this letter is to notify you that, in accordance with the terms of your Qualified Domestic Relations Order (QDRO), a payment from your Motion Picture Industry Individual Account Plan (the “IAP”) balance has been issued as follows:</w:t>
      </w:r>
    </w:p>
    <w:p w14:paraId="1902FFC9" w14:textId="77777777" w:rsidR="00BC5F8A" w:rsidRPr="001F3F9C" w:rsidRDefault="00BC5F8A" w:rsidP="008518A5">
      <w:pPr>
        <w:autoSpaceDE w:val="0"/>
        <w:autoSpaceDN w:val="0"/>
        <w:adjustRightInd w:val="0"/>
        <w:spacing w:after="0" w:line="240" w:lineRule="auto"/>
        <w:rPr>
          <w:rFonts w:ascii="Times New Roman" w:hAnsi="Times New Roman" w:cs="Times New Roman"/>
          <w:sz w:val="24"/>
          <w:szCs w:val="24"/>
        </w:rPr>
      </w:pPr>
    </w:p>
    <w:tbl>
      <w:tblPr>
        <w:tblStyle w:val="TableGrid"/>
        <w:tblW w:w="7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9"/>
        <w:gridCol w:w="2469"/>
        <w:gridCol w:w="2470"/>
      </w:tblGrid>
      <w:tr w:rsidR="007B51CC" w:rsidRPr="001F3F9C" w14:paraId="51BFC822" w14:textId="77777777" w:rsidTr="007B51CC">
        <w:tc>
          <w:tcPr>
            <w:tcW w:w="2469" w:type="dxa"/>
            <w:tcBorders>
              <w:bottom w:val="single" w:sz="4" w:space="0" w:color="auto"/>
            </w:tcBorders>
          </w:tcPr>
          <w:p w14:paraId="231B72E0" w14:textId="77777777" w:rsidR="007B51CC" w:rsidRPr="001F3F9C" w:rsidRDefault="007B51CC" w:rsidP="007B51CC">
            <w:pPr>
              <w:autoSpaceDE w:val="0"/>
              <w:autoSpaceDN w:val="0"/>
              <w:adjustRightInd w:val="0"/>
              <w:rPr>
                <w:rFonts w:ascii="Times New Roman" w:hAnsi="Times New Roman" w:cs="Times New Roman"/>
                <w:b/>
                <w:bCs/>
                <w:sz w:val="24"/>
                <w:szCs w:val="24"/>
              </w:rPr>
            </w:pPr>
            <w:r w:rsidRPr="001F3F9C">
              <w:rPr>
                <w:rFonts w:ascii="Times New Roman" w:hAnsi="Times New Roman" w:cs="Times New Roman"/>
                <w:b/>
                <w:bCs/>
                <w:sz w:val="24"/>
                <w:szCs w:val="24"/>
              </w:rPr>
              <w:t>Payment Date</w:t>
            </w:r>
          </w:p>
        </w:tc>
        <w:tc>
          <w:tcPr>
            <w:tcW w:w="2469" w:type="dxa"/>
            <w:tcBorders>
              <w:bottom w:val="single" w:sz="4" w:space="0" w:color="auto"/>
            </w:tcBorders>
          </w:tcPr>
          <w:p w14:paraId="6F12BF55" w14:textId="77777777" w:rsidR="007B51CC" w:rsidRPr="001F3F9C" w:rsidRDefault="007B51CC" w:rsidP="007B51CC">
            <w:pPr>
              <w:autoSpaceDE w:val="0"/>
              <w:autoSpaceDN w:val="0"/>
              <w:adjustRightInd w:val="0"/>
              <w:rPr>
                <w:rFonts w:ascii="Times New Roman" w:hAnsi="Times New Roman" w:cs="Times New Roman"/>
                <w:b/>
                <w:bCs/>
                <w:sz w:val="24"/>
                <w:szCs w:val="24"/>
              </w:rPr>
            </w:pPr>
            <w:r w:rsidRPr="001F3F9C">
              <w:rPr>
                <w:rFonts w:ascii="Times New Roman" w:hAnsi="Times New Roman" w:cs="Times New Roman"/>
                <w:b/>
                <w:bCs/>
                <w:sz w:val="24"/>
                <w:szCs w:val="24"/>
              </w:rPr>
              <w:t>Gross Amount</w:t>
            </w:r>
          </w:p>
        </w:tc>
        <w:tc>
          <w:tcPr>
            <w:tcW w:w="2470" w:type="dxa"/>
            <w:tcBorders>
              <w:bottom w:val="single" w:sz="4" w:space="0" w:color="auto"/>
            </w:tcBorders>
          </w:tcPr>
          <w:p w14:paraId="3D43166A" w14:textId="77777777" w:rsidR="007B51CC" w:rsidRPr="001F3F9C" w:rsidRDefault="007B51CC" w:rsidP="007B51CC">
            <w:pPr>
              <w:autoSpaceDE w:val="0"/>
              <w:autoSpaceDN w:val="0"/>
              <w:adjustRightInd w:val="0"/>
              <w:rPr>
                <w:rFonts w:ascii="Times New Roman" w:hAnsi="Times New Roman" w:cs="Times New Roman"/>
                <w:b/>
                <w:bCs/>
                <w:sz w:val="24"/>
                <w:szCs w:val="24"/>
              </w:rPr>
            </w:pPr>
            <w:r w:rsidRPr="001F3F9C">
              <w:rPr>
                <w:rFonts w:ascii="Times New Roman" w:hAnsi="Times New Roman" w:cs="Times New Roman"/>
                <w:b/>
                <w:bCs/>
                <w:sz w:val="24"/>
                <w:szCs w:val="24"/>
              </w:rPr>
              <w:t>Alternate Payee Name</w:t>
            </w:r>
          </w:p>
        </w:tc>
      </w:tr>
      <w:tr w:rsidR="00343FFA" w:rsidRPr="001F3F9C" w14:paraId="23B2EC30" w14:textId="77777777" w:rsidTr="007B51CC">
        <w:trPr>
          <w:trHeight w:val="161"/>
        </w:trPr>
        <w:tc>
          <w:tcPr>
            <w:tcW w:w="2469" w:type="dxa"/>
            <w:tcBorders>
              <w:top w:val="single" w:sz="4" w:space="0" w:color="auto"/>
            </w:tcBorders>
          </w:tcPr>
          <w:p w14:paraId="456DA235" w14:textId="77777777" w:rsidR="001F3F9C" w:rsidRPr="001F3F9C" w:rsidRDefault="001F3F9C" w:rsidP="001F3F9C">
            <w:pPr>
              <w:contextualSpacing/>
              <w:rPr>
                <w:rFonts w:ascii="Times New Roman" w:hAnsi="Times New Roman" w:cs="Times New Roman"/>
                <w:sz w:val="24"/>
                <w:szCs w:val="24"/>
              </w:rPr>
            </w:pPr>
            <w:bookmarkStart w:id="11" w:name="s12"/>
            <w:r w:rsidRPr="001F3F9C">
              <w:rPr>
                <w:rFonts w:ascii="Times New Roman" w:hAnsi="Times New Roman" w:cs="Times New Roman"/>
                <w:sz w:val="24"/>
                <w:szCs w:val="24"/>
              </w:rPr>
              <w:t>{</w:t>
            </w:r>
            <w:proofErr w:type="spellStart"/>
            <w:r w:rsidRPr="001F3F9C">
              <w:rPr>
                <w:rFonts w:ascii="Times New Roman" w:hAnsi="Times New Roman" w:cs="Times New Roman"/>
                <w:sz w:val="24"/>
                <w:szCs w:val="24"/>
              </w:rPr>
              <w:t>NextPaymentDate</w:t>
            </w:r>
            <w:proofErr w:type="spellEnd"/>
            <w:r w:rsidRPr="001F3F9C">
              <w:rPr>
                <w:rFonts w:ascii="Times New Roman" w:hAnsi="Times New Roman" w:cs="Times New Roman"/>
                <w:sz w:val="24"/>
                <w:szCs w:val="24"/>
              </w:rPr>
              <w:t>}</w:t>
            </w:r>
            <w:bookmarkEnd w:id="11"/>
          </w:p>
          <w:p w14:paraId="19F4ADA3" w14:textId="77777777" w:rsidR="00343FFA" w:rsidRPr="001F3F9C" w:rsidRDefault="00343FFA" w:rsidP="00674E27">
            <w:pPr>
              <w:autoSpaceDE w:val="0"/>
              <w:autoSpaceDN w:val="0"/>
              <w:adjustRightInd w:val="0"/>
              <w:jc w:val="center"/>
              <w:rPr>
                <w:rFonts w:ascii="Times New Roman" w:hAnsi="Times New Roman" w:cs="Times New Roman"/>
                <w:sz w:val="24"/>
                <w:szCs w:val="24"/>
              </w:rPr>
            </w:pPr>
          </w:p>
        </w:tc>
        <w:tc>
          <w:tcPr>
            <w:tcW w:w="2469" w:type="dxa"/>
            <w:tcBorders>
              <w:top w:val="single" w:sz="4" w:space="0" w:color="auto"/>
            </w:tcBorders>
          </w:tcPr>
          <w:p w14:paraId="5AB60CA5" w14:textId="5A59B0F5" w:rsidR="00343FFA" w:rsidRPr="001F3F9C" w:rsidRDefault="001F3F9C" w:rsidP="00674E27">
            <w:pPr>
              <w:autoSpaceDE w:val="0"/>
              <w:autoSpaceDN w:val="0"/>
              <w:adjustRightInd w:val="0"/>
              <w:jc w:val="center"/>
              <w:rPr>
                <w:rFonts w:ascii="Times New Roman" w:hAnsi="Times New Roman" w:cs="Times New Roman"/>
                <w:sz w:val="24"/>
                <w:szCs w:val="24"/>
              </w:rPr>
            </w:pPr>
            <w:bookmarkStart w:id="12" w:name="s13"/>
            <w:r w:rsidRPr="001F3F9C">
              <w:rPr>
                <w:rFonts w:ascii="Times New Roman" w:hAnsi="Times New Roman" w:cs="Times New Roman"/>
                <w:color w:val="000000"/>
                <w:sz w:val="24"/>
                <w:szCs w:val="24"/>
              </w:rPr>
              <w:t>{</w:t>
            </w:r>
            <w:proofErr w:type="spellStart"/>
            <w:r w:rsidRPr="001F3F9C">
              <w:rPr>
                <w:rFonts w:ascii="Times New Roman" w:hAnsi="Times New Roman" w:cs="Times New Roman"/>
                <w:color w:val="000000"/>
                <w:sz w:val="24"/>
                <w:szCs w:val="24"/>
              </w:rPr>
              <w:t>NetPayment</w:t>
            </w:r>
            <w:proofErr w:type="spellEnd"/>
            <w:r w:rsidRPr="001F3F9C">
              <w:rPr>
                <w:rFonts w:ascii="Times New Roman" w:hAnsi="Times New Roman" w:cs="Times New Roman"/>
                <w:color w:val="000000"/>
                <w:sz w:val="24"/>
                <w:szCs w:val="24"/>
              </w:rPr>
              <w:t>}</w:t>
            </w:r>
            <w:bookmarkEnd w:id="12"/>
          </w:p>
        </w:tc>
        <w:tc>
          <w:tcPr>
            <w:tcW w:w="2470" w:type="dxa"/>
            <w:tcBorders>
              <w:top w:val="single" w:sz="4" w:space="0" w:color="auto"/>
            </w:tcBorders>
          </w:tcPr>
          <w:p w14:paraId="15100C42" w14:textId="516829DD" w:rsidR="00343FFA" w:rsidRPr="001F3F9C" w:rsidRDefault="001F3F9C" w:rsidP="00343FFA">
            <w:pPr>
              <w:autoSpaceDE w:val="0"/>
              <w:autoSpaceDN w:val="0"/>
              <w:adjustRightInd w:val="0"/>
              <w:jc w:val="center"/>
              <w:rPr>
                <w:rFonts w:ascii="Times New Roman" w:hAnsi="Times New Roman" w:cs="Times New Roman"/>
                <w:sz w:val="24"/>
                <w:szCs w:val="24"/>
              </w:rPr>
            </w:pPr>
            <w:bookmarkStart w:id="13" w:name="s14"/>
            <w:r w:rsidRPr="001F3F9C">
              <w:rPr>
                <w:rFonts w:ascii="Times New Roman" w:hAnsi="Times New Roman" w:cs="Times New Roman"/>
                <w:color w:val="000000" w:themeColor="text1"/>
                <w:sz w:val="24"/>
                <w:szCs w:val="24"/>
              </w:rPr>
              <w:t>{</w:t>
            </w:r>
            <w:proofErr w:type="spellStart"/>
            <w:r w:rsidRPr="001F3F9C">
              <w:rPr>
                <w:rFonts w:ascii="Times New Roman" w:hAnsi="Times New Roman" w:cs="Times New Roman"/>
                <w:color w:val="000000" w:themeColor="text1"/>
                <w:sz w:val="24"/>
                <w:szCs w:val="24"/>
              </w:rPr>
              <w:t>stdPayeeFullName</w:t>
            </w:r>
            <w:proofErr w:type="spellEnd"/>
            <w:r w:rsidRPr="001F3F9C">
              <w:rPr>
                <w:rFonts w:ascii="Times New Roman" w:hAnsi="Times New Roman" w:cs="Times New Roman"/>
                <w:color w:val="000000" w:themeColor="text1"/>
                <w:sz w:val="24"/>
                <w:szCs w:val="24"/>
              </w:rPr>
              <w:t>}</w:t>
            </w:r>
            <w:bookmarkEnd w:id="13"/>
          </w:p>
        </w:tc>
      </w:tr>
    </w:tbl>
    <w:p w14:paraId="221BA75C" w14:textId="77777777" w:rsidR="00B44EF9" w:rsidRPr="001F3F9C" w:rsidRDefault="00B44EF9" w:rsidP="008518A5">
      <w:pPr>
        <w:spacing w:after="0" w:line="240" w:lineRule="auto"/>
        <w:jc w:val="both"/>
        <w:rPr>
          <w:rFonts w:ascii="Times New Roman" w:hAnsi="Times New Roman" w:cs="Times New Roman"/>
          <w:sz w:val="24"/>
          <w:szCs w:val="24"/>
        </w:rPr>
      </w:pPr>
    </w:p>
    <w:p w14:paraId="19F0378F" w14:textId="77777777" w:rsidR="008518A5" w:rsidRPr="001F3F9C" w:rsidRDefault="008518A5" w:rsidP="008518A5">
      <w:pPr>
        <w:tabs>
          <w:tab w:val="left" w:pos="90"/>
        </w:tabs>
        <w:autoSpaceDE w:val="0"/>
        <w:autoSpaceDN w:val="0"/>
        <w:adjustRightInd w:val="0"/>
        <w:spacing w:after="0" w:line="240" w:lineRule="auto"/>
        <w:jc w:val="both"/>
        <w:rPr>
          <w:rFonts w:ascii="Times New Roman" w:hAnsi="Times New Roman" w:cs="Times New Roman"/>
          <w:color w:val="000000"/>
          <w:sz w:val="24"/>
          <w:szCs w:val="24"/>
        </w:rPr>
      </w:pPr>
      <w:r w:rsidRPr="001F3F9C">
        <w:rPr>
          <w:rFonts w:ascii="Times New Roman" w:hAnsi="Times New Roman" w:cs="Times New Roman"/>
          <w:color w:val="000000"/>
          <w:sz w:val="24"/>
          <w:szCs w:val="24"/>
        </w:rPr>
        <w:t>If you have any questions, please contact MPI’s Participant Services Center by email at service@mpiphp.org or by telephone at (855) ASK-4MPI between 8 a.m. and 5 p.m. Pacific Time, Monday through Friday.</w:t>
      </w:r>
    </w:p>
    <w:p w14:paraId="2F903933" w14:textId="77777777" w:rsidR="007B0ED2" w:rsidRPr="001F3F9C" w:rsidRDefault="007B0ED2" w:rsidP="008518A5">
      <w:pPr>
        <w:spacing w:after="0" w:line="240" w:lineRule="auto"/>
        <w:jc w:val="both"/>
        <w:rPr>
          <w:rFonts w:ascii="Times New Roman" w:hAnsi="Times New Roman" w:cs="Times New Roman"/>
          <w:sz w:val="24"/>
          <w:szCs w:val="24"/>
        </w:rPr>
      </w:pPr>
    </w:p>
    <w:p w14:paraId="4AEF219C" w14:textId="77777777" w:rsidR="007B0ED2" w:rsidRPr="001F3F9C" w:rsidRDefault="007B0ED2" w:rsidP="008518A5">
      <w:pPr>
        <w:spacing w:after="0" w:line="240" w:lineRule="auto"/>
        <w:jc w:val="both"/>
        <w:rPr>
          <w:rFonts w:ascii="Times New Roman" w:hAnsi="Times New Roman" w:cs="Times New Roman"/>
          <w:sz w:val="24"/>
          <w:szCs w:val="24"/>
        </w:rPr>
      </w:pPr>
      <w:r w:rsidRPr="001F3F9C">
        <w:rPr>
          <w:rFonts w:ascii="Times New Roman" w:hAnsi="Times New Roman" w:cs="Times New Roman"/>
          <w:sz w:val="24"/>
          <w:szCs w:val="24"/>
        </w:rPr>
        <w:t>Sincerely,</w:t>
      </w:r>
    </w:p>
    <w:p w14:paraId="52E92D78" w14:textId="77777777" w:rsidR="008518A5" w:rsidRPr="001F3F9C" w:rsidRDefault="008518A5" w:rsidP="008518A5">
      <w:pPr>
        <w:tabs>
          <w:tab w:val="left" w:pos="90"/>
        </w:tabs>
        <w:autoSpaceDE w:val="0"/>
        <w:autoSpaceDN w:val="0"/>
        <w:adjustRightInd w:val="0"/>
        <w:spacing w:after="0" w:line="240" w:lineRule="auto"/>
        <w:jc w:val="both"/>
        <w:rPr>
          <w:rFonts w:ascii="Times New Roman" w:hAnsi="Times New Roman" w:cs="Times New Roman"/>
          <w:sz w:val="24"/>
          <w:szCs w:val="24"/>
        </w:rPr>
      </w:pPr>
      <w:r w:rsidRPr="001F3F9C">
        <w:rPr>
          <w:rFonts w:ascii="Times New Roman" w:hAnsi="Times New Roman" w:cs="Times New Roman"/>
          <w:sz w:val="24"/>
          <w:szCs w:val="24"/>
        </w:rPr>
        <w:t>Retirement Benefits</w:t>
      </w:r>
    </w:p>
    <w:p w14:paraId="56823F97" w14:textId="77777777" w:rsidR="008518A5" w:rsidRPr="008518A5" w:rsidRDefault="008518A5" w:rsidP="008518A5">
      <w:pPr>
        <w:tabs>
          <w:tab w:val="left" w:pos="90"/>
        </w:tabs>
        <w:autoSpaceDE w:val="0"/>
        <w:autoSpaceDN w:val="0"/>
        <w:adjustRightInd w:val="0"/>
        <w:spacing w:after="0" w:line="240" w:lineRule="auto"/>
        <w:jc w:val="both"/>
        <w:rPr>
          <w:rFonts w:ascii="Times New Roman" w:hAnsi="Times New Roman" w:cs="Times New Roman"/>
        </w:rPr>
      </w:pPr>
    </w:p>
    <w:p w14:paraId="5DCE6C61" w14:textId="77777777" w:rsidR="008518A5" w:rsidRPr="008518A5" w:rsidRDefault="008518A5" w:rsidP="008518A5">
      <w:pPr>
        <w:tabs>
          <w:tab w:val="left" w:pos="90"/>
        </w:tabs>
        <w:autoSpaceDE w:val="0"/>
        <w:autoSpaceDN w:val="0"/>
        <w:adjustRightInd w:val="0"/>
        <w:spacing w:after="0" w:line="240" w:lineRule="auto"/>
        <w:jc w:val="both"/>
        <w:rPr>
          <w:rFonts w:ascii="Times New Roman" w:hAnsi="Times New Roman" w:cs="Times New Roman"/>
        </w:rPr>
      </w:pPr>
    </w:p>
    <w:p w14:paraId="5320ADFD" w14:textId="77777777" w:rsidR="008518A5" w:rsidRPr="008518A5" w:rsidRDefault="008518A5" w:rsidP="008518A5">
      <w:pPr>
        <w:tabs>
          <w:tab w:val="left" w:pos="90"/>
        </w:tabs>
        <w:autoSpaceDE w:val="0"/>
        <w:autoSpaceDN w:val="0"/>
        <w:adjustRightInd w:val="0"/>
        <w:spacing w:after="0" w:line="240" w:lineRule="auto"/>
        <w:jc w:val="both"/>
        <w:rPr>
          <w:rFonts w:ascii="Times New Roman" w:hAnsi="Times New Roman" w:cs="Times New Roman"/>
        </w:rPr>
      </w:pPr>
    </w:p>
    <w:p w14:paraId="27BF9A34" w14:textId="77777777" w:rsidR="00D45C75" w:rsidRPr="00D1321B" w:rsidRDefault="00D45C75" w:rsidP="00D45C75">
      <w:pPr>
        <w:tabs>
          <w:tab w:val="left" w:pos="-6660"/>
          <w:tab w:val="left" w:pos="-1440"/>
        </w:tabs>
        <w:spacing w:after="0" w:line="240" w:lineRule="auto"/>
        <w:jc w:val="both"/>
        <w:rPr>
          <w:rFonts w:ascii="Times New Roman" w:hAnsi="Times New Roman"/>
        </w:rPr>
      </w:pPr>
      <w:r w:rsidRPr="00C02627">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14:paraId="7C8B87D1" w14:textId="77777777" w:rsidR="00AB1D80" w:rsidRDefault="00AB1D80" w:rsidP="008518A5">
      <w:pPr>
        <w:spacing w:after="0" w:line="240" w:lineRule="auto"/>
        <w:rPr>
          <w:rFonts w:ascii="Times New Roman" w:hAnsi="Times New Roman"/>
          <w:color w:val="000000"/>
          <w:sz w:val="24"/>
          <w:szCs w:val="24"/>
        </w:rPr>
      </w:pPr>
    </w:p>
    <w:sectPr w:rsidR="00AB1D80" w:rsidSect="008518A5">
      <w:headerReference w:type="default" r:id="rId7"/>
      <w:footerReference w:type="default" r:id="rId8"/>
      <w:pgSz w:w="12240" w:h="15840" w:code="1"/>
      <w:pgMar w:top="2592" w:right="936" w:bottom="720" w:left="936" w:header="547"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1939E" w14:textId="77777777" w:rsidR="007E4B7A" w:rsidRDefault="007E4B7A" w:rsidP="002E3BD4">
      <w:pPr>
        <w:spacing w:after="0" w:line="240" w:lineRule="auto"/>
      </w:pPr>
      <w:r>
        <w:separator/>
      </w:r>
    </w:p>
  </w:endnote>
  <w:endnote w:type="continuationSeparator" w:id="0">
    <w:p w14:paraId="007AC0F9" w14:textId="77777777" w:rsidR="007E4B7A" w:rsidRDefault="007E4B7A" w:rsidP="002E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A4432" w14:textId="77777777" w:rsidR="00751042" w:rsidRPr="00D4649D" w:rsidRDefault="00751042" w:rsidP="008518A5">
    <w:pPr>
      <w:pStyle w:val="Footer"/>
      <w:contextualSpacing/>
      <w:jc w:val="center"/>
      <w:rPr>
        <w:rFonts w:ascii="Gill Sans MT" w:hAnsi="Gill Sans MT"/>
        <w:smallCaps/>
        <w:color w:val="777772"/>
        <w:w w:val="145"/>
        <w:sz w:val="13"/>
        <w:szCs w:val="15"/>
      </w:rPr>
    </w:pPr>
    <w:r>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14:paraId="5B07215B" w14:textId="77777777" w:rsidR="00751042" w:rsidRPr="00D4649D" w:rsidRDefault="00751042" w:rsidP="008518A5">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14:paraId="3B978F2E" w14:textId="77777777" w:rsidR="00751042" w:rsidRDefault="00751042" w:rsidP="008518A5">
    <w:pPr>
      <w:pStyle w:val="Footer"/>
      <w:contextualSpacing/>
      <w:jc w:val="center"/>
      <w:rPr>
        <w:rFonts w:ascii="Gill Sans MT" w:hAnsi="Gill Sans MT"/>
        <w:w w:val="145"/>
        <w:sz w:val="15"/>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14:paraId="405C9980" w14:textId="77777777" w:rsidR="00751042" w:rsidRPr="008518A5" w:rsidRDefault="00751042">
    <w:pPr>
      <w:pStyle w:val="Footer"/>
      <w:rPr>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31B7C" w14:textId="77777777" w:rsidR="007E4B7A" w:rsidRDefault="007E4B7A" w:rsidP="002E3BD4">
      <w:pPr>
        <w:spacing w:after="0" w:line="240" w:lineRule="auto"/>
      </w:pPr>
      <w:r>
        <w:separator/>
      </w:r>
    </w:p>
  </w:footnote>
  <w:footnote w:type="continuationSeparator" w:id="0">
    <w:p w14:paraId="763C4CD8" w14:textId="77777777" w:rsidR="007E4B7A" w:rsidRDefault="007E4B7A" w:rsidP="002E3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8700A" w14:textId="77777777" w:rsidR="00751042" w:rsidRDefault="001C15CA">
    <w:pPr>
      <w:pStyle w:val="Header"/>
    </w:pPr>
    <w:sdt>
      <w:sdtPr>
        <w:id w:val="170702160"/>
        <w:docPartObj>
          <w:docPartGallery w:val="Watermarks"/>
          <w:docPartUnique/>
        </w:docPartObj>
      </w:sdtPr>
      <w:sdtEndPr/>
      <w:sdtContent>
        <w:r>
          <w:rPr>
            <w:noProof/>
            <w:lang w:eastAsia="zh-TW"/>
          </w:rPr>
          <w:pict w14:anchorId="53394A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rotation:315;z-index:-251658240;mso-position-horizontal:center;mso-position-horizontal-relative:margin;mso-position-vertical:center;mso-position-vertical-relative:margin" o:allowincell="f" fillcolor="silver" stroked="f">
              <v:fill opacity=".5"/>
              <v:textpath style="font-family:&quot;Calibri&quot;;font-size:1pt"/>
              <w10:wrap anchorx="margin" anchory="margin"/>
            </v:shape>
          </w:pict>
        </w:r>
      </w:sdtContent>
    </w:sdt>
    <w:r w:rsidR="009E0B00">
      <w:rPr>
        <w:noProof/>
      </w:rPr>
      <w:drawing>
        <wp:anchor distT="0" distB="0" distL="114300" distR="114300" simplePos="0" relativeHeight="251657216" behindDoc="0" locked="0" layoutInCell="1" allowOverlap="1" wp14:anchorId="57E2F05D" wp14:editId="382BFB93">
          <wp:simplePos x="0" y="0"/>
          <wp:positionH relativeFrom="page">
            <wp:posOffset>466090</wp:posOffset>
          </wp:positionH>
          <wp:positionV relativeFrom="page">
            <wp:posOffset>457200</wp:posOffset>
          </wp:positionV>
          <wp:extent cx="7754033" cy="11795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28A0092B-C50C-407E-A947-70E740481C1C}">
                        <a14:useLocalDpi xmlns:a14="http://schemas.microsoft.com/office/drawing/2010/main" val="0"/>
                      </a:ext>
                    </a:extLst>
                  </a:blip>
                  <a:stretch>
                    <a:fillRect/>
                  </a:stretch>
                </pic:blipFill>
                <pic:spPr>
                  <a:xfrm>
                    <a:off x="0" y="0"/>
                    <a:ext cx="7754033"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F8A"/>
    <w:rsid w:val="00005DD3"/>
    <w:rsid w:val="00025AFE"/>
    <w:rsid w:val="00042D73"/>
    <w:rsid w:val="000450C1"/>
    <w:rsid w:val="00054BC5"/>
    <w:rsid w:val="000814C5"/>
    <w:rsid w:val="000D583A"/>
    <w:rsid w:val="000E282C"/>
    <w:rsid w:val="000E36C3"/>
    <w:rsid w:val="000F6D0F"/>
    <w:rsid w:val="00111978"/>
    <w:rsid w:val="00131B45"/>
    <w:rsid w:val="00140107"/>
    <w:rsid w:val="0019166B"/>
    <w:rsid w:val="001972D0"/>
    <w:rsid w:val="001C0492"/>
    <w:rsid w:val="001C15CA"/>
    <w:rsid w:val="001D3DFA"/>
    <w:rsid w:val="001F3F9C"/>
    <w:rsid w:val="00203593"/>
    <w:rsid w:val="00205BFF"/>
    <w:rsid w:val="0027515C"/>
    <w:rsid w:val="002B7AD4"/>
    <w:rsid w:val="002C0D2A"/>
    <w:rsid w:val="002D427C"/>
    <w:rsid w:val="002E3BD4"/>
    <w:rsid w:val="002F7CB9"/>
    <w:rsid w:val="0033204C"/>
    <w:rsid w:val="00343FFA"/>
    <w:rsid w:val="003564EF"/>
    <w:rsid w:val="00370B44"/>
    <w:rsid w:val="003722A5"/>
    <w:rsid w:val="00384D5D"/>
    <w:rsid w:val="00396A37"/>
    <w:rsid w:val="003A1815"/>
    <w:rsid w:val="003D2F33"/>
    <w:rsid w:val="003F18DD"/>
    <w:rsid w:val="00473E15"/>
    <w:rsid w:val="00477627"/>
    <w:rsid w:val="004A429C"/>
    <w:rsid w:val="00533CD8"/>
    <w:rsid w:val="005354B6"/>
    <w:rsid w:val="00595E5B"/>
    <w:rsid w:val="006144E9"/>
    <w:rsid w:val="00674E27"/>
    <w:rsid w:val="0072334B"/>
    <w:rsid w:val="0073034F"/>
    <w:rsid w:val="00732224"/>
    <w:rsid w:val="00735676"/>
    <w:rsid w:val="00751042"/>
    <w:rsid w:val="007608B4"/>
    <w:rsid w:val="0076585A"/>
    <w:rsid w:val="007766B0"/>
    <w:rsid w:val="007B0ED2"/>
    <w:rsid w:val="007B51CC"/>
    <w:rsid w:val="007B5574"/>
    <w:rsid w:val="007E41ED"/>
    <w:rsid w:val="007E4B7A"/>
    <w:rsid w:val="007F3BF0"/>
    <w:rsid w:val="007F74A2"/>
    <w:rsid w:val="008309FE"/>
    <w:rsid w:val="008518A5"/>
    <w:rsid w:val="00860491"/>
    <w:rsid w:val="0089587D"/>
    <w:rsid w:val="008D11A7"/>
    <w:rsid w:val="008D7586"/>
    <w:rsid w:val="008F0AD7"/>
    <w:rsid w:val="00917831"/>
    <w:rsid w:val="00917F41"/>
    <w:rsid w:val="00946B34"/>
    <w:rsid w:val="00964E91"/>
    <w:rsid w:val="0097034D"/>
    <w:rsid w:val="009736E6"/>
    <w:rsid w:val="00996D16"/>
    <w:rsid w:val="009E0B00"/>
    <w:rsid w:val="00A31C21"/>
    <w:rsid w:val="00A732BD"/>
    <w:rsid w:val="00AB1D80"/>
    <w:rsid w:val="00AB265C"/>
    <w:rsid w:val="00B44EF9"/>
    <w:rsid w:val="00BC5F8A"/>
    <w:rsid w:val="00C2234A"/>
    <w:rsid w:val="00C6458B"/>
    <w:rsid w:val="00C76BC2"/>
    <w:rsid w:val="00CE1222"/>
    <w:rsid w:val="00D02EE5"/>
    <w:rsid w:val="00D34033"/>
    <w:rsid w:val="00D34A75"/>
    <w:rsid w:val="00D42CCC"/>
    <w:rsid w:val="00D45C75"/>
    <w:rsid w:val="00D63F14"/>
    <w:rsid w:val="00D84949"/>
    <w:rsid w:val="00DB4167"/>
    <w:rsid w:val="00DC22BE"/>
    <w:rsid w:val="00E157C3"/>
    <w:rsid w:val="00E227FD"/>
    <w:rsid w:val="00E52119"/>
    <w:rsid w:val="00E7062F"/>
    <w:rsid w:val="00EB2560"/>
    <w:rsid w:val="00EC5CB0"/>
    <w:rsid w:val="00F053F5"/>
    <w:rsid w:val="00F10F13"/>
    <w:rsid w:val="00F12430"/>
    <w:rsid w:val="00F55EEB"/>
    <w:rsid w:val="00F73C44"/>
    <w:rsid w:val="00FC02E1"/>
    <w:rsid w:val="00FD283E"/>
    <w:rsid w:val="00FD52B8"/>
    <w:rsid w:val="00FE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D6CA7"/>
  <w15:docId w15:val="{3F9BC3A6-4DD3-402E-9959-F0387C72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F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5F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55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EEB"/>
    <w:rPr>
      <w:rFonts w:ascii="Tahoma" w:hAnsi="Tahoma" w:cs="Tahoma"/>
      <w:sz w:val="16"/>
      <w:szCs w:val="16"/>
    </w:rPr>
  </w:style>
  <w:style w:type="paragraph" w:styleId="Header">
    <w:name w:val="header"/>
    <w:basedOn w:val="Normal"/>
    <w:link w:val="HeaderChar"/>
    <w:uiPriority w:val="99"/>
    <w:unhideWhenUsed/>
    <w:rsid w:val="002E3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BD4"/>
  </w:style>
  <w:style w:type="paragraph" w:styleId="Footer">
    <w:name w:val="footer"/>
    <w:basedOn w:val="Normal"/>
    <w:link w:val="FooterChar"/>
    <w:unhideWhenUsed/>
    <w:rsid w:val="002E3BD4"/>
    <w:pPr>
      <w:tabs>
        <w:tab w:val="center" w:pos="4680"/>
        <w:tab w:val="right" w:pos="9360"/>
      </w:tabs>
      <w:spacing w:after="0" w:line="240" w:lineRule="auto"/>
    </w:pPr>
  </w:style>
  <w:style w:type="character" w:customStyle="1" w:styleId="FooterChar">
    <w:name w:val="Footer Char"/>
    <w:basedOn w:val="DefaultParagraphFont"/>
    <w:link w:val="Footer"/>
    <w:rsid w:val="002E3BD4"/>
  </w:style>
  <w:style w:type="character" w:styleId="CommentReference">
    <w:name w:val="annotation reference"/>
    <w:basedOn w:val="DefaultParagraphFont"/>
    <w:uiPriority w:val="99"/>
    <w:semiHidden/>
    <w:unhideWhenUsed/>
    <w:rsid w:val="007B0ED2"/>
    <w:rPr>
      <w:sz w:val="16"/>
      <w:szCs w:val="16"/>
    </w:rPr>
  </w:style>
  <w:style w:type="paragraph" w:styleId="CommentText">
    <w:name w:val="annotation text"/>
    <w:basedOn w:val="Normal"/>
    <w:link w:val="CommentTextChar"/>
    <w:uiPriority w:val="99"/>
    <w:semiHidden/>
    <w:unhideWhenUsed/>
    <w:rsid w:val="007B0ED2"/>
    <w:pPr>
      <w:spacing w:line="240" w:lineRule="auto"/>
    </w:pPr>
    <w:rPr>
      <w:sz w:val="20"/>
      <w:szCs w:val="20"/>
    </w:rPr>
  </w:style>
  <w:style w:type="character" w:customStyle="1" w:styleId="CommentTextChar">
    <w:name w:val="Comment Text Char"/>
    <w:basedOn w:val="DefaultParagraphFont"/>
    <w:link w:val="CommentText"/>
    <w:uiPriority w:val="99"/>
    <w:semiHidden/>
    <w:rsid w:val="007B0ED2"/>
    <w:rPr>
      <w:sz w:val="20"/>
      <w:szCs w:val="20"/>
    </w:rPr>
  </w:style>
  <w:style w:type="paragraph" w:styleId="CommentSubject">
    <w:name w:val="annotation subject"/>
    <w:basedOn w:val="CommentText"/>
    <w:next w:val="CommentText"/>
    <w:link w:val="CommentSubjectChar"/>
    <w:uiPriority w:val="99"/>
    <w:semiHidden/>
    <w:unhideWhenUsed/>
    <w:rsid w:val="007B0ED2"/>
    <w:rPr>
      <w:b/>
      <w:bCs/>
    </w:rPr>
  </w:style>
  <w:style w:type="character" w:customStyle="1" w:styleId="CommentSubjectChar">
    <w:name w:val="Comment Subject Char"/>
    <w:basedOn w:val="CommentTextChar"/>
    <w:link w:val="CommentSubject"/>
    <w:uiPriority w:val="99"/>
    <w:semiHidden/>
    <w:rsid w:val="007B0E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01027">
      <w:bodyDiv w:val="1"/>
      <w:marLeft w:val="0"/>
      <w:marRight w:val="0"/>
      <w:marTop w:val="0"/>
      <w:marBottom w:val="0"/>
      <w:divBdr>
        <w:top w:val="none" w:sz="0" w:space="0" w:color="auto"/>
        <w:left w:val="none" w:sz="0" w:space="0" w:color="auto"/>
        <w:bottom w:val="none" w:sz="0" w:space="0" w:color="auto"/>
        <w:right w:val="none" w:sz="0" w:space="0" w:color="auto"/>
      </w:divBdr>
    </w:div>
    <w:div w:id="671563604">
      <w:bodyDiv w:val="1"/>
      <w:marLeft w:val="30"/>
      <w:marRight w:val="30"/>
      <w:marTop w:val="0"/>
      <w:marBottom w:val="0"/>
      <w:divBdr>
        <w:top w:val="none" w:sz="0" w:space="0" w:color="auto"/>
        <w:left w:val="none" w:sz="0" w:space="0" w:color="auto"/>
        <w:bottom w:val="none" w:sz="0" w:space="0" w:color="auto"/>
        <w:right w:val="none" w:sz="0" w:space="0" w:color="auto"/>
      </w:divBdr>
      <w:divsChild>
        <w:div w:id="2068986862">
          <w:marLeft w:val="0"/>
          <w:marRight w:val="0"/>
          <w:marTop w:val="0"/>
          <w:marBottom w:val="0"/>
          <w:divBdr>
            <w:top w:val="none" w:sz="0" w:space="0" w:color="auto"/>
            <w:left w:val="none" w:sz="0" w:space="0" w:color="auto"/>
            <w:bottom w:val="none" w:sz="0" w:space="0" w:color="auto"/>
            <w:right w:val="none" w:sz="0" w:space="0" w:color="auto"/>
          </w:divBdr>
          <w:divsChild>
            <w:div w:id="407653381">
              <w:marLeft w:val="0"/>
              <w:marRight w:val="0"/>
              <w:marTop w:val="0"/>
              <w:marBottom w:val="0"/>
              <w:divBdr>
                <w:top w:val="none" w:sz="0" w:space="0" w:color="auto"/>
                <w:left w:val="none" w:sz="0" w:space="0" w:color="auto"/>
                <w:bottom w:val="none" w:sz="0" w:space="0" w:color="auto"/>
                <w:right w:val="none" w:sz="0" w:space="0" w:color="auto"/>
              </w:divBdr>
              <w:divsChild>
                <w:div w:id="10503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4992">
      <w:bodyDiv w:val="1"/>
      <w:marLeft w:val="0"/>
      <w:marRight w:val="0"/>
      <w:marTop w:val="0"/>
      <w:marBottom w:val="0"/>
      <w:divBdr>
        <w:top w:val="none" w:sz="0" w:space="0" w:color="auto"/>
        <w:left w:val="none" w:sz="0" w:space="0" w:color="auto"/>
        <w:bottom w:val="none" w:sz="0" w:space="0" w:color="auto"/>
        <w:right w:val="none" w:sz="0" w:space="0" w:color="auto"/>
      </w:divBdr>
    </w:div>
    <w:div w:id="1205750772">
      <w:bodyDiv w:val="1"/>
      <w:marLeft w:val="0"/>
      <w:marRight w:val="0"/>
      <w:marTop w:val="0"/>
      <w:marBottom w:val="0"/>
      <w:divBdr>
        <w:top w:val="none" w:sz="0" w:space="0" w:color="auto"/>
        <w:left w:val="none" w:sz="0" w:space="0" w:color="auto"/>
        <w:bottom w:val="none" w:sz="0" w:space="0" w:color="auto"/>
        <w:right w:val="none" w:sz="0" w:space="0" w:color="auto"/>
      </w:divBdr>
    </w:div>
    <w:div w:id="141847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16589-A3DD-47E2-92C9-7513BCE8B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Payment Confirmation_IAP Annuity Quote</vt:lpstr>
    </vt:vector>
  </TitlesOfParts>
  <Company>mpiphp</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Confirmation_IAP Annuity Quote</dc:title>
  <dc:creator>apapa</dc:creator>
  <dc:description>completed</dc:description>
  <cp:lastModifiedBy>Thiru Masilamani</cp:lastModifiedBy>
  <cp:revision>3</cp:revision>
  <cp:lastPrinted>2021-08-06T22:46:00Z</cp:lastPrinted>
  <dcterms:created xsi:type="dcterms:W3CDTF">2022-03-10T21:42:00Z</dcterms:created>
  <dcterms:modified xsi:type="dcterms:W3CDTF">2022-03-22T20:04:00Z</dcterms:modified>
  <cp:category>IAP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