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2DF" w:rsidRPr="00A404E2" w:rsidRDefault="009F32DF" w:rsidP="00D018C4">
      <w:pPr>
        <w:widowControl w:val="0"/>
        <w:tabs>
          <w:tab w:val="left" w:pos="90"/>
        </w:tabs>
        <w:autoSpaceDE w:val="0"/>
        <w:autoSpaceDN w:val="0"/>
        <w:adjustRightInd w:val="0"/>
        <w:spacing w:after="0" w:line="240" w:lineRule="auto"/>
        <w:jc w:val="both"/>
        <w:rPr>
          <w:rFonts w:ascii="Times New Roman" w:hAnsi="Times New Roman"/>
          <w:color w:val="000000"/>
        </w:rPr>
      </w:pPr>
    </w:p>
    <w:p w:rsidR="00D53637" w:rsidRPr="00A404E2" w:rsidRDefault="00E5315F" w:rsidP="00D018C4">
      <w:pPr>
        <w:widowControl w:val="0"/>
        <w:tabs>
          <w:tab w:val="left" w:pos="90"/>
        </w:tabs>
        <w:autoSpaceDE w:val="0"/>
        <w:autoSpaceDN w:val="0"/>
        <w:adjustRightInd w:val="0"/>
        <w:spacing w:after="0" w:line="240" w:lineRule="auto"/>
        <w:jc w:val="both"/>
        <w:rPr>
          <w:rFonts w:ascii="Times New Roman" w:hAnsi="Times New Roman"/>
          <w:color w:val="000000"/>
        </w:rPr>
      </w:pPr>
      <w:r w:rsidRPr="00A404E2">
        <w:rPr>
          <w:rFonts w:ascii="Times New Roman" w:hAnsi="Times New Roman"/>
          <w:color w:val="000000"/>
        </w:rPr>
        <w:fldChar w:fldCharType="begin"/>
      </w:r>
      <w:r w:rsidR="00604974" w:rsidRPr="00A404E2">
        <w:rPr>
          <w:rFonts w:ascii="Times New Roman" w:hAnsi="Times New Roman"/>
          <w:color w:val="000000"/>
        </w:rPr>
        <w:instrText xml:space="preserve"> DATE \@ "MMMM d, yyyy" </w:instrText>
      </w:r>
      <w:r w:rsidRPr="00A404E2">
        <w:rPr>
          <w:rFonts w:ascii="Times New Roman" w:hAnsi="Times New Roman"/>
          <w:color w:val="000000"/>
        </w:rPr>
        <w:fldChar w:fldCharType="separate"/>
      </w:r>
      <w:r w:rsidR="00C45252">
        <w:rPr>
          <w:rFonts w:ascii="Times New Roman" w:hAnsi="Times New Roman"/>
          <w:noProof/>
          <w:color w:val="000000"/>
        </w:rPr>
        <w:t>October 25, 2018</w:t>
      </w:r>
      <w:r w:rsidRPr="00A404E2">
        <w:rPr>
          <w:rFonts w:ascii="Times New Roman" w:hAnsi="Times New Roman"/>
          <w:color w:val="000000"/>
        </w:rPr>
        <w:fldChar w:fldCharType="end"/>
      </w:r>
    </w:p>
    <w:p w:rsidR="004825A6" w:rsidRPr="00A404E2" w:rsidRDefault="004825A6" w:rsidP="00D018C4">
      <w:pPr>
        <w:widowControl w:val="0"/>
        <w:tabs>
          <w:tab w:val="left" w:pos="90"/>
        </w:tabs>
        <w:autoSpaceDE w:val="0"/>
        <w:autoSpaceDN w:val="0"/>
        <w:adjustRightInd w:val="0"/>
        <w:spacing w:after="0" w:line="240" w:lineRule="auto"/>
        <w:jc w:val="both"/>
        <w:rPr>
          <w:rFonts w:ascii="Times New Roman" w:hAnsi="Times New Roman"/>
          <w:color w:val="000000"/>
        </w:rPr>
      </w:pPr>
    </w:p>
    <w:p w:rsidR="00E935AC" w:rsidRPr="00A404E2" w:rsidRDefault="00E935AC" w:rsidP="00E935AC">
      <w:pPr>
        <w:spacing w:after="0" w:line="240" w:lineRule="auto"/>
        <w:rPr>
          <w:rFonts w:ascii="Microsoft Sans Serif" w:hAnsi="Microsoft Sans Serif" w:cs="Microsoft Sans Serif"/>
        </w:rPr>
      </w:pPr>
      <w:bookmarkStart w:id="0" w:name="s15"/>
      <w:r w:rsidRPr="00A404E2">
        <w:rPr>
          <w:rFonts w:ascii="Microsoft Sans Serif" w:hAnsi="Microsoft Sans Serif" w:cs="Microsoft Sans Serif"/>
        </w:rPr>
        <w:t>{X BENNAME}</w:t>
      </w:r>
      <w:bookmarkEnd w:id="0"/>
    </w:p>
    <w:p w:rsidR="00E935AC" w:rsidRPr="00A404E2" w:rsidRDefault="00E935AC" w:rsidP="00E935AC">
      <w:pPr>
        <w:spacing w:after="0" w:line="240" w:lineRule="auto"/>
        <w:rPr>
          <w:rFonts w:ascii="Microsoft Sans Serif" w:hAnsi="Microsoft Sans Serif" w:cs="Microsoft Sans Serif"/>
        </w:rPr>
      </w:pPr>
      <w:bookmarkStart w:id="1" w:name="s16"/>
      <w:r w:rsidRPr="00A404E2">
        <w:rPr>
          <w:rFonts w:ascii="Microsoft Sans Serif" w:hAnsi="Microsoft Sans Serif" w:cs="Microsoft Sans Serif"/>
        </w:rPr>
        <w:t>{X BENSTREET1}</w:t>
      </w:r>
      <w:bookmarkEnd w:id="1"/>
    </w:p>
    <w:p w:rsidR="00E935AC" w:rsidRPr="00A404E2" w:rsidRDefault="00E935AC" w:rsidP="00E935AC">
      <w:pPr>
        <w:spacing w:after="0" w:line="240" w:lineRule="auto"/>
        <w:rPr>
          <w:rFonts w:ascii="Microsoft Sans Serif" w:hAnsi="Microsoft Sans Serif" w:cs="Microsoft Sans Serif"/>
        </w:rPr>
      </w:pPr>
      <w:bookmarkStart w:id="2" w:name="s17"/>
      <w:r w:rsidRPr="00A404E2">
        <w:rPr>
          <w:rFonts w:ascii="Microsoft Sans Serif" w:hAnsi="Microsoft Sans Serif" w:cs="Microsoft Sans Serif"/>
        </w:rPr>
        <w:t>{X BENSTREET2}</w:t>
      </w:r>
      <w:bookmarkEnd w:id="2"/>
    </w:p>
    <w:p w:rsidR="00E935AC" w:rsidRPr="00A404E2" w:rsidRDefault="00E935AC" w:rsidP="00E935AC">
      <w:pPr>
        <w:spacing w:after="0" w:line="240" w:lineRule="auto"/>
        <w:rPr>
          <w:rFonts w:ascii="Microsoft Sans Serif" w:hAnsi="Microsoft Sans Serif" w:cs="Microsoft Sans Serif"/>
        </w:rPr>
      </w:pPr>
      <w:bookmarkStart w:id="3" w:name="s18"/>
      <w:r w:rsidRPr="00A404E2">
        <w:rPr>
          <w:rFonts w:ascii="Microsoft Sans Serif" w:hAnsi="Microsoft Sans Serif" w:cs="Microsoft Sans Serif"/>
        </w:rPr>
        <w:t>{X IF ISUSA = 1}</w:t>
      </w:r>
      <w:bookmarkEnd w:id="3"/>
    </w:p>
    <w:p w:rsidR="00E935AC" w:rsidRPr="00A404E2" w:rsidRDefault="00E935AC" w:rsidP="00E935AC">
      <w:pPr>
        <w:spacing w:after="0" w:line="240" w:lineRule="auto"/>
        <w:rPr>
          <w:rFonts w:ascii="Microsoft Sans Serif" w:hAnsi="Microsoft Sans Serif" w:cs="Microsoft Sans Serif"/>
        </w:rPr>
      </w:pPr>
      <w:bookmarkStart w:id="4" w:name="s19"/>
      <w:r w:rsidRPr="00A404E2">
        <w:rPr>
          <w:rFonts w:ascii="Microsoft Sans Serif" w:hAnsi="Microsoft Sans Serif" w:cs="Microsoft Sans Serif"/>
        </w:rPr>
        <w:t>{</w:t>
      </w:r>
      <w:r w:rsidR="00444301">
        <w:rPr>
          <w:rFonts w:ascii="Microsoft Sans Serif" w:hAnsi="Microsoft Sans Serif" w:cs="Microsoft Sans Serif"/>
        </w:rPr>
        <w:t xml:space="preserve">X </w:t>
      </w:r>
      <w:r w:rsidRPr="00A404E2">
        <w:rPr>
          <w:rFonts w:ascii="Microsoft Sans Serif" w:hAnsi="Microsoft Sans Serif" w:cs="Microsoft Sans Serif"/>
        </w:rPr>
        <w:t>BENCITY}</w:t>
      </w:r>
      <w:bookmarkEnd w:id="4"/>
      <w:r w:rsidRPr="00A404E2">
        <w:rPr>
          <w:rFonts w:ascii="Microsoft Sans Serif" w:hAnsi="Microsoft Sans Serif" w:cs="Microsoft Sans Serif"/>
        </w:rPr>
        <w:t xml:space="preserve"> </w:t>
      </w:r>
      <w:bookmarkStart w:id="5" w:name="s20"/>
      <w:r w:rsidRPr="00A404E2">
        <w:rPr>
          <w:rFonts w:ascii="Microsoft Sans Serif" w:hAnsi="Microsoft Sans Serif" w:cs="Microsoft Sans Serif"/>
        </w:rPr>
        <w:t>{</w:t>
      </w:r>
      <w:r w:rsidR="00444301">
        <w:rPr>
          <w:rFonts w:ascii="Microsoft Sans Serif" w:hAnsi="Microsoft Sans Serif" w:cs="Microsoft Sans Serif"/>
        </w:rPr>
        <w:t xml:space="preserve">X </w:t>
      </w:r>
      <w:r w:rsidRPr="00A404E2">
        <w:rPr>
          <w:rFonts w:ascii="Microsoft Sans Serif" w:hAnsi="Microsoft Sans Serif" w:cs="Microsoft Sans Serif"/>
        </w:rPr>
        <w:t>BENSTATE}</w:t>
      </w:r>
      <w:bookmarkEnd w:id="5"/>
      <w:r w:rsidRPr="00A404E2">
        <w:rPr>
          <w:rFonts w:ascii="Microsoft Sans Serif" w:hAnsi="Microsoft Sans Serif" w:cs="Microsoft Sans Serif"/>
        </w:rPr>
        <w:t xml:space="preserve">  </w:t>
      </w:r>
      <w:bookmarkStart w:id="6" w:name="sagitec40"/>
      <w:bookmarkStart w:id="7" w:name="s22"/>
      <w:r w:rsidRPr="00A404E2">
        <w:rPr>
          <w:rFonts w:ascii="Microsoft Sans Serif" w:hAnsi="Microsoft Sans Serif" w:cs="Microsoft Sans Serif"/>
        </w:rPr>
        <w:t>{</w:t>
      </w:r>
      <w:r w:rsidR="00444301">
        <w:rPr>
          <w:rFonts w:ascii="Microsoft Sans Serif" w:hAnsi="Microsoft Sans Serif" w:cs="Microsoft Sans Serif"/>
        </w:rPr>
        <w:t xml:space="preserve">X </w:t>
      </w:r>
      <w:r w:rsidRPr="00A404E2">
        <w:rPr>
          <w:rFonts w:ascii="Microsoft Sans Serif" w:hAnsi="Microsoft Sans Serif" w:cs="Microsoft Sans Serif"/>
        </w:rPr>
        <w:t>BENZIP}</w:t>
      </w:r>
      <w:bookmarkEnd w:id="6"/>
      <w:bookmarkEnd w:id="7"/>
    </w:p>
    <w:p w:rsidR="00E935AC" w:rsidRPr="00A404E2" w:rsidRDefault="00E935AC" w:rsidP="00E935AC">
      <w:pPr>
        <w:spacing w:after="0" w:line="240" w:lineRule="auto"/>
        <w:rPr>
          <w:rFonts w:ascii="Microsoft Sans Serif" w:hAnsi="Microsoft Sans Serif" w:cs="Microsoft Sans Serif"/>
        </w:rPr>
      </w:pPr>
      <w:bookmarkStart w:id="8" w:name="s24"/>
      <w:r w:rsidRPr="00A404E2">
        <w:rPr>
          <w:rFonts w:ascii="Microsoft Sans Serif" w:hAnsi="Microsoft Sans Serif" w:cs="Microsoft Sans Serif"/>
        </w:rPr>
        <w:t>{</w:t>
      </w:r>
      <w:r w:rsidR="00444301">
        <w:rPr>
          <w:rFonts w:ascii="Microsoft Sans Serif" w:hAnsi="Microsoft Sans Serif" w:cs="Microsoft Sans Serif"/>
        </w:rPr>
        <w:t xml:space="preserve">X </w:t>
      </w:r>
      <w:r w:rsidRPr="00A404E2">
        <w:rPr>
          <w:rFonts w:ascii="Microsoft Sans Serif" w:hAnsi="Microsoft Sans Serif" w:cs="Microsoft Sans Serif"/>
        </w:rPr>
        <w:t>ELSE}</w:t>
      </w:r>
      <w:bookmarkEnd w:id="8"/>
    </w:p>
    <w:p w:rsidR="00E935AC" w:rsidRPr="00A404E2" w:rsidRDefault="00E935AC" w:rsidP="00E935AC">
      <w:pPr>
        <w:spacing w:after="0" w:line="240" w:lineRule="auto"/>
        <w:rPr>
          <w:rFonts w:ascii="Microsoft Sans Serif" w:hAnsi="Microsoft Sans Serif" w:cs="Microsoft Sans Serif"/>
        </w:rPr>
      </w:pPr>
      <w:bookmarkStart w:id="9" w:name="s23"/>
      <w:r w:rsidRPr="00A404E2">
        <w:rPr>
          <w:rFonts w:ascii="Microsoft Sans Serif" w:hAnsi="Microsoft Sans Serif" w:cs="Microsoft Sans Serif"/>
        </w:rPr>
        <w:t xml:space="preserve">{X BENFOREIGNPROVINCE} </w:t>
      </w:r>
      <w:bookmarkEnd w:id="9"/>
      <w:r w:rsidR="00696FDC" w:rsidRPr="00A404E2">
        <w:rPr>
          <w:rFonts w:ascii="Microsoft Sans Serif" w:hAnsi="Microsoft Sans Serif" w:cs="Microsoft Sans Serif"/>
        </w:rPr>
        <w:t xml:space="preserve"> </w:t>
      </w:r>
      <w:bookmarkStart w:id="10" w:name="s25"/>
      <w:r w:rsidRPr="00A404E2">
        <w:rPr>
          <w:rFonts w:ascii="Microsoft Sans Serif" w:hAnsi="Microsoft Sans Serif" w:cs="Microsoft Sans Serif"/>
        </w:rPr>
        <w:t>{BENCITY}</w:t>
      </w:r>
      <w:bookmarkEnd w:id="10"/>
    </w:p>
    <w:p w:rsidR="00E935AC" w:rsidRPr="00A404E2" w:rsidRDefault="00E935AC" w:rsidP="00E935AC">
      <w:pPr>
        <w:spacing w:after="0" w:line="240" w:lineRule="auto"/>
        <w:rPr>
          <w:rFonts w:ascii="Microsoft Sans Serif" w:hAnsi="Microsoft Sans Serif" w:cs="Microsoft Sans Serif"/>
        </w:rPr>
      </w:pPr>
      <w:bookmarkStart w:id="11" w:name="s26"/>
      <w:r w:rsidRPr="00A404E2">
        <w:rPr>
          <w:rFonts w:ascii="Microsoft Sans Serif" w:hAnsi="Microsoft Sans Serif" w:cs="Microsoft Sans Serif"/>
        </w:rPr>
        <w:t>{X BENCOUNTRY}</w:t>
      </w:r>
      <w:bookmarkEnd w:id="11"/>
    </w:p>
    <w:p w:rsidR="00E935AC" w:rsidRPr="00A404E2" w:rsidRDefault="00E935AC" w:rsidP="00E935AC">
      <w:pPr>
        <w:spacing w:after="0" w:line="240" w:lineRule="auto"/>
        <w:rPr>
          <w:rFonts w:ascii="Microsoft Sans Serif" w:hAnsi="Microsoft Sans Serif" w:cs="Microsoft Sans Serif"/>
        </w:rPr>
      </w:pPr>
      <w:bookmarkStart w:id="12" w:name="s9"/>
      <w:r w:rsidRPr="00A404E2">
        <w:rPr>
          <w:rFonts w:ascii="Microsoft Sans Serif" w:hAnsi="Microsoft Sans Serif" w:cs="Microsoft Sans Serif"/>
        </w:rPr>
        <w:t>{X ENDIF}</w:t>
      </w:r>
      <w:bookmarkEnd w:id="12"/>
    </w:p>
    <w:p w:rsidR="00645F12" w:rsidRPr="00A404E2" w:rsidRDefault="00645F12" w:rsidP="00D018C4">
      <w:pPr>
        <w:autoSpaceDE w:val="0"/>
        <w:autoSpaceDN w:val="0"/>
        <w:adjustRightInd w:val="0"/>
        <w:spacing w:after="0" w:line="240" w:lineRule="auto"/>
        <w:jc w:val="both"/>
        <w:rPr>
          <w:rFonts w:ascii="Times New Roman" w:hAnsi="Times New Roman" w:cs="Times New Roman"/>
        </w:rPr>
      </w:pPr>
    </w:p>
    <w:p w:rsidR="00246FE0" w:rsidRPr="00A404E2" w:rsidRDefault="00246FE0" w:rsidP="00D018C4">
      <w:pPr>
        <w:autoSpaceDE w:val="0"/>
        <w:autoSpaceDN w:val="0"/>
        <w:adjustRightInd w:val="0"/>
        <w:spacing w:after="0" w:line="240" w:lineRule="auto"/>
        <w:jc w:val="both"/>
        <w:rPr>
          <w:rFonts w:ascii="Times New Roman" w:hAnsi="Times New Roman" w:cs="Times New Roman"/>
          <w:b/>
        </w:rPr>
      </w:pPr>
      <w:r w:rsidRPr="00A404E2">
        <w:rPr>
          <w:rFonts w:ascii="Times New Roman" w:hAnsi="Times New Roman" w:cs="Times New Roman"/>
          <w:b/>
        </w:rPr>
        <w:t>Re: Surviving Spouse</w:t>
      </w:r>
      <w:r w:rsidR="004901DE">
        <w:rPr>
          <w:rFonts w:ascii="Times New Roman" w:hAnsi="Times New Roman" w:cs="Times New Roman"/>
          <w:b/>
        </w:rPr>
        <w:t>’s</w:t>
      </w:r>
      <w:r w:rsidRPr="00A404E2">
        <w:rPr>
          <w:rFonts w:ascii="Times New Roman" w:hAnsi="Times New Roman" w:cs="Times New Roman"/>
          <w:b/>
        </w:rPr>
        <w:t xml:space="preserve"> Pension Plan Death Benefits</w:t>
      </w:r>
    </w:p>
    <w:p w:rsidR="00246FE0" w:rsidRPr="00A404E2" w:rsidRDefault="00246FE0" w:rsidP="00D018C4">
      <w:pPr>
        <w:autoSpaceDE w:val="0"/>
        <w:autoSpaceDN w:val="0"/>
        <w:adjustRightInd w:val="0"/>
        <w:spacing w:after="0" w:line="240" w:lineRule="auto"/>
        <w:jc w:val="both"/>
        <w:rPr>
          <w:rFonts w:ascii="Times New Roman" w:hAnsi="Times New Roman" w:cs="Times New Roman"/>
        </w:rPr>
      </w:pPr>
    </w:p>
    <w:p w:rsidR="00246FE0" w:rsidRPr="00A404E2" w:rsidRDefault="00055168" w:rsidP="00902F73">
      <w:pPr>
        <w:spacing w:after="0" w:line="240" w:lineRule="auto"/>
        <w:rPr>
          <w:rFonts w:ascii="Times New Roman" w:hAnsi="Times New Roman" w:cs="Times New Roman"/>
        </w:rPr>
      </w:pPr>
      <w:r w:rsidRPr="00A404E2">
        <w:rPr>
          <w:rFonts w:ascii="Times New Roman" w:hAnsi="Times New Roman" w:cs="Times New Roman"/>
        </w:rPr>
        <w:t xml:space="preserve">Dear </w:t>
      </w:r>
      <w:bookmarkStart w:id="13" w:name="sagitec89"/>
      <w:r w:rsidR="00B656F7">
        <w:rPr>
          <w:rFonts w:ascii="Times New Roman" w:hAnsi="Times New Roman" w:cs="Times New Roman"/>
        </w:rPr>
        <w:t>{</w:t>
      </w:r>
      <w:proofErr w:type="spellStart"/>
      <w:r w:rsidR="00B656F7">
        <w:rPr>
          <w:rFonts w:ascii="Times New Roman" w:hAnsi="Times New Roman" w:cs="Times New Roman"/>
        </w:rPr>
        <w:t>stdSpouseNamePrefix</w:t>
      </w:r>
      <w:proofErr w:type="spellEnd"/>
      <w:r w:rsidR="00B656F7">
        <w:rPr>
          <w:rFonts w:ascii="Times New Roman" w:hAnsi="Times New Roman" w:cs="Times New Roman"/>
        </w:rPr>
        <w:t>}</w:t>
      </w:r>
      <w:bookmarkEnd w:id="13"/>
      <w:r w:rsidRPr="00A404E2">
        <w:rPr>
          <w:rFonts w:ascii="Times New Roman" w:hAnsi="Times New Roman" w:cs="Times New Roman"/>
        </w:rPr>
        <w:t xml:space="preserve"> </w:t>
      </w:r>
      <w:bookmarkStart w:id="14" w:name="sagitec33"/>
      <w:r w:rsidRPr="00A404E2">
        <w:rPr>
          <w:rFonts w:ascii="Times New Roman" w:hAnsi="Times New Roman" w:cs="Times New Roman"/>
        </w:rPr>
        <w:t>{</w:t>
      </w:r>
      <w:proofErr w:type="spellStart"/>
      <w:r w:rsidRPr="00A404E2">
        <w:rPr>
          <w:rFonts w:ascii="Times New Roman" w:hAnsi="Times New Roman" w:cs="Times New Roman"/>
        </w:rPr>
        <w:t>stdMbrLastName</w:t>
      </w:r>
      <w:proofErr w:type="spellEnd"/>
      <w:r w:rsidRPr="00A404E2">
        <w:rPr>
          <w:rFonts w:ascii="Times New Roman" w:hAnsi="Times New Roman" w:cs="Times New Roman"/>
        </w:rPr>
        <w:t>}</w:t>
      </w:r>
      <w:bookmarkEnd w:id="14"/>
      <w:r w:rsidRPr="00A404E2">
        <w:rPr>
          <w:rFonts w:ascii="Times New Roman" w:hAnsi="Times New Roman" w:cs="Times New Roman"/>
        </w:rPr>
        <w:t xml:space="preserve">: </w:t>
      </w:r>
    </w:p>
    <w:p w:rsidR="00475EA7" w:rsidRPr="00A404E2" w:rsidRDefault="00475EA7" w:rsidP="00902F73">
      <w:pPr>
        <w:spacing w:after="0" w:line="240" w:lineRule="auto"/>
        <w:rPr>
          <w:rFonts w:ascii="Times New Roman" w:hAnsi="Times New Roman" w:cs="Times New Roman"/>
        </w:rPr>
      </w:pPr>
    </w:p>
    <w:p w:rsidR="00E935AC" w:rsidRPr="00A404E2" w:rsidRDefault="00E935AC" w:rsidP="00E935AC">
      <w:pPr>
        <w:spacing w:after="0" w:line="240" w:lineRule="auto"/>
        <w:rPr>
          <w:rFonts w:ascii="Times New Roman" w:hAnsi="Times New Roman" w:cs="Times New Roman"/>
        </w:rPr>
      </w:pPr>
      <w:bookmarkStart w:id="15" w:name="sagitec83"/>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LIFEANY = Y}</w:t>
      </w:r>
      <w:bookmarkEnd w:id="15"/>
    </w:p>
    <w:p w:rsidR="00E935AC" w:rsidRPr="00A404E2" w:rsidRDefault="00E935AC" w:rsidP="00E935AC">
      <w:pPr>
        <w:autoSpaceDE w:val="0"/>
        <w:autoSpaceDN w:val="0"/>
        <w:adjustRightInd w:val="0"/>
        <w:spacing w:after="0" w:line="240" w:lineRule="auto"/>
        <w:jc w:val="both"/>
        <w:rPr>
          <w:rFonts w:ascii="Times New Roman" w:hAnsi="Times New Roman" w:cs="Times New Roman"/>
        </w:rPr>
      </w:pPr>
      <w:r w:rsidRPr="00A404E2">
        <w:rPr>
          <w:rFonts w:ascii="Times New Roman" w:hAnsi="Times New Roman"/>
          <w:color w:val="000000"/>
        </w:rPr>
        <w:t xml:space="preserve">As the Qualified Spouse of </w:t>
      </w:r>
      <w:bookmarkStart w:id="16" w:name="sagitec85"/>
      <w:r w:rsidR="003A7E5B">
        <w:rPr>
          <w:rFonts w:ascii="Times New Roman" w:hAnsi="Times New Roman"/>
          <w:color w:val="000000"/>
        </w:rPr>
        <w:t>{</w:t>
      </w:r>
      <w:proofErr w:type="spellStart"/>
      <w:r w:rsidR="003A7E5B">
        <w:rPr>
          <w:rFonts w:ascii="Times New Roman" w:hAnsi="Times New Roman"/>
          <w:color w:val="000000"/>
        </w:rPr>
        <w:t>stdMbrFullNameInProperCase</w:t>
      </w:r>
      <w:proofErr w:type="spellEnd"/>
      <w:r w:rsidR="003A7E5B">
        <w:rPr>
          <w:rFonts w:ascii="Times New Roman" w:hAnsi="Times New Roman"/>
          <w:color w:val="000000"/>
        </w:rPr>
        <w:t>}</w:t>
      </w:r>
      <w:bookmarkEnd w:id="16"/>
      <w:r w:rsidR="00E31C2B">
        <w:rPr>
          <w:rFonts w:ascii="Times New Roman" w:hAnsi="Times New Roman" w:cs="Times New Roman"/>
        </w:rPr>
        <w:t>, a</w:t>
      </w:r>
      <w:r w:rsidRPr="00A404E2">
        <w:rPr>
          <w:rFonts w:ascii="Times New Roman" w:hAnsi="Times New Roman"/>
          <w:color w:val="000000"/>
        </w:rPr>
        <w:t xml:space="preserve"> </w:t>
      </w:r>
      <w:r w:rsidR="006C67A1" w:rsidRPr="00A404E2">
        <w:rPr>
          <w:rFonts w:ascii="Times New Roman" w:hAnsi="Times New Roman"/>
        </w:rPr>
        <w:t>Motion Picture Industry Pension Plan (the “Pension Plan”) and the Motion Picture Industry Individual Account Plan (the “IAP”) (collectively, “MPI”)</w:t>
      </w:r>
      <w:r w:rsidR="006C67A1" w:rsidRPr="00A404E2">
        <w:rPr>
          <w:rFonts w:ascii="Times New Roman" w:hAnsi="Times New Roman"/>
          <w:color w:val="000000"/>
        </w:rPr>
        <w:t xml:space="preserve"> </w:t>
      </w:r>
      <w:r w:rsidRPr="00A404E2">
        <w:rPr>
          <w:rFonts w:ascii="Times New Roman" w:hAnsi="Times New Roman"/>
          <w:color w:val="000000"/>
        </w:rPr>
        <w:t xml:space="preserve">Participant, you are entitled to a vested </w:t>
      </w:r>
      <w:r w:rsidR="006C67A1" w:rsidRPr="00A404E2">
        <w:rPr>
          <w:rFonts w:ascii="Times New Roman" w:hAnsi="Times New Roman"/>
          <w:color w:val="000000"/>
        </w:rPr>
        <w:t xml:space="preserve">benefit under the terms of </w:t>
      </w:r>
      <w:r w:rsidRPr="00A404E2">
        <w:rPr>
          <w:rFonts w:ascii="Times New Roman" w:hAnsi="Times New Roman"/>
          <w:color w:val="000000"/>
        </w:rPr>
        <w:t>the Pension</w:t>
      </w:r>
      <w:r w:rsidR="006C67A1" w:rsidRPr="00A404E2">
        <w:rPr>
          <w:rFonts w:ascii="Times New Roman" w:hAnsi="Times New Roman"/>
          <w:color w:val="000000"/>
        </w:rPr>
        <w:t xml:space="preserve"> Plan</w:t>
      </w:r>
      <w:r w:rsidRPr="00A404E2">
        <w:rPr>
          <w:rFonts w:ascii="Times New Roman" w:hAnsi="Times New Roman"/>
          <w:color w:val="000000"/>
        </w:rPr>
        <w:t xml:space="preserve">. According to </w:t>
      </w:r>
      <w:r w:rsidR="0099613C">
        <w:rPr>
          <w:rFonts w:ascii="Times New Roman" w:hAnsi="Times New Roman"/>
          <w:color w:val="000000"/>
        </w:rPr>
        <w:t xml:space="preserve">MPI </w:t>
      </w:r>
      <w:r w:rsidRPr="00A404E2">
        <w:rPr>
          <w:rFonts w:ascii="Times New Roman" w:hAnsi="Times New Roman"/>
          <w:color w:val="000000"/>
        </w:rPr>
        <w:t>guidelines, you have 90 days from receipt of this letter to decide how and when t</w:t>
      </w:r>
      <w:r w:rsidR="006C67A1" w:rsidRPr="00A404E2">
        <w:rPr>
          <w:rFonts w:ascii="Times New Roman" w:hAnsi="Times New Roman"/>
          <w:color w:val="000000"/>
        </w:rPr>
        <w:t>o receive your benefits. You must</w:t>
      </w:r>
      <w:r w:rsidRPr="00A404E2">
        <w:rPr>
          <w:rFonts w:ascii="Times New Roman" w:hAnsi="Times New Roman"/>
          <w:color w:val="000000"/>
        </w:rPr>
        <w:t xml:space="preserve"> choose a benefit option by completing the enclosed </w:t>
      </w:r>
      <w:r w:rsidR="006C67A1" w:rsidRPr="00A404E2">
        <w:rPr>
          <w:rFonts w:ascii="Times New Roman" w:hAnsi="Times New Roman" w:cs="Times New Roman"/>
          <w:color w:val="000000"/>
        </w:rPr>
        <w:t>Survivor Benefit Election Form</w:t>
      </w:r>
      <w:r w:rsidR="006C67A1" w:rsidRPr="00A404E2">
        <w:rPr>
          <w:rFonts w:ascii="Times New Roman" w:hAnsi="Times New Roman"/>
          <w:color w:val="000000"/>
        </w:rPr>
        <w:t xml:space="preserve"> and </w:t>
      </w:r>
      <w:r w:rsidR="006C67A1" w:rsidRPr="00A404E2">
        <w:rPr>
          <w:rFonts w:ascii="Times New Roman" w:hAnsi="Times New Roman" w:cs="Times New Roman"/>
          <w:color w:val="000000"/>
        </w:rPr>
        <w:t>Lump Sum Distribution Election Form</w:t>
      </w:r>
      <w:r w:rsidR="00E31C2B">
        <w:rPr>
          <w:rFonts w:ascii="Times New Roman" w:hAnsi="Times New Roman" w:cs="Times New Roman"/>
          <w:color w:val="000000"/>
        </w:rPr>
        <w:t>.</w:t>
      </w:r>
      <w:r w:rsidRPr="00A404E2">
        <w:rPr>
          <w:rFonts w:ascii="Times New Roman" w:hAnsi="Times New Roman"/>
          <w:color w:val="000000"/>
        </w:rPr>
        <w:t xml:space="preserve"> </w:t>
      </w:r>
    </w:p>
    <w:p w:rsidR="00E935AC" w:rsidRPr="00A404E2" w:rsidRDefault="00E935AC" w:rsidP="00E935AC">
      <w:pPr>
        <w:spacing w:after="0" w:line="240" w:lineRule="auto"/>
        <w:rPr>
          <w:rFonts w:ascii="Times New Roman" w:hAnsi="Times New Roman" w:cs="Times New Roman"/>
        </w:rPr>
      </w:pPr>
      <w:bookmarkStart w:id="17" w:name="sagitec84"/>
      <w:r w:rsidRPr="00A404E2">
        <w:rPr>
          <w:rFonts w:ascii="Times New Roman" w:hAnsi="Times New Roman" w:cs="Times New Roman"/>
        </w:rPr>
        <w:t>{</w:t>
      </w:r>
      <w:proofErr w:type="gramStart"/>
      <w:r w:rsidR="001D0874">
        <w:rPr>
          <w:rFonts w:ascii="Times New Roman" w:hAnsi="Times New Roman" w:cs="Times New Roman"/>
        </w:rPr>
        <w:t>x</w:t>
      </w:r>
      <w:proofErr w:type="gramEnd"/>
      <w:r w:rsidR="001D0874">
        <w:rPr>
          <w:rFonts w:ascii="Times New Roman" w:hAnsi="Times New Roman" w:cs="Times New Roman"/>
        </w:rPr>
        <w:t xml:space="preserve"> </w:t>
      </w:r>
      <w:r w:rsidRPr="00A404E2">
        <w:rPr>
          <w:rFonts w:ascii="Times New Roman" w:hAnsi="Times New Roman" w:cs="Times New Roman"/>
        </w:rPr>
        <w:t>else}</w:t>
      </w:r>
      <w:bookmarkEnd w:id="17"/>
    </w:p>
    <w:p w:rsidR="00E935AC" w:rsidRPr="00A404E2" w:rsidRDefault="004901DE" w:rsidP="00E935AC">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As the beneficiary of</w:t>
      </w:r>
      <w:r w:rsidR="00E935AC" w:rsidRPr="00A404E2">
        <w:rPr>
          <w:rFonts w:ascii="Times New Roman" w:hAnsi="Times New Roman" w:cs="Times New Roman"/>
        </w:rPr>
        <w:t xml:space="preserve"> </w:t>
      </w:r>
      <w:bookmarkStart w:id="18" w:name="sag55"/>
      <w:r w:rsidR="00E935AC" w:rsidRPr="00A404E2">
        <w:rPr>
          <w:rFonts w:ascii="Times New Roman" w:hAnsi="Times New Roman" w:cs="Times New Roman"/>
        </w:rPr>
        <w:t>{</w:t>
      </w:r>
      <w:proofErr w:type="spellStart"/>
      <w:r w:rsidR="00E935AC" w:rsidRPr="00A404E2">
        <w:rPr>
          <w:rFonts w:ascii="Times New Roman" w:hAnsi="Times New Roman" w:cs="Times New Roman"/>
        </w:rPr>
        <w:t>stdMbrFullNameInProperCase</w:t>
      </w:r>
      <w:proofErr w:type="spellEnd"/>
      <w:r w:rsidR="00E935AC" w:rsidRPr="00A404E2">
        <w:rPr>
          <w:rFonts w:ascii="Times New Roman" w:hAnsi="Times New Roman" w:cs="Times New Roman"/>
        </w:rPr>
        <w:t>}</w:t>
      </w:r>
      <w:bookmarkEnd w:id="18"/>
      <w:r w:rsidR="00E935AC" w:rsidRPr="00A404E2">
        <w:rPr>
          <w:rFonts w:ascii="Times New Roman" w:hAnsi="Times New Roman" w:cs="Times New Roman"/>
          <w:color w:val="000000"/>
        </w:rPr>
        <w:t>,</w:t>
      </w:r>
      <w:r w:rsidR="0099613C">
        <w:rPr>
          <w:rFonts w:ascii="Times New Roman" w:hAnsi="Times New Roman" w:cs="Times New Roman"/>
          <w:color w:val="000000"/>
        </w:rPr>
        <w:t xml:space="preserve"> </w:t>
      </w:r>
      <w:r>
        <w:rPr>
          <w:rFonts w:ascii="Times New Roman" w:hAnsi="Times New Roman" w:cs="Times New Roman"/>
          <w:color w:val="000000"/>
        </w:rPr>
        <w:t>a</w:t>
      </w:r>
      <w:r w:rsidR="00E935AC" w:rsidRPr="00A404E2">
        <w:rPr>
          <w:rFonts w:ascii="Times New Roman" w:hAnsi="Times New Roman" w:cs="Times New Roman"/>
          <w:color w:val="000000"/>
        </w:rPr>
        <w:t xml:space="preserve"> </w:t>
      </w:r>
      <w:r w:rsidR="00E31C2B" w:rsidRPr="00A404E2">
        <w:rPr>
          <w:rFonts w:ascii="Times New Roman" w:hAnsi="Times New Roman"/>
        </w:rPr>
        <w:t>Motion Picture Industry Pension Plan (the “Pension Plan”)</w:t>
      </w:r>
      <w:r>
        <w:rPr>
          <w:rFonts w:ascii="Times New Roman" w:hAnsi="Times New Roman"/>
        </w:rPr>
        <w:t xml:space="preserve"> Participant, </w:t>
      </w:r>
      <w:r w:rsidRPr="00A404E2">
        <w:rPr>
          <w:rFonts w:ascii="Times New Roman" w:hAnsi="Times New Roman" w:cs="Times New Roman"/>
          <w:color w:val="000000"/>
        </w:rPr>
        <w:t>you are entitled to certain death be</w:t>
      </w:r>
      <w:r>
        <w:rPr>
          <w:rFonts w:ascii="Times New Roman" w:hAnsi="Times New Roman" w:cs="Times New Roman"/>
          <w:color w:val="000000"/>
        </w:rPr>
        <w:t>nefits under the Pension Plan</w:t>
      </w:r>
      <w:r w:rsidR="00E31C2B">
        <w:rPr>
          <w:rFonts w:ascii="Times New Roman" w:hAnsi="Times New Roman" w:cs="Times New Roman"/>
          <w:color w:val="000000"/>
        </w:rPr>
        <w:t>.</w:t>
      </w:r>
    </w:p>
    <w:p w:rsidR="00E935AC" w:rsidRPr="00A404E2" w:rsidRDefault="00E935AC" w:rsidP="00E935AC">
      <w:pPr>
        <w:spacing w:after="0" w:line="240" w:lineRule="auto"/>
        <w:rPr>
          <w:rFonts w:ascii="Times New Roman" w:hAnsi="Times New Roman" w:cs="Times New Roman"/>
        </w:rPr>
      </w:pPr>
      <w:bookmarkStart w:id="19" w:name="s10"/>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w:t>
      </w:r>
      <w:proofErr w:type="spellStart"/>
      <w:r w:rsidRPr="00A404E2">
        <w:rPr>
          <w:rFonts w:ascii="Times New Roman" w:hAnsi="Times New Roman" w:cs="Times New Roman"/>
        </w:rPr>
        <w:t>endif</w:t>
      </w:r>
      <w:proofErr w:type="spellEnd"/>
      <w:r w:rsidRPr="00A404E2">
        <w:rPr>
          <w:rFonts w:ascii="Times New Roman" w:hAnsi="Times New Roman" w:cs="Times New Roman"/>
        </w:rPr>
        <w:t>}</w:t>
      </w:r>
      <w:bookmarkEnd w:id="19"/>
    </w:p>
    <w:p w:rsidR="000B1F36" w:rsidRDefault="000B1F36" w:rsidP="000B1F36">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p>
    <w:p w:rsidR="000B1F36" w:rsidRPr="00253F5C" w:rsidRDefault="000B1F36" w:rsidP="000B1F36">
      <w:pPr>
        <w:widowControl w:val="0"/>
        <w:tabs>
          <w:tab w:val="left" w:pos="90"/>
        </w:tabs>
        <w:autoSpaceDE w:val="0"/>
        <w:autoSpaceDN w:val="0"/>
        <w:adjustRightInd w:val="0"/>
        <w:spacing w:after="0" w:line="240" w:lineRule="auto"/>
        <w:jc w:val="both"/>
        <w:rPr>
          <w:rFonts w:ascii="Times New Roman" w:hAnsi="Times New Roman" w:cs="Times New Roman"/>
          <w:b/>
          <w:color w:val="000000"/>
          <w:u w:val="single"/>
        </w:rPr>
      </w:pPr>
      <w:r w:rsidRPr="00253F5C">
        <w:rPr>
          <w:rFonts w:ascii="Times New Roman" w:hAnsi="Times New Roman"/>
          <w:b/>
          <w:u w:val="single"/>
        </w:rPr>
        <w:t xml:space="preserve">Documents Required </w:t>
      </w:r>
    </w:p>
    <w:p w:rsidR="000B1F36" w:rsidRDefault="000B1F36" w:rsidP="000B1F36">
      <w:pPr>
        <w:widowControl w:val="0"/>
        <w:tabs>
          <w:tab w:val="left" w:pos="90"/>
        </w:tabs>
        <w:autoSpaceDE w:val="0"/>
        <w:autoSpaceDN w:val="0"/>
        <w:adjustRightInd w:val="0"/>
        <w:spacing w:after="0" w:line="240" w:lineRule="auto"/>
        <w:jc w:val="both"/>
        <w:rPr>
          <w:rFonts w:ascii="Times New Roman" w:hAnsi="Times New Roman"/>
        </w:rPr>
      </w:pPr>
      <w:r w:rsidRPr="00C303CE">
        <w:rPr>
          <w:rFonts w:ascii="Times New Roman" w:hAnsi="Times New Roman"/>
        </w:rPr>
        <w:t>Verification of your Tax ID:</w:t>
      </w:r>
      <w:r w:rsidR="00E31C2B">
        <w:rPr>
          <w:rFonts w:ascii="Times New Roman" w:hAnsi="Times New Roman"/>
        </w:rPr>
        <w:t xml:space="preserve"> </w:t>
      </w:r>
      <w:r w:rsidR="006E3C31" w:rsidRPr="006E3C31">
        <w:rPr>
          <w:rFonts w:ascii="Times New Roman" w:hAnsi="Times New Roman"/>
        </w:rPr>
        <w:t>You must submit proof of your Social Security Number (SSN) or Tax ID Number (TIN). You may provide a clear photocopy of your Social Security card or Medicare card.</w:t>
      </w:r>
    </w:p>
    <w:p w:rsidR="006E3C31" w:rsidRDefault="006E3C31" w:rsidP="000B1F36">
      <w:pPr>
        <w:widowControl w:val="0"/>
        <w:tabs>
          <w:tab w:val="left" w:pos="90"/>
        </w:tabs>
        <w:autoSpaceDE w:val="0"/>
        <w:autoSpaceDN w:val="0"/>
        <w:adjustRightInd w:val="0"/>
        <w:spacing w:after="0" w:line="240" w:lineRule="auto"/>
        <w:jc w:val="both"/>
        <w:rPr>
          <w:rFonts w:ascii="Times New Roman" w:hAnsi="Times New Roman"/>
          <w:b/>
          <w:bCs/>
          <w:u w:val="single"/>
        </w:rPr>
      </w:pP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rsidR="00253F5C" w:rsidRPr="00C44F50" w:rsidRDefault="00253F5C" w:rsidP="00253F5C">
      <w:pPr>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olor w:val="000000" w:themeColor="text1"/>
        </w:rPr>
        <w:t>I</w:t>
      </w:r>
      <w:r w:rsidRPr="00C44F50">
        <w:rPr>
          <w:rFonts w:ascii="Times New Roman" w:hAnsi="Times New Roman"/>
          <w:color w:val="000000" w:themeColor="text1"/>
        </w:rPr>
        <w:t xml:space="preserve">t is very important that you read and understand your options before signing </w:t>
      </w:r>
      <w:r>
        <w:rPr>
          <w:rFonts w:ascii="Times New Roman" w:hAnsi="Times New Roman"/>
          <w:color w:val="000000" w:themeColor="text1"/>
        </w:rPr>
        <w:t>the benefit election form</w:t>
      </w:r>
      <w:r w:rsidRPr="00C44F50">
        <w:rPr>
          <w:rFonts w:ascii="Times New Roman" w:hAnsi="Times New Roman"/>
          <w:color w:val="000000" w:themeColor="text1"/>
        </w:rPr>
        <w:t xml:space="preserve">. </w:t>
      </w:r>
      <w:r w:rsidRPr="00C44F50">
        <w:rPr>
          <w:rFonts w:ascii="Times New Roman" w:hAnsi="Times New Roman" w:cs="Times New Roman"/>
          <w:color w:val="000000" w:themeColor="text1"/>
        </w:rPr>
        <w:t xml:space="preserve">Your signature must be witnessed by a Notary Public or a MPI benefits representative. </w:t>
      </w:r>
    </w:p>
    <w:p w:rsidR="005C0052" w:rsidRDefault="005C0052" w:rsidP="00D018C4">
      <w:pPr>
        <w:autoSpaceDE w:val="0"/>
        <w:autoSpaceDN w:val="0"/>
        <w:adjustRightInd w:val="0"/>
        <w:spacing w:after="0" w:line="240" w:lineRule="auto"/>
        <w:jc w:val="both"/>
        <w:rPr>
          <w:rFonts w:ascii="Times New Roman" w:hAnsi="Times New Roman" w:cs="Times New Roman"/>
          <w:u w:val="single"/>
        </w:rPr>
      </w:pPr>
    </w:p>
    <w:p w:rsidR="00246FE0" w:rsidRPr="00695664" w:rsidRDefault="005012CC" w:rsidP="00D018C4">
      <w:pPr>
        <w:autoSpaceDE w:val="0"/>
        <w:autoSpaceDN w:val="0"/>
        <w:adjustRightInd w:val="0"/>
        <w:spacing w:after="0" w:line="240" w:lineRule="auto"/>
        <w:jc w:val="both"/>
        <w:rPr>
          <w:rFonts w:ascii="Times New Roman" w:hAnsi="Times New Roman" w:cs="Times New Roman"/>
          <w:b/>
          <w:u w:val="single"/>
        </w:rPr>
      </w:pPr>
      <w:proofErr w:type="gramStart"/>
      <w:r w:rsidRPr="005012CC">
        <w:rPr>
          <w:rFonts w:ascii="Times New Roman" w:hAnsi="Times New Roman" w:cs="Times New Roman"/>
          <w:b/>
          <w:u w:val="single"/>
        </w:rPr>
        <w:t>Your</w:t>
      </w:r>
      <w:proofErr w:type="gramEnd"/>
      <w:r w:rsidRPr="005012CC">
        <w:rPr>
          <w:rFonts w:ascii="Times New Roman" w:hAnsi="Times New Roman" w:cs="Times New Roman"/>
          <w:b/>
          <w:u w:val="single"/>
        </w:rPr>
        <w:t xml:space="preserve"> Pension Plan Benefits</w:t>
      </w:r>
    </w:p>
    <w:p w:rsidR="00E935AC" w:rsidRPr="00A404E2" w:rsidRDefault="00E935AC" w:rsidP="00E935AC">
      <w:pPr>
        <w:autoSpaceDE w:val="0"/>
        <w:autoSpaceDN w:val="0"/>
        <w:adjustRightInd w:val="0"/>
        <w:spacing w:after="0" w:line="240" w:lineRule="auto"/>
        <w:jc w:val="both"/>
        <w:rPr>
          <w:rFonts w:ascii="Times New Roman" w:hAnsi="Times New Roman" w:cs="Times New Roman"/>
        </w:rPr>
      </w:pPr>
      <w:bookmarkStart w:id="20" w:name="s6"/>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LIFEMPI = Y}</w:t>
      </w:r>
      <w:bookmarkEnd w:id="20"/>
    </w:p>
    <w:p w:rsidR="00253F5C" w:rsidRDefault="00253F5C" w:rsidP="00253F5C">
      <w:pPr>
        <w:pStyle w:val="CommentText"/>
        <w:tabs>
          <w:tab w:val="left" w:pos="0"/>
        </w:tabs>
        <w:spacing w:after="0"/>
        <w:jc w:val="both"/>
        <w:rPr>
          <w:rFonts w:ascii="Times New Roman" w:hAnsi="Times New Roman" w:cs="Times New Roman"/>
          <w:color w:val="000000" w:themeColor="text1"/>
          <w:sz w:val="22"/>
          <w:szCs w:val="22"/>
        </w:rPr>
      </w:pPr>
      <w:r w:rsidRPr="00C44F50">
        <w:rPr>
          <w:rFonts w:ascii="Times New Roman" w:hAnsi="Times New Roman" w:cs="Times New Roman"/>
          <w:color w:val="000000" w:themeColor="text1"/>
          <w:sz w:val="22"/>
          <w:szCs w:val="22"/>
        </w:rPr>
        <w:t xml:space="preserve">Under the Pension Plan, the amount of your monthly benefit </w:t>
      </w:r>
      <w:r>
        <w:rPr>
          <w:rFonts w:ascii="Times New Roman" w:hAnsi="Times New Roman" w:cs="Times New Roman"/>
          <w:color w:val="000000" w:themeColor="text1"/>
          <w:sz w:val="22"/>
          <w:szCs w:val="22"/>
        </w:rPr>
        <w:t>will</w:t>
      </w:r>
      <w:r w:rsidRPr="00C44F50">
        <w:rPr>
          <w:rFonts w:ascii="Times New Roman" w:hAnsi="Times New Roman" w:cs="Times New Roman"/>
          <w:color w:val="000000" w:themeColor="text1"/>
          <w:sz w:val="22"/>
          <w:szCs w:val="22"/>
        </w:rPr>
        <w:t xml:space="preserve"> be 50% of the monthly benefit that would have been payable if </w:t>
      </w:r>
      <w:r>
        <w:rPr>
          <w:rFonts w:ascii="Times New Roman" w:hAnsi="Times New Roman" w:cs="Times New Roman"/>
          <w:color w:val="000000" w:themeColor="text1"/>
          <w:sz w:val="22"/>
          <w:szCs w:val="22"/>
        </w:rPr>
        <w:t>your spouse</w:t>
      </w:r>
      <w:r w:rsidRPr="00C44F50">
        <w:rPr>
          <w:rFonts w:ascii="Times New Roman" w:hAnsi="Times New Roman" w:cs="Times New Roman"/>
          <w:color w:val="000000" w:themeColor="text1"/>
          <w:sz w:val="22"/>
          <w:szCs w:val="22"/>
        </w:rPr>
        <w:t xml:space="preserve"> had retired and had elected a Qualified Joint and 50% Survivor Annuity Benefit. Alternatively, you may elect a </w:t>
      </w:r>
      <w:r>
        <w:rPr>
          <w:rFonts w:ascii="Times New Roman" w:hAnsi="Times New Roman" w:cs="Times New Roman"/>
          <w:color w:val="000000" w:themeColor="text1"/>
          <w:sz w:val="22"/>
          <w:szCs w:val="22"/>
        </w:rPr>
        <w:t xml:space="preserve">one-time </w:t>
      </w:r>
      <w:r w:rsidRPr="00C44F50">
        <w:rPr>
          <w:rFonts w:ascii="Times New Roman" w:hAnsi="Times New Roman" w:cs="Times New Roman"/>
          <w:color w:val="000000" w:themeColor="text1"/>
          <w:sz w:val="22"/>
          <w:szCs w:val="22"/>
        </w:rPr>
        <w:t xml:space="preserve">lump sum based on the greater of the present value of the annuity described above or the applicable Employee Contributions (plus interest). You may also receive any Unclaimed Vacation &amp; Holiday Pay ("UV&amp;HP") in a </w:t>
      </w:r>
      <w:r>
        <w:rPr>
          <w:rFonts w:ascii="Times New Roman" w:hAnsi="Times New Roman" w:cs="Times New Roman"/>
          <w:color w:val="000000" w:themeColor="text1"/>
          <w:sz w:val="22"/>
          <w:szCs w:val="22"/>
        </w:rPr>
        <w:t xml:space="preserve">one-time </w:t>
      </w:r>
      <w:r w:rsidRPr="00C44F50">
        <w:rPr>
          <w:rFonts w:ascii="Times New Roman" w:hAnsi="Times New Roman" w:cs="Times New Roman"/>
          <w:color w:val="000000" w:themeColor="text1"/>
          <w:sz w:val="22"/>
          <w:szCs w:val="22"/>
        </w:rPr>
        <w:t>lump sum, if applicable. Enclosed please find the Survivor Benefit Election Form, which provides a breakdown of your Pension Plan monthly benefit, as well as the present value of the monthly benefit.</w:t>
      </w:r>
    </w:p>
    <w:p w:rsidR="00253F5C" w:rsidRDefault="00253F5C" w:rsidP="00253F5C">
      <w:pPr>
        <w:pStyle w:val="CommentText"/>
        <w:tabs>
          <w:tab w:val="left" w:pos="0"/>
        </w:tabs>
        <w:spacing w:after="0"/>
        <w:jc w:val="both"/>
        <w:rPr>
          <w:rFonts w:ascii="Times New Roman" w:hAnsi="Times New Roman" w:cs="Times New Roman"/>
          <w:color w:val="000000" w:themeColor="text1"/>
          <w:sz w:val="22"/>
          <w:szCs w:val="22"/>
        </w:rPr>
      </w:pP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Note:</w:t>
      </w:r>
      <w:r w:rsidRPr="00C44F50">
        <w:rPr>
          <w:rFonts w:ascii="Times New Roman" w:hAnsi="Times New Roman" w:cs="Times New Roman"/>
          <w:color w:val="000000" w:themeColor="text1"/>
        </w:rPr>
        <w:t xml:space="preserve"> The estimated </w:t>
      </w:r>
      <w:r>
        <w:rPr>
          <w:rFonts w:ascii="Times New Roman" w:hAnsi="Times New Roman" w:cs="Times New Roman"/>
          <w:color w:val="000000" w:themeColor="text1"/>
        </w:rPr>
        <w:t xml:space="preserve">one-time </w:t>
      </w:r>
      <w:r w:rsidRPr="00C44F50">
        <w:rPr>
          <w:rFonts w:ascii="Times New Roman" w:hAnsi="Times New Roman" w:cs="Times New Roman"/>
          <w:color w:val="000000" w:themeColor="text1"/>
        </w:rPr>
        <w:t xml:space="preserve">lump sum benefit from the Pension Plan </w:t>
      </w:r>
      <w:r>
        <w:rPr>
          <w:rFonts w:ascii="Times New Roman" w:hAnsi="Times New Roman" w:cs="Times New Roman"/>
          <w:color w:val="000000" w:themeColor="text1"/>
        </w:rPr>
        <w:t xml:space="preserve">is </w:t>
      </w:r>
      <w:r w:rsidRPr="00C44F50">
        <w:rPr>
          <w:rFonts w:ascii="Times New Roman" w:hAnsi="Times New Roman" w:cs="Times New Roman"/>
          <w:color w:val="000000" w:themeColor="text1"/>
        </w:rPr>
        <w:t>calculated based on your and your</w:t>
      </w:r>
      <w:r>
        <w:rPr>
          <w:rFonts w:ascii="Times New Roman" w:hAnsi="Times New Roman" w:cs="Times New Roman"/>
          <w:color w:val="000000" w:themeColor="text1"/>
        </w:rPr>
        <w:t xml:space="preserve"> spouse's ages as of the estimated p</w:t>
      </w:r>
      <w:r w:rsidRPr="00C44F50">
        <w:rPr>
          <w:rFonts w:ascii="Times New Roman" w:hAnsi="Times New Roman" w:cs="Times New Roman"/>
          <w:color w:val="000000" w:themeColor="text1"/>
        </w:rPr>
        <w:t xml:space="preserve">ayment date. </w:t>
      </w:r>
      <w:r w:rsidRPr="00C44F50">
        <w:rPr>
          <w:rFonts w:ascii="Times New Roman" w:hAnsi="Times New Roman"/>
          <w:color w:val="000000" w:themeColor="text1"/>
        </w:rPr>
        <w:t xml:space="preserve">If </w:t>
      </w:r>
      <w:r w:rsidRPr="00C44F50">
        <w:rPr>
          <w:rFonts w:ascii="Times New Roman" w:hAnsi="Times New Roman" w:cs="Times New Roman"/>
          <w:color w:val="000000" w:themeColor="text1"/>
        </w:rPr>
        <w:t>your payment</w:t>
      </w:r>
      <w:r>
        <w:rPr>
          <w:rFonts w:ascii="Times New Roman" w:hAnsi="Times New Roman" w:cs="Times New Roman"/>
          <w:color w:val="000000" w:themeColor="text1"/>
        </w:rPr>
        <w:t xml:space="preserve"> is</w:t>
      </w:r>
      <w:r w:rsidRPr="00C44F50">
        <w:rPr>
          <w:rFonts w:ascii="Times New Roman" w:hAnsi="Times New Roman" w:cs="Times New Roman"/>
          <w:color w:val="000000" w:themeColor="text1"/>
        </w:rPr>
        <w:t xml:space="preserve"> not processed as of the estimated payment date,</w:t>
      </w:r>
      <w:r>
        <w:rPr>
          <w:rFonts w:ascii="Times New Roman" w:hAnsi="Times New Roman" w:cs="Times New Roman"/>
          <w:color w:val="000000" w:themeColor="text1"/>
        </w:rPr>
        <w:t xml:space="preserve"> the benefit will be recalculated. The</w:t>
      </w:r>
      <w:r w:rsidRPr="00C44F50">
        <w:rPr>
          <w:rFonts w:ascii="Times New Roman" w:hAnsi="Times New Roman" w:cs="Times New Roman"/>
          <w:color w:val="000000" w:themeColor="text1"/>
        </w:rPr>
        <w:t xml:space="preserve"> recalculated lump sum amount may change to</w:t>
      </w:r>
      <w:r>
        <w:rPr>
          <w:rFonts w:ascii="Times New Roman" w:hAnsi="Times New Roman" w:cs="Times New Roman"/>
          <w:color w:val="000000" w:themeColor="text1"/>
        </w:rPr>
        <w:t xml:space="preserve"> a</w:t>
      </w:r>
      <w:r w:rsidRPr="00C44F5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lower or higher value </w:t>
      </w:r>
      <w:r>
        <w:rPr>
          <w:rFonts w:ascii="Times New Roman" w:hAnsi="Times New Roman" w:cs="Times New Roman"/>
          <w:color w:val="000000" w:themeColor="text1"/>
        </w:rPr>
        <w:lastRenderedPageBreak/>
        <w:t>based on the</w:t>
      </w:r>
      <w:r w:rsidRPr="00C44F50">
        <w:rPr>
          <w:rFonts w:ascii="Times New Roman" w:hAnsi="Times New Roman" w:cs="Times New Roman"/>
          <w:color w:val="000000" w:themeColor="text1"/>
        </w:rPr>
        <w:t xml:space="preserve"> new payment date. </w:t>
      </w:r>
    </w:p>
    <w:p w:rsidR="00E935AC" w:rsidRPr="00A404E2" w:rsidRDefault="00EC67A8" w:rsidP="003C790C">
      <w:pPr>
        <w:pStyle w:val="CommentText"/>
        <w:jc w:val="both"/>
        <w:rPr>
          <w:rFonts w:ascii="Times New Roman" w:hAnsi="Times New Roman" w:cs="Times New Roman"/>
        </w:rPr>
      </w:pPr>
      <w:bookmarkStart w:id="21" w:name="s0"/>
      <w:r>
        <w:rPr>
          <w:rFonts w:ascii="Times New Roman" w:hAnsi="Times New Roman" w:cs="Times New Roman"/>
        </w:rPr>
        <w:t>{</w:t>
      </w:r>
      <w:proofErr w:type="gramStart"/>
      <w:r w:rsidR="00E24041" w:rsidRPr="00A404E2">
        <w:rPr>
          <w:rFonts w:ascii="Times New Roman" w:hAnsi="Times New Roman" w:cs="Times New Roman"/>
        </w:rPr>
        <w:t>x</w:t>
      </w:r>
      <w:proofErr w:type="gramEnd"/>
      <w:r w:rsidR="00E24041" w:rsidRPr="00A404E2">
        <w:rPr>
          <w:rFonts w:ascii="Times New Roman" w:hAnsi="Times New Roman" w:cs="Times New Roman"/>
        </w:rPr>
        <w:t xml:space="preserve"> </w:t>
      </w:r>
      <w:proofErr w:type="spellStart"/>
      <w:r w:rsidR="00E935AC" w:rsidRPr="00A404E2">
        <w:rPr>
          <w:rFonts w:ascii="Times New Roman" w:hAnsi="Times New Roman" w:cs="Times New Roman"/>
        </w:rPr>
        <w:t>endif</w:t>
      </w:r>
      <w:proofErr w:type="spellEnd"/>
      <w:r w:rsidR="00E935AC" w:rsidRPr="00A404E2">
        <w:rPr>
          <w:rFonts w:ascii="Times New Roman" w:hAnsi="Times New Roman" w:cs="Times New Roman"/>
        </w:rPr>
        <w:t>}</w:t>
      </w:r>
      <w:bookmarkEnd w:id="21"/>
    </w:p>
    <w:p w:rsidR="00E935AC" w:rsidRPr="00A404E2" w:rsidRDefault="00E935AC" w:rsidP="00E935AC">
      <w:pPr>
        <w:autoSpaceDE w:val="0"/>
        <w:autoSpaceDN w:val="0"/>
        <w:adjustRightInd w:val="0"/>
        <w:spacing w:after="0" w:line="240" w:lineRule="auto"/>
        <w:jc w:val="both"/>
        <w:rPr>
          <w:rFonts w:ascii="Times New Roman" w:hAnsi="Times New Roman" w:cs="Times New Roman"/>
        </w:rPr>
      </w:pPr>
      <w:bookmarkStart w:id="22" w:name="s7"/>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LUMPMPI = Y}</w:t>
      </w:r>
      <w:bookmarkEnd w:id="22"/>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23" w:name="sagitec28"/>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w:t>
      </w:r>
      <w:proofErr w:type="spellStart"/>
      <w:r w:rsidRPr="00A404E2">
        <w:rPr>
          <w:rFonts w:ascii="Times New Roman" w:hAnsi="Times New Roman" w:cs="Times New Roman"/>
        </w:rPr>
        <w:t>istrBoth</w:t>
      </w:r>
      <w:proofErr w:type="spellEnd"/>
      <w:r w:rsidRPr="00A404E2">
        <w:rPr>
          <w:rFonts w:ascii="Times New Roman" w:hAnsi="Times New Roman" w:cs="Times New Roman"/>
        </w:rPr>
        <w:t xml:space="preserve"> = Y}</w:t>
      </w:r>
      <w:bookmarkEnd w:id="23"/>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r w:rsidRPr="00A404E2">
        <w:rPr>
          <w:rFonts w:ascii="Times New Roman" w:hAnsi="Times New Roman" w:cs="Times New Roman"/>
        </w:rPr>
        <w:t xml:space="preserve">According to our records, you are entitled to an estimated one-time benefit payment of </w:t>
      </w:r>
      <w:bookmarkStart w:id="24" w:name="sagitec73"/>
      <w:r w:rsidRPr="00A404E2">
        <w:rPr>
          <w:rFonts w:ascii="Times New Roman" w:hAnsi="Times New Roman" w:cs="Times New Roman"/>
        </w:rPr>
        <w:t>{EEAMT}</w:t>
      </w:r>
      <w:bookmarkEnd w:id="24"/>
      <w:r w:rsidRPr="00A404E2">
        <w:rPr>
          <w:rFonts w:ascii="Times New Roman" w:hAnsi="Times New Roman" w:cs="Times New Roman"/>
        </w:rPr>
        <w:t xml:space="preserve"> of </w:t>
      </w:r>
      <w:bookmarkStart w:id="25" w:name="sagitec67"/>
      <w:r w:rsidRPr="00A404E2">
        <w:rPr>
          <w:rFonts w:ascii="Times New Roman" w:hAnsi="Times New Roman" w:cs="Times New Roman"/>
        </w:rPr>
        <w:t>{</w:t>
      </w:r>
      <w:proofErr w:type="spellStart"/>
      <w:r w:rsidRPr="00A404E2">
        <w:rPr>
          <w:rFonts w:ascii="Times New Roman" w:hAnsi="Times New Roman" w:cs="Times New Roman"/>
        </w:rPr>
        <w:t>stdTitle</w:t>
      </w:r>
      <w:proofErr w:type="spellEnd"/>
      <w:r w:rsidRPr="00A404E2">
        <w:rPr>
          <w:rFonts w:ascii="Times New Roman" w:hAnsi="Times New Roman" w:cs="Times New Roman"/>
        </w:rPr>
        <w:t>}</w:t>
      </w:r>
      <w:bookmarkEnd w:id="25"/>
      <w:r w:rsidRPr="00A404E2">
        <w:rPr>
          <w:rFonts w:ascii="Times New Roman" w:hAnsi="Times New Roman" w:cs="Times New Roman"/>
        </w:rPr>
        <w:t xml:space="preserve"> </w:t>
      </w:r>
      <w:bookmarkStart w:id="26" w:name="sagitec68"/>
      <w:r w:rsidRPr="00A404E2">
        <w:rPr>
          <w:rFonts w:ascii="Times New Roman" w:hAnsi="Times New Roman" w:cs="Times New Roman"/>
        </w:rPr>
        <w:t>{</w:t>
      </w:r>
      <w:proofErr w:type="spellStart"/>
      <w:r w:rsidRPr="00A404E2">
        <w:rPr>
          <w:rFonts w:ascii="Times New Roman" w:hAnsi="Times New Roman" w:cs="Times New Roman"/>
        </w:rPr>
        <w:t>stdMbrLastName</w:t>
      </w:r>
      <w:proofErr w:type="spellEnd"/>
      <w:r w:rsidRPr="00A404E2">
        <w:rPr>
          <w:rFonts w:ascii="Times New Roman" w:hAnsi="Times New Roman" w:cs="Times New Roman"/>
        </w:rPr>
        <w:t>}</w:t>
      </w:r>
      <w:bookmarkEnd w:id="26"/>
      <w:r w:rsidRPr="00A404E2">
        <w:rPr>
          <w:rFonts w:ascii="Times New Roman" w:hAnsi="Times New Roman" w:cs="Times New Roman"/>
        </w:rPr>
        <w:t xml:space="preserve">’s Employee Contributions and/or </w:t>
      </w:r>
      <w:bookmarkStart w:id="27" w:name="sagitec74"/>
      <w:r w:rsidRPr="00A404E2">
        <w:rPr>
          <w:rFonts w:ascii="Times New Roman" w:hAnsi="Times New Roman" w:cs="Times New Roman"/>
        </w:rPr>
        <w:t>{UVHPAMT}</w:t>
      </w:r>
      <w:bookmarkEnd w:id="27"/>
      <w:r w:rsidRPr="00A404E2">
        <w:rPr>
          <w:rFonts w:ascii="Times New Roman" w:hAnsi="Times New Roman" w:cs="Times New Roman"/>
        </w:rPr>
        <w:t xml:space="preserve"> Unclaimed Vacation and Holiday Pay </w:t>
      </w:r>
      <w:r w:rsidR="0099613C" w:rsidRPr="00A404E2">
        <w:rPr>
          <w:rFonts w:ascii="Times New Roman" w:hAnsi="Times New Roman" w:cs="Times New Roman"/>
        </w:rPr>
        <w:t xml:space="preserve">("UV &amp; HP") </w:t>
      </w:r>
      <w:r w:rsidRPr="00A404E2">
        <w:rPr>
          <w:rFonts w:ascii="Times New Roman" w:hAnsi="Times New Roman" w:cs="Times New Roman"/>
        </w:rPr>
        <w:t xml:space="preserve">plus </w:t>
      </w:r>
      <w:bookmarkStart w:id="28" w:name="sagitec75"/>
      <w:r w:rsidRPr="00A404E2">
        <w:rPr>
          <w:rFonts w:ascii="Times New Roman" w:hAnsi="Times New Roman" w:cs="Times New Roman"/>
        </w:rPr>
        <w:t>{INT}</w:t>
      </w:r>
      <w:bookmarkEnd w:id="28"/>
      <w:r w:rsidRPr="00A404E2">
        <w:rPr>
          <w:rFonts w:ascii="Times New Roman" w:hAnsi="Times New Roman" w:cs="Times New Roman"/>
        </w:rPr>
        <w:t xml:space="preserve"> of interest totaling </w:t>
      </w:r>
      <w:bookmarkStart w:id="29" w:name="sagitec76"/>
      <w:r w:rsidRPr="00A404E2">
        <w:rPr>
          <w:rFonts w:ascii="Times New Roman" w:hAnsi="Times New Roman" w:cs="Times New Roman"/>
        </w:rPr>
        <w:t>{TOTAL}</w:t>
      </w:r>
      <w:bookmarkEnd w:id="29"/>
      <w:r w:rsidRPr="00A404E2">
        <w:rPr>
          <w:rFonts w:ascii="Times New Roman" w:hAnsi="Times New Roman" w:cs="Times New Roman"/>
        </w:rPr>
        <w:t>.</w:t>
      </w:r>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30" w:name="s13"/>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w:t>
      </w:r>
      <w:proofErr w:type="spellStart"/>
      <w:r w:rsidRPr="00A404E2">
        <w:rPr>
          <w:rFonts w:ascii="Times New Roman" w:hAnsi="Times New Roman" w:cs="Times New Roman"/>
        </w:rPr>
        <w:t>endif</w:t>
      </w:r>
      <w:proofErr w:type="spellEnd"/>
      <w:r w:rsidRPr="00A404E2">
        <w:rPr>
          <w:rFonts w:ascii="Times New Roman" w:hAnsi="Times New Roman" w:cs="Times New Roman"/>
        </w:rPr>
        <w:t>}</w:t>
      </w:r>
      <w:bookmarkEnd w:id="30"/>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31" w:name="s1"/>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w:t>
      </w:r>
      <w:proofErr w:type="spellStart"/>
      <w:r w:rsidRPr="00A404E2">
        <w:rPr>
          <w:rFonts w:ascii="Times New Roman" w:hAnsi="Times New Roman" w:cs="Times New Roman"/>
        </w:rPr>
        <w:t>istrEEFlag</w:t>
      </w:r>
      <w:proofErr w:type="spellEnd"/>
      <w:r w:rsidRPr="00A404E2">
        <w:rPr>
          <w:rFonts w:ascii="Times New Roman" w:hAnsi="Times New Roman" w:cs="Times New Roman"/>
        </w:rPr>
        <w:t xml:space="preserve"> = Y}</w:t>
      </w:r>
      <w:bookmarkEnd w:id="31"/>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r w:rsidRPr="00A404E2">
        <w:rPr>
          <w:rFonts w:ascii="Times New Roman" w:hAnsi="Times New Roman" w:cs="Times New Roman"/>
        </w:rPr>
        <w:t xml:space="preserve">According to our records, you are entitled to an estimated one-time benefit payment of </w:t>
      </w:r>
      <w:bookmarkStart w:id="32" w:name="sagitec77"/>
      <w:r w:rsidRPr="00A404E2">
        <w:rPr>
          <w:rFonts w:ascii="Times New Roman" w:hAnsi="Times New Roman" w:cs="Times New Roman"/>
        </w:rPr>
        <w:t>{EEAMT}</w:t>
      </w:r>
      <w:bookmarkEnd w:id="32"/>
      <w:r w:rsidRPr="00A404E2">
        <w:rPr>
          <w:rFonts w:ascii="Times New Roman" w:hAnsi="Times New Roman" w:cs="Times New Roman"/>
        </w:rPr>
        <w:t xml:space="preserve"> of </w:t>
      </w:r>
      <w:bookmarkStart w:id="33" w:name="sagitec69"/>
      <w:r w:rsidRPr="00A404E2">
        <w:rPr>
          <w:rFonts w:ascii="Times New Roman" w:hAnsi="Times New Roman" w:cs="Times New Roman"/>
        </w:rPr>
        <w:t>{</w:t>
      </w:r>
      <w:proofErr w:type="spellStart"/>
      <w:r w:rsidRPr="00A404E2">
        <w:rPr>
          <w:rFonts w:ascii="Times New Roman" w:hAnsi="Times New Roman" w:cs="Times New Roman"/>
        </w:rPr>
        <w:t>stdTitle</w:t>
      </w:r>
      <w:proofErr w:type="spellEnd"/>
      <w:r w:rsidRPr="00A404E2">
        <w:rPr>
          <w:rFonts w:ascii="Times New Roman" w:hAnsi="Times New Roman" w:cs="Times New Roman"/>
        </w:rPr>
        <w:t>}</w:t>
      </w:r>
      <w:bookmarkEnd w:id="33"/>
      <w:r w:rsidRPr="00A404E2">
        <w:rPr>
          <w:rFonts w:ascii="Times New Roman" w:hAnsi="Times New Roman" w:cs="Times New Roman"/>
        </w:rPr>
        <w:t xml:space="preserve"> </w:t>
      </w:r>
      <w:bookmarkStart w:id="34" w:name="sagitec70"/>
      <w:r w:rsidRPr="00A404E2">
        <w:rPr>
          <w:rFonts w:ascii="Times New Roman" w:hAnsi="Times New Roman" w:cs="Times New Roman"/>
        </w:rPr>
        <w:t>{</w:t>
      </w:r>
      <w:proofErr w:type="spellStart"/>
      <w:r w:rsidRPr="00A404E2">
        <w:rPr>
          <w:rFonts w:ascii="Times New Roman" w:hAnsi="Times New Roman" w:cs="Times New Roman"/>
        </w:rPr>
        <w:t>stdMbrLastName</w:t>
      </w:r>
      <w:proofErr w:type="spellEnd"/>
      <w:r w:rsidRPr="00A404E2">
        <w:rPr>
          <w:rFonts w:ascii="Times New Roman" w:hAnsi="Times New Roman" w:cs="Times New Roman"/>
        </w:rPr>
        <w:t>}</w:t>
      </w:r>
      <w:bookmarkEnd w:id="34"/>
      <w:r w:rsidRPr="00A404E2">
        <w:rPr>
          <w:rFonts w:ascii="Times New Roman" w:hAnsi="Times New Roman" w:cs="Times New Roman"/>
        </w:rPr>
        <w:t>’s Employee Contributions plus</w:t>
      </w:r>
      <w:r w:rsidR="00E31C2B">
        <w:rPr>
          <w:rFonts w:ascii="Times New Roman" w:hAnsi="Times New Roman" w:cs="Times New Roman"/>
        </w:rPr>
        <w:t xml:space="preserve"> </w:t>
      </w:r>
      <w:bookmarkStart w:id="35" w:name="sagitec78"/>
      <w:r w:rsidRPr="00A404E2">
        <w:rPr>
          <w:rFonts w:ascii="Times New Roman" w:hAnsi="Times New Roman" w:cs="Times New Roman"/>
        </w:rPr>
        <w:t>{INT}</w:t>
      </w:r>
      <w:bookmarkEnd w:id="35"/>
      <w:r w:rsidRPr="00A404E2">
        <w:rPr>
          <w:rFonts w:ascii="Times New Roman" w:hAnsi="Times New Roman" w:cs="Times New Roman"/>
        </w:rPr>
        <w:t xml:space="preserve"> of interest totaling </w:t>
      </w:r>
      <w:bookmarkStart w:id="36" w:name="sagitec79"/>
      <w:r w:rsidRPr="00A404E2">
        <w:rPr>
          <w:rFonts w:ascii="Times New Roman" w:hAnsi="Times New Roman" w:cs="Times New Roman"/>
        </w:rPr>
        <w:t>{TOTAL}</w:t>
      </w:r>
      <w:bookmarkEnd w:id="36"/>
      <w:r w:rsidRPr="00A404E2">
        <w:rPr>
          <w:rFonts w:ascii="Times New Roman" w:hAnsi="Times New Roman" w:cs="Times New Roman"/>
        </w:rPr>
        <w:t>.</w:t>
      </w:r>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37" w:name="s3"/>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w:t>
      </w:r>
      <w:proofErr w:type="spellStart"/>
      <w:r w:rsidRPr="00A404E2">
        <w:rPr>
          <w:rFonts w:ascii="Times New Roman" w:hAnsi="Times New Roman" w:cs="Times New Roman"/>
        </w:rPr>
        <w:t>endif</w:t>
      </w:r>
      <w:proofErr w:type="spellEnd"/>
      <w:r w:rsidRPr="00A404E2">
        <w:rPr>
          <w:rFonts w:ascii="Times New Roman" w:hAnsi="Times New Roman" w:cs="Times New Roman"/>
        </w:rPr>
        <w:t>}</w:t>
      </w:r>
      <w:bookmarkEnd w:id="37"/>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38" w:name="s2"/>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if </w:t>
      </w:r>
      <w:proofErr w:type="spellStart"/>
      <w:r w:rsidRPr="00A404E2">
        <w:rPr>
          <w:rFonts w:ascii="Times New Roman" w:hAnsi="Times New Roman" w:cs="Times New Roman"/>
        </w:rPr>
        <w:t>istrUVHPFlag</w:t>
      </w:r>
      <w:proofErr w:type="spellEnd"/>
      <w:r w:rsidRPr="00A404E2">
        <w:rPr>
          <w:rFonts w:ascii="Times New Roman" w:hAnsi="Times New Roman" w:cs="Times New Roman"/>
        </w:rPr>
        <w:t xml:space="preserve"> = Y}</w:t>
      </w:r>
      <w:bookmarkEnd w:id="38"/>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r w:rsidRPr="00A404E2">
        <w:rPr>
          <w:rFonts w:ascii="Times New Roman" w:hAnsi="Times New Roman" w:cs="Times New Roman"/>
        </w:rPr>
        <w:t xml:space="preserve">According to our records, you are entitled to an estimated one-time benefit payment of </w:t>
      </w:r>
      <w:bookmarkStart w:id="39" w:name="sagitec80"/>
      <w:r w:rsidRPr="00A404E2">
        <w:rPr>
          <w:rFonts w:ascii="Times New Roman" w:hAnsi="Times New Roman" w:cs="Times New Roman"/>
        </w:rPr>
        <w:t>{UVHPAMT}</w:t>
      </w:r>
      <w:bookmarkEnd w:id="39"/>
      <w:r w:rsidRPr="00A404E2">
        <w:rPr>
          <w:rFonts w:ascii="Times New Roman" w:hAnsi="Times New Roman" w:cs="Times New Roman"/>
        </w:rPr>
        <w:t xml:space="preserve"> of </w:t>
      </w:r>
      <w:bookmarkStart w:id="40" w:name="sagitec71"/>
      <w:r w:rsidRPr="00A404E2">
        <w:rPr>
          <w:rFonts w:ascii="Times New Roman" w:hAnsi="Times New Roman" w:cs="Times New Roman"/>
        </w:rPr>
        <w:t>{</w:t>
      </w:r>
      <w:proofErr w:type="spellStart"/>
      <w:r w:rsidRPr="00A404E2">
        <w:rPr>
          <w:rFonts w:ascii="Times New Roman" w:hAnsi="Times New Roman" w:cs="Times New Roman"/>
        </w:rPr>
        <w:t>stdTitle</w:t>
      </w:r>
      <w:proofErr w:type="spellEnd"/>
      <w:r w:rsidRPr="00A404E2">
        <w:rPr>
          <w:rFonts w:ascii="Times New Roman" w:hAnsi="Times New Roman" w:cs="Times New Roman"/>
        </w:rPr>
        <w:t>}</w:t>
      </w:r>
      <w:bookmarkEnd w:id="40"/>
      <w:r w:rsidRPr="00A404E2">
        <w:rPr>
          <w:rFonts w:ascii="Times New Roman" w:hAnsi="Times New Roman" w:cs="Times New Roman"/>
        </w:rPr>
        <w:t xml:space="preserve"> </w:t>
      </w:r>
      <w:bookmarkStart w:id="41" w:name="sagitec72"/>
      <w:r w:rsidRPr="00A404E2">
        <w:rPr>
          <w:rFonts w:ascii="Times New Roman" w:hAnsi="Times New Roman" w:cs="Times New Roman"/>
        </w:rPr>
        <w:t>{</w:t>
      </w:r>
      <w:proofErr w:type="spellStart"/>
      <w:r w:rsidRPr="00A404E2">
        <w:rPr>
          <w:rFonts w:ascii="Times New Roman" w:hAnsi="Times New Roman" w:cs="Times New Roman"/>
        </w:rPr>
        <w:t>stdMbrLastName</w:t>
      </w:r>
      <w:proofErr w:type="spellEnd"/>
      <w:r w:rsidRPr="00A404E2">
        <w:rPr>
          <w:rFonts w:ascii="Times New Roman" w:hAnsi="Times New Roman" w:cs="Times New Roman"/>
        </w:rPr>
        <w:t>}</w:t>
      </w:r>
      <w:bookmarkEnd w:id="41"/>
      <w:r w:rsidRPr="00A404E2">
        <w:rPr>
          <w:rFonts w:ascii="Times New Roman" w:hAnsi="Times New Roman" w:cs="Times New Roman"/>
        </w:rPr>
        <w:t>’s</w:t>
      </w:r>
      <w:r w:rsidR="00E31C2B">
        <w:rPr>
          <w:rFonts w:ascii="Times New Roman" w:hAnsi="Times New Roman" w:cs="Times New Roman"/>
        </w:rPr>
        <w:t xml:space="preserve"> </w:t>
      </w:r>
      <w:r w:rsidRPr="00A404E2">
        <w:rPr>
          <w:rFonts w:ascii="Times New Roman" w:hAnsi="Times New Roman" w:cs="Times New Roman"/>
        </w:rPr>
        <w:t xml:space="preserve">Unclaimed Vacation and Holiday Pay </w:t>
      </w:r>
      <w:r w:rsidR="0099613C" w:rsidRPr="00A404E2">
        <w:rPr>
          <w:rFonts w:ascii="Times New Roman" w:hAnsi="Times New Roman" w:cs="Times New Roman"/>
        </w:rPr>
        <w:t xml:space="preserve">("UV &amp; HP") </w:t>
      </w:r>
      <w:r w:rsidRPr="00A404E2">
        <w:rPr>
          <w:rFonts w:ascii="Times New Roman" w:hAnsi="Times New Roman" w:cs="Times New Roman"/>
        </w:rPr>
        <w:t xml:space="preserve">plus </w:t>
      </w:r>
      <w:bookmarkStart w:id="42" w:name="sagitec81"/>
      <w:r w:rsidRPr="00A404E2">
        <w:rPr>
          <w:rFonts w:ascii="Times New Roman" w:hAnsi="Times New Roman" w:cs="Times New Roman"/>
        </w:rPr>
        <w:t>{INT}</w:t>
      </w:r>
      <w:bookmarkEnd w:id="42"/>
      <w:r w:rsidRPr="00A404E2">
        <w:rPr>
          <w:rFonts w:ascii="Times New Roman" w:hAnsi="Times New Roman" w:cs="Times New Roman"/>
        </w:rPr>
        <w:t xml:space="preserve"> of interest totaling </w:t>
      </w:r>
      <w:bookmarkStart w:id="43" w:name="sagitec82"/>
      <w:r w:rsidRPr="00A404E2">
        <w:rPr>
          <w:rFonts w:ascii="Times New Roman" w:hAnsi="Times New Roman" w:cs="Times New Roman"/>
        </w:rPr>
        <w:t>{TOTAL}</w:t>
      </w:r>
      <w:bookmarkEnd w:id="43"/>
      <w:r w:rsidRPr="00A404E2">
        <w:rPr>
          <w:rFonts w:ascii="Times New Roman" w:hAnsi="Times New Roman" w:cs="Times New Roman"/>
        </w:rPr>
        <w:t>.</w:t>
      </w:r>
    </w:p>
    <w:p w:rsidR="00E935AC" w:rsidRPr="00A404E2" w:rsidRDefault="00E935AC" w:rsidP="00E935AC">
      <w:pPr>
        <w:widowControl w:val="0"/>
        <w:tabs>
          <w:tab w:val="left" w:pos="90"/>
        </w:tabs>
        <w:autoSpaceDE w:val="0"/>
        <w:autoSpaceDN w:val="0"/>
        <w:adjustRightInd w:val="0"/>
        <w:spacing w:after="0" w:line="240" w:lineRule="auto"/>
        <w:jc w:val="both"/>
        <w:rPr>
          <w:rFonts w:ascii="Times New Roman" w:hAnsi="Times New Roman" w:cs="Times New Roman"/>
        </w:rPr>
      </w:pPr>
      <w:bookmarkStart w:id="44" w:name="s12"/>
      <w:bookmarkStart w:id="45" w:name="s4"/>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w:t>
      </w:r>
      <w:proofErr w:type="spellStart"/>
      <w:r w:rsidRPr="00A404E2">
        <w:rPr>
          <w:rFonts w:ascii="Times New Roman" w:hAnsi="Times New Roman" w:cs="Times New Roman"/>
        </w:rPr>
        <w:t>endif</w:t>
      </w:r>
      <w:proofErr w:type="spellEnd"/>
      <w:r w:rsidRPr="00A404E2">
        <w:rPr>
          <w:rFonts w:ascii="Times New Roman" w:hAnsi="Times New Roman" w:cs="Times New Roman"/>
        </w:rPr>
        <w:t>}</w:t>
      </w:r>
      <w:bookmarkEnd w:id="44"/>
      <w:bookmarkEnd w:id="45"/>
    </w:p>
    <w:p w:rsidR="00E935AC" w:rsidRPr="00A404E2" w:rsidRDefault="00E935AC" w:rsidP="00E935AC">
      <w:pPr>
        <w:autoSpaceDE w:val="0"/>
        <w:autoSpaceDN w:val="0"/>
        <w:adjustRightInd w:val="0"/>
        <w:spacing w:after="0" w:line="240" w:lineRule="auto"/>
        <w:jc w:val="both"/>
        <w:rPr>
          <w:rFonts w:ascii="Times New Roman" w:hAnsi="Times New Roman" w:cs="Times New Roman"/>
        </w:rPr>
      </w:pPr>
      <w:bookmarkStart w:id="46" w:name="s11"/>
      <w:r w:rsidRPr="00A404E2">
        <w:rPr>
          <w:rFonts w:ascii="Times New Roman" w:hAnsi="Times New Roman" w:cs="Times New Roman"/>
        </w:rPr>
        <w:t>{</w:t>
      </w:r>
      <w:proofErr w:type="gramStart"/>
      <w:r w:rsidRPr="00A404E2">
        <w:rPr>
          <w:rFonts w:ascii="Times New Roman" w:hAnsi="Times New Roman" w:cs="Times New Roman"/>
        </w:rPr>
        <w:t>x</w:t>
      </w:r>
      <w:proofErr w:type="gramEnd"/>
      <w:r w:rsidRPr="00A404E2">
        <w:rPr>
          <w:rFonts w:ascii="Times New Roman" w:hAnsi="Times New Roman" w:cs="Times New Roman"/>
        </w:rPr>
        <w:t xml:space="preserve"> </w:t>
      </w:r>
      <w:proofErr w:type="spellStart"/>
      <w:r w:rsidRPr="00A404E2">
        <w:rPr>
          <w:rFonts w:ascii="Times New Roman" w:hAnsi="Times New Roman" w:cs="Times New Roman"/>
        </w:rPr>
        <w:t>endif</w:t>
      </w:r>
      <w:proofErr w:type="spellEnd"/>
      <w:r w:rsidRPr="00A404E2">
        <w:rPr>
          <w:rFonts w:ascii="Times New Roman" w:hAnsi="Times New Roman" w:cs="Times New Roman"/>
        </w:rPr>
        <w:t>}</w:t>
      </w:r>
      <w:bookmarkEnd w:id="46"/>
    </w:p>
    <w:p w:rsidR="00702999" w:rsidRDefault="00702999" w:rsidP="00702999">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bookmarkStart w:id="47" w:name="sagitec86"/>
    </w:p>
    <w:p w:rsidR="004C6126" w:rsidRDefault="004C6126" w:rsidP="00702999">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w:t>
      </w:r>
      <w:proofErr w:type="gramStart"/>
      <w:r>
        <w:rPr>
          <w:rFonts w:ascii="Times New Roman" w:hAnsi="Times New Roman" w:cs="Times New Roman"/>
          <w:b/>
          <w:color w:val="000000"/>
        </w:rPr>
        <w:t>x</w:t>
      </w:r>
      <w:proofErr w:type="gramEnd"/>
      <w:r>
        <w:rPr>
          <w:rFonts w:ascii="Times New Roman" w:hAnsi="Times New Roman" w:cs="Times New Roman"/>
          <w:b/>
          <w:color w:val="000000"/>
        </w:rPr>
        <w:t xml:space="preserve"> if LIFEANY = Y}</w:t>
      </w:r>
      <w:bookmarkEnd w:id="47"/>
    </w:p>
    <w:p w:rsidR="00EA69C7" w:rsidRPr="005C0052" w:rsidRDefault="005012CC" w:rsidP="00EA69C7">
      <w:pPr>
        <w:widowControl w:val="0"/>
        <w:tabs>
          <w:tab w:val="left" w:pos="90"/>
        </w:tabs>
        <w:autoSpaceDE w:val="0"/>
        <w:autoSpaceDN w:val="0"/>
        <w:adjustRightInd w:val="0"/>
        <w:spacing w:after="0" w:line="240" w:lineRule="auto"/>
        <w:jc w:val="both"/>
        <w:rPr>
          <w:rFonts w:ascii="Times New Roman" w:hAnsi="Times New Roman" w:cs="Times New Roman"/>
          <w:b/>
          <w:color w:val="000000"/>
          <w:u w:val="single"/>
        </w:rPr>
      </w:pPr>
      <w:r w:rsidRPr="005012CC">
        <w:rPr>
          <w:rFonts w:ascii="Times New Roman" w:hAnsi="Times New Roman" w:cs="Times New Roman"/>
          <w:b/>
          <w:color w:val="000000"/>
          <w:u w:val="single"/>
        </w:rPr>
        <w:t>Payout Timing</w:t>
      </w:r>
    </w:p>
    <w:p w:rsidR="00E935AC" w:rsidRPr="00A404E2" w:rsidRDefault="00E935AC" w:rsidP="00E935AC">
      <w:pPr>
        <w:autoSpaceDE w:val="0"/>
        <w:autoSpaceDN w:val="0"/>
        <w:adjustRightInd w:val="0"/>
        <w:spacing w:after="0" w:line="240" w:lineRule="auto"/>
        <w:jc w:val="both"/>
        <w:rPr>
          <w:rFonts w:ascii="Times New Roman" w:hAnsi="Times New Roman" w:cs="Times New Roman"/>
        </w:rPr>
      </w:pPr>
      <w:r w:rsidRPr="00A404E2">
        <w:rPr>
          <w:rFonts w:ascii="Times New Roman" w:hAnsi="Times New Roman" w:cs="Times New Roman"/>
        </w:rPr>
        <w:t>The normal retirement date under the</w:t>
      </w:r>
      <w:r w:rsidR="000B1F36">
        <w:rPr>
          <w:rFonts w:ascii="Times New Roman" w:hAnsi="Times New Roman" w:cs="Times New Roman"/>
        </w:rPr>
        <w:t xml:space="preserve"> Pension</w:t>
      </w:r>
      <w:r w:rsidRPr="00A404E2">
        <w:rPr>
          <w:rFonts w:ascii="Times New Roman" w:hAnsi="Times New Roman" w:cs="Times New Roman"/>
        </w:rPr>
        <w:t xml:space="preserve"> Plan is the first of the month after your spouse would have attained age 65.</w:t>
      </w:r>
    </w:p>
    <w:p w:rsidR="00E935AC" w:rsidRDefault="00E935AC" w:rsidP="00E935AC">
      <w:pPr>
        <w:widowControl w:val="0"/>
        <w:tabs>
          <w:tab w:val="left" w:pos="90"/>
        </w:tabs>
        <w:autoSpaceDE w:val="0"/>
        <w:autoSpaceDN w:val="0"/>
        <w:adjustRightInd w:val="0"/>
        <w:spacing w:after="0" w:line="240" w:lineRule="auto"/>
        <w:ind w:left="630"/>
        <w:jc w:val="both"/>
        <w:rPr>
          <w:rFonts w:ascii="Times New Roman" w:hAnsi="Times New Roman" w:cs="Times New Roman"/>
          <w:color w:val="000000"/>
        </w:rPr>
      </w:pPr>
    </w:p>
    <w:p w:rsidR="000B1F36" w:rsidRPr="00487052" w:rsidRDefault="000B1F36" w:rsidP="00E31C2B">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487052">
        <w:rPr>
          <w:rFonts w:ascii="Times New Roman" w:hAnsi="Times New Roman" w:cs="Times New Roman"/>
          <w:color w:val="000000"/>
        </w:rPr>
        <w:t xml:space="preserve">If you elect the </w:t>
      </w:r>
      <w:r w:rsidRPr="00487052">
        <w:rPr>
          <w:rFonts w:ascii="Times New Roman" w:hAnsi="Times New Roman" w:cs="Times New Roman"/>
          <w:b/>
          <w:color w:val="000000"/>
        </w:rPr>
        <w:t xml:space="preserve">monthly annuity </w:t>
      </w:r>
      <w:r w:rsidRPr="00487052">
        <w:rPr>
          <w:rFonts w:ascii="Times New Roman" w:hAnsi="Times New Roman" w:cs="Times New Roman"/>
          <w:color w:val="000000"/>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rsidR="000B1F36" w:rsidRPr="00A404E2" w:rsidRDefault="000B1F36" w:rsidP="00E31C2B">
      <w:pPr>
        <w:widowControl w:val="0"/>
        <w:tabs>
          <w:tab w:val="left" w:pos="90"/>
        </w:tabs>
        <w:autoSpaceDE w:val="0"/>
        <w:autoSpaceDN w:val="0"/>
        <w:adjustRightInd w:val="0"/>
        <w:spacing w:after="0" w:line="240" w:lineRule="auto"/>
        <w:ind w:left="540"/>
        <w:jc w:val="both"/>
        <w:rPr>
          <w:rFonts w:ascii="Times New Roman" w:hAnsi="Times New Roman" w:cs="Times New Roman"/>
          <w:color w:val="000000"/>
        </w:rPr>
      </w:pPr>
    </w:p>
    <w:p w:rsidR="000B1F36" w:rsidRDefault="000B1F36" w:rsidP="00E31C2B">
      <w:pPr>
        <w:spacing w:after="0" w:line="240" w:lineRule="auto"/>
        <w:jc w:val="both"/>
        <w:rPr>
          <w:rFonts w:ascii="Times New Roman" w:hAnsi="Times New Roman" w:cs="Times New Roman"/>
          <w:color w:val="000000"/>
        </w:rPr>
      </w:pPr>
      <w:r w:rsidRPr="00FE4AFB">
        <w:rPr>
          <w:rFonts w:ascii="Times New Roman" w:hAnsi="Times New Roman" w:cs="Times New Roman"/>
          <w:color w:val="000000"/>
        </w:rPr>
        <w:t xml:space="preserve">Alternatively, if you elect a onetime </w:t>
      </w:r>
      <w:r w:rsidRPr="00FE4AFB">
        <w:rPr>
          <w:rFonts w:ascii="Times New Roman" w:hAnsi="Times New Roman" w:cs="Times New Roman"/>
          <w:b/>
          <w:color w:val="000000"/>
        </w:rPr>
        <w:t>lump sum</w:t>
      </w:r>
      <w:r w:rsidRPr="00FE4AFB">
        <w:rPr>
          <w:rFonts w:ascii="Times New Roman" w:hAnsi="Times New Roman" w:cs="Times New Roman"/>
          <w:color w:val="000000"/>
        </w:rPr>
        <w:t xml:space="preserve"> payout, your benefit payment will be processed within 60 days after MPI receives your completed form(s) and/or documents.</w:t>
      </w:r>
      <w:r w:rsidR="00E31C2B">
        <w:rPr>
          <w:rFonts w:ascii="Times New Roman" w:hAnsi="Times New Roman" w:cs="Times New Roman"/>
          <w:color w:val="000000"/>
        </w:rPr>
        <w:t xml:space="preserve"> </w:t>
      </w:r>
      <w:r w:rsidRPr="00FE4AFB">
        <w:rPr>
          <w:rFonts w:ascii="Times New Roman" w:hAnsi="Times New Roman" w:cs="Times New Roman"/>
          <w:color w:val="000000"/>
        </w:rPr>
        <w:t>Please note that in this case, you must also complete the Lump Sum Distribution Election Form.</w:t>
      </w:r>
    </w:p>
    <w:p w:rsidR="00274BCE" w:rsidRDefault="00274BCE" w:rsidP="004901DE">
      <w:pPr>
        <w:spacing w:after="0" w:line="240" w:lineRule="auto"/>
        <w:jc w:val="both"/>
        <w:rPr>
          <w:rFonts w:ascii="Times New Roman" w:hAnsi="Times New Roman" w:cs="Times New Roman"/>
          <w:color w:val="000000"/>
        </w:rPr>
      </w:pPr>
    </w:p>
    <w:p w:rsidR="004901DE" w:rsidRPr="00C44F50" w:rsidRDefault="004901DE" w:rsidP="004901DE">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 xml:space="preserve">The provisions of the Pension Plan require that you make a </w:t>
      </w:r>
      <w:r w:rsidR="00253F5C">
        <w:rPr>
          <w:rFonts w:ascii="Times New Roman" w:hAnsi="Times New Roman" w:cs="Times New Roman"/>
          <w:b/>
          <w:color w:val="000000" w:themeColor="text1"/>
        </w:rPr>
        <w:t>benefit election within 90 days from the receipt of this</w:t>
      </w:r>
      <w:r w:rsidRPr="00C44F50">
        <w:rPr>
          <w:rFonts w:ascii="Times New Roman" w:hAnsi="Times New Roman" w:cs="Times New Roman"/>
          <w:b/>
          <w:color w:val="000000" w:themeColor="text1"/>
        </w:rPr>
        <w:t xml:space="preserve"> letter.</w:t>
      </w:r>
      <w:r>
        <w:rPr>
          <w:rFonts w:ascii="Times New Roman" w:hAnsi="Times New Roman" w:cs="Times New Roman"/>
          <w:b/>
          <w:color w:val="000000" w:themeColor="text1"/>
        </w:rPr>
        <w:t xml:space="preserve"> </w:t>
      </w:r>
      <w:r w:rsidRPr="00C44F50">
        <w:rPr>
          <w:rFonts w:ascii="Times New Roman" w:hAnsi="Times New Roman" w:cs="Times New Roman"/>
          <w:b/>
          <w:color w:val="000000" w:themeColor="text1"/>
        </w:rPr>
        <w:t>If we do not receive the completed forms by the due date, you will receive the monthly annuity benefit from the Pension Plan. The Pension</w:t>
      </w:r>
      <w:r>
        <w:rPr>
          <w:rFonts w:ascii="Times New Roman" w:hAnsi="Times New Roman" w:cs="Times New Roman"/>
          <w:b/>
          <w:color w:val="000000" w:themeColor="text1"/>
        </w:rPr>
        <w:t xml:space="preserve"> </w:t>
      </w:r>
      <w:r w:rsidRPr="00C44F50">
        <w:rPr>
          <w:rFonts w:ascii="Times New Roman" w:hAnsi="Times New Roman" w:cs="Times New Roman"/>
          <w:b/>
          <w:color w:val="000000" w:themeColor="text1"/>
        </w:rPr>
        <w:t>Plan does not allow you to change your option after the prescribed due date.</w:t>
      </w:r>
    </w:p>
    <w:p w:rsidR="00274BCE" w:rsidRDefault="00274BCE" w:rsidP="00274BCE">
      <w:pPr>
        <w:widowControl w:val="0"/>
        <w:tabs>
          <w:tab w:val="left" w:pos="90"/>
        </w:tabs>
        <w:autoSpaceDE w:val="0"/>
        <w:autoSpaceDN w:val="0"/>
        <w:adjustRightInd w:val="0"/>
        <w:spacing w:after="0" w:line="240" w:lineRule="auto"/>
        <w:jc w:val="both"/>
        <w:rPr>
          <w:rFonts w:ascii="Times New Roman" w:hAnsi="Times New Roman"/>
          <w:b/>
          <w:iCs/>
          <w:u w:val="single"/>
        </w:rPr>
      </w:pP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Pr>
          <w:rFonts w:ascii="Times New Roman" w:hAnsi="Times New Roman"/>
          <w:b/>
          <w:iCs/>
          <w:color w:val="000000" w:themeColor="text1"/>
          <w:u w:val="single"/>
        </w:rPr>
        <w:t>R</w:t>
      </w:r>
      <w:r w:rsidRPr="00C44F50">
        <w:rPr>
          <w:rFonts w:ascii="Times New Roman" w:hAnsi="Times New Roman"/>
          <w:b/>
          <w:iCs/>
          <w:color w:val="000000" w:themeColor="text1"/>
          <w:u w:val="single"/>
        </w:rPr>
        <w:t>ollover and Taxes</w:t>
      </w: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C44F50">
        <w:rPr>
          <w:rFonts w:ascii="Times New Roman" w:hAnsi="Times New Roman"/>
          <w:iCs/>
          <w:color w:val="000000" w:themeColor="text1"/>
        </w:rPr>
        <w:t xml:space="preserve">If you elect a </w:t>
      </w:r>
      <w:r>
        <w:rPr>
          <w:rFonts w:ascii="Times New Roman" w:hAnsi="Times New Roman"/>
          <w:iCs/>
          <w:color w:val="000000" w:themeColor="text1"/>
        </w:rPr>
        <w:t xml:space="preserve">one-time </w:t>
      </w:r>
      <w:r w:rsidRPr="00C44F50">
        <w:rPr>
          <w:rFonts w:ascii="Times New Roman" w:hAnsi="Times New Roman"/>
          <w:iCs/>
          <w:color w:val="000000" w:themeColor="text1"/>
        </w:rPr>
        <w:t>lump sum and your balance is equal to or greater than $200, it is subject to a mandat</w:t>
      </w:r>
      <w:r>
        <w:rPr>
          <w:rFonts w:ascii="Times New Roman" w:hAnsi="Times New Roman"/>
          <w:iCs/>
          <w:color w:val="000000" w:themeColor="text1"/>
        </w:rPr>
        <w:t>ory 10% Federal tax withholding</w:t>
      </w:r>
      <w:r w:rsidRPr="00C44F50">
        <w:rPr>
          <w:rFonts w:ascii="Times New Roman" w:hAnsi="Times New Roman"/>
          <w:iCs/>
          <w:color w:val="000000" w:themeColor="text1"/>
        </w:rPr>
        <w:t xml:space="preserve"> unless you roll it over into a qualified IRA.</w:t>
      </w:r>
      <w:r>
        <w:rPr>
          <w:rFonts w:ascii="Times New Roman" w:hAnsi="Times New Roman"/>
          <w:iCs/>
          <w:color w:val="000000" w:themeColor="text1"/>
        </w:rPr>
        <w:t xml:space="preserve"> </w:t>
      </w:r>
      <w:r w:rsidRPr="00C44F50">
        <w:rPr>
          <w:rFonts w:ascii="Times New Roman" w:hAnsi="Times New Roman"/>
          <w:iCs/>
          <w:color w:val="000000" w:themeColor="text1"/>
        </w:rPr>
        <w:t>You must complete the enclosed Lump Sum Distribution Election form</w:t>
      </w:r>
      <w:r>
        <w:rPr>
          <w:rFonts w:ascii="Times New Roman" w:hAnsi="Times New Roman"/>
          <w:iCs/>
          <w:color w:val="000000" w:themeColor="text1"/>
        </w:rPr>
        <w:t>(s)</w:t>
      </w:r>
      <w:r w:rsidRPr="00C44F50">
        <w:rPr>
          <w:rFonts w:ascii="Times New Roman" w:hAnsi="Times New Roman"/>
          <w:iCs/>
          <w:color w:val="000000" w:themeColor="text1"/>
        </w:rPr>
        <w:t xml:space="preserve"> to process the </w:t>
      </w:r>
      <w:r>
        <w:rPr>
          <w:rFonts w:ascii="Times New Roman" w:hAnsi="Times New Roman"/>
          <w:iCs/>
          <w:color w:val="000000" w:themeColor="text1"/>
        </w:rPr>
        <w:t xml:space="preserve">one-time </w:t>
      </w:r>
      <w:r w:rsidRPr="00C44F50">
        <w:rPr>
          <w:rFonts w:ascii="Times New Roman" w:hAnsi="Times New Roman"/>
          <w:iCs/>
          <w:color w:val="000000" w:themeColor="text1"/>
        </w:rPr>
        <w:t>lump sum benefit.</w:t>
      </w:r>
    </w:p>
    <w:p w:rsidR="004901DE" w:rsidRPr="00C44F50" w:rsidRDefault="004901DE" w:rsidP="00253F5C">
      <w:pPr>
        <w:widowControl w:val="0"/>
        <w:tabs>
          <w:tab w:val="left" w:pos="0"/>
        </w:tabs>
        <w:autoSpaceDE w:val="0"/>
        <w:autoSpaceDN w:val="0"/>
        <w:adjustRightInd w:val="0"/>
        <w:spacing w:after="0" w:line="240" w:lineRule="auto"/>
        <w:jc w:val="both"/>
        <w:rPr>
          <w:rFonts w:ascii="Times New Roman" w:hAnsi="Times New Roman"/>
          <w:iCs/>
          <w:color w:val="000000" w:themeColor="text1"/>
        </w:rPr>
      </w:pPr>
      <w:bookmarkStart w:id="48" w:name="s21"/>
    </w:p>
    <w:p w:rsidR="004C6126" w:rsidRDefault="004C6126" w:rsidP="002F5E05">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bookmarkStart w:id="49" w:name="sagitec87"/>
      <w:bookmarkEnd w:id="48"/>
      <w:r>
        <w:rPr>
          <w:rFonts w:ascii="Times New Roman" w:hAnsi="Times New Roman" w:cs="Times New Roman"/>
          <w:b/>
          <w:color w:val="000000"/>
        </w:rPr>
        <w:t>{</w:t>
      </w:r>
      <w:proofErr w:type="gramStart"/>
      <w:r>
        <w:rPr>
          <w:rFonts w:ascii="Times New Roman" w:hAnsi="Times New Roman" w:cs="Times New Roman"/>
          <w:b/>
          <w:color w:val="000000"/>
        </w:rPr>
        <w:t>x</w:t>
      </w:r>
      <w:proofErr w:type="gramEnd"/>
      <w:r>
        <w:rPr>
          <w:rFonts w:ascii="Times New Roman" w:hAnsi="Times New Roman" w:cs="Times New Roman"/>
          <w:b/>
          <w:color w:val="000000"/>
        </w:rPr>
        <w:t xml:space="preserve"> else}</w:t>
      </w:r>
      <w:bookmarkEnd w:id="49"/>
    </w:p>
    <w:p w:rsidR="00E108D7" w:rsidRPr="00A404E2" w:rsidRDefault="00E108D7" w:rsidP="00774386">
      <w:pPr>
        <w:widowControl w:val="0"/>
        <w:tabs>
          <w:tab w:val="left" w:pos="90"/>
        </w:tabs>
        <w:autoSpaceDE w:val="0"/>
        <w:autoSpaceDN w:val="0"/>
        <w:adjustRightInd w:val="0"/>
        <w:spacing w:after="0" w:line="240" w:lineRule="auto"/>
        <w:jc w:val="both"/>
        <w:rPr>
          <w:rFonts w:ascii="Times New Roman" w:hAnsi="Times New Roman"/>
          <w:color w:val="000000"/>
        </w:rPr>
      </w:pPr>
      <w:r w:rsidRPr="00A404E2">
        <w:rPr>
          <w:rFonts w:ascii="Times New Roman" w:hAnsi="Times New Roman"/>
          <w:color w:val="000000"/>
        </w:rPr>
        <w:t xml:space="preserve">Your benefits will be automatically paid out in a </w:t>
      </w:r>
      <w:r w:rsidR="000D019F">
        <w:rPr>
          <w:rFonts w:ascii="Times New Roman" w:hAnsi="Times New Roman"/>
          <w:color w:val="000000"/>
        </w:rPr>
        <w:t xml:space="preserve">one-time </w:t>
      </w:r>
      <w:r w:rsidRPr="00A404E2">
        <w:rPr>
          <w:rFonts w:ascii="Times New Roman" w:hAnsi="Times New Roman"/>
          <w:color w:val="000000"/>
        </w:rPr>
        <w:t>lump sum. Your benefit payment will be processed within two to three weeks after MPI receives your completed form and/or documents.</w:t>
      </w:r>
    </w:p>
    <w:p w:rsidR="004C6126" w:rsidRPr="00A404E2" w:rsidRDefault="004C6126" w:rsidP="002F5E05">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bookmarkStart w:id="50" w:name="sagitec88"/>
      <w:r>
        <w:rPr>
          <w:rFonts w:ascii="Times New Roman" w:hAnsi="Times New Roman" w:cs="Times New Roman"/>
          <w:b/>
          <w:color w:val="000000"/>
        </w:rPr>
        <w:t>{</w:t>
      </w:r>
      <w:proofErr w:type="gramStart"/>
      <w:r>
        <w:rPr>
          <w:rFonts w:ascii="Times New Roman" w:hAnsi="Times New Roman" w:cs="Times New Roman"/>
          <w:b/>
          <w:color w:val="000000"/>
        </w:rPr>
        <w:t>x</w:t>
      </w:r>
      <w:proofErr w:type="gramEnd"/>
      <w:r>
        <w:rPr>
          <w:rFonts w:ascii="Times New Roman" w:hAnsi="Times New Roman" w:cs="Times New Roman"/>
          <w:b/>
          <w:color w:val="000000"/>
        </w:rPr>
        <w:t xml:space="preserve"> </w:t>
      </w:r>
      <w:proofErr w:type="spellStart"/>
      <w:r>
        <w:rPr>
          <w:rFonts w:ascii="Times New Roman" w:hAnsi="Times New Roman" w:cs="Times New Roman"/>
          <w:b/>
          <w:color w:val="000000"/>
        </w:rPr>
        <w:t>endif</w:t>
      </w:r>
      <w:proofErr w:type="spellEnd"/>
      <w:r>
        <w:rPr>
          <w:rFonts w:ascii="Times New Roman" w:hAnsi="Times New Roman" w:cs="Times New Roman"/>
          <w:b/>
          <w:color w:val="000000"/>
        </w:rPr>
        <w:t>}</w:t>
      </w:r>
      <w:bookmarkEnd w:id="50"/>
    </w:p>
    <w:p w:rsidR="00EA69C7" w:rsidRDefault="00EA69C7" w:rsidP="00EA69C7">
      <w:pPr>
        <w:widowControl w:val="0"/>
        <w:tabs>
          <w:tab w:val="left" w:pos="90"/>
        </w:tabs>
        <w:autoSpaceDE w:val="0"/>
        <w:autoSpaceDN w:val="0"/>
        <w:adjustRightInd w:val="0"/>
        <w:spacing w:after="0" w:line="240" w:lineRule="auto"/>
        <w:jc w:val="both"/>
        <w:rPr>
          <w:rFonts w:ascii="Times New Roman" w:hAnsi="Times New Roman" w:cs="Times New Roman"/>
        </w:rPr>
      </w:pPr>
    </w:p>
    <w:p w:rsidR="00EA69C7" w:rsidRPr="00507A82" w:rsidRDefault="006E3C31" w:rsidP="00EA69C7">
      <w:pPr>
        <w:widowControl w:val="0"/>
        <w:tabs>
          <w:tab w:val="left" w:pos="90"/>
        </w:tabs>
        <w:autoSpaceDE w:val="0"/>
        <w:autoSpaceDN w:val="0"/>
        <w:adjustRightInd w:val="0"/>
        <w:spacing w:after="0" w:line="240" w:lineRule="auto"/>
        <w:jc w:val="both"/>
        <w:rPr>
          <w:rFonts w:ascii="Times New Roman" w:hAnsi="Times New Roman"/>
          <w:b/>
          <w:i/>
          <w:iCs/>
        </w:rPr>
      </w:pPr>
      <w:r>
        <w:rPr>
          <w:rFonts w:ascii="Times New Roman" w:hAnsi="Times New Roman"/>
          <w:b/>
          <w:i/>
          <w:iCs/>
        </w:rPr>
        <w:t xml:space="preserve">Please refer to the enclosed </w:t>
      </w:r>
      <w:r w:rsidR="00EA69C7" w:rsidRPr="00507A82">
        <w:rPr>
          <w:rFonts w:ascii="Times New Roman" w:hAnsi="Times New Roman"/>
          <w:b/>
          <w:i/>
          <w:iCs/>
        </w:rPr>
        <w:t xml:space="preserve">IRS Notice - Special Tax Notice Regarding Plan Payments (Pink) - for more detailed </w:t>
      </w:r>
      <w:r w:rsidR="00EA69C7" w:rsidRPr="00507A82">
        <w:rPr>
          <w:rFonts w:ascii="Times New Roman" w:hAnsi="Times New Roman"/>
          <w:b/>
          <w:i/>
          <w:iCs/>
        </w:rPr>
        <w:lastRenderedPageBreak/>
        <w:t>rules regarding your distribution.</w:t>
      </w:r>
    </w:p>
    <w:p w:rsidR="00253F5C" w:rsidRPr="00FC6E68" w:rsidRDefault="00253F5C" w:rsidP="00253F5C">
      <w:pPr>
        <w:widowControl w:val="0"/>
        <w:tabs>
          <w:tab w:val="left" w:pos="90"/>
        </w:tabs>
        <w:autoSpaceDE w:val="0"/>
        <w:autoSpaceDN w:val="0"/>
        <w:adjustRightInd w:val="0"/>
        <w:spacing w:after="0" w:line="240" w:lineRule="auto"/>
        <w:jc w:val="both"/>
        <w:rPr>
          <w:rFonts w:ascii="Times New Roman" w:hAnsi="Times New Roman"/>
          <w:i/>
          <w:iCs/>
        </w:rPr>
      </w:pPr>
    </w:p>
    <w:p w:rsidR="00253F5C" w:rsidRPr="00FC6E68" w:rsidRDefault="00253F5C" w:rsidP="00253F5C">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w:t>
      </w:r>
      <w:r w:rsidRPr="00FC6E68">
        <w:rPr>
          <w:rFonts w:ascii="Times New Roman" w:hAnsi="Times New Roman"/>
          <w:b/>
          <w:iCs/>
        </w:rPr>
        <w:t xml:space="preserve"> Information</w:t>
      </w:r>
    </w:p>
    <w:p w:rsidR="00253F5C"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rsidR="00253F5C" w:rsidRDefault="00253F5C" w:rsidP="00253F5C">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w:t>
      </w:r>
      <w:r w:rsidRPr="00A56FF9">
        <w:rPr>
          <w:rFonts w:ascii="Times New Roman" w:hAnsi="Times New Roman"/>
          <w:color w:val="000000" w:themeColor="text1"/>
        </w:rPr>
        <w:t xml:space="preserve"> benefit may be subject to change in accordance with any divorce or Qualified Domestic Relations Order (“QDRO”), which may or may not be on file with MPI.</w:t>
      </w:r>
    </w:p>
    <w:p w:rsidR="00253F5C"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If You Move After Your Retirement</w:t>
      </w: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rPr>
      </w:pPr>
      <w:r w:rsidRPr="00C44F50">
        <w:rPr>
          <w:rFonts w:ascii="Times New Roman" w:hAnsi="Times New Roman"/>
          <w:b/>
          <w:bCs/>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w:t>
      </w:r>
      <w:r w:rsidRPr="007335BD">
        <w:rPr>
          <w:rFonts w:ascii="Times New Roman" w:hAnsi="Times New Roman"/>
          <w:b/>
          <w:bCs/>
          <w:color w:val="000000" w:themeColor="text1"/>
        </w:rPr>
        <w:t xml:space="preserve"> </w:t>
      </w:r>
      <w:r w:rsidRPr="00C44F50">
        <w:rPr>
          <w:rFonts w:ascii="Times New Roman" w:hAnsi="Times New Roman"/>
          <w:b/>
          <w:bCs/>
          <w:color w:val="000000" w:themeColor="text1"/>
        </w:rPr>
        <w:t>Each year in January, MPI sends 1099R tax forms to Participants/Retirees who received taxable and non-taxable income during the prior Plan Year.</w:t>
      </w:r>
    </w:p>
    <w:p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p>
    <w:p w:rsidR="00253F5C" w:rsidRPr="00C44F50" w:rsidRDefault="00253F5C" w:rsidP="00253F5C">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r w:rsidRPr="00A404E2">
        <w:rPr>
          <w:rFonts w:ascii="Times New Roman" w:hAnsi="Times New Roman" w:cs="Times New Roman"/>
          <w:color w:val="000000"/>
        </w:rPr>
        <w:t>Sincerely,</w:t>
      </w:r>
    </w:p>
    <w:p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rsidR="00055168" w:rsidRPr="00A404E2" w:rsidRDefault="00055168" w:rsidP="00D018C4">
      <w:pPr>
        <w:widowControl w:val="0"/>
        <w:tabs>
          <w:tab w:val="left" w:pos="90"/>
        </w:tabs>
        <w:autoSpaceDE w:val="0"/>
        <w:autoSpaceDN w:val="0"/>
        <w:adjustRightInd w:val="0"/>
        <w:spacing w:after="0" w:line="240" w:lineRule="auto"/>
        <w:rPr>
          <w:rFonts w:ascii="Times New Roman" w:hAnsi="Times New Roman" w:cs="Times New Roman"/>
        </w:rPr>
      </w:pPr>
      <w:bookmarkStart w:id="51" w:name="sagitec43"/>
      <w:r w:rsidRPr="00A404E2">
        <w:rPr>
          <w:rFonts w:ascii="Times New Roman" w:hAnsi="Times New Roman" w:cs="Times New Roman"/>
        </w:rPr>
        <w:t>{</w:t>
      </w:r>
      <w:proofErr w:type="spellStart"/>
      <w:proofErr w:type="gramStart"/>
      <w:r w:rsidRPr="00A404E2">
        <w:rPr>
          <w:rFonts w:ascii="Times New Roman" w:hAnsi="Times New Roman" w:cs="Times New Roman"/>
        </w:rPr>
        <w:t>stdLoggedInUserFullName</w:t>
      </w:r>
      <w:proofErr w:type="spellEnd"/>
      <w:proofErr w:type="gramEnd"/>
      <w:r w:rsidRPr="00A404E2">
        <w:rPr>
          <w:rFonts w:ascii="Times New Roman" w:hAnsi="Times New Roman" w:cs="Times New Roman"/>
        </w:rPr>
        <w:t>}</w:t>
      </w:r>
      <w:bookmarkEnd w:id="51"/>
    </w:p>
    <w:p w:rsidR="005E0141" w:rsidRDefault="00F20874" w:rsidP="00D018C4">
      <w:pPr>
        <w:autoSpaceDE w:val="0"/>
        <w:autoSpaceDN w:val="0"/>
        <w:adjustRightInd w:val="0"/>
        <w:spacing w:after="0" w:line="240" w:lineRule="auto"/>
        <w:jc w:val="both"/>
        <w:rPr>
          <w:rFonts w:ascii="Times New Roman" w:hAnsi="Times New Roman" w:cs="Times New Roman"/>
          <w:color w:val="000000"/>
        </w:rPr>
      </w:pPr>
      <w:r w:rsidRPr="00A404E2">
        <w:rPr>
          <w:rFonts w:ascii="Times New Roman" w:hAnsi="Times New Roman" w:cs="Times New Roman"/>
          <w:color w:val="000000"/>
        </w:rPr>
        <w:t>Retirement Benefits</w:t>
      </w:r>
    </w:p>
    <w:p w:rsidR="00EA69C7" w:rsidRDefault="00EA69C7" w:rsidP="00D018C4">
      <w:pPr>
        <w:autoSpaceDE w:val="0"/>
        <w:autoSpaceDN w:val="0"/>
        <w:adjustRightInd w:val="0"/>
        <w:spacing w:after="0" w:line="240" w:lineRule="auto"/>
        <w:jc w:val="both"/>
        <w:rPr>
          <w:rFonts w:ascii="Times New Roman" w:hAnsi="Times New Roman" w:cs="Times New Roman"/>
          <w:color w:val="000000"/>
        </w:rPr>
      </w:pPr>
    </w:p>
    <w:p w:rsidR="00EA69C7" w:rsidRDefault="00EA69C7" w:rsidP="00D018C4">
      <w:pPr>
        <w:autoSpaceDE w:val="0"/>
        <w:autoSpaceDN w:val="0"/>
        <w:adjustRightInd w:val="0"/>
        <w:spacing w:after="0" w:line="240" w:lineRule="auto"/>
        <w:jc w:val="both"/>
        <w:rPr>
          <w:rFonts w:ascii="Times New Roman" w:hAnsi="Times New Roman" w:cs="Times New Roman"/>
          <w:color w:val="000000"/>
        </w:rPr>
      </w:pPr>
    </w:p>
    <w:p w:rsidR="006E3C31" w:rsidRPr="006E3C31" w:rsidRDefault="006E3C31" w:rsidP="006E3C31">
      <w:pPr>
        <w:widowControl w:val="0"/>
        <w:tabs>
          <w:tab w:val="left" w:pos="-6660"/>
          <w:tab w:val="left" w:pos="-1440"/>
        </w:tabs>
        <w:jc w:val="both"/>
        <w:rPr>
          <w:rFonts w:ascii="Times New Roman" w:hAnsi="Times New Roman"/>
          <w:sz w:val="20"/>
        </w:rPr>
      </w:pPr>
      <w:r w:rsidRPr="006E3C31">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EA69C7" w:rsidRPr="00AE42F3" w:rsidRDefault="00EA69C7" w:rsidP="006E3C31">
      <w:pPr>
        <w:widowControl w:val="0"/>
        <w:tabs>
          <w:tab w:val="left" w:pos="-6660"/>
          <w:tab w:val="left" w:pos="-1440"/>
        </w:tabs>
        <w:jc w:val="both"/>
        <w:rPr>
          <w:rFonts w:ascii="Times New Roman" w:hAnsi="Times New Roman"/>
          <w:color w:val="000000"/>
          <w:sz w:val="20"/>
        </w:rPr>
      </w:pPr>
    </w:p>
    <w:sectPr w:rsidR="00EA69C7" w:rsidRPr="00AE42F3" w:rsidSect="00C45252">
      <w:headerReference w:type="even" r:id="rId9"/>
      <w:headerReference w:type="default" r:id="rId10"/>
      <w:footerReference w:type="even" r:id="rId11"/>
      <w:footerReference w:type="default" r:id="rId12"/>
      <w:headerReference w:type="first" r:id="rId13"/>
      <w:footerReference w:type="first" r:id="rId14"/>
      <w:pgSz w:w="12240" w:h="15840"/>
      <w:pgMar w:top="2246" w:right="936" w:bottom="1080" w:left="936" w:header="54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7F8" w:rsidRDefault="004817F8" w:rsidP="00F20874">
      <w:pPr>
        <w:spacing w:after="0" w:line="240" w:lineRule="auto"/>
      </w:pPr>
      <w:r>
        <w:separator/>
      </w:r>
    </w:p>
  </w:endnote>
  <w:endnote w:type="continuationSeparator" w:id="0">
    <w:p w:rsidR="004817F8" w:rsidRDefault="004817F8" w:rsidP="00F2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52" w:rsidRDefault="00C452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52" w:rsidRDefault="00C452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C2B" w:rsidRPr="00C45252" w:rsidRDefault="00315C5E" w:rsidP="00FC3453">
    <w:pPr>
      <w:pStyle w:val="Footer"/>
      <w:rPr>
        <w:rFonts w:ascii="BC C39 3 to 1 Narrow" w:hAnsi="BC C39 3 to 1 Narrow"/>
        <w:color w:val="FFFFFF" w:themeColor="background1"/>
        <w:sz w:val="12"/>
        <w:szCs w:val="16"/>
      </w:rPr>
    </w:pPr>
    <w:bookmarkStart w:id="52" w:name="sagitec21"/>
    <w:r w:rsidRPr="00C45252">
      <w:rPr>
        <w:noProof/>
        <w:color w:val="FFFFFF" w:themeColor="background1"/>
        <w:sz w:val="12"/>
        <w:szCs w:val="16"/>
      </w:rPr>
      <w:drawing>
        <wp:anchor distT="0" distB="0" distL="114300" distR="114300" simplePos="0" relativeHeight="251661312" behindDoc="1" locked="0" layoutInCell="1" allowOverlap="1" wp14:anchorId="335F306E" wp14:editId="65D1C007">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E31C2B" w:rsidRPr="00C45252">
      <w:rPr>
        <w:rFonts w:ascii="BC C39 3 to 1 Narrow" w:hAnsi="BC C39 3 to 1 Narrow"/>
        <w:color w:val="FFFFFF" w:themeColor="background1"/>
        <w:sz w:val="12"/>
        <w:szCs w:val="16"/>
      </w:rPr>
      <w:t>{</w:t>
    </w:r>
    <w:proofErr w:type="spellStart"/>
    <w:proofErr w:type="gramStart"/>
    <w:r w:rsidR="00E31C2B" w:rsidRPr="00C45252">
      <w:rPr>
        <w:rFonts w:ascii="BC C39 3 to 1 Narrow" w:hAnsi="BC C39 3 to 1 Narrow"/>
        <w:color w:val="FFFFFF" w:themeColor="background1"/>
        <w:sz w:val="12"/>
        <w:szCs w:val="16"/>
      </w:rPr>
      <w:t>stdTrackingNo</w:t>
    </w:r>
    <w:proofErr w:type="spellEnd"/>
    <w:proofErr w:type="gramEnd"/>
    <w:r w:rsidR="00E31C2B" w:rsidRPr="00C45252">
      <w:rPr>
        <w:rFonts w:ascii="BC C39 3 to 1 Narrow" w:hAnsi="BC C39 3 to 1 Narrow"/>
        <w:color w:val="FFFFFF" w:themeColor="background1"/>
        <w:sz w:val="12"/>
        <w:szCs w:val="16"/>
      </w:rPr>
      <w:t>}</w:t>
    </w:r>
    <w:bookmarkEnd w:id="52"/>
  </w:p>
  <w:p w:rsidR="00E31C2B" w:rsidRDefault="00E31C2B" w:rsidP="00FC3453">
    <w:pPr>
      <w:pStyle w:val="Footer"/>
      <w:rPr>
        <w:rFonts w:ascii="Times New Roman" w:hAnsi="Times New Roman"/>
        <w:w w:val="145"/>
        <w:sz w:val="18"/>
        <w:szCs w:val="18"/>
      </w:rPr>
    </w:pPr>
    <w:bookmarkStart w:id="53" w:name="MPID"/>
    <w:r w:rsidRPr="002E22BE">
      <w:rPr>
        <w:rFonts w:ascii="Times New Roman" w:hAnsi="Times New Roman"/>
        <w:w w:val="145"/>
        <w:sz w:val="18"/>
        <w:szCs w:val="18"/>
      </w:rPr>
      <w:t>{</w:t>
    </w:r>
    <w:proofErr w:type="spellStart"/>
    <w:proofErr w:type="gramStart"/>
    <w:r w:rsidRPr="002E22BE">
      <w:rPr>
        <w:rFonts w:ascii="Times New Roman" w:hAnsi="Times New Roman"/>
        <w:w w:val="145"/>
        <w:sz w:val="18"/>
        <w:szCs w:val="18"/>
      </w:rPr>
      <w:t>stdMbrParticipantMPID</w:t>
    </w:r>
    <w:proofErr w:type="spellEnd"/>
    <w:proofErr w:type="gramEnd"/>
    <w:r w:rsidRPr="002E22BE">
      <w:rPr>
        <w:rFonts w:ascii="Times New Roman" w:hAnsi="Times New Roman"/>
        <w:w w:val="145"/>
        <w:sz w:val="18"/>
        <w:szCs w:val="18"/>
      </w:rPr>
      <w:t>}</w:t>
    </w:r>
    <w:bookmarkEnd w:id="53"/>
  </w:p>
  <w:p w:rsidR="00C45252" w:rsidRDefault="00C45252" w:rsidP="00C45252">
    <w:pPr>
      <w:tabs>
        <w:tab w:val="left" w:pos="1800"/>
        <w:tab w:val="center" w:pos="5040"/>
      </w:tabs>
      <w:jc w:val="right"/>
    </w:pPr>
    <w:r>
      <w:rPr>
        <w:sz w:val="12"/>
        <w:szCs w:val="18"/>
      </w:rPr>
      <w:t>RETR-004</w:t>
    </w:r>
    <w:r>
      <w:rPr>
        <w:sz w:val="12"/>
        <w:szCs w:val="18"/>
      </w:rPr>
      <w:t>0</w:t>
    </w:r>
    <w:bookmarkStart w:id="54" w:name="_GoBack"/>
    <w:bookmarkEnd w:id="54"/>
    <w:r>
      <w:rPr>
        <w:sz w:val="12"/>
        <w:szCs w:val="18"/>
      </w:rPr>
      <w:t>: 201810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7F8" w:rsidRDefault="004817F8" w:rsidP="00F20874">
      <w:pPr>
        <w:spacing w:after="0" w:line="240" w:lineRule="auto"/>
      </w:pPr>
      <w:r>
        <w:separator/>
      </w:r>
    </w:p>
  </w:footnote>
  <w:footnote w:type="continuationSeparator" w:id="0">
    <w:p w:rsidR="004817F8" w:rsidRDefault="004817F8" w:rsidP="00F20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52" w:rsidRDefault="00C45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52" w:rsidRDefault="00C452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C2B" w:rsidRDefault="00315C5E">
    <w:pPr>
      <w:pStyle w:val="Header"/>
    </w:pPr>
    <w:r>
      <w:rPr>
        <w:noProof/>
      </w:rPr>
      <w:drawing>
        <wp:anchor distT="0" distB="0" distL="114300" distR="114300" simplePos="0" relativeHeight="251659264" behindDoc="0" locked="0" layoutInCell="1" allowOverlap="1" wp14:anchorId="14F98E3B" wp14:editId="44D22B40">
          <wp:simplePos x="0" y="0"/>
          <wp:positionH relativeFrom="page">
            <wp:align>center</wp:align>
          </wp:positionH>
          <wp:positionV relativeFrom="page">
            <wp:align>top</wp:align>
          </wp:positionV>
          <wp:extent cx="7772400" cy="117957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70454"/>
    <w:multiLevelType w:val="hybridMultilevel"/>
    <w:tmpl w:val="64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F3457"/>
    <w:multiLevelType w:val="hybridMultilevel"/>
    <w:tmpl w:val="4C2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6FE0"/>
    <w:rsid w:val="0002750F"/>
    <w:rsid w:val="00030C3F"/>
    <w:rsid w:val="0003679B"/>
    <w:rsid w:val="00055168"/>
    <w:rsid w:val="00066AE4"/>
    <w:rsid w:val="000A6F6A"/>
    <w:rsid w:val="000B1F36"/>
    <w:rsid w:val="000C424A"/>
    <w:rsid w:val="000D019F"/>
    <w:rsid w:val="000E3784"/>
    <w:rsid w:val="000F5FDB"/>
    <w:rsid w:val="0010286C"/>
    <w:rsid w:val="001263AC"/>
    <w:rsid w:val="00140303"/>
    <w:rsid w:val="00142E21"/>
    <w:rsid w:val="001732F9"/>
    <w:rsid w:val="001807BF"/>
    <w:rsid w:val="001A6BC8"/>
    <w:rsid w:val="001B7D7E"/>
    <w:rsid w:val="001C7358"/>
    <w:rsid w:val="001D0874"/>
    <w:rsid w:val="001D63D3"/>
    <w:rsid w:val="001F26B6"/>
    <w:rsid w:val="002114F1"/>
    <w:rsid w:val="00231230"/>
    <w:rsid w:val="00235636"/>
    <w:rsid w:val="00246FE0"/>
    <w:rsid w:val="00253F5C"/>
    <w:rsid w:val="002659BB"/>
    <w:rsid w:val="00271290"/>
    <w:rsid w:val="0027359E"/>
    <w:rsid w:val="00274B4A"/>
    <w:rsid w:val="00274BCE"/>
    <w:rsid w:val="00276A0C"/>
    <w:rsid w:val="00282703"/>
    <w:rsid w:val="00292EB0"/>
    <w:rsid w:val="002931EA"/>
    <w:rsid w:val="002A53CA"/>
    <w:rsid w:val="002B78FF"/>
    <w:rsid w:val="002C18C0"/>
    <w:rsid w:val="002D3283"/>
    <w:rsid w:val="002F5E05"/>
    <w:rsid w:val="00315C5E"/>
    <w:rsid w:val="003303FB"/>
    <w:rsid w:val="003874C7"/>
    <w:rsid w:val="003A7E5B"/>
    <w:rsid w:val="003B1EEB"/>
    <w:rsid w:val="003B3CEF"/>
    <w:rsid w:val="003B40BF"/>
    <w:rsid w:val="003C790C"/>
    <w:rsid w:val="003D6418"/>
    <w:rsid w:val="003E1FD2"/>
    <w:rsid w:val="003F6D19"/>
    <w:rsid w:val="00412C0F"/>
    <w:rsid w:val="00430D1F"/>
    <w:rsid w:val="00437E5B"/>
    <w:rsid w:val="00444301"/>
    <w:rsid w:val="004456DA"/>
    <w:rsid w:val="00447EEA"/>
    <w:rsid w:val="00453262"/>
    <w:rsid w:val="004729C0"/>
    <w:rsid w:val="00475EA7"/>
    <w:rsid w:val="00480555"/>
    <w:rsid w:val="004817F8"/>
    <w:rsid w:val="004825A6"/>
    <w:rsid w:val="00490162"/>
    <w:rsid w:val="004901DE"/>
    <w:rsid w:val="0049374D"/>
    <w:rsid w:val="004C6126"/>
    <w:rsid w:val="004D0913"/>
    <w:rsid w:val="004E1D5B"/>
    <w:rsid w:val="005012CC"/>
    <w:rsid w:val="005143B8"/>
    <w:rsid w:val="00525000"/>
    <w:rsid w:val="00533883"/>
    <w:rsid w:val="00542C02"/>
    <w:rsid w:val="00553AAC"/>
    <w:rsid w:val="00564DD3"/>
    <w:rsid w:val="00575CEC"/>
    <w:rsid w:val="00582166"/>
    <w:rsid w:val="00590705"/>
    <w:rsid w:val="005A7012"/>
    <w:rsid w:val="005C0052"/>
    <w:rsid w:val="005E0141"/>
    <w:rsid w:val="005E039F"/>
    <w:rsid w:val="005E68E8"/>
    <w:rsid w:val="005F16EA"/>
    <w:rsid w:val="00604974"/>
    <w:rsid w:val="006118C7"/>
    <w:rsid w:val="00624E16"/>
    <w:rsid w:val="00645F12"/>
    <w:rsid w:val="006573A0"/>
    <w:rsid w:val="006604E9"/>
    <w:rsid w:val="00670A20"/>
    <w:rsid w:val="00671B3D"/>
    <w:rsid w:val="00672530"/>
    <w:rsid w:val="00695664"/>
    <w:rsid w:val="00696FDC"/>
    <w:rsid w:val="00697020"/>
    <w:rsid w:val="006A050E"/>
    <w:rsid w:val="006A067D"/>
    <w:rsid w:val="006B267D"/>
    <w:rsid w:val="006B4D91"/>
    <w:rsid w:val="006B62C4"/>
    <w:rsid w:val="006C67A1"/>
    <w:rsid w:val="006D0690"/>
    <w:rsid w:val="006E3C31"/>
    <w:rsid w:val="006E7ADE"/>
    <w:rsid w:val="006F0597"/>
    <w:rsid w:val="00702999"/>
    <w:rsid w:val="007136E6"/>
    <w:rsid w:val="007242C6"/>
    <w:rsid w:val="007246D2"/>
    <w:rsid w:val="007518D5"/>
    <w:rsid w:val="00760511"/>
    <w:rsid w:val="00774386"/>
    <w:rsid w:val="00776058"/>
    <w:rsid w:val="007A3B23"/>
    <w:rsid w:val="007F02FC"/>
    <w:rsid w:val="008124C7"/>
    <w:rsid w:val="008271CB"/>
    <w:rsid w:val="00831596"/>
    <w:rsid w:val="0087322B"/>
    <w:rsid w:val="008A32FF"/>
    <w:rsid w:val="008C2FD8"/>
    <w:rsid w:val="008D1A03"/>
    <w:rsid w:val="008F083E"/>
    <w:rsid w:val="008F17F9"/>
    <w:rsid w:val="00902F73"/>
    <w:rsid w:val="00906752"/>
    <w:rsid w:val="00914B01"/>
    <w:rsid w:val="00934C97"/>
    <w:rsid w:val="00937D45"/>
    <w:rsid w:val="00956D07"/>
    <w:rsid w:val="0096621C"/>
    <w:rsid w:val="0099613C"/>
    <w:rsid w:val="009D4647"/>
    <w:rsid w:val="009D49A8"/>
    <w:rsid w:val="009F32DF"/>
    <w:rsid w:val="00A34728"/>
    <w:rsid w:val="00A404E2"/>
    <w:rsid w:val="00A83E49"/>
    <w:rsid w:val="00AC7A81"/>
    <w:rsid w:val="00AF46C4"/>
    <w:rsid w:val="00B1162B"/>
    <w:rsid w:val="00B2676E"/>
    <w:rsid w:val="00B467A6"/>
    <w:rsid w:val="00B506B1"/>
    <w:rsid w:val="00B544D0"/>
    <w:rsid w:val="00B62523"/>
    <w:rsid w:val="00B656F7"/>
    <w:rsid w:val="00B729B2"/>
    <w:rsid w:val="00BA50D7"/>
    <w:rsid w:val="00BC1A0C"/>
    <w:rsid w:val="00BC4F22"/>
    <w:rsid w:val="00BE7908"/>
    <w:rsid w:val="00C03E3B"/>
    <w:rsid w:val="00C12FBE"/>
    <w:rsid w:val="00C2645B"/>
    <w:rsid w:val="00C32EC8"/>
    <w:rsid w:val="00C45252"/>
    <w:rsid w:val="00C45D66"/>
    <w:rsid w:val="00C55E41"/>
    <w:rsid w:val="00C86298"/>
    <w:rsid w:val="00C923CC"/>
    <w:rsid w:val="00CA7203"/>
    <w:rsid w:val="00CD494A"/>
    <w:rsid w:val="00CE4644"/>
    <w:rsid w:val="00D0119F"/>
    <w:rsid w:val="00D018C4"/>
    <w:rsid w:val="00D13E71"/>
    <w:rsid w:val="00D14E61"/>
    <w:rsid w:val="00D31E7D"/>
    <w:rsid w:val="00D32A26"/>
    <w:rsid w:val="00D4275E"/>
    <w:rsid w:val="00D53637"/>
    <w:rsid w:val="00D54D59"/>
    <w:rsid w:val="00D74AC0"/>
    <w:rsid w:val="00DA2A0E"/>
    <w:rsid w:val="00DA4290"/>
    <w:rsid w:val="00DC2900"/>
    <w:rsid w:val="00DC3DBC"/>
    <w:rsid w:val="00DC3DBF"/>
    <w:rsid w:val="00DD75D8"/>
    <w:rsid w:val="00DE2BD0"/>
    <w:rsid w:val="00E06F29"/>
    <w:rsid w:val="00E108D7"/>
    <w:rsid w:val="00E133C4"/>
    <w:rsid w:val="00E24041"/>
    <w:rsid w:val="00E31C2B"/>
    <w:rsid w:val="00E45E9B"/>
    <w:rsid w:val="00E50E94"/>
    <w:rsid w:val="00E5315F"/>
    <w:rsid w:val="00E56D44"/>
    <w:rsid w:val="00E60CEE"/>
    <w:rsid w:val="00E63326"/>
    <w:rsid w:val="00E70476"/>
    <w:rsid w:val="00E935AC"/>
    <w:rsid w:val="00E95E76"/>
    <w:rsid w:val="00E960D5"/>
    <w:rsid w:val="00EA0583"/>
    <w:rsid w:val="00EA69C7"/>
    <w:rsid w:val="00EB2F79"/>
    <w:rsid w:val="00EB4EE1"/>
    <w:rsid w:val="00EC67A8"/>
    <w:rsid w:val="00EF1050"/>
    <w:rsid w:val="00F15085"/>
    <w:rsid w:val="00F20874"/>
    <w:rsid w:val="00F250C5"/>
    <w:rsid w:val="00F34D2B"/>
    <w:rsid w:val="00F41120"/>
    <w:rsid w:val="00F561B3"/>
    <w:rsid w:val="00F56416"/>
    <w:rsid w:val="00F63122"/>
    <w:rsid w:val="00F87560"/>
    <w:rsid w:val="00FC1598"/>
    <w:rsid w:val="00FC3453"/>
    <w:rsid w:val="00FC7373"/>
    <w:rsid w:val="00FD0F24"/>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F2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74"/>
  </w:style>
  <w:style w:type="paragraph" w:styleId="Footer">
    <w:name w:val="footer"/>
    <w:basedOn w:val="Normal"/>
    <w:link w:val="FooterChar"/>
    <w:uiPriority w:val="99"/>
    <w:unhideWhenUsed/>
    <w:rsid w:val="00F2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0481">
      <w:bodyDiv w:val="1"/>
      <w:marLeft w:val="0"/>
      <w:marRight w:val="0"/>
      <w:marTop w:val="0"/>
      <w:marBottom w:val="0"/>
      <w:divBdr>
        <w:top w:val="none" w:sz="0" w:space="0" w:color="auto"/>
        <w:left w:val="none" w:sz="0" w:space="0" w:color="auto"/>
        <w:bottom w:val="none" w:sz="0" w:space="0" w:color="auto"/>
        <w:right w:val="none" w:sz="0" w:space="0" w:color="auto"/>
      </w:divBdr>
    </w:div>
    <w:div w:id="162356812">
      <w:bodyDiv w:val="1"/>
      <w:marLeft w:val="0"/>
      <w:marRight w:val="0"/>
      <w:marTop w:val="0"/>
      <w:marBottom w:val="0"/>
      <w:divBdr>
        <w:top w:val="none" w:sz="0" w:space="0" w:color="auto"/>
        <w:left w:val="none" w:sz="0" w:space="0" w:color="auto"/>
        <w:bottom w:val="none" w:sz="0" w:space="0" w:color="auto"/>
        <w:right w:val="none" w:sz="0" w:space="0" w:color="auto"/>
      </w:divBdr>
    </w:div>
    <w:div w:id="234585879">
      <w:bodyDiv w:val="1"/>
      <w:marLeft w:val="0"/>
      <w:marRight w:val="0"/>
      <w:marTop w:val="0"/>
      <w:marBottom w:val="0"/>
      <w:divBdr>
        <w:top w:val="none" w:sz="0" w:space="0" w:color="auto"/>
        <w:left w:val="none" w:sz="0" w:space="0" w:color="auto"/>
        <w:bottom w:val="none" w:sz="0" w:space="0" w:color="auto"/>
        <w:right w:val="none" w:sz="0" w:space="0" w:color="auto"/>
      </w:divBdr>
    </w:div>
    <w:div w:id="246041682">
      <w:bodyDiv w:val="1"/>
      <w:marLeft w:val="0"/>
      <w:marRight w:val="0"/>
      <w:marTop w:val="0"/>
      <w:marBottom w:val="0"/>
      <w:divBdr>
        <w:top w:val="none" w:sz="0" w:space="0" w:color="auto"/>
        <w:left w:val="none" w:sz="0" w:space="0" w:color="auto"/>
        <w:bottom w:val="none" w:sz="0" w:space="0" w:color="auto"/>
        <w:right w:val="none" w:sz="0" w:space="0" w:color="auto"/>
      </w:divBdr>
    </w:div>
    <w:div w:id="1368942668">
      <w:bodyDiv w:val="1"/>
      <w:marLeft w:val="0"/>
      <w:marRight w:val="0"/>
      <w:marTop w:val="0"/>
      <w:marBottom w:val="0"/>
      <w:divBdr>
        <w:top w:val="none" w:sz="0" w:space="0" w:color="auto"/>
        <w:left w:val="none" w:sz="0" w:space="0" w:color="auto"/>
        <w:bottom w:val="none" w:sz="0" w:space="0" w:color="auto"/>
        <w:right w:val="none" w:sz="0" w:space="0" w:color="auto"/>
      </w:divBdr>
    </w:div>
    <w:div w:id="1849322869">
      <w:bodyDiv w:val="1"/>
      <w:marLeft w:val="0"/>
      <w:marRight w:val="0"/>
      <w:marTop w:val="0"/>
      <w:marBottom w:val="0"/>
      <w:divBdr>
        <w:top w:val="none" w:sz="0" w:space="0" w:color="auto"/>
        <w:left w:val="none" w:sz="0" w:space="0" w:color="auto"/>
        <w:bottom w:val="none" w:sz="0" w:space="0" w:color="auto"/>
        <w:right w:val="none" w:sz="0" w:space="0" w:color="auto"/>
      </w:divBdr>
    </w:div>
    <w:div w:id="19192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B5840-79A8-4C48-BA55-B6F5F0F3C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Active Death - Beneficiary Package Cover Letter - Pension Only</vt:lpstr>
    </vt:vector>
  </TitlesOfParts>
  <Company>mpiphp</Company>
  <LinksUpToDate>false</LinksUpToDate>
  <CharactersWithSpaces>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Pension Only</dc:title>
  <dc:creator>MPI - 04252012</dc:creator>
  <dc:description>Prepped 2</dc:description>
  <cp:lastModifiedBy>Anonymous</cp:lastModifiedBy>
  <cp:revision>55</cp:revision>
  <cp:lastPrinted>2018-10-24T23:09:00Z</cp:lastPrinted>
  <dcterms:created xsi:type="dcterms:W3CDTF">2013-06-11T12:34:00Z</dcterms:created>
  <dcterms:modified xsi:type="dcterms:W3CDTF">2018-10-25T17:52:00Z</dcterms:modified>
</cp:coreProperties>
</file>