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64A9B" w14:textId="77777777" w:rsidR="00FB6AC8" w:rsidRDefault="00FB6AC8" w:rsidP="00C10FBC">
      <w:pPr>
        <w:rPr>
          <w:spacing w:val="-2"/>
          <w:sz w:val="22"/>
          <w:szCs w:val="22"/>
        </w:rPr>
      </w:pPr>
    </w:p>
    <w:p w14:paraId="60F8F8D8" w14:textId="77777777" w:rsidR="00FB6AC8" w:rsidRDefault="00FB6AC8" w:rsidP="00C10FBC">
      <w:pPr>
        <w:rPr>
          <w:spacing w:val="-2"/>
          <w:sz w:val="22"/>
          <w:szCs w:val="22"/>
        </w:rPr>
      </w:pPr>
    </w:p>
    <w:p w14:paraId="4A6F5CD2" w14:textId="77777777" w:rsidR="00076DEE" w:rsidRPr="001E23AE" w:rsidRDefault="00076DEE" w:rsidP="00C10FBC">
      <w:pPr>
        <w:rPr>
          <w:spacing w:val="-2"/>
          <w:sz w:val="22"/>
          <w:szCs w:val="22"/>
        </w:rPr>
      </w:pPr>
      <w:bookmarkStart w:id="0" w:name="sagitec1"/>
      <w:r w:rsidRPr="001E23AE">
        <w:rPr>
          <w:spacing w:val="-2"/>
          <w:sz w:val="22"/>
          <w:szCs w:val="22"/>
        </w:rPr>
        <w:t>{</w:t>
      </w:r>
      <w:proofErr w:type="spellStart"/>
      <w:r w:rsidRPr="001E23AE">
        <w:rPr>
          <w:spacing w:val="-2"/>
          <w:sz w:val="22"/>
          <w:szCs w:val="22"/>
        </w:rPr>
        <w:t>stdlongdate</w:t>
      </w:r>
      <w:proofErr w:type="spellEnd"/>
      <w:r w:rsidRPr="001E23AE">
        <w:rPr>
          <w:spacing w:val="-2"/>
          <w:sz w:val="22"/>
          <w:szCs w:val="22"/>
        </w:rPr>
        <w:t>}</w:t>
      </w:r>
      <w:bookmarkEnd w:id="0"/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373A2B" w:rsidRPr="001E23AE">
        <w:rPr>
          <w:spacing w:val="-2"/>
          <w:sz w:val="22"/>
          <w:szCs w:val="22"/>
        </w:rPr>
        <w:tab/>
      </w:r>
      <w:r w:rsidR="00BB2C73">
        <w:rPr>
          <w:spacing w:val="-2"/>
          <w:sz w:val="22"/>
          <w:szCs w:val="22"/>
        </w:rPr>
        <w:tab/>
      </w:r>
      <w:r w:rsidRPr="001E23AE">
        <w:rPr>
          <w:spacing w:val="-2"/>
          <w:sz w:val="22"/>
          <w:szCs w:val="22"/>
        </w:rPr>
        <w:t xml:space="preserve">Member ID: </w:t>
      </w:r>
      <w:bookmarkStart w:id="1" w:name="sagitec2"/>
      <w:r w:rsidRPr="001E23AE">
        <w:rPr>
          <w:spacing w:val="-2"/>
          <w:sz w:val="22"/>
          <w:szCs w:val="22"/>
        </w:rPr>
        <w:t>{</w:t>
      </w:r>
      <w:proofErr w:type="spellStart"/>
      <w:r w:rsidRPr="001E23AE">
        <w:rPr>
          <w:spacing w:val="-2"/>
          <w:sz w:val="22"/>
          <w:szCs w:val="22"/>
        </w:rPr>
        <w:t>stdMbrPERSLinkID</w:t>
      </w:r>
      <w:proofErr w:type="spellEnd"/>
      <w:r w:rsidRPr="001E23AE">
        <w:rPr>
          <w:spacing w:val="-2"/>
          <w:sz w:val="22"/>
          <w:szCs w:val="22"/>
        </w:rPr>
        <w:t>}</w:t>
      </w:r>
      <w:bookmarkEnd w:id="1"/>
    </w:p>
    <w:p w14:paraId="2D48C2C6" w14:textId="77777777" w:rsidR="00076DEE" w:rsidRDefault="00076DEE" w:rsidP="00C10FBC">
      <w:pPr>
        <w:rPr>
          <w:rFonts w:cs="Arial"/>
          <w:spacing w:val="-2"/>
          <w:sz w:val="22"/>
          <w:szCs w:val="22"/>
        </w:rPr>
      </w:pPr>
    </w:p>
    <w:p w14:paraId="5B6501A4" w14:textId="77777777" w:rsidR="00FB6AC8" w:rsidRPr="001E23AE" w:rsidRDefault="00FB6AC8" w:rsidP="00C10FBC">
      <w:pPr>
        <w:rPr>
          <w:rFonts w:cs="Arial"/>
          <w:spacing w:val="-2"/>
          <w:sz w:val="22"/>
          <w:szCs w:val="22"/>
        </w:rPr>
      </w:pPr>
    </w:p>
    <w:p w14:paraId="4CFCD701" w14:textId="77777777" w:rsidR="00076DEE" w:rsidRPr="001E23AE" w:rsidRDefault="00076DEE" w:rsidP="00C10FBC">
      <w:pPr>
        <w:rPr>
          <w:rFonts w:cs="Arial"/>
          <w:spacing w:val="-2"/>
          <w:sz w:val="22"/>
          <w:szCs w:val="22"/>
        </w:rPr>
      </w:pPr>
      <w:bookmarkStart w:id="2" w:name="sagitec3"/>
      <w:r w:rsidRPr="001E23AE">
        <w:rPr>
          <w:rFonts w:cs="Arial"/>
          <w:spacing w:val="-2"/>
          <w:sz w:val="22"/>
          <w:szCs w:val="22"/>
        </w:rPr>
        <w:t>{</w:t>
      </w:r>
      <w:proofErr w:type="spellStart"/>
      <w:r w:rsidRPr="001E23AE">
        <w:rPr>
          <w:rFonts w:cs="Arial"/>
          <w:spacing w:val="-2"/>
          <w:sz w:val="22"/>
          <w:szCs w:val="22"/>
        </w:rPr>
        <w:t>stdMbrFullName</w:t>
      </w:r>
      <w:proofErr w:type="spellEnd"/>
      <w:r w:rsidRPr="001E23AE">
        <w:rPr>
          <w:rFonts w:cs="Arial"/>
          <w:spacing w:val="-2"/>
          <w:sz w:val="22"/>
          <w:szCs w:val="22"/>
        </w:rPr>
        <w:t>}</w:t>
      </w:r>
      <w:bookmarkEnd w:id="2"/>
    </w:p>
    <w:p w14:paraId="1AD126D2" w14:textId="77777777" w:rsidR="00076DEE" w:rsidRPr="001E23AE" w:rsidRDefault="00076DEE" w:rsidP="00C10FBC">
      <w:pPr>
        <w:rPr>
          <w:rFonts w:cs="Arial"/>
          <w:spacing w:val="-2"/>
          <w:sz w:val="22"/>
          <w:szCs w:val="22"/>
        </w:rPr>
      </w:pPr>
      <w:bookmarkStart w:id="3" w:name="sagitec4"/>
      <w:r w:rsidRPr="001E23AE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64CAF784" w14:textId="77777777" w:rsidR="00076DEE" w:rsidRPr="001E23AE" w:rsidRDefault="00076DEE" w:rsidP="00C10FBC">
      <w:pPr>
        <w:rPr>
          <w:rFonts w:cs="Arial"/>
          <w:spacing w:val="-2"/>
          <w:sz w:val="22"/>
          <w:szCs w:val="22"/>
        </w:rPr>
      </w:pPr>
      <w:bookmarkStart w:id="4" w:name="sagitec5"/>
      <w:r w:rsidRPr="001E23AE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598669C1" w14:textId="77777777" w:rsidR="00076DEE" w:rsidRPr="001E23AE" w:rsidRDefault="00076DEE" w:rsidP="00C10FBC">
      <w:pPr>
        <w:rPr>
          <w:rFonts w:cs="Arial"/>
          <w:spacing w:val="-2"/>
          <w:sz w:val="22"/>
          <w:szCs w:val="22"/>
        </w:rPr>
      </w:pPr>
      <w:bookmarkStart w:id="5" w:name="sagitec6"/>
      <w:r w:rsidRPr="001E23AE">
        <w:rPr>
          <w:rFonts w:cs="Arial"/>
          <w:spacing w:val="-2"/>
          <w:sz w:val="22"/>
          <w:szCs w:val="22"/>
        </w:rPr>
        <w:t>{</w:t>
      </w:r>
      <w:proofErr w:type="spellStart"/>
      <w:r w:rsidRPr="001E23AE">
        <w:rPr>
          <w:rFonts w:cs="Arial"/>
          <w:spacing w:val="-2"/>
          <w:sz w:val="22"/>
          <w:szCs w:val="22"/>
        </w:rPr>
        <w:t>stdMbrAdrCorCity</w:t>
      </w:r>
      <w:proofErr w:type="spellEnd"/>
      <w:r w:rsidRPr="001E23AE">
        <w:rPr>
          <w:rFonts w:cs="Arial"/>
          <w:spacing w:val="-2"/>
          <w:sz w:val="22"/>
          <w:szCs w:val="22"/>
        </w:rPr>
        <w:t>}</w:t>
      </w:r>
      <w:bookmarkEnd w:id="5"/>
      <w:r w:rsidR="009608D7" w:rsidRPr="001E23A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1E23A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E23AE">
        <w:rPr>
          <w:rFonts w:cs="Arial"/>
          <w:spacing w:val="-2"/>
          <w:sz w:val="22"/>
          <w:szCs w:val="22"/>
        </w:rPr>
        <w:t>stdMbrAdrCorState</w:t>
      </w:r>
      <w:proofErr w:type="spellEnd"/>
      <w:r w:rsidRPr="001E23AE">
        <w:rPr>
          <w:rFonts w:cs="Arial"/>
          <w:spacing w:val="-2"/>
          <w:sz w:val="22"/>
          <w:szCs w:val="22"/>
        </w:rPr>
        <w:t>}</w:t>
      </w:r>
      <w:bookmarkEnd w:id="6"/>
      <w:r w:rsidR="009608D7" w:rsidRPr="001E23AE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1E23AE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1E23AE">
        <w:rPr>
          <w:rFonts w:cs="Arial"/>
          <w:spacing w:val="-2"/>
          <w:sz w:val="22"/>
          <w:szCs w:val="22"/>
        </w:rPr>
        <w:t>stdMbrAdrCorZip</w:t>
      </w:r>
      <w:proofErr w:type="spellEnd"/>
      <w:r w:rsidRPr="001E23AE">
        <w:rPr>
          <w:rFonts w:cs="Arial"/>
          <w:spacing w:val="-2"/>
          <w:sz w:val="22"/>
          <w:szCs w:val="22"/>
        </w:rPr>
        <w:t>}</w:t>
      </w:r>
      <w:bookmarkEnd w:id="7"/>
    </w:p>
    <w:p w14:paraId="1493F30C" w14:textId="77777777" w:rsidR="00076DEE" w:rsidRDefault="00076DEE" w:rsidP="00C10FBC">
      <w:pPr>
        <w:rPr>
          <w:rFonts w:cs="Arial"/>
          <w:spacing w:val="-2"/>
          <w:sz w:val="22"/>
          <w:szCs w:val="22"/>
        </w:rPr>
      </w:pPr>
    </w:p>
    <w:p w14:paraId="0ADFD659" w14:textId="77777777" w:rsidR="00FB6AC8" w:rsidRPr="001E23AE" w:rsidRDefault="00FB6AC8" w:rsidP="00C10FBC">
      <w:pPr>
        <w:rPr>
          <w:rFonts w:cs="Arial"/>
          <w:spacing w:val="-2"/>
          <w:sz w:val="22"/>
          <w:szCs w:val="22"/>
        </w:rPr>
      </w:pPr>
    </w:p>
    <w:p w14:paraId="482ED6A5" w14:textId="77777777" w:rsidR="00076DEE" w:rsidRPr="001E23AE" w:rsidRDefault="0009468E" w:rsidP="00C10FBC">
      <w:pPr>
        <w:rPr>
          <w:rFonts w:cs="Arial"/>
          <w:b/>
          <w:sz w:val="22"/>
          <w:szCs w:val="22"/>
        </w:rPr>
      </w:pPr>
      <w:r w:rsidRPr="001E23AE">
        <w:rPr>
          <w:b/>
          <w:spacing w:val="-3"/>
          <w:sz w:val="22"/>
          <w:szCs w:val="22"/>
        </w:rPr>
        <w:t>RE</w:t>
      </w:r>
      <w:proofErr w:type="gramStart"/>
      <w:r w:rsidRPr="001E23AE">
        <w:rPr>
          <w:b/>
          <w:spacing w:val="-3"/>
          <w:sz w:val="22"/>
          <w:szCs w:val="22"/>
        </w:rPr>
        <w:t xml:space="preserve">:  </w:t>
      </w:r>
      <w:bookmarkStart w:id="8" w:name="sagitec9"/>
      <w:r>
        <w:rPr>
          <w:b/>
          <w:spacing w:val="-3"/>
          <w:sz w:val="22"/>
          <w:szCs w:val="22"/>
        </w:rPr>
        <w:t>{</w:t>
      </w:r>
      <w:proofErr w:type="spellStart"/>
      <w:proofErr w:type="gramEnd"/>
      <w:r w:rsidR="001E23AE" w:rsidRPr="001E23AE">
        <w:rPr>
          <w:b/>
          <w:spacing w:val="-3"/>
          <w:sz w:val="22"/>
          <w:szCs w:val="22"/>
        </w:rPr>
        <w:t>quwhen</w:t>
      </w:r>
      <w:proofErr w:type="spellEnd"/>
      <w:r w:rsidR="001E23AE" w:rsidRPr="001E23AE">
        <w:rPr>
          <w:b/>
          <w:spacing w:val="-3"/>
          <w:sz w:val="22"/>
          <w:szCs w:val="22"/>
        </w:rPr>
        <w:t xml:space="preserve"> </w:t>
      </w:r>
      <w:proofErr w:type="spellStart"/>
      <w:r w:rsidR="00373A2B" w:rsidRPr="001E23AE">
        <w:rPr>
          <w:b/>
          <w:spacing w:val="-3"/>
          <w:sz w:val="22"/>
          <w:szCs w:val="22"/>
        </w:rPr>
        <w:t>A</w:t>
      </w:r>
      <w:r w:rsidR="00A7380D" w:rsidRPr="001E23AE">
        <w:rPr>
          <w:b/>
          <w:spacing w:val="-3"/>
          <w:sz w:val="22"/>
          <w:szCs w:val="22"/>
        </w:rPr>
        <w:t>pplication</w:t>
      </w:r>
      <w:r w:rsidR="00373A2B" w:rsidRPr="001E23AE">
        <w:rPr>
          <w:b/>
          <w:spacing w:val="-3"/>
          <w:sz w:val="22"/>
          <w:szCs w:val="22"/>
        </w:rPr>
        <w:t>T</w:t>
      </w:r>
      <w:r w:rsidR="00A7380D" w:rsidRPr="001E23AE">
        <w:rPr>
          <w:b/>
          <w:spacing w:val="-3"/>
          <w:sz w:val="22"/>
          <w:szCs w:val="22"/>
        </w:rPr>
        <w:t>ype</w:t>
      </w:r>
      <w:proofErr w:type="spellEnd"/>
      <w:r w:rsidR="00783A7B" w:rsidRPr="001E23AE">
        <w:rPr>
          <w:b/>
          <w:spacing w:val="-3"/>
          <w:sz w:val="22"/>
          <w:szCs w:val="22"/>
        </w:rPr>
        <w:t xml:space="preserve"> </w:t>
      </w:r>
      <w:r w:rsidR="001E23AE" w:rsidRPr="001E23AE">
        <w:rPr>
          <w:b/>
          <w:spacing w:val="-3"/>
          <w:sz w:val="22"/>
          <w:szCs w:val="22"/>
        </w:rPr>
        <w:t>has</w:t>
      </w:r>
      <w:r w:rsidR="00A7380D" w:rsidRPr="001E23AE">
        <w:rPr>
          <w:b/>
          <w:spacing w:val="-3"/>
          <w:sz w:val="22"/>
          <w:szCs w:val="22"/>
        </w:rPr>
        <w:t xml:space="preserve"> </w:t>
      </w:r>
      <w:proofErr w:type="gramStart"/>
      <w:r w:rsidR="001E23AE" w:rsidRPr="001E23AE">
        <w:rPr>
          <w:b/>
          <w:spacing w:val="-3"/>
          <w:sz w:val="22"/>
          <w:szCs w:val="22"/>
        </w:rPr>
        <w:t>0</w:t>
      </w:r>
      <w:r w:rsidR="00A7380D" w:rsidRPr="001E23AE">
        <w:rPr>
          <w:b/>
          <w:spacing w:val="-3"/>
          <w:sz w:val="22"/>
          <w:szCs w:val="22"/>
        </w:rPr>
        <w:t>}</w:t>
      </w:r>
      <w:bookmarkEnd w:id="8"/>
      <w:r w:rsidR="00195D67" w:rsidRPr="001E23AE">
        <w:rPr>
          <w:b/>
          <w:spacing w:val="-3"/>
          <w:sz w:val="22"/>
          <w:szCs w:val="22"/>
        </w:rPr>
        <w:t>REFUND</w:t>
      </w:r>
      <w:proofErr w:type="gramEnd"/>
      <w:r w:rsidR="00A7380D" w:rsidRPr="001E23AE">
        <w:rPr>
          <w:b/>
          <w:spacing w:val="-3"/>
          <w:sz w:val="22"/>
          <w:szCs w:val="22"/>
        </w:rPr>
        <w:t xml:space="preserve"> </w:t>
      </w:r>
      <w:r w:rsidR="001E23AE" w:rsidRPr="001E23AE">
        <w:rPr>
          <w:b/>
          <w:sz w:val="22"/>
          <w:szCs w:val="22"/>
        </w:rPr>
        <w:t>DISTRIBUTION</w:t>
      </w:r>
      <w:r w:rsidR="001E23AE" w:rsidRPr="001E23AE">
        <w:rPr>
          <w:b/>
          <w:spacing w:val="-3"/>
          <w:sz w:val="22"/>
          <w:szCs w:val="22"/>
        </w:rPr>
        <w:t xml:space="preserve"> </w:t>
      </w:r>
      <w:bookmarkStart w:id="9" w:name="sagitec10"/>
      <w:r w:rsidR="00A7380D" w:rsidRPr="001E23AE">
        <w:rPr>
          <w:b/>
          <w:spacing w:val="-3"/>
          <w:sz w:val="22"/>
          <w:szCs w:val="22"/>
        </w:rPr>
        <w:t>{</w:t>
      </w:r>
      <w:proofErr w:type="spellStart"/>
      <w:r w:rsidR="00A7380D" w:rsidRPr="001E23AE">
        <w:rPr>
          <w:b/>
          <w:spacing w:val="-3"/>
          <w:sz w:val="22"/>
          <w:szCs w:val="22"/>
        </w:rPr>
        <w:t>endblock</w:t>
      </w:r>
      <w:proofErr w:type="spellEnd"/>
      <w:proofErr w:type="gramStart"/>
      <w:r w:rsidR="00A7380D" w:rsidRPr="001E23AE">
        <w:rPr>
          <w:b/>
          <w:spacing w:val="-3"/>
          <w:sz w:val="22"/>
          <w:szCs w:val="22"/>
        </w:rPr>
        <w:t>}</w:t>
      </w:r>
      <w:bookmarkStart w:id="10" w:name="sagitec11"/>
      <w:bookmarkEnd w:id="9"/>
      <w:r>
        <w:rPr>
          <w:b/>
          <w:spacing w:val="-3"/>
          <w:sz w:val="22"/>
          <w:szCs w:val="22"/>
        </w:rPr>
        <w:t>{</w:t>
      </w:r>
      <w:proofErr w:type="spellStart"/>
      <w:proofErr w:type="gramEnd"/>
      <w:r w:rsidR="001E23AE" w:rsidRPr="001E23AE">
        <w:rPr>
          <w:b/>
          <w:spacing w:val="-3"/>
          <w:sz w:val="22"/>
          <w:szCs w:val="22"/>
        </w:rPr>
        <w:t>quwhen</w:t>
      </w:r>
      <w:proofErr w:type="spellEnd"/>
      <w:r w:rsidR="001E23AE" w:rsidRPr="001E23AE">
        <w:rPr>
          <w:b/>
          <w:spacing w:val="-3"/>
          <w:sz w:val="22"/>
          <w:szCs w:val="22"/>
        </w:rPr>
        <w:t xml:space="preserve"> </w:t>
      </w:r>
      <w:proofErr w:type="spellStart"/>
      <w:r w:rsidR="001E23AE" w:rsidRPr="001E23AE">
        <w:rPr>
          <w:b/>
          <w:spacing w:val="-3"/>
          <w:sz w:val="22"/>
          <w:szCs w:val="22"/>
        </w:rPr>
        <w:t>A</w:t>
      </w:r>
      <w:r w:rsidR="00A7380D" w:rsidRPr="001E23AE">
        <w:rPr>
          <w:b/>
          <w:spacing w:val="-3"/>
          <w:sz w:val="22"/>
          <w:szCs w:val="22"/>
        </w:rPr>
        <w:t>pplication</w:t>
      </w:r>
      <w:r w:rsidR="001E23AE" w:rsidRPr="001E23AE">
        <w:rPr>
          <w:b/>
          <w:spacing w:val="-3"/>
          <w:sz w:val="22"/>
          <w:szCs w:val="22"/>
        </w:rPr>
        <w:t>T</w:t>
      </w:r>
      <w:r w:rsidR="00A7380D" w:rsidRPr="001E23AE">
        <w:rPr>
          <w:b/>
          <w:spacing w:val="-3"/>
          <w:sz w:val="22"/>
          <w:szCs w:val="22"/>
        </w:rPr>
        <w:t>ype</w:t>
      </w:r>
      <w:proofErr w:type="spellEnd"/>
      <w:r w:rsidR="00A7380D" w:rsidRPr="001E23AE">
        <w:rPr>
          <w:b/>
          <w:spacing w:val="-3"/>
          <w:sz w:val="22"/>
          <w:szCs w:val="22"/>
        </w:rPr>
        <w:t xml:space="preserve"> </w:t>
      </w:r>
      <w:r w:rsidR="001E23AE" w:rsidRPr="001E23AE">
        <w:rPr>
          <w:b/>
          <w:spacing w:val="-3"/>
          <w:sz w:val="22"/>
          <w:szCs w:val="22"/>
        </w:rPr>
        <w:t>has 1</w:t>
      </w:r>
      <w:r w:rsidR="00A7380D" w:rsidRPr="001E23AE">
        <w:rPr>
          <w:b/>
          <w:spacing w:val="-3"/>
          <w:sz w:val="22"/>
          <w:szCs w:val="22"/>
        </w:rPr>
        <w:t>}</w:t>
      </w:r>
      <w:bookmarkEnd w:id="10"/>
      <w:r w:rsidR="001E23AE" w:rsidRPr="001E23AE">
        <w:rPr>
          <w:b/>
          <w:spacing w:val="-3"/>
          <w:sz w:val="22"/>
          <w:szCs w:val="22"/>
        </w:rPr>
        <w:t xml:space="preserve"> </w:t>
      </w:r>
      <w:r w:rsidR="00C81102" w:rsidRPr="001E23AE">
        <w:rPr>
          <w:b/>
          <w:spacing w:val="-3"/>
          <w:sz w:val="22"/>
          <w:szCs w:val="22"/>
        </w:rPr>
        <w:t xml:space="preserve">ROLLOVER </w:t>
      </w:r>
      <w:r w:rsidR="001E23AE" w:rsidRPr="001E23AE">
        <w:rPr>
          <w:b/>
          <w:sz w:val="22"/>
          <w:szCs w:val="22"/>
        </w:rPr>
        <w:t>DISTRIBUTION</w:t>
      </w:r>
      <w:r w:rsidR="001E23AE" w:rsidRPr="001E23AE">
        <w:rPr>
          <w:b/>
          <w:spacing w:val="-3"/>
          <w:sz w:val="22"/>
          <w:szCs w:val="22"/>
        </w:rPr>
        <w:t xml:space="preserve"> </w:t>
      </w:r>
      <w:bookmarkStart w:id="11" w:name="sagitec12"/>
      <w:r w:rsidR="00A7380D" w:rsidRPr="001E23AE">
        <w:rPr>
          <w:b/>
          <w:spacing w:val="-3"/>
          <w:sz w:val="22"/>
          <w:szCs w:val="22"/>
        </w:rPr>
        <w:t>{</w:t>
      </w:r>
      <w:proofErr w:type="spellStart"/>
      <w:r w:rsidR="00A7380D" w:rsidRPr="001E23AE">
        <w:rPr>
          <w:b/>
          <w:spacing w:val="-3"/>
          <w:sz w:val="22"/>
          <w:szCs w:val="22"/>
        </w:rPr>
        <w:t>endblock</w:t>
      </w:r>
      <w:proofErr w:type="spellEnd"/>
      <w:proofErr w:type="gramStart"/>
      <w:r w:rsidR="00A7380D" w:rsidRPr="001E23AE">
        <w:rPr>
          <w:b/>
          <w:spacing w:val="-3"/>
          <w:sz w:val="22"/>
          <w:szCs w:val="22"/>
        </w:rPr>
        <w:t>}</w:t>
      </w:r>
      <w:bookmarkStart w:id="12" w:name="sagitec25"/>
      <w:bookmarkEnd w:id="11"/>
      <w:r w:rsidR="00FE63B8">
        <w:rPr>
          <w:b/>
          <w:spacing w:val="-3"/>
          <w:sz w:val="22"/>
          <w:szCs w:val="22"/>
        </w:rPr>
        <w:t>{</w:t>
      </w:r>
      <w:proofErr w:type="spellStart"/>
      <w:proofErr w:type="gramEnd"/>
      <w:r w:rsidR="00FE63B8">
        <w:rPr>
          <w:b/>
          <w:spacing w:val="-3"/>
          <w:sz w:val="22"/>
          <w:szCs w:val="22"/>
        </w:rPr>
        <w:t>quwhen</w:t>
      </w:r>
      <w:proofErr w:type="spellEnd"/>
      <w:r w:rsidR="00FE63B8">
        <w:rPr>
          <w:b/>
          <w:spacing w:val="-3"/>
          <w:sz w:val="22"/>
          <w:szCs w:val="22"/>
        </w:rPr>
        <w:t xml:space="preserve"> </w:t>
      </w:r>
      <w:proofErr w:type="spellStart"/>
      <w:r w:rsidR="00FE63B8">
        <w:rPr>
          <w:b/>
          <w:spacing w:val="-3"/>
          <w:sz w:val="22"/>
          <w:szCs w:val="22"/>
        </w:rPr>
        <w:t>ApplicationType</w:t>
      </w:r>
      <w:proofErr w:type="spellEnd"/>
      <w:r w:rsidR="00683FAF">
        <w:rPr>
          <w:b/>
          <w:spacing w:val="-3"/>
          <w:sz w:val="22"/>
          <w:szCs w:val="22"/>
        </w:rPr>
        <w:t xml:space="preserve"> has </w:t>
      </w:r>
      <w:proofErr w:type="gramStart"/>
      <w:r w:rsidR="00683FAF">
        <w:rPr>
          <w:b/>
          <w:spacing w:val="-3"/>
          <w:sz w:val="22"/>
          <w:szCs w:val="22"/>
        </w:rPr>
        <w:t>2</w:t>
      </w:r>
      <w:r w:rsidR="00FE63B8">
        <w:rPr>
          <w:b/>
          <w:spacing w:val="-3"/>
          <w:sz w:val="22"/>
          <w:szCs w:val="22"/>
        </w:rPr>
        <w:t>}</w:t>
      </w:r>
      <w:bookmarkEnd w:id="12"/>
      <w:r w:rsidR="00683FAF">
        <w:rPr>
          <w:b/>
          <w:spacing w:val="-3"/>
          <w:sz w:val="22"/>
          <w:szCs w:val="22"/>
        </w:rPr>
        <w:t>Defined</w:t>
      </w:r>
      <w:proofErr w:type="gramEnd"/>
      <w:r w:rsidR="00683FAF">
        <w:rPr>
          <w:b/>
          <w:spacing w:val="-3"/>
          <w:sz w:val="22"/>
          <w:szCs w:val="22"/>
        </w:rPr>
        <w:t xml:space="preserve"> Contribution Lump Sum Distribution</w:t>
      </w:r>
      <w:bookmarkStart w:id="13" w:name="sagitec26"/>
      <w:r w:rsidR="00E34202">
        <w:rPr>
          <w:b/>
          <w:spacing w:val="-3"/>
          <w:sz w:val="22"/>
          <w:szCs w:val="22"/>
        </w:rPr>
        <w:t>{</w:t>
      </w:r>
      <w:proofErr w:type="spellStart"/>
      <w:r w:rsidR="00E34202">
        <w:rPr>
          <w:b/>
          <w:spacing w:val="-3"/>
          <w:sz w:val="22"/>
          <w:szCs w:val="22"/>
        </w:rPr>
        <w:t>endblock</w:t>
      </w:r>
      <w:proofErr w:type="spellEnd"/>
      <w:r w:rsidR="00E34202">
        <w:rPr>
          <w:b/>
          <w:spacing w:val="-3"/>
          <w:sz w:val="22"/>
          <w:szCs w:val="22"/>
        </w:rPr>
        <w:t>}</w:t>
      </w:r>
      <w:bookmarkEnd w:id="13"/>
    </w:p>
    <w:p w14:paraId="47ED4844" w14:textId="77777777" w:rsidR="00076DEE" w:rsidRPr="001E23AE" w:rsidRDefault="00076DEE" w:rsidP="00C10FBC">
      <w:pPr>
        <w:suppressAutoHyphens/>
        <w:rPr>
          <w:b/>
          <w:spacing w:val="-3"/>
          <w:sz w:val="22"/>
          <w:szCs w:val="22"/>
        </w:rPr>
      </w:pPr>
    </w:p>
    <w:p w14:paraId="74FA27C0" w14:textId="77777777" w:rsidR="00076DEE" w:rsidRPr="001E23AE" w:rsidRDefault="00076DEE" w:rsidP="00C10FBC">
      <w:pPr>
        <w:suppressAutoHyphens/>
        <w:rPr>
          <w:b/>
          <w:spacing w:val="-3"/>
          <w:sz w:val="22"/>
          <w:szCs w:val="22"/>
        </w:rPr>
      </w:pPr>
      <w:r w:rsidRPr="001E23AE">
        <w:rPr>
          <w:rFonts w:cs="Arial"/>
          <w:spacing w:val="-2"/>
          <w:sz w:val="22"/>
          <w:szCs w:val="22"/>
        </w:rPr>
        <w:t xml:space="preserve">Dear </w:t>
      </w:r>
      <w:bookmarkStart w:id="14" w:name="sagitec13"/>
      <w:r w:rsidRPr="001E23AE">
        <w:rPr>
          <w:rFonts w:cs="Arial"/>
          <w:spacing w:val="-2"/>
          <w:sz w:val="22"/>
          <w:szCs w:val="22"/>
        </w:rPr>
        <w:t>{</w:t>
      </w:r>
      <w:proofErr w:type="spellStart"/>
      <w:r w:rsidRPr="001E23AE">
        <w:rPr>
          <w:rFonts w:cs="Arial"/>
          <w:spacing w:val="-2"/>
          <w:sz w:val="22"/>
          <w:szCs w:val="22"/>
        </w:rPr>
        <w:t>stdMbrSalutation</w:t>
      </w:r>
      <w:proofErr w:type="spellEnd"/>
      <w:r w:rsidRPr="001E23AE">
        <w:rPr>
          <w:rFonts w:cs="Arial"/>
          <w:spacing w:val="-2"/>
          <w:sz w:val="22"/>
          <w:szCs w:val="22"/>
        </w:rPr>
        <w:t>}</w:t>
      </w:r>
      <w:bookmarkEnd w:id="14"/>
      <w:r w:rsidRPr="001E23AE">
        <w:rPr>
          <w:rFonts w:cs="Arial"/>
          <w:spacing w:val="-2"/>
          <w:sz w:val="22"/>
          <w:szCs w:val="22"/>
        </w:rPr>
        <w:t>:</w:t>
      </w:r>
    </w:p>
    <w:p w14:paraId="3BD3E2CB" w14:textId="77777777" w:rsidR="007328E8" w:rsidRPr="001E23AE" w:rsidRDefault="007328E8" w:rsidP="00C10FBC">
      <w:pPr>
        <w:suppressAutoHyphens/>
        <w:rPr>
          <w:b/>
          <w:spacing w:val="-3"/>
          <w:sz w:val="22"/>
          <w:szCs w:val="22"/>
        </w:rPr>
      </w:pPr>
    </w:p>
    <w:p w14:paraId="4AB04AE8" w14:textId="0E23CB02" w:rsidR="004622B8" w:rsidRPr="001E23AE" w:rsidRDefault="00206E5D" w:rsidP="00C10FBC">
      <w:pPr>
        <w:pStyle w:val="BodyText"/>
        <w:jc w:val="left"/>
        <w:rPr>
          <w:rFonts w:ascii="Arial" w:hAnsi="Arial" w:cs="Arial"/>
          <w:szCs w:val="22"/>
        </w:rPr>
      </w:pPr>
      <w:r w:rsidRPr="001E23AE">
        <w:rPr>
          <w:rFonts w:ascii="Arial" w:hAnsi="Arial" w:cs="Arial"/>
          <w:szCs w:val="22"/>
        </w:rPr>
        <w:t>Your application for a lump sum distribution has been received by NDPERS.  Based on the date of your last regular paycheck of</w:t>
      </w:r>
      <w:r w:rsidR="007920D1">
        <w:rPr>
          <w:rFonts w:ascii="Arial" w:hAnsi="Arial" w:cs="Arial"/>
          <w:szCs w:val="22"/>
        </w:rPr>
        <w:t xml:space="preserve"> </w:t>
      </w:r>
      <w:bookmarkStart w:id="15" w:name="sagitec14"/>
      <w:r w:rsidR="007920D1">
        <w:rPr>
          <w:rFonts w:ascii="Arial" w:hAnsi="Arial" w:cs="Arial"/>
          <w:szCs w:val="22"/>
        </w:rPr>
        <w:t>{</w:t>
      </w:r>
      <w:proofErr w:type="spellStart"/>
      <w:r w:rsidR="007920D1">
        <w:rPr>
          <w:rFonts w:ascii="Arial" w:hAnsi="Arial" w:cs="Arial"/>
          <w:szCs w:val="22"/>
        </w:rPr>
        <w:t>DateofLastPaycheck</w:t>
      </w:r>
      <w:proofErr w:type="spellEnd"/>
      <w:r w:rsidR="007920D1">
        <w:rPr>
          <w:rFonts w:ascii="Arial" w:hAnsi="Arial" w:cs="Arial"/>
          <w:szCs w:val="22"/>
        </w:rPr>
        <w:t>}</w:t>
      </w:r>
      <w:bookmarkEnd w:id="15"/>
      <w:r w:rsidRPr="001E23AE">
        <w:rPr>
          <w:rFonts w:ascii="Arial" w:hAnsi="Arial" w:cs="Arial"/>
          <w:szCs w:val="22"/>
        </w:rPr>
        <w:t>,</w:t>
      </w:r>
      <w:r w:rsidRPr="001E23AE">
        <w:rPr>
          <w:rFonts w:ascii="Arial" w:hAnsi="Arial" w:cs="Arial"/>
          <w:b/>
          <w:szCs w:val="22"/>
        </w:rPr>
        <w:t xml:space="preserve"> </w:t>
      </w:r>
      <w:r w:rsidRPr="001E23AE">
        <w:rPr>
          <w:rFonts w:ascii="Arial" w:hAnsi="Arial" w:cs="Arial"/>
          <w:szCs w:val="22"/>
        </w:rPr>
        <w:t xml:space="preserve">your </w:t>
      </w:r>
      <w:r w:rsidR="00FD3F2B" w:rsidRPr="001E23AE">
        <w:rPr>
          <w:rFonts w:ascii="Arial" w:hAnsi="Arial" w:cs="Arial"/>
          <w:szCs w:val="22"/>
        </w:rPr>
        <w:t xml:space="preserve">payment will be </w:t>
      </w:r>
      <w:r w:rsidRPr="001E23AE">
        <w:rPr>
          <w:rFonts w:ascii="Arial" w:hAnsi="Arial" w:cs="Arial"/>
          <w:szCs w:val="22"/>
        </w:rPr>
        <w:t>distribut</w:t>
      </w:r>
      <w:r w:rsidR="00FD3F2B" w:rsidRPr="001E23AE">
        <w:rPr>
          <w:rFonts w:ascii="Arial" w:hAnsi="Arial" w:cs="Arial"/>
          <w:szCs w:val="22"/>
        </w:rPr>
        <w:t>ed</w:t>
      </w:r>
      <w:r w:rsidRPr="001E23AE">
        <w:rPr>
          <w:rFonts w:ascii="Arial" w:hAnsi="Arial" w:cs="Arial"/>
          <w:szCs w:val="22"/>
        </w:rPr>
        <w:t xml:space="preserve"> on </w:t>
      </w:r>
      <w:r w:rsidR="00432A19">
        <w:rPr>
          <w:rFonts w:ascii="Arial" w:hAnsi="Arial" w:cs="Arial"/>
          <w:szCs w:val="22"/>
        </w:rPr>
        <w:t xml:space="preserve">the first business day of </w:t>
      </w:r>
      <w:bookmarkStart w:id="16" w:name="sagitec15"/>
      <w:r w:rsidR="003C13DF" w:rsidRPr="001E23AE">
        <w:rPr>
          <w:rFonts w:ascii="Arial" w:hAnsi="Arial" w:cs="Arial"/>
          <w:szCs w:val="22"/>
        </w:rPr>
        <w:t>{</w:t>
      </w:r>
      <w:proofErr w:type="spellStart"/>
      <w:r w:rsidR="001E23AE" w:rsidRPr="001E23AE">
        <w:rPr>
          <w:rFonts w:ascii="Arial" w:hAnsi="Arial" w:cs="Arial"/>
          <w:szCs w:val="22"/>
        </w:rPr>
        <w:t>Da</w:t>
      </w:r>
      <w:r w:rsidR="003C13DF" w:rsidRPr="001E23AE">
        <w:rPr>
          <w:rFonts w:ascii="Arial" w:hAnsi="Arial" w:cs="Arial"/>
          <w:szCs w:val="22"/>
        </w:rPr>
        <w:t>teof</w:t>
      </w:r>
      <w:r w:rsidR="001E23AE" w:rsidRPr="001E23AE">
        <w:rPr>
          <w:rFonts w:ascii="Arial" w:hAnsi="Arial" w:cs="Arial"/>
          <w:szCs w:val="22"/>
        </w:rPr>
        <w:t>D</w:t>
      </w:r>
      <w:r w:rsidR="003C13DF" w:rsidRPr="001E23AE">
        <w:rPr>
          <w:rFonts w:ascii="Arial" w:hAnsi="Arial" w:cs="Arial"/>
          <w:szCs w:val="22"/>
        </w:rPr>
        <w:t>istribution</w:t>
      </w:r>
      <w:proofErr w:type="spellEnd"/>
      <w:proofErr w:type="gramStart"/>
      <w:r w:rsidR="003C13DF" w:rsidRPr="001E23AE">
        <w:rPr>
          <w:rFonts w:ascii="Arial" w:hAnsi="Arial" w:cs="Arial"/>
          <w:szCs w:val="22"/>
        </w:rPr>
        <w:t>}</w:t>
      </w:r>
      <w:bookmarkEnd w:id="16"/>
      <w:r w:rsidR="003C443B" w:rsidRPr="001E23AE">
        <w:rPr>
          <w:rFonts w:ascii="Arial" w:hAnsi="Arial" w:cs="Arial"/>
          <w:szCs w:val="22"/>
        </w:rPr>
        <w:t>.</w:t>
      </w:r>
      <w:bookmarkStart w:id="17" w:name="sagitec37"/>
      <w:r w:rsidR="00FF4427">
        <w:rPr>
          <w:rFonts w:ascii="Arial" w:hAnsi="Arial" w:cs="Arial"/>
          <w:szCs w:val="22"/>
        </w:rPr>
        <w:t>{</w:t>
      </w:r>
      <w:proofErr w:type="spellStart"/>
      <w:proofErr w:type="gramEnd"/>
      <w:r w:rsidR="00FF4427">
        <w:rPr>
          <w:rFonts w:ascii="Arial" w:hAnsi="Arial" w:cs="Arial"/>
          <w:szCs w:val="22"/>
        </w:rPr>
        <w:t>quif</w:t>
      </w:r>
      <w:proofErr w:type="spellEnd"/>
      <w:r w:rsidR="00FF4427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FF4427">
        <w:rPr>
          <w:rFonts w:ascii="Arial" w:hAnsi="Arial" w:cs="Arial"/>
          <w:szCs w:val="22"/>
        </w:rPr>
        <w:t>ApplicationType</w:t>
      </w:r>
      <w:proofErr w:type="spellEnd"/>
      <w:r w:rsidR="00FF4427">
        <w:rPr>
          <w:rFonts w:ascii="Arial" w:hAnsi="Arial" w:cs="Arial"/>
          <w:szCs w:val="22"/>
        </w:rPr>
        <w:t xml:space="preserve"> !</w:t>
      </w:r>
      <w:proofErr w:type="gramEnd"/>
      <w:r w:rsidR="00FF4427">
        <w:rPr>
          <w:rFonts w:ascii="Arial" w:hAnsi="Arial" w:cs="Arial"/>
          <w:szCs w:val="22"/>
        </w:rPr>
        <w:t xml:space="preserve">= </w:t>
      </w:r>
      <w:proofErr w:type="gramStart"/>
      <w:r w:rsidR="00FF4427">
        <w:rPr>
          <w:rFonts w:ascii="Arial" w:hAnsi="Arial" w:cs="Arial"/>
          <w:szCs w:val="22"/>
        </w:rPr>
        <w:t>2}</w:t>
      </w:r>
      <w:bookmarkEnd w:id="17"/>
      <w:r w:rsidR="002D07A2">
        <w:rPr>
          <w:rFonts w:ascii="Arial" w:hAnsi="Arial" w:cs="Arial"/>
          <w:szCs w:val="22"/>
        </w:rPr>
        <w:t>Your</w:t>
      </w:r>
      <w:proofErr w:type="gramEnd"/>
      <w:r w:rsidR="002D07A2">
        <w:rPr>
          <w:rFonts w:ascii="Arial" w:hAnsi="Arial" w:cs="Arial"/>
          <w:szCs w:val="22"/>
        </w:rPr>
        <w:t xml:space="preserve"> </w:t>
      </w:r>
      <w:r w:rsidR="004622B8" w:rsidRPr="001E23AE">
        <w:rPr>
          <w:rFonts w:ascii="Arial" w:hAnsi="Arial" w:cs="Arial"/>
          <w:szCs w:val="22"/>
        </w:rPr>
        <w:t>cur</w:t>
      </w:r>
      <w:r w:rsidR="003D07F3">
        <w:rPr>
          <w:rFonts w:ascii="Arial" w:hAnsi="Arial" w:cs="Arial"/>
          <w:szCs w:val="22"/>
        </w:rPr>
        <w:t xml:space="preserve">rent member account balance is </w:t>
      </w:r>
      <w:bookmarkStart w:id="18" w:name="sagitec16"/>
      <w:r w:rsidR="004622B8" w:rsidRPr="001E23AE">
        <w:rPr>
          <w:rFonts w:ascii="Arial" w:hAnsi="Arial" w:cs="Arial"/>
          <w:szCs w:val="22"/>
        </w:rPr>
        <w:t>{</w:t>
      </w:r>
      <w:proofErr w:type="spellStart"/>
      <w:r w:rsidR="001E23AE" w:rsidRPr="001E23AE">
        <w:rPr>
          <w:rFonts w:ascii="Arial" w:hAnsi="Arial" w:cs="Arial"/>
          <w:szCs w:val="22"/>
        </w:rPr>
        <w:t>M</w:t>
      </w:r>
      <w:r w:rsidR="004622B8" w:rsidRPr="001E23AE">
        <w:rPr>
          <w:rFonts w:ascii="Arial" w:hAnsi="Arial" w:cs="Arial"/>
          <w:szCs w:val="22"/>
        </w:rPr>
        <w:t>ember</w:t>
      </w:r>
      <w:r w:rsidR="001E23AE" w:rsidRPr="001E23AE">
        <w:rPr>
          <w:rFonts w:ascii="Arial" w:hAnsi="Arial" w:cs="Arial"/>
          <w:szCs w:val="22"/>
        </w:rPr>
        <w:t>A</w:t>
      </w:r>
      <w:r w:rsidR="004622B8" w:rsidRPr="001E23AE">
        <w:rPr>
          <w:rFonts w:ascii="Arial" w:hAnsi="Arial" w:cs="Arial"/>
          <w:szCs w:val="22"/>
        </w:rPr>
        <w:t>ccount</w:t>
      </w:r>
      <w:r w:rsidR="001E23AE" w:rsidRPr="001E23AE">
        <w:rPr>
          <w:rFonts w:ascii="Arial" w:hAnsi="Arial" w:cs="Arial"/>
          <w:szCs w:val="22"/>
        </w:rPr>
        <w:t>B</w:t>
      </w:r>
      <w:r w:rsidR="004622B8" w:rsidRPr="001E23AE">
        <w:rPr>
          <w:rFonts w:ascii="Arial" w:hAnsi="Arial" w:cs="Arial"/>
          <w:szCs w:val="22"/>
        </w:rPr>
        <w:t>alance</w:t>
      </w:r>
      <w:proofErr w:type="spellEnd"/>
      <w:r w:rsidR="004622B8" w:rsidRPr="001E23AE">
        <w:rPr>
          <w:rFonts w:ascii="Arial" w:hAnsi="Arial" w:cs="Arial"/>
          <w:szCs w:val="22"/>
        </w:rPr>
        <w:t>}</w:t>
      </w:r>
      <w:bookmarkEnd w:id="18"/>
      <w:r w:rsidR="004622B8" w:rsidRPr="001E23AE">
        <w:rPr>
          <w:rFonts w:ascii="Arial" w:hAnsi="Arial" w:cs="Arial"/>
          <w:szCs w:val="22"/>
        </w:rPr>
        <w:t>.  Of this amount,</w:t>
      </w:r>
      <w:r w:rsidR="007920D1">
        <w:rPr>
          <w:rFonts w:ascii="Arial" w:hAnsi="Arial" w:cs="Arial"/>
          <w:szCs w:val="22"/>
        </w:rPr>
        <w:t xml:space="preserve"> </w:t>
      </w:r>
      <w:bookmarkStart w:id="19" w:name="sagitec17"/>
      <w:r w:rsidR="007920D1">
        <w:rPr>
          <w:rFonts w:ascii="Arial" w:hAnsi="Arial" w:cs="Arial"/>
          <w:szCs w:val="22"/>
        </w:rPr>
        <w:t>{TaxableMemberAcco</w:t>
      </w:r>
      <w:r w:rsidR="00EB16DC">
        <w:rPr>
          <w:rFonts w:ascii="Arial" w:hAnsi="Arial" w:cs="Arial"/>
          <w:szCs w:val="22"/>
        </w:rPr>
        <w:t>u</w:t>
      </w:r>
      <w:r w:rsidR="007920D1">
        <w:rPr>
          <w:rFonts w:ascii="Arial" w:hAnsi="Arial" w:cs="Arial"/>
          <w:szCs w:val="22"/>
        </w:rPr>
        <w:t>ntBalance}</w:t>
      </w:r>
      <w:bookmarkEnd w:id="19"/>
      <w:r w:rsidR="004622B8" w:rsidRPr="001E23AE">
        <w:rPr>
          <w:rFonts w:ascii="Arial" w:hAnsi="Arial" w:cs="Arial"/>
          <w:szCs w:val="22"/>
        </w:rPr>
        <w:t xml:space="preserve"> is taxable income and</w:t>
      </w:r>
      <w:r w:rsidR="007920D1">
        <w:rPr>
          <w:rFonts w:ascii="Arial" w:hAnsi="Arial" w:cs="Arial"/>
          <w:szCs w:val="22"/>
        </w:rPr>
        <w:t xml:space="preserve"> </w:t>
      </w:r>
      <w:bookmarkStart w:id="20" w:name="sagitec18"/>
      <w:r w:rsidR="007920D1">
        <w:rPr>
          <w:rFonts w:ascii="Arial" w:hAnsi="Arial" w:cs="Arial"/>
          <w:szCs w:val="22"/>
        </w:rPr>
        <w:t>{</w:t>
      </w:r>
      <w:proofErr w:type="gramStart"/>
      <w:r w:rsidR="007920D1">
        <w:rPr>
          <w:rFonts w:ascii="Arial" w:hAnsi="Arial" w:cs="Arial"/>
          <w:szCs w:val="22"/>
        </w:rPr>
        <w:t>Non-</w:t>
      </w:r>
      <w:proofErr w:type="spellStart"/>
      <w:r w:rsidR="007920D1">
        <w:rPr>
          <w:rFonts w:ascii="Arial" w:hAnsi="Arial" w:cs="Arial"/>
          <w:szCs w:val="22"/>
        </w:rPr>
        <w:t>taxableMemberAccountBalance</w:t>
      </w:r>
      <w:proofErr w:type="spellEnd"/>
      <w:proofErr w:type="gramEnd"/>
      <w:r w:rsidR="007920D1">
        <w:rPr>
          <w:rFonts w:ascii="Arial" w:hAnsi="Arial" w:cs="Arial"/>
          <w:szCs w:val="22"/>
        </w:rPr>
        <w:t>}</w:t>
      </w:r>
      <w:bookmarkEnd w:id="20"/>
      <w:r w:rsidR="007920D1">
        <w:rPr>
          <w:rFonts w:ascii="Arial" w:hAnsi="Arial" w:cs="Arial"/>
          <w:szCs w:val="22"/>
        </w:rPr>
        <w:t xml:space="preserve"> </w:t>
      </w:r>
      <w:r w:rsidR="004622B8" w:rsidRPr="001E23AE">
        <w:rPr>
          <w:rFonts w:ascii="Arial" w:hAnsi="Arial" w:cs="Arial"/>
          <w:szCs w:val="22"/>
        </w:rPr>
        <w:t xml:space="preserve">is non-taxable </w:t>
      </w:r>
      <w:proofErr w:type="gramStart"/>
      <w:r w:rsidR="004622B8" w:rsidRPr="001E23AE">
        <w:rPr>
          <w:rFonts w:ascii="Arial" w:hAnsi="Arial" w:cs="Arial"/>
          <w:szCs w:val="22"/>
        </w:rPr>
        <w:t>income.</w:t>
      </w:r>
      <w:bookmarkStart w:id="21" w:name="sagitec38"/>
      <w:r w:rsidR="00FF4427">
        <w:rPr>
          <w:rFonts w:ascii="Arial" w:hAnsi="Arial" w:cs="Arial"/>
          <w:szCs w:val="22"/>
        </w:rPr>
        <w:t>{</w:t>
      </w:r>
      <w:proofErr w:type="gramEnd"/>
      <w:r w:rsidR="00FF4427">
        <w:rPr>
          <w:rFonts w:ascii="Arial" w:hAnsi="Arial" w:cs="Arial"/>
          <w:szCs w:val="22"/>
        </w:rPr>
        <w:t>endif}</w:t>
      </w:r>
      <w:bookmarkEnd w:id="21"/>
    </w:p>
    <w:p w14:paraId="683672DB" w14:textId="77777777" w:rsidR="007526CB" w:rsidRPr="001E23AE" w:rsidRDefault="007526CB" w:rsidP="00C10FBC">
      <w:pPr>
        <w:pStyle w:val="BodyText"/>
        <w:jc w:val="left"/>
        <w:rPr>
          <w:rFonts w:ascii="Arial" w:hAnsi="Arial" w:cs="Arial"/>
          <w:szCs w:val="22"/>
        </w:rPr>
      </w:pPr>
    </w:p>
    <w:p w14:paraId="0BE12DD4" w14:textId="77777777" w:rsidR="00061BBD" w:rsidRPr="00061BBD" w:rsidRDefault="00061BBD" w:rsidP="00061BBD">
      <w:pPr>
        <w:rPr>
          <w:sz w:val="22"/>
          <w:szCs w:val="22"/>
        </w:rPr>
      </w:pPr>
      <w:r w:rsidRPr="00061BBD">
        <w:rPr>
          <w:sz w:val="22"/>
          <w:szCs w:val="22"/>
        </w:rPr>
        <w:t>To be eligible for a distribution, you must be off all covered NDPERS employment for at least 31 days from your last regular paycheck date.  According to N</w:t>
      </w:r>
      <w:r w:rsidR="00C83983">
        <w:rPr>
          <w:sz w:val="22"/>
          <w:szCs w:val="22"/>
        </w:rPr>
        <w:t>.</w:t>
      </w:r>
      <w:r w:rsidRPr="00061BBD">
        <w:rPr>
          <w:sz w:val="22"/>
          <w:szCs w:val="22"/>
        </w:rPr>
        <w:t>D</w:t>
      </w:r>
      <w:r w:rsidR="00C83983">
        <w:rPr>
          <w:sz w:val="22"/>
          <w:szCs w:val="22"/>
        </w:rPr>
        <w:t>.</w:t>
      </w:r>
      <w:r w:rsidRPr="00061BBD">
        <w:rPr>
          <w:sz w:val="22"/>
          <w:szCs w:val="22"/>
        </w:rPr>
        <w:t>A</w:t>
      </w:r>
      <w:r w:rsidR="00C83983">
        <w:rPr>
          <w:sz w:val="22"/>
          <w:szCs w:val="22"/>
        </w:rPr>
        <w:t>.</w:t>
      </w:r>
      <w:r w:rsidRPr="00061BBD">
        <w:rPr>
          <w:sz w:val="22"/>
          <w:szCs w:val="22"/>
        </w:rPr>
        <w:t>C</w:t>
      </w:r>
      <w:r w:rsidR="00C83983">
        <w:rPr>
          <w:sz w:val="22"/>
          <w:szCs w:val="22"/>
        </w:rPr>
        <w:t>.</w:t>
      </w:r>
      <w:r w:rsidRPr="00061BBD">
        <w:rPr>
          <w:sz w:val="22"/>
          <w:szCs w:val="22"/>
        </w:rPr>
        <w:t xml:space="preserve"> 71-20-01, approved leave of absence or reemployment with any NDPERS employer prior to receiving your lump sum distribution does not constitute termination of employment.  </w:t>
      </w:r>
      <w:r w:rsidR="00C83983">
        <w:rPr>
          <w:rFonts w:cs="Arial"/>
          <w:b/>
          <w:sz w:val="22"/>
          <w:szCs w:val="22"/>
          <w:u w:val="single"/>
        </w:rPr>
        <w:t>Therefore, if you return to NDPERS covered employment prior to receiving your lump sum distribution, the payment will be cancelled and your retirement account will be reinstated</w:t>
      </w:r>
      <w:r w:rsidR="00C83983">
        <w:rPr>
          <w:rFonts w:cs="Arial"/>
          <w:b/>
          <w:sz w:val="22"/>
          <w:szCs w:val="22"/>
        </w:rPr>
        <w:t>.</w:t>
      </w:r>
    </w:p>
    <w:p w14:paraId="58A7D191" w14:textId="77777777" w:rsidR="00206E5D" w:rsidRPr="001E23AE" w:rsidRDefault="00206E5D" w:rsidP="00C10FBC">
      <w:pPr>
        <w:pStyle w:val="BodyText"/>
        <w:jc w:val="left"/>
        <w:rPr>
          <w:rFonts w:ascii="Arial" w:hAnsi="Arial" w:cs="Arial"/>
          <w:szCs w:val="22"/>
        </w:rPr>
      </w:pPr>
    </w:p>
    <w:p w14:paraId="391F8051" w14:textId="77777777" w:rsidR="005665D0" w:rsidRPr="00042344" w:rsidRDefault="00C83983" w:rsidP="00C83983">
      <w:pPr>
        <w:pStyle w:val="BodyText"/>
        <w:jc w:val="left"/>
        <w:rPr>
          <w:rFonts w:ascii="Arial" w:hAnsi="Arial" w:cs="Arial"/>
          <w:szCs w:val="22"/>
        </w:rPr>
      </w:pPr>
      <w:r w:rsidRPr="00042344">
        <w:rPr>
          <w:rFonts w:ascii="Arial" w:hAnsi="Arial" w:cs="Arial"/>
          <w:b/>
          <w:szCs w:val="22"/>
        </w:rPr>
        <w:t>By taking a lump sum distribution, you forfeit your rights to all future retirement or disability benefits, in addition to any non-vested employer contributions.</w:t>
      </w:r>
      <w:r w:rsidRPr="00042344">
        <w:rPr>
          <w:rFonts w:ascii="Arial" w:hAnsi="Arial" w:cs="Arial"/>
          <w:szCs w:val="22"/>
        </w:rPr>
        <w:t xml:space="preserve">  If you begin working for </w:t>
      </w:r>
      <w:proofErr w:type="gramStart"/>
      <w:r w:rsidRPr="00042344">
        <w:rPr>
          <w:rFonts w:ascii="Arial" w:hAnsi="Arial" w:cs="Arial"/>
          <w:szCs w:val="22"/>
        </w:rPr>
        <w:t>a NDPERS</w:t>
      </w:r>
      <w:proofErr w:type="gramEnd"/>
      <w:r w:rsidRPr="00042344">
        <w:rPr>
          <w:rFonts w:ascii="Arial" w:hAnsi="Arial" w:cs="Arial"/>
          <w:szCs w:val="22"/>
        </w:rPr>
        <w:t xml:space="preserve"> participating employer in the future, you will begin accruing benefits as though you had never participated in NDPERS previously.  </w:t>
      </w:r>
    </w:p>
    <w:p w14:paraId="088A78B3" w14:textId="6ED69DD7" w:rsidR="00C83983" w:rsidRPr="00042344" w:rsidRDefault="00042344" w:rsidP="008A0C28">
      <w:pPr>
        <w:rPr>
          <w:rFonts w:cs="Arial"/>
          <w:szCs w:val="22"/>
        </w:rPr>
      </w:pPr>
      <w:bookmarkStart w:id="22" w:name="sagitec39"/>
      <w:r w:rsidRPr="00042344">
        <w:rPr>
          <w:rFonts w:cs="Arial"/>
          <w:szCs w:val="22"/>
        </w:rPr>
        <w:t>{</w:t>
      </w:r>
      <w:proofErr w:type="spellStart"/>
      <w:r w:rsidRPr="00042344">
        <w:rPr>
          <w:rFonts w:cs="Arial"/>
          <w:szCs w:val="22"/>
        </w:rPr>
        <w:t>quif</w:t>
      </w:r>
      <w:proofErr w:type="spellEnd"/>
      <w:r w:rsidRPr="00042344">
        <w:rPr>
          <w:rFonts w:cs="Arial"/>
          <w:szCs w:val="22"/>
        </w:rPr>
        <w:t xml:space="preserve"> </w:t>
      </w:r>
      <w:proofErr w:type="spellStart"/>
      <w:proofErr w:type="gramStart"/>
      <w:r w:rsidRPr="00042344">
        <w:rPr>
          <w:rFonts w:cs="Arial"/>
          <w:szCs w:val="22"/>
        </w:rPr>
        <w:t>ApplicationType</w:t>
      </w:r>
      <w:proofErr w:type="spellEnd"/>
      <w:r w:rsidRPr="00042344">
        <w:rPr>
          <w:rFonts w:cs="Arial"/>
          <w:szCs w:val="22"/>
        </w:rPr>
        <w:t xml:space="preserve"> !</w:t>
      </w:r>
      <w:proofErr w:type="gramEnd"/>
      <w:r w:rsidRPr="00042344">
        <w:rPr>
          <w:rFonts w:cs="Arial"/>
          <w:szCs w:val="22"/>
        </w:rPr>
        <w:t xml:space="preserve">= </w:t>
      </w:r>
      <w:proofErr w:type="gramStart"/>
      <w:r w:rsidRPr="00042344">
        <w:rPr>
          <w:rFonts w:cs="Arial"/>
          <w:szCs w:val="22"/>
        </w:rPr>
        <w:t>2}</w:t>
      </w:r>
      <w:bookmarkEnd w:id="22"/>
      <w:r w:rsidR="00C83983" w:rsidRPr="00042344">
        <w:rPr>
          <w:rFonts w:cs="Arial"/>
          <w:sz w:val="22"/>
          <w:szCs w:val="22"/>
        </w:rPr>
        <w:t>Upon</w:t>
      </w:r>
      <w:proofErr w:type="gramEnd"/>
      <w:r w:rsidR="00C83983" w:rsidRPr="00042344">
        <w:rPr>
          <w:rFonts w:cs="Arial"/>
          <w:sz w:val="22"/>
          <w:szCs w:val="22"/>
        </w:rPr>
        <w:t xml:space="preserve"> reemployment, you have the option to repurchase your forfeited service credit at an increased actuarially calculated cost.  This cost may be more than 2 to 3 times higher than the amount you received as a </w:t>
      </w:r>
      <w:proofErr w:type="gramStart"/>
      <w:r w:rsidR="00C83983" w:rsidRPr="00042344">
        <w:rPr>
          <w:rFonts w:cs="Arial"/>
          <w:sz w:val="22"/>
          <w:szCs w:val="22"/>
        </w:rPr>
        <w:t>distribution.</w:t>
      </w:r>
      <w:bookmarkStart w:id="23" w:name="sagitec40"/>
      <w:r w:rsidRPr="00042344">
        <w:rPr>
          <w:rFonts w:cs="Arial"/>
          <w:szCs w:val="22"/>
        </w:rPr>
        <w:t>{</w:t>
      </w:r>
      <w:proofErr w:type="gramEnd"/>
      <w:r w:rsidRPr="00042344">
        <w:rPr>
          <w:rFonts w:cs="Arial"/>
          <w:szCs w:val="22"/>
        </w:rPr>
        <w:t>endif}</w:t>
      </w:r>
      <w:bookmarkEnd w:id="23"/>
    </w:p>
    <w:p w14:paraId="43451344" w14:textId="77777777" w:rsidR="00C81102" w:rsidRPr="001E23AE" w:rsidRDefault="00C81102" w:rsidP="00C81102">
      <w:pPr>
        <w:pStyle w:val="BodyText"/>
        <w:rPr>
          <w:szCs w:val="22"/>
        </w:rPr>
      </w:pPr>
    </w:p>
    <w:p w14:paraId="4C00DFEF" w14:textId="77777777" w:rsidR="00A7380D" w:rsidRPr="001E23AE" w:rsidRDefault="00A7380D" w:rsidP="00C81102">
      <w:pPr>
        <w:pStyle w:val="BodyText"/>
        <w:rPr>
          <w:rFonts w:ascii="Arial" w:hAnsi="Arial" w:cs="Arial"/>
          <w:szCs w:val="22"/>
        </w:rPr>
      </w:pPr>
      <w:bookmarkStart w:id="24" w:name="sagitec19"/>
      <w:r w:rsidRPr="001E23AE">
        <w:rPr>
          <w:rFonts w:ascii="Arial" w:hAnsi="Arial" w:cs="Arial"/>
          <w:szCs w:val="22"/>
        </w:rPr>
        <w:t xml:space="preserve">{x </w:t>
      </w:r>
      <w:proofErr w:type="spellStart"/>
      <w:r w:rsidR="001E23AE" w:rsidRPr="001E23AE">
        <w:rPr>
          <w:rFonts w:ascii="Arial" w:hAnsi="Arial" w:cs="Arial"/>
          <w:szCs w:val="22"/>
        </w:rPr>
        <w:t>quwhen</w:t>
      </w:r>
      <w:proofErr w:type="spellEnd"/>
      <w:r w:rsidR="001E23AE" w:rsidRPr="001E23AE">
        <w:rPr>
          <w:rFonts w:ascii="Arial" w:hAnsi="Arial" w:cs="Arial"/>
          <w:szCs w:val="22"/>
        </w:rPr>
        <w:t xml:space="preserve"> </w:t>
      </w:r>
      <w:proofErr w:type="spellStart"/>
      <w:r w:rsidR="001E23AE" w:rsidRPr="001E23AE">
        <w:rPr>
          <w:rFonts w:ascii="Arial" w:hAnsi="Arial" w:cs="Arial"/>
          <w:szCs w:val="22"/>
        </w:rPr>
        <w:t>ApplicationType</w:t>
      </w:r>
      <w:proofErr w:type="spellEnd"/>
      <w:r w:rsidR="001E23AE" w:rsidRPr="001E23AE">
        <w:rPr>
          <w:rFonts w:ascii="Arial" w:hAnsi="Arial" w:cs="Arial"/>
          <w:szCs w:val="22"/>
        </w:rPr>
        <w:t xml:space="preserve"> has 0</w:t>
      </w:r>
      <w:r w:rsidRPr="001E23AE">
        <w:rPr>
          <w:rFonts w:ascii="Arial" w:hAnsi="Arial" w:cs="Arial"/>
          <w:szCs w:val="22"/>
        </w:rPr>
        <w:t>}</w:t>
      </w:r>
      <w:bookmarkEnd w:id="24"/>
    </w:p>
    <w:p w14:paraId="589BB18F" w14:textId="77777777" w:rsidR="00C83983" w:rsidRDefault="00C83983" w:rsidP="002D07A2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b/>
          <w:color w:val="000000"/>
          <w:szCs w:val="22"/>
        </w:rPr>
        <w:t>By receiving a refund, you will be taxed on the taxable portion of your account balance.</w:t>
      </w:r>
      <w:r>
        <w:rPr>
          <w:rFonts w:ascii="Arial" w:hAnsi="Arial" w:cs="Arial"/>
          <w:color w:val="000000"/>
          <w:szCs w:val="22"/>
        </w:rPr>
        <w:t xml:space="preserve">  NDPERS will withhold federal and state income taxes according to the election that you made on your application.  If you are under 59 ½ years of age, you may be subject to an additional 10% income tax when filing your taxes.  To rollover your distribution into an eligible IRA (individual retirement account) or tax-qualified employer plan, you must either deposit your funds within 60 days after receipt of payment or submit a revised </w:t>
      </w:r>
      <w:r>
        <w:rPr>
          <w:rFonts w:ascii="Arial" w:hAnsi="Arial" w:cs="Arial"/>
          <w:szCs w:val="22"/>
        </w:rPr>
        <w:t>Application for Refund or Direct Rollover Form SFN 53879 to NDPERS</w:t>
      </w:r>
      <w:r>
        <w:rPr>
          <w:rFonts w:ascii="Arial" w:hAnsi="Arial" w:cs="Arial"/>
          <w:color w:val="000000"/>
          <w:szCs w:val="22"/>
        </w:rPr>
        <w:t xml:space="preserve">.  </w:t>
      </w:r>
      <w:r>
        <w:rPr>
          <w:rFonts w:ascii="Arial" w:hAnsi="Arial" w:cs="Arial"/>
          <w:szCs w:val="22"/>
        </w:rPr>
        <w:t xml:space="preserve">Please consult a financial advisor or tax specialist for more information. </w:t>
      </w:r>
    </w:p>
    <w:p w14:paraId="67F79DB4" w14:textId="77777777" w:rsidR="00206E5D" w:rsidRPr="002D07A2" w:rsidRDefault="00A7380D" w:rsidP="00BB2C73">
      <w:pPr>
        <w:pStyle w:val="BodyText"/>
        <w:rPr>
          <w:szCs w:val="22"/>
        </w:rPr>
      </w:pPr>
      <w:bookmarkStart w:id="25" w:name="sagitec20"/>
      <w:r w:rsidRPr="002D07A2">
        <w:rPr>
          <w:szCs w:val="22"/>
        </w:rPr>
        <w:t>{</w:t>
      </w:r>
      <w:r w:rsidR="003C443B" w:rsidRPr="002D07A2">
        <w:rPr>
          <w:szCs w:val="22"/>
        </w:rPr>
        <w:t xml:space="preserve">x </w:t>
      </w:r>
      <w:proofErr w:type="spellStart"/>
      <w:r w:rsidRPr="002D07A2">
        <w:rPr>
          <w:szCs w:val="22"/>
        </w:rPr>
        <w:t>endblock</w:t>
      </w:r>
      <w:proofErr w:type="spellEnd"/>
      <w:r w:rsidRPr="002D07A2">
        <w:rPr>
          <w:szCs w:val="22"/>
        </w:rPr>
        <w:t>}</w:t>
      </w:r>
      <w:bookmarkEnd w:id="25"/>
      <w:r w:rsidRPr="002D07A2">
        <w:rPr>
          <w:szCs w:val="22"/>
        </w:rPr>
        <w:t xml:space="preserve">  </w:t>
      </w:r>
    </w:p>
    <w:p w14:paraId="2169EBAB" w14:textId="77777777" w:rsidR="0055482D" w:rsidRPr="002D07A2" w:rsidRDefault="00A7380D" w:rsidP="0055482D">
      <w:pPr>
        <w:rPr>
          <w:rFonts w:cs="Arial"/>
          <w:spacing w:val="-2"/>
          <w:sz w:val="22"/>
          <w:szCs w:val="22"/>
        </w:rPr>
      </w:pPr>
      <w:bookmarkStart w:id="26" w:name="sagitec21"/>
      <w:r w:rsidRPr="002D07A2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="001E23AE" w:rsidRPr="002D07A2">
        <w:rPr>
          <w:rFonts w:cs="Arial"/>
          <w:sz w:val="22"/>
          <w:szCs w:val="22"/>
        </w:rPr>
        <w:t>quwhen</w:t>
      </w:r>
      <w:proofErr w:type="spellEnd"/>
      <w:r w:rsidR="001E23AE" w:rsidRPr="002D07A2">
        <w:rPr>
          <w:rFonts w:cs="Arial"/>
          <w:sz w:val="22"/>
          <w:szCs w:val="22"/>
        </w:rPr>
        <w:t xml:space="preserve"> </w:t>
      </w:r>
      <w:proofErr w:type="spellStart"/>
      <w:r w:rsidR="001E23AE" w:rsidRPr="002D07A2">
        <w:rPr>
          <w:rFonts w:cs="Arial"/>
          <w:sz w:val="22"/>
          <w:szCs w:val="22"/>
        </w:rPr>
        <w:t>ApplicationType</w:t>
      </w:r>
      <w:proofErr w:type="spellEnd"/>
      <w:r w:rsidR="001E23AE" w:rsidRPr="002D07A2">
        <w:rPr>
          <w:rFonts w:cs="Arial"/>
          <w:sz w:val="22"/>
          <w:szCs w:val="22"/>
        </w:rPr>
        <w:t xml:space="preserve"> has 1</w:t>
      </w:r>
      <w:r w:rsidRPr="002D07A2">
        <w:rPr>
          <w:rFonts w:cs="Arial"/>
          <w:spacing w:val="-2"/>
          <w:sz w:val="22"/>
          <w:szCs w:val="22"/>
        </w:rPr>
        <w:t>}</w:t>
      </w:r>
      <w:bookmarkEnd w:id="26"/>
    </w:p>
    <w:p w14:paraId="7782BA76" w14:textId="77777777" w:rsidR="00C83983" w:rsidRDefault="00C83983" w:rsidP="00C83983">
      <w:pPr>
        <w:suppressAutoHyphens/>
        <w:rPr>
          <w:rFonts w:cs="Arial"/>
          <w:spacing w:val="-2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By electing a rollover of your account, payment</w:t>
      </w:r>
      <w:r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 xml:space="preserve">will be made to the eligible IRA (individual retirement account) or tax-qualified employer plan that you have designated on your application.  </w:t>
      </w:r>
      <w:r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b/>
          <w:spacing w:val="-2"/>
          <w:sz w:val="22"/>
          <w:szCs w:val="22"/>
        </w:rPr>
        <w:t xml:space="preserve">If your account balance has non-taxable funds, these funds will be paid directly to you unless a letter of acceptance is received from your rollover institution indicating both taxable </w:t>
      </w:r>
      <w:r>
        <w:rPr>
          <w:rFonts w:cs="Arial"/>
          <w:b/>
          <w:spacing w:val="-2"/>
          <w:sz w:val="22"/>
          <w:szCs w:val="22"/>
          <w:u w:val="single"/>
        </w:rPr>
        <w:t>and non-taxable funds</w:t>
      </w:r>
      <w:r>
        <w:rPr>
          <w:rFonts w:cs="Arial"/>
          <w:b/>
          <w:spacing w:val="-2"/>
          <w:sz w:val="22"/>
          <w:szCs w:val="22"/>
        </w:rPr>
        <w:t xml:space="preserve"> will be accepted.  </w:t>
      </w:r>
      <w:r>
        <w:rPr>
          <w:rFonts w:cs="Arial"/>
          <w:spacing w:val="-2"/>
          <w:sz w:val="22"/>
          <w:szCs w:val="22"/>
        </w:rPr>
        <w:t xml:space="preserve">Please contact your financial advisor. </w:t>
      </w:r>
    </w:p>
    <w:p w14:paraId="6D383BAC" w14:textId="77777777" w:rsidR="00A7380D" w:rsidRDefault="00A7380D" w:rsidP="0055482D">
      <w:pPr>
        <w:rPr>
          <w:sz w:val="22"/>
          <w:szCs w:val="22"/>
        </w:rPr>
      </w:pPr>
      <w:bookmarkStart w:id="27" w:name="sagitec22"/>
      <w:r w:rsidRPr="001E23AE">
        <w:rPr>
          <w:sz w:val="22"/>
          <w:szCs w:val="22"/>
        </w:rPr>
        <w:t>{</w:t>
      </w:r>
      <w:r w:rsidR="003C443B" w:rsidRPr="001E23AE">
        <w:rPr>
          <w:sz w:val="22"/>
          <w:szCs w:val="22"/>
        </w:rPr>
        <w:t xml:space="preserve">x </w:t>
      </w:r>
      <w:proofErr w:type="spellStart"/>
      <w:r w:rsidRPr="001E23AE">
        <w:rPr>
          <w:sz w:val="22"/>
          <w:szCs w:val="22"/>
        </w:rPr>
        <w:t>endblock</w:t>
      </w:r>
      <w:proofErr w:type="spellEnd"/>
      <w:r w:rsidRPr="001E23AE">
        <w:rPr>
          <w:sz w:val="22"/>
          <w:szCs w:val="22"/>
        </w:rPr>
        <w:t>}</w:t>
      </w:r>
      <w:bookmarkEnd w:id="27"/>
      <w:r w:rsidRPr="001E23AE">
        <w:rPr>
          <w:sz w:val="22"/>
          <w:szCs w:val="22"/>
        </w:rPr>
        <w:t xml:space="preserve">  </w:t>
      </w:r>
    </w:p>
    <w:p w14:paraId="21562A99" w14:textId="77777777" w:rsidR="002D07A2" w:rsidRPr="001E23AE" w:rsidRDefault="002D07A2" w:rsidP="002D07A2">
      <w:pPr>
        <w:pStyle w:val="BodyText"/>
        <w:rPr>
          <w:rFonts w:ascii="Arial" w:hAnsi="Arial" w:cs="Arial"/>
          <w:szCs w:val="22"/>
        </w:rPr>
      </w:pPr>
      <w:bookmarkStart w:id="28" w:name="sagitec29"/>
      <w:r w:rsidRPr="001E23AE">
        <w:rPr>
          <w:rFonts w:ascii="Arial" w:hAnsi="Arial" w:cs="Arial"/>
          <w:szCs w:val="22"/>
        </w:rPr>
        <w:lastRenderedPageBreak/>
        <w:t xml:space="preserve">{x </w:t>
      </w:r>
      <w:proofErr w:type="spellStart"/>
      <w:r w:rsidRPr="001E23AE">
        <w:rPr>
          <w:rFonts w:ascii="Arial" w:hAnsi="Arial" w:cs="Arial"/>
          <w:szCs w:val="22"/>
        </w:rPr>
        <w:t>quwhen</w:t>
      </w:r>
      <w:proofErr w:type="spellEnd"/>
      <w:r w:rsidRPr="001E23AE">
        <w:rPr>
          <w:rFonts w:ascii="Arial" w:hAnsi="Arial" w:cs="Arial"/>
          <w:szCs w:val="22"/>
        </w:rPr>
        <w:t xml:space="preserve"> </w:t>
      </w:r>
      <w:proofErr w:type="spellStart"/>
      <w:r w:rsidRPr="001E23AE">
        <w:rPr>
          <w:rFonts w:ascii="Arial" w:hAnsi="Arial" w:cs="Arial"/>
          <w:szCs w:val="22"/>
        </w:rPr>
        <w:t>ApplicationType</w:t>
      </w:r>
      <w:proofErr w:type="spellEnd"/>
      <w:r w:rsidRPr="001E23AE">
        <w:rPr>
          <w:rFonts w:ascii="Arial" w:hAnsi="Arial" w:cs="Arial"/>
          <w:szCs w:val="22"/>
        </w:rPr>
        <w:t xml:space="preserve"> has </w:t>
      </w:r>
      <w:r>
        <w:rPr>
          <w:rFonts w:ascii="Arial" w:hAnsi="Arial" w:cs="Arial"/>
          <w:szCs w:val="22"/>
        </w:rPr>
        <w:t>2</w:t>
      </w:r>
      <w:r w:rsidRPr="001E23AE">
        <w:rPr>
          <w:rFonts w:ascii="Arial" w:hAnsi="Arial" w:cs="Arial"/>
          <w:szCs w:val="22"/>
        </w:rPr>
        <w:t>}</w:t>
      </w:r>
      <w:bookmarkEnd w:id="28"/>
    </w:p>
    <w:p w14:paraId="01AD05D4" w14:textId="77777777" w:rsidR="002D07A2" w:rsidRDefault="002D07A2" w:rsidP="002D07A2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b/>
          <w:color w:val="000000"/>
          <w:szCs w:val="22"/>
        </w:rPr>
        <w:t>By receiving a refund, you will be taxed on the taxable portion of your account balance.</w:t>
      </w:r>
      <w:r>
        <w:rPr>
          <w:rFonts w:ascii="Arial" w:hAnsi="Arial" w:cs="Arial"/>
          <w:color w:val="000000"/>
          <w:szCs w:val="22"/>
        </w:rPr>
        <w:t xml:space="preserve">  Federal and state income taxes</w:t>
      </w:r>
      <w:r w:rsidR="0061281E">
        <w:rPr>
          <w:rFonts w:ascii="Arial" w:hAnsi="Arial" w:cs="Arial"/>
          <w:color w:val="000000"/>
          <w:szCs w:val="22"/>
        </w:rPr>
        <w:t xml:space="preserve"> will be withheld</w:t>
      </w:r>
      <w:r>
        <w:rPr>
          <w:rFonts w:ascii="Arial" w:hAnsi="Arial" w:cs="Arial"/>
          <w:color w:val="000000"/>
          <w:szCs w:val="22"/>
        </w:rPr>
        <w:t xml:space="preserve"> according to the election that you made on your application.  If you are under 59 ½ years of age, you may be subject to an additional 10% income tax when filing your taxes.  To rollover your distribution into an eligible IRA (individual retirement account) or tax-qualified employer plan, you must either deposit your funds within 60 days after receipt of payment or submit a revised </w:t>
      </w:r>
      <w:r>
        <w:rPr>
          <w:rFonts w:ascii="Arial" w:hAnsi="Arial" w:cs="Arial"/>
          <w:szCs w:val="22"/>
        </w:rPr>
        <w:t>Application</w:t>
      </w:r>
      <w:r>
        <w:rPr>
          <w:rFonts w:ascii="Arial" w:hAnsi="Arial" w:cs="Arial"/>
          <w:color w:val="000000"/>
          <w:szCs w:val="22"/>
        </w:rPr>
        <w:t xml:space="preserve">.  </w:t>
      </w:r>
      <w:r>
        <w:rPr>
          <w:rFonts w:ascii="Arial" w:hAnsi="Arial" w:cs="Arial"/>
          <w:szCs w:val="22"/>
        </w:rPr>
        <w:t xml:space="preserve">Please consult a financial advisor or tax specialist for more information. </w:t>
      </w:r>
    </w:p>
    <w:p w14:paraId="65C54C1D" w14:textId="77777777" w:rsidR="002D07A2" w:rsidRDefault="002D07A2" w:rsidP="002D07A2">
      <w:pPr>
        <w:suppressAutoHyphens/>
        <w:rPr>
          <w:rFonts w:cs="Arial"/>
          <w:color w:val="000000"/>
          <w:sz w:val="22"/>
          <w:szCs w:val="22"/>
        </w:rPr>
      </w:pPr>
    </w:p>
    <w:p w14:paraId="5D05D3EB" w14:textId="77777777" w:rsidR="002D07A2" w:rsidRDefault="002D07A2" w:rsidP="002D07A2">
      <w:pPr>
        <w:suppressAutoHyphens/>
        <w:rPr>
          <w:rFonts w:cs="Arial"/>
          <w:spacing w:val="-2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By electing a rollover of your account, payment</w:t>
      </w:r>
      <w:r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 xml:space="preserve">will be made to the eligible IRA (individual retirement account) or tax-qualified employer plan that you have designated on your application.  </w:t>
      </w:r>
      <w:r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b/>
          <w:spacing w:val="-2"/>
          <w:sz w:val="22"/>
          <w:szCs w:val="22"/>
        </w:rPr>
        <w:t xml:space="preserve">If your account balance has non-taxable funds, these funds will be paid directly to you unless a letter of acceptance is received from your rollover institution indicating both taxable </w:t>
      </w:r>
      <w:r>
        <w:rPr>
          <w:rFonts w:cs="Arial"/>
          <w:b/>
          <w:spacing w:val="-2"/>
          <w:sz w:val="22"/>
          <w:szCs w:val="22"/>
          <w:u w:val="single"/>
        </w:rPr>
        <w:t>and non-taxable funds</w:t>
      </w:r>
      <w:r>
        <w:rPr>
          <w:rFonts w:cs="Arial"/>
          <w:b/>
          <w:spacing w:val="-2"/>
          <w:sz w:val="22"/>
          <w:szCs w:val="22"/>
        </w:rPr>
        <w:t xml:space="preserve"> will be accepted.  </w:t>
      </w:r>
      <w:r>
        <w:rPr>
          <w:rFonts w:cs="Arial"/>
          <w:spacing w:val="-2"/>
          <w:sz w:val="22"/>
          <w:szCs w:val="22"/>
        </w:rPr>
        <w:t xml:space="preserve">Please contact your financial advisor. </w:t>
      </w:r>
    </w:p>
    <w:p w14:paraId="439FD7FB" w14:textId="77777777" w:rsidR="002D07A2" w:rsidRDefault="002D07A2" w:rsidP="002D07A2">
      <w:pPr>
        <w:rPr>
          <w:sz w:val="22"/>
          <w:szCs w:val="22"/>
        </w:rPr>
      </w:pPr>
      <w:bookmarkStart w:id="29" w:name="sagitec30"/>
      <w:r w:rsidRPr="001E23AE">
        <w:rPr>
          <w:sz w:val="22"/>
          <w:szCs w:val="22"/>
        </w:rPr>
        <w:t xml:space="preserve">{x </w:t>
      </w:r>
      <w:proofErr w:type="spellStart"/>
      <w:r w:rsidRPr="001E23AE">
        <w:rPr>
          <w:sz w:val="22"/>
          <w:szCs w:val="22"/>
        </w:rPr>
        <w:t>endblock</w:t>
      </w:r>
      <w:proofErr w:type="spellEnd"/>
      <w:r w:rsidRPr="001E23AE">
        <w:rPr>
          <w:sz w:val="22"/>
          <w:szCs w:val="22"/>
        </w:rPr>
        <w:t>}</w:t>
      </w:r>
      <w:bookmarkEnd w:id="29"/>
      <w:r w:rsidRPr="001E23AE">
        <w:rPr>
          <w:sz w:val="22"/>
          <w:szCs w:val="22"/>
        </w:rPr>
        <w:t xml:space="preserve">  </w:t>
      </w:r>
    </w:p>
    <w:p w14:paraId="662D8A74" w14:textId="77777777" w:rsidR="00C81102" w:rsidRPr="001E23AE" w:rsidRDefault="00C81102" w:rsidP="00C10FBC">
      <w:pPr>
        <w:pStyle w:val="BodyText"/>
        <w:jc w:val="left"/>
        <w:rPr>
          <w:rFonts w:ascii="Arial" w:hAnsi="Arial" w:cs="Arial"/>
          <w:szCs w:val="22"/>
        </w:rPr>
      </w:pPr>
    </w:p>
    <w:p w14:paraId="7C256EE9" w14:textId="77777777" w:rsidR="00C83983" w:rsidRDefault="00C83983" w:rsidP="00C83983">
      <w:pPr>
        <w:suppressAutoHyphens/>
        <w:rPr>
          <w:spacing w:val="-2"/>
          <w:sz w:val="22"/>
          <w:szCs w:val="22"/>
        </w:rPr>
      </w:pPr>
      <w:r>
        <w:rPr>
          <w:rFonts w:cs="Arial"/>
          <w:sz w:val="22"/>
          <w:szCs w:val="22"/>
        </w:rPr>
        <w:t xml:space="preserve">Address changes must be sent to NDPERS in writing.  You must include your signature and NDPERS Member ID or last four digits of your social security number.  </w:t>
      </w:r>
      <w:r>
        <w:rPr>
          <w:spacing w:val="-2"/>
          <w:sz w:val="22"/>
          <w:szCs w:val="22"/>
        </w:rPr>
        <w:t>To cancel your lump sum distribution, complete an Application for Deferred Retirement Form SFN 590</w:t>
      </w:r>
      <w:r w:rsidR="00013202">
        <w:rPr>
          <w:spacing w:val="-2"/>
          <w:sz w:val="22"/>
          <w:szCs w:val="22"/>
        </w:rPr>
        <w:t>44</w:t>
      </w:r>
      <w:r>
        <w:rPr>
          <w:spacing w:val="-2"/>
          <w:sz w:val="22"/>
          <w:szCs w:val="22"/>
        </w:rPr>
        <w:t xml:space="preserve"> and return to NDPERS by the 15</w:t>
      </w:r>
      <w:r>
        <w:rPr>
          <w:spacing w:val="-2"/>
          <w:sz w:val="22"/>
          <w:szCs w:val="22"/>
          <w:vertAlign w:val="superscript"/>
        </w:rPr>
        <w:t>th</w:t>
      </w:r>
      <w:r>
        <w:rPr>
          <w:spacing w:val="-2"/>
          <w:sz w:val="22"/>
          <w:szCs w:val="22"/>
        </w:rPr>
        <w:t xml:space="preserve"> of the month prior to your distribution date.  This form is available on the NDPERS website at </w:t>
      </w:r>
      <w:r w:rsidRPr="00A31204">
        <w:rPr>
          <w:spacing w:val="-2"/>
          <w:sz w:val="22"/>
          <w:szCs w:val="22"/>
          <w:u w:val="single"/>
        </w:rPr>
        <w:t>https://</w:t>
      </w:r>
      <w:r w:rsidR="00A31204" w:rsidRPr="00A31204">
        <w:rPr>
          <w:spacing w:val="-2"/>
          <w:sz w:val="22"/>
          <w:szCs w:val="22"/>
          <w:u w:val="single"/>
        </w:rPr>
        <w:t>www.</w:t>
      </w:r>
      <w:r w:rsidRPr="00A31204">
        <w:rPr>
          <w:spacing w:val="-2"/>
          <w:sz w:val="22"/>
          <w:szCs w:val="22"/>
          <w:u w:val="single"/>
        </w:rPr>
        <w:t>ndpers.nd.gov</w:t>
      </w:r>
      <w:r>
        <w:rPr>
          <w:spacing w:val="-2"/>
          <w:sz w:val="22"/>
          <w:szCs w:val="22"/>
        </w:rPr>
        <w:t xml:space="preserve">. </w:t>
      </w:r>
    </w:p>
    <w:p w14:paraId="431CDAA1" w14:textId="77777777" w:rsidR="007328E8" w:rsidRPr="001E23AE" w:rsidRDefault="007328E8" w:rsidP="00C10FBC">
      <w:pPr>
        <w:suppressAutoHyphens/>
        <w:rPr>
          <w:rFonts w:cs="Arial"/>
          <w:spacing w:val="-3"/>
          <w:sz w:val="22"/>
          <w:szCs w:val="22"/>
        </w:rPr>
      </w:pPr>
    </w:p>
    <w:p w14:paraId="44FC213D" w14:textId="77777777" w:rsidR="00076DEE" w:rsidRPr="001E23AE" w:rsidRDefault="00076DEE" w:rsidP="00C10FBC">
      <w:pPr>
        <w:suppressAutoHyphens/>
        <w:rPr>
          <w:rFonts w:cs="Arial"/>
          <w:spacing w:val="-3"/>
          <w:sz w:val="22"/>
          <w:szCs w:val="22"/>
        </w:rPr>
      </w:pPr>
      <w:r w:rsidRPr="001E23A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0" w:name="sagitec23"/>
      <w:r w:rsidRPr="001E23AE">
        <w:rPr>
          <w:rFonts w:cs="Arial"/>
          <w:spacing w:val="-3"/>
          <w:sz w:val="22"/>
          <w:szCs w:val="22"/>
        </w:rPr>
        <w:t>{</w:t>
      </w:r>
      <w:proofErr w:type="spellStart"/>
      <w:r w:rsidRPr="001E23A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E23AE">
        <w:rPr>
          <w:rFonts w:cs="Arial"/>
          <w:spacing w:val="-3"/>
          <w:sz w:val="22"/>
          <w:szCs w:val="22"/>
        </w:rPr>
        <w:t>}</w:t>
      </w:r>
      <w:bookmarkEnd w:id="30"/>
      <w:r w:rsidRPr="001E23AE">
        <w:rPr>
          <w:rFonts w:cs="Arial"/>
          <w:spacing w:val="-3"/>
          <w:sz w:val="22"/>
          <w:szCs w:val="22"/>
        </w:rPr>
        <w:t xml:space="preserve"> or </w:t>
      </w:r>
      <w:bookmarkStart w:id="31" w:name="sagitec24"/>
      <w:r w:rsidRPr="001E23AE">
        <w:rPr>
          <w:rFonts w:cs="Arial"/>
          <w:spacing w:val="-3"/>
          <w:sz w:val="22"/>
          <w:szCs w:val="22"/>
        </w:rPr>
        <w:t>{</w:t>
      </w:r>
      <w:proofErr w:type="spellStart"/>
      <w:r w:rsidRPr="001E23A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E23AE">
        <w:rPr>
          <w:rFonts w:cs="Arial"/>
          <w:spacing w:val="-3"/>
          <w:sz w:val="22"/>
          <w:szCs w:val="22"/>
        </w:rPr>
        <w:t>}</w:t>
      </w:r>
      <w:bookmarkEnd w:id="31"/>
      <w:r w:rsidRPr="001E23AE">
        <w:rPr>
          <w:rFonts w:cs="Arial"/>
          <w:spacing w:val="-3"/>
          <w:sz w:val="22"/>
          <w:szCs w:val="22"/>
        </w:rPr>
        <w:t>.</w:t>
      </w:r>
    </w:p>
    <w:p w14:paraId="1793F755" w14:textId="77777777" w:rsidR="00076DEE" w:rsidRPr="001E23AE" w:rsidRDefault="00076DEE" w:rsidP="00C10FBC">
      <w:pPr>
        <w:suppressAutoHyphens/>
        <w:rPr>
          <w:rFonts w:cs="Arial"/>
          <w:spacing w:val="-3"/>
          <w:sz w:val="22"/>
          <w:szCs w:val="22"/>
        </w:rPr>
      </w:pPr>
    </w:p>
    <w:p w14:paraId="22842703" w14:textId="77777777" w:rsidR="00076DEE" w:rsidRPr="001E23AE" w:rsidRDefault="00076DEE" w:rsidP="00C10FBC">
      <w:pPr>
        <w:suppressAutoHyphens/>
        <w:rPr>
          <w:rFonts w:cs="Arial"/>
          <w:spacing w:val="-3"/>
          <w:sz w:val="22"/>
          <w:szCs w:val="22"/>
        </w:rPr>
      </w:pPr>
      <w:r w:rsidRPr="001E23AE">
        <w:rPr>
          <w:rFonts w:cs="Arial"/>
          <w:spacing w:val="-3"/>
          <w:sz w:val="22"/>
          <w:szCs w:val="22"/>
        </w:rPr>
        <w:t>Sincerely,</w:t>
      </w:r>
    </w:p>
    <w:p w14:paraId="42D95B3B" w14:textId="77777777" w:rsidR="007D24C7" w:rsidRPr="001E23AE" w:rsidRDefault="007D24C7" w:rsidP="00C10FBC">
      <w:pPr>
        <w:suppressAutoHyphens/>
        <w:rPr>
          <w:rFonts w:cs="Arial"/>
          <w:spacing w:val="-3"/>
          <w:sz w:val="22"/>
          <w:szCs w:val="22"/>
        </w:rPr>
      </w:pPr>
    </w:p>
    <w:p w14:paraId="278DC8AB" w14:textId="77777777" w:rsidR="00783A7B" w:rsidRDefault="007D24C7" w:rsidP="00BB2C73">
      <w:pPr>
        <w:suppressAutoHyphens/>
        <w:rPr>
          <w:rFonts w:cs="Arial"/>
          <w:spacing w:val="-3"/>
          <w:sz w:val="22"/>
          <w:szCs w:val="22"/>
        </w:rPr>
      </w:pPr>
      <w:r w:rsidRPr="001E23AE">
        <w:rPr>
          <w:rFonts w:cs="Arial"/>
          <w:spacing w:val="-3"/>
          <w:sz w:val="22"/>
          <w:szCs w:val="22"/>
        </w:rPr>
        <w:t>NDPERS Benefit</w:t>
      </w:r>
      <w:r w:rsidR="00AA4BDF" w:rsidRPr="001E23AE">
        <w:rPr>
          <w:rFonts w:cs="Arial"/>
          <w:spacing w:val="-3"/>
          <w:sz w:val="22"/>
          <w:szCs w:val="22"/>
        </w:rPr>
        <w:t>s</w:t>
      </w:r>
      <w:r w:rsidRPr="001E23AE">
        <w:rPr>
          <w:rFonts w:cs="Arial"/>
          <w:spacing w:val="-3"/>
          <w:sz w:val="22"/>
          <w:szCs w:val="22"/>
        </w:rPr>
        <w:t xml:space="preserve"> Division</w:t>
      </w:r>
    </w:p>
    <w:p w14:paraId="0558009F" w14:textId="77777777" w:rsidR="00E066CE" w:rsidRPr="003C13DF" w:rsidRDefault="00E066CE" w:rsidP="00BB2C73">
      <w:pPr>
        <w:suppressAutoHyphens/>
        <w:rPr>
          <w:rFonts w:cs="Arial"/>
          <w:spacing w:val="-3"/>
          <w:sz w:val="22"/>
          <w:szCs w:val="22"/>
        </w:rPr>
      </w:pPr>
    </w:p>
    <w:sectPr w:rsidR="00E066CE" w:rsidRPr="003C13DF" w:rsidSect="00755596">
      <w:footerReference w:type="default" r:id="rId8"/>
      <w:headerReference w:type="first" r:id="rId9"/>
      <w:footerReference w:type="first" r:id="rId10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F1B0" w14:textId="77777777" w:rsidR="00787978" w:rsidRDefault="00787978">
      <w:r>
        <w:separator/>
      </w:r>
    </w:p>
  </w:endnote>
  <w:endnote w:type="continuationSeparator" w:id="0">
    <w:p w14:paraId="03C0C3A1" w14:textId="77777777" w:rsidR="00787978" w:rsidRDefault="0078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0301" w14:textId="77777777" w:rsidR="00E066CE" w:rsidRPr="00E066CE" w:rsidRDefault="00E066CE">
    <w:pPr>
      <w:pStyle w:val="Footer"/>
      <w:rPr>
        <w:sz w:val="18"/>
        <w:szCs w:val="18"/>
      </w:rPr>
    </w:pPr>
    <w:r w:rsidRPr="00E066CE">
      <w:rPr>
        <w:sz w:val="18"/>
        <w:szCs w:val="18"/>
      </w:rPr>
      <w:t>APP-7311 (</w:t>
    </w:r>
    <w:r w:rsidR="00C83983">
      <w:rPr>
        <w:sz w:val="18"/>
        <w:szCs w:val="18"/>
      </w:rPr>
      <w:t>0</w:t>
    </w:r>
    <w:r w:rsidR="00061ACE">
      <w:rPr>
        <w:sz w:val="18"/>
        <w:szCs w:val="18"/>
      </w:rPr>
      <w:t>6</w:t>
    </w:r>
    <w:r w:rsidRPr="00E066CE">
      <w:rPr>
        <w:sz w:val="18"/>
        <w:szCs w:val="18"/>
      </w:rPr>
      <w:t>-20</w:t>
    </w:r>
    <w:r w:rsidR="007920D1">
      <w:rPr>
        <w:sz w:val="18"/>
        <w:szCs w:val="18"/>
      </w:rPr>
      <w:t>2</w:t>
    </w:r>
    <w:r w:rsidR="00061ACE">
      <w:rPr>
        <w:sz w:val="18"/>
        <w:szCs w:val="18"/>
      </w:rPr>
      <w:t>5</w:t>
    </w:r>
    <w:r w:rsidRPr="00E066CE"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CE65C" w14:textId="77777777" w:rsidR="007920D1" w:rsidRPr="007920D1" w:rsidRDefault="007920D1">
    <w:pPr>
      <w:pStyle w:val="Footer"/>
      <w:rPr>
        <w:sz w:val="18"/>
        <w:szCs w:val="18"/>
      </w:rPr>
    </w:pPr>
    <w:r w:rsidRPr="00E066CE">
      <w:rPr>
        <w:sz w:val="18"/>
        <w:szCs w:val="18"/>
      </w:rPr>
      <w:t>APP-7311 (</w:t>
    </w:r>
    <w:r>
      <w:rPr>
        <w:sz w:val="18"/>
        <w:szCs w:val="18"/>
      </w:rPr>
      <w:t>0</w:t>
    </w:r>
    <w:r w:rsidR="00061ACE">
      <w:rPr>
        <w:sz w:val="18"/>
        <w:szCs w:val="18"/>
      </w:rPr>
      <w:t>6</w:t>
    </w:r>
    <w:r w:rsidRPr="00E066CE">
      <w:rPr>
        <w:sz w:val="18"/>
        <w:szCs w:val="18"/>
      </w:rPr>
      <w:t>-20</w:t>
    </w:r>
    <w:r>
      <w:rPr>
        <w:sz w:val="18"/>
        <w:szCs w:val="18"/>
      </w:rPr>
      <w:t>2</w:t>
    </w:r>
    <w:r w:rsidR="00061ACE">
      <w:rPr>
        <w:sz w:val="18"/>
        <w:szCs w:val="18"/>
      </w:rPr>
      <w:t>5</w:t>
    </w:r>
    <w:r w:rsidRPr="00E066CE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5755E" w14:textId="77777777" w:rsidR="00787978" w:rsidRDefault="00787978">
      <w:r>
        <w:separator/>
      </w:r>
    </w:p>
  </w:footnote>
  <w:footnote w:type="continuationSeparator" w:id="0">
    <w:p w14:paraId="42A3DB8C" w14:textId="77777777" w:rsidR="00787978" w:rsidRDefault="00787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F9930" w14:textId="77777777" w:rsidR="0009468E" w:rsidRDefault="00755596" w:rsidP="00755596">
    <w:pPr>
      <w:pStyle w:val="Header"/>
      <w:ind w:left="-1440" w:right="-1440"/>
    </w:pPr>
    <w:bookmarkStart w:id="32" w:name="HeaderImage"/>
    <w:r>
      <w:t>{</w:t>
    </w:r>
    <w:proofErr w:type="spellStart"/>
    <w:r>
      <w:t>ImgImage</w:t>
    </w:r>
    <w:proofErr w:type="spellEnd"/>
    <w:r>
      <w:t>}</w:t>
    </w:r>
    <w:bookmarkEnd w:id="3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0B2098"/>
    <w:multiLevelType w:val="hybridMultilevel"/>
    <w:tmpl w:val="52B09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892964">
    <w:abstractNumId w:val="7"/>
  </w:num>
  <w:num w:numId="2" w16cid:durableId="1137721659">
    <w:abstractNumId w:val="11"/>
  </w:num>
  <w:num w:numId="3" w16cid:durableId="1598362147">
    <w:abstractNumId w:val="0"/>
  </w:num>
  <w:num w:numId="4" w16cid:durableId="1751002120">
    <w:abstractNumId w:val="1"/>
  </w:num>
  <w:num w:numId="5" w16cid:durableId="1647540018">
    <w:abstractNumId w:val="8"/>
  </w:num>
  <w:num w:numId="6" w16cid:durableId="490102743">
    <w:abstractNumId w:val="9"/>
  </w:num>
  <w:num w:numId="7" w16cid:durableId="1100180543">
    <w:abstractNumId w:val="6"/>
  </w:num>
  <w:num w:numId="8" w16cid:durableId="2012562668">
    <w:abstractNumId w:val="3"/>
  </w:num>
  <w:num w:numId="9" w16cid:durableId="1765032795">
    <w:abstractNumId w:val="5"/>
  </w:num>
  <w:num w:numId="10" w16cid:durableId="2071489275">
    <w:abstractNumId w:val="12"/>
  </w:num>
  <w:num w:numId="11" w16cid:durableId="1685862739">
    <w:abstractNumId w:val="2"/>
  </w:num>
  <w:num w:numId="12" w16cid:durableId="618072221">
    <w:abstractNumId w:val="10"/>
  </w:num>
  <w:num w:numId="13" w16cid:durableId="65610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13202"/>
    <w:rsid w:val="00016C72"/>
    <w:rsid w:val="00020A5D"/>
    <w:rsid w:val="000340F8"/>
    <w:rsid w:val="00042344"/>
    <w:rsid w:val="00061ACE"/>
    <w:rsid w:val="00061BBD"/>
    <w:rsid w:val="00076DEE"/>
    <w:rsid w:val="00080032"/>
    <w:rsid w:val="00091C96"/>
    <w:rsid w:val="0009468E"/>
    <w:rsid w:val="000C677F"/>
    <w:rsid w:val="000D65B6"/>
    <w:rsid w:val="00103906"/>
    <w:rsid w:val="0014759C"/>
    <w:rsid w:val="00180076"/>
    <w:rsid w:val="00193A45"/>
    <w:rsid w:val="00195D67"/>
    <w:rsid w:val="001A6202"/>
    <w:rsid w:val="001C0E1E"/>
    <w:rsid w:val="001C39CC"/>
    <w:rsid w:val="001E23AE"/>
    <w:rsid w:val="001E7F9D"/>
    <w:rsid w:val="00206E5D"/>
    <w:rsid w:val="00220F18"/>
    <w:rsid w:val="00222FC5"/>
    <w:rsid w:val="00254DA0"/>
    <w:rsid w:val="0028365E"/>
    <w:rsid w:val="002C48AD"/>
    <w:rsid w:val="002D07A2"/>
    <w:rsid w:val="002E3EE6"/>
    <w:rsid w:val="002F3D22"/>
    <w:rsid w:val="003119D5"/>
    <w:rsid w:val="003351DE"/>
    <w:rsid w:val="00363288"/>
    <w:rsid w:val="00371A94"/>
    <w:rsid w:val="00373A2B"/>
    <w:rsid w:val="003A4037"/>
    <w:rsid w:val="003C13DF"/>
    <w:rsid w:val="003C443B"/>
    <w:rsid w:val="003D07F3"/>
    <w:rsid w:val="003D3E70"/>
    <w:rsid w:val="003E1637"/>
    <w:rsid w:val="003E7ADA"/>
    <w:rsid w:val="003F15B6"/>
    <w:rsid w:val="00414216"/>
    <w:rsid w:val="004215E9"/>
    <w:rsid w:val="00426EEF"/>
    <w:rsid w:val="00432A19"/>
    <w:rsid w:val="00445BEA"/>
    <w:rsid w:val="004622B8"/>
    <w:rsid w:val="00466825"/>
    <w:rsid w:val="0047561B"/>
    <w:rsid w:val="004C1F20"/>
    <w:rsid w:val="00504734"/>
    <w:rsid w:val="005118AF"/>
    <w:rsid w:val="005275EF"/>
    <w:rsid w:val="0055275C"/>
    <w:rsid w:val="0055482D"/>
    <w:rsid w:val="005665D0"/>
    <w:rsid w:val="0056778B"/>
    <w:rsid w:val="005A6BA4"/>
    <w:rsid w:val="005A7445"/>
    <w:rsid w:val="005D4A97"/>
    <w:rsid w:val="005F68D4"/>
    <w:rsid w:val="0061281E"/>
    <w:rsid w:val="006166B2"/>
    <w:rsid w:val="00620DF0"/>
    <w:rsid w:val="00622FBB"/>
    <w:rsid w:val="00683FAF"/>
    <w:rsid w:val="00687544"/>
    <w:rsid w:val="006B3A2F"/>
    <w:rsid w:val="006C7B28"/>
    <w:rsid w:val="007328E8"/>
    <w:rsid w:val="007526CB"/>
    <w:rsid w:val="00754528"/>
    <w:rsid w:val="00755596"/>
    <w:rsid w:val="0077299E"/>
    <w:rsid w:val="00773FD1"/>
    <w:rsid w:val="00783A7B"/>
    <w:rsid w:val="00787978"/>
    <w:rsid w:val="007920D1"/>
    <w:rsid w:val="007A1DFE"/>
    <w:rsid w:val="007A4B5C"/>
    <w:rsid w:val="007D24C7"/>
    <w:rsid w:val="007E3876"/>
    <w:rsid w:val="0083321F"/>
    <w:rsid w:val="008433C7"/>
    <w:rsid w:val="008632E8"/>
    <w:rsid w:val="00884E8A"/>
    <w:rsid w:val="008A0C28"/>
    <w:rsid w:val="009257C1"/>
    <w:rsid w:val="00930504"/>
    <w:rsid w:val="009346BE"/>
    <w:rsid w:val="00943FD6"/>
    <w:rsid w:val="00954679"/>
    <w:rsid w:val="009608D7"/>
    <w:rsid w:val="00990F3C"/>
    <w:rsid w:val="009A49ED"/>
    <w:rsid w:val="009D2E5F"/>
    <w:rsid w:val="009D68D0"/>
    <w:rsid w:val="009E59C6"/>
    <w:rsid w:val="009E6041"/>
    <w:rsid w:val="00A15790"/>
    <w:rsid w:val="00A31204"/>
    <w:rsid w:val="00A3584A"/>
    <w:rsid w:val="00A7380D"/>
    <w:rsid w:val="00AA4BDF"/>
    <w:rsid w:val="00B12DCD"/>
    <w:rsid w:val="00B55EA9"/>
    <w:rsid w:val="00B56400"/>
    <w:rsid w:val="00BA72ED"/>
    <w:rsid w:val="00BB2C73"/>
    <w:rsid w:val="00C10FBC"/>
    <w:rsid w:val="00C206B1"/>
    <w:rsid w:val="00C2275B"/>
    <w:rsid w:val="00C41F37"/>
    <w:rsid w:val="00C44FE8"/>
    <w:rsid w:val="00C712FD"/>
    <w:rsid w:val="00C81102"/>
    <w:rsid w:val="00C83983"/>
    <w:rsid w:val="00CB1187"/>
    <w:rsid w:val="00CB4E0C"/>
    <w:rsid w:val="00CB7CAD"/>
    <w:rsid w:val="00CD062B"/>
    <w:rsid w:val="00D014EC"/>
    <w:rsid w:val="00D05E57"/>
    <w:rsid w:val="00D16E6A"/>
    <w:rsid w:val="00D368DC"/>
    <w:rsid w:val="00D46B75"/>
    <w:rsid w:val="00D52C0F"/>
    <w:rsid w:val="00D904C7"/>
    <w:rsid w:val="00DE0FAF"/>
    <w:rsid w:val="00E066CE"/>
    <w:rsid w:val="00E34202"/>
    <w:rsid w:val="00E613D3"/>
    <w:rsid w:val="00E74240"/>
    <w:rsid w:val="00E812C5"/>
    <w:rsid w:val="00E92A78"/>
    <w:rsid w:val="00EA2109"/>
    <w:rsid w:val="00EB16DC"/>
    <w:rsid w:val="00ED2601"/>
    <w:rsid w:val="00ED7C7F"/>
    <w:rsid w:val="00F13986"/>
    <w:rsid w:val="00F531B8"/>
    <w:rsid w:val="00F63F85"/>
    <w:rsid w:val="00F65260"/>
    <w:rsid w:val="00F7528A"/>
    <w:rsid w:val="00F82377"/>
    <w:rsid w:val="00FB14AA"/>
    <w:rsid w:val="00FB6AC8"/>
    <w:rsid w:val="00FC6B1F"/>
    <w:rsid w:val="00FD3F2B"/>
    <w:rsid w:val="00FD48BC"/>
    <w:rsid w:val="00FE63B8"/>
    <w:rsid w:val="00FF2951"/>
    <w:rsid w:val="00FF3DCD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24381E"/>
  <w15:docId w15:val="{BF3532A3-DBB8-4F09-9DE3-8D9D95D4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95D67"/>
    <w:rPr>
      <w:sz w:val="16"/>
      <w:szCs w:val="16"/>
    </w:rPr>
  </w:style>
  <w:style w:type="paragraph" w:styleId="CommentText">
    <w:name w:val="annotation text"/>
    <w:basedOn w:val="Normal"/>
    <w:semiHidden/>
    <w:rsid w:val="00195D67"/>
    <w:rPr>
      <w:sz w:val="20"/>
    </w:rPr>
  </w:style>
  <w:style w:type="paragraph" w:styleId="CommentSubject">
    <w:name w:val="annotation subject"/>
    <w:basedOn w:val="CommentText"/>
    <w:next w:val="CommentText"/>
    <w:semiHidden/>
    <w:rsid w:val="00195D67"/>
    <w:rPr>
      <w:b/>
      <w:bCs/>
    </w:rPr>
  </w:style>
  <w:style w:type="character" w:customStyle="1" w:styleId="BodyTextChar">
    <w:name w:val="Body Text Char"/>
    <w:link w:val="BodyText"/>
    <w:rsid w:val="00C83983"/>
    <w:rPr>
      <w:rFonts w:ascii="Univers" w:hAnsi="Univers"/>
      <w:spacing w:val="-2"/>
      <w:sz w:val="22"/>
    </w:rPr>
  </w:style>
  <w:style w:type="character" w:styleId="UnresolvedMention">
    <w:name w:val="Unresolved Mention"/>
    <w:uiPriority w:val="99"/>
    <w:semiHidden/>
    <w:unhideWhenUsed/>
    <w:rsid w:val="00C839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F43D-DBC8-41E9-AFB3-FAB0A72D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Lump Sum Distribution Confirmation - reg refund</vt:lpstr>
    </vt:vector>
  </TitlesOfParts>
  <Company>North Dakota Public Employees Retirement System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Lump Sum Distribution Confirmation - reg refund</dc:title>
  <dc:subject/>
  <dc:creator>Jamie</dc:creator>
  <cp:keywords/>
  <cp:lastModifiedBy>Reddy, Bora</cp:lastModifiedBy>
  <cp:revision>3</cp:revision>
  <cp:lastPrinted>2008-03-07T09:36:00Z</cp:lastPrinted>
  <dcterms:created xsi:type="dcterms:W3CDTF">2025-05-22T07:06:00Z</dcterms:created>
  <dcterms:modified xsi:type="dcterms:W3CDTF">2025-05-22T07:12:00Z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2126315798</vt:i4>
  </property>
  <property fmtid="{D5CDD505-2E9C-101B-9397-08002B2CF9AE}" pid="4" name="_EmailSubject">
    <vt:lpwstr>Kits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  <property fmtid="{D5CDD505-2E9C-101B-9397-08002B2CF9AE}" pid="8" name="_Status">
    <vt:lpwstr>Not Started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</Properties>
</file>