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0D055" w14:textId="77777777" w:rsidR="00287C60" w:rsidRPr="0060587C" w:rsidRDefault="00287C60">
      <w:pPr>
        <w:rPr>
          <w:sz w:val="22"/>
          <w:szCs w:val="22"/>
        </w:rPr>
      </w:pPr>
    </w:p>
    <w:p w14:paraId="3BCFF9D9" w14:textId="77777777" w:rsidR="00287C60" w:rsidRPr="0060587C" w:rsidRDefault="00287C60" w:rsidP="00287C60">
      <w:pPr>
        <w:rPr>
          <w:rFonts w:ascii="Arial" w:hAnsi="Arial" w:cs="Arial"/>
          <w:sz w:val="22"/>
          <w:szCs w:val="22"/>
        </w:rPr>
      </w:pPr>
    </w:p>
    <w:p w14:paraId="1D6563D9" w14:textId="77777777" w:rsidR="00287C60" w:rsidRPr="0060587C" w:rsidRDefault="00287C60" w:rsidP="00287C60">
      <w:pPr>
        <w:rPr>
          <w:rFonts w:ascii="Arial" w:hAnsi="Arial" w:cs="Arial"/>
          <w:sz w:val="22"/>
          <w:szCs w:val="22"/>
        </w:rPr>
      </w:pPr>
    </w:p>
    <w:p w14:paraId="7ECC613E" w14:textId="77777777" w:rsidR="00287C60" w:rsidRPr="0060587C" w:rsidRDefault="00287C60" w:rsidP="00287C60">
      <w:pPr>
        <w:rPr>
          <w:rFonts w:ascii="Arial" w:hAnsi="Arial" w:cs="Arial"/>
          <w:sz w:val="22"/>
          <w:szCs w:val="22"/>
        </w:rPr>
      </w:pPr>
    </w:p>
    <w:p w14:paraId="13FC292E" w14:textId="77777777" w:rsidR="00287C60" w:rsidRPr="0060587C" w:rsidRDefault="00287C60" w:rsidP="00287C60">
      <w:pPr>
        <w:rPr>
          <w:rFonts w:ascii="Arial" w:hAnsi="Arial" w:cs="Arial"/>
          <w:sz w:val="22"/>
          <w:szCs w:val="22"/>
        </w:rPr>
      </w:pPr>
    </w:p>
    <w:p w14:paraId="00338DF6" w14:textId="2BF6C509" w:rsidR="00287C60" w:rsidRPr="0060587C" w:rsidRDefault="00287C60" w:rsidP="00D14563">
      <w:pPr>
        <w:rPr>
          <w:rFonts w:ascii="Arial" w:hAnsi="Arial" w:cs="Arial"/>
          <w:caps/>
          <w:spacing w:val="-2"/>
          <w:sz w:val="22"/>
          <w:szCs w:val="22"/>
        </w:rPr>
      </w:pPr>
      <w:bookmarkStart w:id="0" w:name="coverFullName"/>
      <w:r w:rsidRPr="0060587C">
        <w:rPr>
          <w:rFonts w:ascii="Arial" w:hAnsi="Arial" w:cs="Arial"/>
          <w:spacing w:val="-2"/>
          <w:sz w:val="22"/>
          <w:szCs w:val="22"/>
        </w:rPr>
        <w:t>{</w:t>
      </w:r>
      <w:proofErr w:type="spellStart"/>
      <w:r w:rsidRPr="0060587C">
        <w:rPr>
          <w:rFonts w:ascii="Arial" w:hAnsi="Arial" w:cs="Arial"/>
          <w:spacing w:val="-2"/>
          <w:sz w:val="22"/>
          <w:szCs w:val="22"/>
        </w:rPr>
        <w:t>stdMbrFullName</w:t>
      </w:r>
      <w:proofErr w:type="spellEnd"/>
      <w:r w:rsidRPr="0060587C">
        <w:rPr>
          <w:rFonts w:ascii="Arial" w:hAnsi="Arial" w:cs="Arial"/>
          <w:spacing w:val="-2"/>
          <w:sz w:val="22"/>
          <w:szCs w:val="22"/>
        </w:rPr>
        <w:t>}</w:t>
      </w:r>
      <w:bookmarkEnd w:id="0"/>
      <w:r w:rsidRPr="0060587C">
        <w:rPr>
          <w:rFonts w:ascii="Arial" w:hAnsi="Arial" w:cs="Arial"/>
          <w:spacing w:val="-2"/>
          <w:sz w:val="22"/>
          <w:szCs w:val="22"/>
        </w:rPr>
        <w:t xml:space="preserve"> </w:t>
      </w:r>
    </w:p>
    <w:p w14:paraId="54D9BE61" w14:textId="34F1AC22" w:rsidR="00287C60" w:rsidRPr="0060587C" w:rsidRDefault="00287C60" w:rsidP="00D14563">
      <w:pPr>
        <w:rPr>
          <w:rFonts w:ascii="Arial" w:hAnsi="Arial" w:cs="Arial"/>
          <w:spacing w:val="-2"/>
          <w:sz w:val="22"/>
          <w:szCs w:val="22"/>
        </w:rPr>
      </w:pPr>
      <w:bookmarkStart w:id="1" w:name="coverAddress1"/>
      <w:r w:rsidRPr="0060587C">
        <w:rPr>
          <w:rFonts w:ascii="Arial" w:hAnsi="Arial" w:cs="Arial"/>
          <w:spacing w:val="-2"/>
          <w:sz w:val="22"/>
          <w:szCs w:val="22"/>
        </w:rPr>
        <w:t>{stdMbrAdrCorStreet1}</w:t>
      </w:r>
      <w:bookmarkEnd w:id="1"/>
      <w:r w:rsidRPr="0060587C">
        <w:rPr>
          <w:rFonts w:ascii="Arial" w:hAnsi="Arial" w:cs="Arial"/>
          <w:spacing w:val="-2"/>
          <w:sz w:val="22"/>
          <w:szCs w:val="22"/>
        </w:rPr>
        <w:t xml:space="preserve"> </w:t>
      </w:r>
    </w:p>
    <w:p w14:paraId="406968EE" w14:textId="3665613B" w:rsidR="00287C60" w:rsidRPr="0060587C" w:rsidRDefault="00287C60" w:rsidP="00D14563">
      <w:pPr>
        <w:rPr>
          <w:rFonts w:ascii="Arial" w:hAnsi="Arial" w:cs="Arial"/>
          <w:spacing w:val="-2"/>
          <w:sz w:val="22"/>
          <w:szCs w:val="22"/>
        </w:rPr>
      </w:pPr>
      <w:bookmarkStart w:id="2" w:name="coverAddress2"/>
      <w:r w:rsidRPr="0060587C">
        <w:rPr>
          <w:rFonts w:ascii="Arial" w:hAnsi="Arial" w:cs="Arial"/>
          <w:spacing w:val="-2"/>
          <w:sz w:val="22"/>
          <w:szCs w:val="22"/>
        </w:rPr>
        <w:t>{x stdMbrAdrCorStreet2}</w:t>
      </w:r>
      <w:bookmarkEnd w:id="2"/>
      <w:r w:rsidRPr="0060587C">
        <w:rPr>
          <w:rFonts w:ascii="Arial" w:hAnsi="Arial" w:cs="Arial"/>
          <w:spacing w:val="-2"/>
          <w:sz w:val="22"/>
          <w:szCs w:val="22"/>
        </w:rPr>
        <w:t xml:space="preserve"> </w:t>
      </w:r>
    </w:p>
    <w:p w14:paraId="26EB4496" w14:textId="77777777" w:rsidR="00287C60" w:rsidRPr="0060587C" w:rsidRDefault="00287C60" w:rsidP="00D14563">
      <w:pPr>
        <w:rPr>
          <w:rFonts w:ascii="Arial" w:hAnsi="Arial" w:cs="Arial"/>
          <w:spacing w:val="-2"/>
          <w:sz w:val="22"/>
          <w:szCs w:val="22"/>
        </w:rPr>
      </w:pPr>
      <w:bookmarkStart w:id="3" w:name="coverCity"/>
      <w:r w:rsidRPr="0060587C">
        <w:rPr>
          <w:rFonts w:ascii="Arial" w:hAnsi="Arial" w:cs="Arial"/>
          <w:spacing w:val="-2"/>
          <w:sz w:val="22"/>
          <w:szCs w:val="22"/>
        </w:rPr>
        <w:t>{</w:t>
      </w:r>
      <w:proofErr w:type="spellStart"/>
      <w:r w:rsidRPr="0060587C">
        <w:rPr>
          <w:rFonts w:ascii="Arial" w:hAnsi="Arial" w:cs="Arial"/>
          <w:spacing w:val="-2"/>
          <w:sz w:val="22"/>
          <w:szCs w:val="22"/>
        </w:rPr>
        <w:t>stdMbrAdrCorCity</w:t>
      </w:r>
      <w:proofErr w:type="spellEnd"/>
      <w:r w:rsidRPr="0060587C">
        <w:rPr>
          <w:rFonts w:ascii="Arial" w:hAnsi="Arial" w:cs="Arial"/>
          <w:spacing w:val="-2"/>
          <w:sz w:val="22"/>
          <w:szCs w:val="22"/>
        </w:rPr>
        <w:t>}</w:t>
      </w:r>
      <w:bookmarkEnd w:id="3"/>
      <w:r w:rsidRPr="0060587C">
        <w:rPr>
          <w:rFonts w:ascii="Arial" w:hAnsi="Arial" w:cs="Arial"/>
          <w:spacing w:val="-2"/>
          <w:sz w:val="22"/>
          <w:szCs w:val="22"/>
        </w:rPr>
        <w:t xml:space="preserve"> </w:t>
      </w:r>
      <w:bookmarkStart w:id="4" w:name="coverState"/>
      <w:r w:rsidRPr="0060587C">
        <w:rPr>
          <w:rFonts w:ascii="Arial" w:hAnsi="Arial" w:cs="Arial"/>
          <w:spacing w:val="-2"/>
          <w:sz w:val="22"/>
          <w:szCs w:val="22"/>
        </w:rPr>
        <w:t>{</w:t>
      </w:r>
      <w:proofErr w:type="spellStart"/>
      <w:proofErr w:type="gramStart"/>
      <w:r w:rsidRPr="0060587C">
        <w:rPr>
          <w:rFonts w:ascii="Arial" w:hAnsi="Arial" w:cs="Arial"/>
          <w:spacing w:val="-2"/>
          <w:sz w:val="22"/>
          <w:szCs w:val="22"/>
        </w:rPr>
        <w:t>stdMbrAdrCorState</w:t>
      </w:r>
      <w:proofErr w:type="spellEnd"/>
      <w:r w:rsidRPr="0060587C">
        <w:rPr>
          <w:rFonts w:ascii="Arial" w:hAnsi="Arial" w:cs="Arial"/>
          <w:spacing w:val="-2"/>
          <w:sz w:val="22"/>
          <w:szCs w:val="22"/>
        </w:rPr>
        <w:t>}</w:t>
      </w:r>
      <w:bookmarkEnd w:id="4"/>
      <w:r w:rsidRPr="0060587C">
        <w:rPr>
          <w:rFonts w:ascii="Arial" w:hAnsi="Arial" w:cs="Arial"/>
          <w:spacing w:val="-2"/>
          <w:sz w:val="22"/>
          <w:szCs w:val="22"/>
        </w:rPr>
        <w:t xml:space="preserve">  </w:t>
      </w:r>
      <w:bookmarkStart w:id="5" w:name="coverZip"/>
      <w:r w:rsidRPr="0060587C">
        <w:rPr>
          <w:rFonts w:ascii="Arial" w:hAnsi="Arial" w:cs="Arial"/>
          <w:spacing w:val="-2"/>
          <w:sz w:val="22"/>
          <w:szCs w:val="22"/>
        </w:rPr>
        <w:t>{</w:t>
      </w:r>
      <w:proofErr w:type="spellStart"/>
      <w:proofErr w:type="gramEnd"/>
      <w:r w:rsidRPr="0060587C">
        <w:rPr>
          <w:rFonts w:ascii="Arial" w:hAnsi="Arial" w:cs="Arial"/>
          <w:spacing w:val="-2"/>
          <w:sz w:val="22"/>
          <w:szCs w:val="22"/>
        </w:rPr>
        <w:t>stdMbrAdrCorZip</w:t>
      </w:r>
      <w:proofErr w:type="spellEnd"/>
      <w:r w:rsidRPr="0060587C">
        <w:rPr>
          <w:rFonts w:ascii="Arial" w:hAnsi="Arial" w:cs="Arial"/>
          <w:spacing w:val="-2"/>
          <w:sz w:val="22"/>
          <w:szCs w:val="22"/>
        </w:rPr>
        <w:t>}</w:t>
      </w:r>
      <w:bookmarkEnd w:id="5"/>
    </w:p>
    <w:p w14:paraId="265092CD" w14:textId="77777777" w:rsidR="00D14563" w:rsidRDefault="00D14563" w:rsidP="00D14563">
      <w:pPr>
        <w:rPr>
          <w:rFonts w:ascii="Arial" w:hAnsi="Arial" w:cs="Arial"/>
          <w:spacing w:val="-2"/>
          <w:sz w:val="22"/>
          <w:szCs w:val="22"/>
        </w:rPr>
      </w:pPr>
    </w:p>
    <w:p w14:paraId="2AB2E4F7" w14:textId="77777777" w:rsidR="00287C60" w:rsidRDefault="00287C60" w:rsidP="00287C60">
      <w:pPr>
        <w:ind w:left="-1080" w:firstLine="720"/>
        <w:jc w:val="both"/>
        <w:rPr>
          <w:rFonts w:ascii="Arial" w:hAnsi="Arial" w:cs="Arial"/>
          <w:spacing w:val="-2"/>
          <w:sz w:val="22"/>
          <w:szCs w:val="22"/>
        </w:rPr>
      </w:pPr>
    </w:p>
    <w:p w14:paraId="786F8FBA" w14:textId="77777777" w:rsidR="00D14563" w:rsidRDefault="00D14563">
      <w:pPr>
        <w:sectPr w:rsidR="00D14563" w:rsidSect="00D14563">
          <w:headerReference w:type="even" r:id="rId8"/>
          <w:headerReference w:type="default" r:id="rId9"/>
          <w:footerReference w:type="even" r:id="rId10"/>
          <w:footerReference w:type="default" r:id="rId11"/>
          <w:headerReference w:type="first" r:id="rId12"/>
          <w:footerReference w:type="first" r:id="rId13"/>
          <w:pgSz w:w="12240" w:h="15840" w:code="1"/>
          <w:pgMar w:top="720" w:right="1440" w:bottom="1008" w:left="1440" w:header="0" w:footer="720" w:gutter="0"/>
          <w:cols w:space="720"/>
          <w:docGrid w:linePitch="326"/>
        </w:sectPr>
      </w:pPr>
    </w:p>
    <w:p w14:paraId="7DE25237" w14:textId="77777777" w:rsidR="00D14563" w:rsidRPr="00D14563" w:rsidRDefault="00D14563" w:rsidP="00D14563">
      <w:pPr>
        <w:rPr>
          <w:rFonts w:ascii="Arial" w:hAnsi="Arial" w:cs="Arial"/>
          <w:spacing w:val="-2"/>
          <w:sz w:val="22"/>
          <w:szCs w:val="22"/>
        </w:rPr>
      </w:pPr>
    </w:p>
    <w:p w14:paraId="6E7905C8" w14:textId="77777777" w:rsidR="00D14563" w:rsidRPr="00D14563" w:rsidRDefault="00D14563" w:rsidP="00D14563">
      <w:pPr>
        <w:rPr>
          <w:rFonts w:ascii="Arial" w:hAnsi="Arial" w:cs="Arial"/>
          <w:spacing w:val="-2"/>
          <w:sz w:val="22"/>
          <w:szCs w:val="22"/>
        </w:rPr>
      </w:pPr>
    </w:p>
    <w:p w14:paraId="33DFC8F6" w14:textId="77777777" w:rsidR="00D14563" w:rsidRPr="00D14563" w:rsidRDefault="00D14563" w:rsidP="00D14563">
      <w:pPr>
        <w:tabs>
          <w:tab w:val="right" w:pos="9360"/>
        </w:tabs>
        <w:rPr>
          <w:rFonts w:ascii="Arial" w:hAnsi="Arial" w:cs="Arial"/>
          <w:spacing w:val="-2"/>
          <w:sz w:val="22"/>
          <w:szCs w:val="22"/>
        </w:rPr>
      </w:pPr>
      <w:r w:rsidRPr="00D14563">
        <w:rPr>
          <w:rFonts w:ascii="Arial" w:hAnsi="Arial" w:cs="Arial"/>
          <w:spacing w:val="-2"/>
          <w:sz w:val="22"/>
          <w:szCs w:val="22"/>
        </w:rPr>
        <w:t>November 21, 2024</w:t>
      </w:r>
      <w:r w:rsidRPr="00D14563">
        <w:rPr>
          <w:rFonts w:ascii="Arial" w:hAnsi="Arial" w:cs="Arial"/>
          <w:spacing w:val="-2"/>
          <w:sz w:val="22"/>
          <w:szCs w:val="22"/>
        </w:rPr>
        <w:tab/>
        <w:t xml:space="preserve">Member ID: </w:t>
      </w:r>
      <w:bookmarkStart w:id="6" w:name="sagitec2"/>
      <w:r w:rsidRPr="00D14563">
        <w:rPr>
          <w:rFonts w:ascii="Arial" w:hAnsi="Arial" w:cs="Arial"/>
          <w:sz w:val="22"/>
          <w:szCs w:val="22"/>
        </w:rPr>
        <w:t>{</w:t>
      </w:r>
      <w:proofErr w:type="spellStart"/>
      <w:r w:rsidRPr="00D14563">
        <w:rPr>
          <w:rFonts w:ascii="Arial" w:hAnsi="Arial" w:cs="Arial"/>
          <w:sz w:val="22"/>
          <w:szCs w:val="22"/>
        </w:rPr>
        <w:t>stdMbrPERSLinkID</w:t>
      </w:r>
      <w:proofErr w:type="spellEnd"/>
      <w:r w:rsidRPr="00D14563">
        <w:rPr>
          <w:rFonts w:ascii="Arial" w:hAnsi="Arial" w:cs="Arial"/>
          <w:sz w:val="22"/>
          <w:szCs w:val="22"/>
        </w:rPr>
        <w:t>}</w:t>
      </w:r>
      <w:bookmarkEnd w:id="6"/>
    </w:p>
    <w:p w14:paraId="2B2D5039" w14:textId="77777777" w:rsidR="00D14563" w:rsidRPr="00D14563" w:rsidRDefault="00D14563" w:rsidP="00D14563">
      <w:pPr>
        <w:rPr>
          <w:rFonts w:ascii="Arial" w:hAnsi="Arial" w:cs="Arial"/>
          <w:spacing w:val="-2"/>
          <w:sz w:val="22"/>
          <w:szCs w:val="22"/>
        </w:rPr>
      </w:pPr>
    </w:p>
    <w:p w14:paraId="046B5FCB" w14:textId="77777777" w:rsidR="00D14563" w:rsidRPr="00D14563" w:rsidRDefault="00D14563" w:rsidP="00D14563">
      <w:pPr>
        <w:rPr>
          <w:rFonts w:ascii="Arial" w:hAnsi="Arial" w:cs="Arial"/>
          <w:spacing w:val="-2"/>
          <w:sz w:val="22"/>
          <w:szCs w:val="22"/>
        </w:rPr>
      </w:pPr>
    </w:p>
    <w:p w14:paraId="2646B45B" w14:textId="77777777" w:rsidR="00D14563" w:rsidRPr="00D14563" w:rsidRDefault="00D14563" w:rsidP="00D14563">
      <w:pPr>
        <w:rPr>
          <w:rFonts w:ascii="Arial" w:hAnsi="Arial" w:cs="Arial"/>
          <w:caps/>
          <w:spacing w:val="-2"/>
          <w:sz w:val="22"/>
          <w:szCs w:val="22"/>
        </w:rPr>
      </w:pPr>
      <w:bookmarkStart w:id="7" w:name="sagitec3"/>
      <w:r w:rsidRPr="00D14563">
        <w:rPr>
          <w:rFonts w:ascii="Arial" w:hAnsi="Arial" w:cs="Arial"/>
          <w:spacing w:val="-2"/>
          <w:sz w:val="22"/>
          <w:szCs w:val="22"/>
        </w:rPr>
        <w:t>{</w:t>
      </w:r>
      <w:proofErr w:type="spellStart"/>
      <w:r w:rsidRPr="00D14563">
        <w:rPr>
          <w:rFonts w:ascii="Arial" w:hAnsi="Arial" w:cs="Arial"/>
          <w:spacing w:val="-2"/>
          <w:sz w:val="22"/>
          <w:szCs w:val="22"/>
        </w:rPr>
        <w:t>stdMbrFullName</w:t>
      </w:r>
      <w:proofErr w:type="spellEnd"/>
      <w:r w:rsidRPr="00D14563">
        <w:rPr>
          <w:rFonts w:ascii="Arial" w:hAnsi="Arial" w:cs="Arial"/>
          <w:spacing w:val="-2"/>
          <w:sz w:val="22"/>
          <w:szCs w:val="22"/>
        </w:rPr>
        <w:t>}</w:t>
      </w:r>
      <w:bookmarkEnd w:id="7"/>
    </w:p>
    <w:p w14:paraId="0181D716" w14:textId="77777777" w:rsidR="00D14563" w:rsidRPr="00D14563" w:rsidRDefault="00D14563" w:rsidP="00D14563">
      <w:pPr>
        <w:rPr>
          <w:rFonts w:ascii="Arial" w:hAnsi="Arial" w:cs="Arial"/>
          <w:spacing w:val="-2"/>
          <w:sz w:val="22"/>
          <w:szCs w:val="22"/>
        </w:rPr>
      </w:pPr>
      <w:bookmarkStart w:id="8" w:name="sagitec4"/>
      <w:r w:rsidRPr="00D14563">
        <w:rPr>
          <w:rFonts w:ascii="Arial" w:hAnsi="Arial" w:cs="Arial"/>
          <w:spacing w:val="-2"/>
          <w:sz w:val="22"/>
          <w:szCs w:val="22"/>
        </w:rPr>
        <w:t>{stdMbrAdrCorStreet1}</w:t>
      </w:r>
      <w:bookmarkEnd w:id="8"/>
    </w:p>
    <w:p w14:paraId="6D251A2A" w14:textId="77777777" w:rsidR="00D14563" w:rsidRPr="00D14563" w:rsidRDefault="00D14563" w:rsidP="00D14563">
      <w:pPr>
        <w:rPr>
          <w:rFonts w:ascii="Arial" w:hAnsi="Arial" w:cs="Arial"/>
          <w:spacing w:val="-2"/>
          <w:sz w:val="22"/>
          <w:szCs w:val="22"/>
        </w:rPr>
      </w:pPr>
      <w:bookmarkStart w:id="9" w:name="sagitec5"/>
      <w:r w:rsidRPr="00D14563">
        <w:rPr>
          <w:rFonts w:ascii="Arial" w:hAnsi="Arial" w:cs="Arial"/>
          <w:spacing w:val="-2"/>
          <w:sz w:val="22"/>
          <w:szCs w:val="22"/>
        </w:rPr>
        <w:t>{x stdMbrAdrCorStreet2}</w:t>
      </w:r>
      <w:bookmarkEnd w:id="9"/>
    </w:p>
    <w:p w14:paraId="4369BFC9" w14:textId="77777777" w:rsidR="00D14563" w:rsidRPr="00D14563" w:rsidRDefault="00D14563" w:rsidP="00D14563">
      <w:pPr>
        <w:rPr>
          <w:rFonts w:ascii="Arial" w:hAnsi="Arial" w:cs="Arial"/>
          <w:spacing w:val="-2"/>
          <w:sz w:val="22"/>
          <w:szCs w:val="22"/>
        </w:rPr>
      </w:pPr>
      <w:bookmarkStart w:id="10" w:name="sagitec6"/>
      <w:r w:rsidRPr="00D14563">
        <w:rPr>
          <w:rFonts w:ascii="Arial" w:hAnsi="Arial" w:cs="Arial"/>
          <w:spacing w:val="-2"/>
          <w:sz w:val="22"/>
          <w:szCs w:val="22"/>
        </w:rPr>
        <w:t>{</w:t>
      </w:r>
      <w:proofErr w:type="spellStart"/>
      <w:r w:rsidRPr="00D14563">
        <w:rPr>
          <w:rFonts w:ascii="Arial" w:hAnsi="Arial" w:cs="Arial"/>
          <w:spacing w:val="-2"/>
          <w:sz w:val="22"/>
          <w:szCs w:val="22"/>
        </w:rPr>
        <w:t>stdMbrAdrCorCity</w:t>
      </w:r>
      <w:proofErr w:type="spellEnd"/>
      <w:r w:rsidRPr="00D14563">
        <w:rPr>
          <w:rFonts w:ascii="Arial" w:hAnsi="Arial" w:cs="Arial"/>
          <w:spacing w:val="-2"/>
          <w:sz w:val="22"/>
          <w:szCs w:val="22"/>
        </w:rPr>
        <w:t>}</w:t>
      </w:r>
      <w:bookmarkEnd w:id="10"/>
      <w:r w:rsidRPr="00D14563">
        <w:rPr>
          <w:rFonts w:ascii="Arial" w:hAnsi="Arial" w:cs="Arial"/>
          <w:spacing w:val="-2"/>
          <w:sz w:val="22"/>
          <w:szCs w:val="22"/>
        </w:rPr>
        <w:t xml:space="preserve"> </w:t>
      </w:r>
      <w:bookmarkStart w:id="11" w:name="sagitec7"/>
      <w:r w:rsidRPr="00D14563">
        <w:rPr>
          <w:rFonts w:ascii="Arial" w:hAnsi="Arial" w:cs="Arial"/>
          <w:spacing w:val="-2"/>
          <w:sz w:val="22"/>
          <w:szCs w:val="22"/>
        </w:rPr>
        <w:t>{</w:t>
      </w:r>
      <w:proofErr w:type="spellStart"/>
      <w:r w:rsidRPr="00D14563">
        <w:rPr>
          <w:rFonts w:ascii="Arial" w:hAnsi="Arial" w:cs="Arial"/>
          <w:spacing w:val="-2"/>
          <w:sz w:val="22"/>
          <w:szCs w:val="22"/>
        </w:rPr>
        <w:t>stdMbrAdrCorState</w:t>
      </w:r>
      <w:proofErr w:type="spellEnd"/>
      <w:r w:rsidRPr="00D14563">
        <w:rPr>
          <w:rFonts w:ascii="Arial" w:hAnsi="Arial" w:cs="Arial"/>
          <w:spacing w:val="-2"/>
          <w:sz w:val="22"/>
          <w:szCs w:val="22"/>
        </w:rPr>
        <w:t>}</w:t>
      </w:r>
      <w:bookmarkEnd w:id="11"/>
      <w:r w:rsidRPr="00D14563">
        <w:rPr>
          <w:rFonts w:ascii="Arial" w:hAnsi="Arial" w:cs="Arial"/>
          <w:spacing w:val="-2"/>
          <w:sz w:val="22"/>
          <w:szCs w:val="22"/>
        </w:rPr>
        <w:t xml:space="preserve"> </w:t>
      </w:r>
      <w:bookmarkStart w:id="12" w:name="sagitec8"/>
      <w:r w:rsidRPr="00D14563">
        <w:rPr>
          <w:rFonts w:ascii="Arial" w:hAnsi="Arial" w:cs="Arial"/>
          <w:spacing w:val="-2"/>
          <w:sz w:val="22"/>
          <w:szCs w:val="22"/>
        </w:rPr>
        <w:t>{</w:t>
      </w:r>
      <w:proofErr w:type="spellStart"/>
      <w:r w:rsidRPr="00D14563">
        <w:rPr>
          <w:rFonts w:ascii="Arial" w:hAnsi="Arial" w:cs="Arial"/>
          <w:spacing w:val="-2"/>
          <w:sz w:val="22"/>
          <w:szCs w:val="22"/>
        </w:rPr>
        <w:t>stdMbrAdrCorZip</w:t>
      </w:r>
      <w:proofErr w:type="spellEnd"/>
      <w:r w:rsidRPr="00D14563">
        <w:rPr>
          <w:rFonts w:ascii="Arial" w:hAnsi="Arial" w:cs="Arial"/>
          <w:spacing w:val="-2"/>
          <w:sz w:val="22"/>
          <w:szCs w:val="22"/>
        </w:rPr>
        <w:t>}</w:t>
      </w:r>
      <w:bookmarkEnd w:id="12"/>
    </w:p>
    <w:p w14:paraId="4AEF5112" w14:textId="77777777" w:rsidR="00D14563" w:rsidRPr="00D14563" w:rsidRDefault="00D14563" w:rsidP="00D14563">
      <w:pPr>
        <w:suppressAutoHyphens/>
        <w:rPr>
          <w:rFonts w:ascii="Arial" w:hAnsi="Arial" w:cs="Arial"/>
          <w:spacing w:val="-3"/>
          <w:sz w:val="22"/>
          <w:szCs w:val="22"/>
        </w:rPr>
      </w:pPr>
    </w:p>
    <w:p w14:paraId="5A05EB37" w14:textId="77777777" w:rsidR="00D14563" w:rsidRPr="00D14563" w:rsidRDefault="00D14563" w:rsidP="00D14563">
      <w:pPr>
        <w:suppressAutoHyphens/>
        <w:rPr>
          <w:rFonts w:ascii="Arial" w:hAnsi="Arial" w:cs="Arial"/>
          <w:spacing w:val="-3"/>
          <w:sz w:val="22"/>
          <w:szCs w:val="22"/>
        </w:rPr>
      </w:pPr>
    </w:p>
    <w:p w14:paraId="301D885B" w14:textId="77777777" w:rsidR="00D14563" w:rsidRPr="00D14563" w:rsidRDefault="00D14563" w:rsidP="00D14563">
      <w:pPr>
        <w:suppressAutoHyphens/>
        <w:rPr>
          <w:rFonts w:ascii="Arial" w:hAnsi="Arial" w:cs="Arial"/>
          <w:b/>
          <w:spacing w:val="-3"/>
          <w:sz w:val="22"/>
          <w:szCs w:val="22"/>
        </w:rPr>
      </w:pPr>
      <w:r w:rsidRPr="00D14563">
        <w:rPr>
          <w:rFonts w:ascii="Arial" w:hAnsi="Arial" w:cs="Arial"/>
          <w:b/>
          <w:caps/>
          <w:sz w:val="22"/>
          <w:szCs w:val="22"/>
        </w:rPr>
        <w:t>RE: optional special Election – Transfer from Main DEfined Benefit Plan to Defined Contribution Plan</w:t>
      </w:r>
    </w:p>
    <w:p w14:paraId="7804C9B2" w14:textId="77777777" w:rsidR="00D14563" w:rsidRPr="00D14563" w:rsidRDefault="00D14563" w:rsidP="00D14563">
      <w:pPr>
        <w:suppressAutoHyphens/>
        <w:rPr>
          <w:rFonts w:ascii="Arial" w:hAnsi="Arial" w:cs="Arial"/>
          <w:b/>
          <w:spacing w:val="-3"/>
          <w:sz w:val="22"/>
          <w:szCs w:val="22"/>
        </w:rPr>
      </w:pPr>
    </w:p>
    <w:p w14:paraId="6ABAAC2B" w14:textId="77777777" w:rsidR="00D14563" w:rsidRPr="00D14563" w:rsidRDefault="00D14563" w:rsidP="00D14563">
      <w:pPr>
        <w:suppressAutoHyphens/>
        <w:rPr>
          <w:rFonts w:ascii="Arial" w:hAnsi="Arial" w:cs="Arial"/>
          <w:b/>
          <w:spacing w:val="-3"/>
          <w:sz w:val="22"/>
          <w:szCs w:val="22"/>
        </w:rPr>
      </w:pPr>
      <w:r w:rsidRPr="00D14563">
        <w:rPr>
          <w:rFonts w:ascii="Arial" w:hAnsi="Arial" w:cs="Arial"/>
          <w:spacing w:val="-2"/>
          <w:sz w:val="22"/>
          <w:szCs w:val="22"/>
        </w:rPr>
        <w:t xml:space="preserve">Dear </w:t>
      </w:r>
      <w:bookmarkStart w:id="13" w:name="sagitec10"/>
      <w:r w:rsidRPr="00D14563">
        <w:rPr>
          <w:rFonts w:ascii="Arial" w:hAnsi="Arial" w:cs="Arial"/>
          <w:spacing w:val="-2"/>
          <w:sz w:val="22"/>
          <w:szCs w:val="22"/>
        </w:rPr>
        <w:t>{</w:t>
      </w:r>
      <w:proofErr w:type="spellStart"/>
      <w:r w:rsidRPr="00D14563">
        <w:rPr>
          <w:rFonts w:ascii="Arial" w:hAnsi="Arial" w:cs="Arial"/>
          <w:spacing w:val="-2"/>
          <w:sz w:val="22"/>
          <w:szCs w:val="22"/>
        </w:rPr>
        <w:t>stdMbrSalutation</w:t>
      </w:r>
      <w:proofErr w:type="spellEnd"/>
      <w:r w:rsidRPr="00D14563">
        <w:rPr>
          <w:rFonts w:ascii="Arial" w:hAnsi="Arial" w:cs="Arial"/>
          <w:spacing w:val="-2"/>
          <w:sz w:val="22"/>
          <w:szCs w:val="22"/>
        </w:rPr>
        <w:t>}</w:t>
      </w:r>
      <w:bookmarkEnd w:id="13"/>
      <w:r w:rsidRPr="00D14563">
        <w:rPr>
          <w:rFonts w:ascii="Arial" w:hAnsi="Arial" w:cs="Arial"/>
          <w:spacing w:val="-2"/>
          <w:sz w:val="22"/>
          <w:szCs w:val="22"/>
        </w:rPr>
        <w:t>:</w:t>
      </w:r>
    </w:p>
    <w:p w14:paraId="166BED3A" w14:textId="77777777" w:rsidR="00D14563" w:rsidRPr="00D14563" w:rsidRDefault="00D14563" w:rsidP="00D14563">
      <w:pPr>
        <w:suppressAutoHyphens/>
        <w:rPr>
          <w:rFonts w:ascii="Arial" w:hAnsi="Arial" w:cs="Arial"/>
          <w:b/>
          <w:spacing w:val="-3"/>
          <w:sz w:val="22"/>
          <w:szCs w:val="22"/>
        </w:rPr>
      </w:pPr>
    </w:p>
    <w:p w14:paraId="45788A5C" w14:textId="77777777" w:rsidR="00D14563" w:rsidRPr="00D14563" w:rsidRDefault="00D14563" w:rsidP="00D14563">
      <w:pPr>
        <w:ind w:right="1080"/>
        <w:rPr>
          <w:rFonts w:ascii="Arial" w:hAnsi="Arial" w:cs="Arial"/>
          <w:sz w:val="22"/>
          <w:szCs w:val="22"/>
        </w:rPr>
      </w:pPr>
      <w:r w:rsidRPr="00D14563">
        <w:rPr>
          <w:rFonts w:ascii="Arial" w:hAnsi="Arial" w:cs="Arial"/>
          <w:sz w:val="22"/>
          <w:szCs w:val="22"/>
        </w:rPr>
        <w:t>As a permanent state employee with no more than five (5) years of service*, you have a special election opportunity created by House Bill (HB) 1040.  This bill was passed during the 68</w:t>
      </w:r>
      <w:r w:rsidRPr="00D14563">
        <w:rPr>
          <w:rFonts w:ascii="Arial" w:hAnsi="Arial" w:cs="Arial"/>
          <w:sz w:val="22"/>
          <w:szCs w:val="22"/>
          <w:vertAlign w:val="superscript"/>
        </w:rPr>
        <w:t>th</w:t>
      </w:r>
      <w:r w:rsidRPr="00D14563">
        <w:rPr>
          <w:rFonts w:ascii="Arial" w:hAnsi="Arial" w:cs="Arial"/>
          <w:sz w:val="22"/>
          <w:szCs w:val="22"/>
        </w:rPr>
        <w:t xml:space="preserve"> legislative assembly and allows you to elect to transfer from your current Main Defined Benefit Plan </w:t>
      </w:r>
      <w:bookmarkStart w:id="14" w:name="sagitec12"/>
      <w:r w:rsidRPr="00D14563">
        <w:rPr>
          <w:rFonts w:ascii="Arial" w:hAnsi="Arial" w:cs="Arial"/>
          <w:sz w:val="22"/>
          <w:szCs w:val="22"/>
          <w:u w:val="single"/>
        </w:rPr>
        <w:t>{</w:t>
      </w:r>
      <w:proofErr w:type="spellStart"/>
      <w:r w:rsidRPr="00D14563">
        <w:rPr>
          <w:rFonts w:ascii="Arial" w:hAnsi="Arial" w:cs="Arial"/>
          <w:sz w:val="22"/>
          <w:szCs w:val="22"/>
          <w:u w:val="single"/>
        </w:rPr>
        <w:t>CurrentPlanTierName</w:t>
      </w:r>
      <w:proofErr w:type="spellEnd"/>
      <w:r w:rsidRPr="00D14563">
        <w:rPr>
          <w:rFonts w:ascii="Arial" w:hAnsi="Arial" w:cs="Arial"/>
          <w:sz w:val="22"/>
          <w:szCs w:val="22"/>
          <w:u w:val="single"/>
        </w:rPr>
        <w:t>}</w:t>
      </w:r>
      <w:bookmarkEnd w:id="14"/>
      <w:r w:rsidRPr="00D14563">
        <w:rPr>
          <w:rFonts w:ascii="Arial" w:hAnsi="Arial" w:cs="Arial"/>
          <w:sz w:val="22"/>
          <w:szCs w:val="22"/>
        </w:rPr>
        <w:t xml:space="preserve"> into the existing Defined Contribution Retirement Plan </w:t>
      </w:r>
      <w:bookmarkStart w:id="15" w:name="sagitec13"/>
      <w:r w:rsidRPr="00D14563">
        <w:rPr>
          <w:rFonts w:ascii="Arial" w:hAnsi="Arial" w:cs="Arial"/>
          <w:sz w:val="22"/>
          <w:szCs w:val="22"/>
          <w:u w:val="single"/>
        </w:rPr>
        <w:t>{</w:t>
      </w:r>
      <w:proofErr w:type="spellStart"/>
      <w:r w:rsidRPr="00D14563">
        <w:rPr>
          <w:rFonts w:ascii="Arial" w:hAnsi="Arial" w:cs="Arial"/>
          <w:sz w:val="22"/>
          <w:szCs w:val="22"/>
          <w:u w:val="single"/>
        </w:rPr>
        <w:t>FuturePlanTierName</w:t>
      </w:r>
      <w:proofErr w:type="spellEnd"/>
      <w:r w:rsidRPr="00D14563">
        <w:rPr>
          <w:rFonts w:ascii="Arial" w:hAnsi="Arial" w:cs="Arial"/>
          <w:sz w:val="22"/>
          <w:szCs w:val="22"/>
          <w:u w:val="single"/>
        </w:rPr>
        <w:t>}</w:t>
      </w:r>
      <w:bookmarkEnd w:id="15"/>
      <w:r w:rsidRPr="00D14563">
        <w:rPr>
          <w:rFonts w:ascii="Arial" w:hAnsi="Arial" w:cs="Arial"/>
          <w:sz w:val="22"/>
          <w:szCs w:val="22"/>
        </w:rPr>
        <w:t xml:space="preserve"> with NDPERS.  </w:t>
      </w:r>
      <w:r w:rsidRPr="00D14563">
        <w:rPr>
          <w:rFonts w:ascii="Arial" w:hAnsi="Arial" w:cs="Arial"/>
          <w:i/>
          <w:iCs/>
          <w:sz w:val="22"/>
          <w:szCs w:val="22"/>
        </w:rPr>
        <w:t>This is not the newly created Defined Contribution 2025 Tier 3 plan</w:t>
      </w:r>
      <w:r w:rsidRPr="00D14563">
        <w:rPr>
          <w:rFonts w:ascii="Arial" w:hAnsi="Arial" w:cs="Arial"/>
          <w:sz w:val="22"/>
          <w:szCs w:val="22"/>
        </w:rPr>
        <w:t xml:space="preserve">. </w:t>
      </w:r>
    </w:p>
    <w:p w14:paraId="3C60BF6B" w14:textId="77777777" w:rsidR="00D14563" w:rsidRPr="00D14563" w:rsidRDefault="00D14563" w:rsidP="00D14563">
      <w:pPr>
        <w:ind w:right="1080"/>
        <w:rPr>
          <w:rFonts w:ascii="Arial" w:hAnsi="Arial" w:cs="Arial"/>
          <w:sz w:val="22"/>
          <w:szCs w:val="22"/>
        </w:rPr>
      </w:pPr>
    </w:p>
    <w:p w14:paraId="669C3719" w14:textId="77777777" w:rsidR="00D14563" w:rsidRPr="00D14563" w:rsidRDefault="00D14563" w:rsidP="00D14563">
      <w:pPr>
        <w:ind w:right="1080"/>
        <w:rPr>
          <w:rFonts w:ascii="Arial" w:hAnsi="Arial" w:cs="Arial"/>
          <w:sz w:val="22"/>
          <w:szCs w:val="22"/>
        </w:rPr>
      </w:pPr>
      <w:r w:rsidRPr="00D14563">
        <w:rPr>
          <w:rFonts w:ascii="Arial" w:hAnsi="Arial" w:cs="Arial"/>
          <w:sz w:val="22"/>
          <w:szCs w:val="22"/>
        </w:rPr>
        <w:t xml:space="preserve">Reference the </w:t>
      </w:r>
      <w:r w:rsidRPr="00D14563">
        <w:rPr>
          <w:rFonts w:ascii="Arial" w:hAnsi="Arial" w:cs="Arial"/>
          <w:i/>
          <w:iCs/>
          <w:sz w:val="22"/>
          <w:szCs w:val="22"/>
        </w:rPr>
        <w:t>Plan Tier: Transfer Election Summary</w:t>
      </w:r>
      <w:r w:rsidRPr="00D14563">
        <w:rPr>
          <w:rFonts w:ascii="Arial" w:hAnsi="Arial" w:cs="Arial"/>
          <w:sz w:val="22"/>
          <w:szCs w:val="22"/>
        </w:rPr>
        <w:t xml:space="preserve"> to compare your current plan tier and the one available to you if you elect to transfer.  </w:t>
      </w:r>
    </w:p>
    <w:p w14:paraId="11FAA203" w14:textId="77777777" w:rsidR="00D14563" w:rsidRPr="00DF4D79" w:rsidRDefault="00D14563" w:rsidP="00D14563">
      <w:pPr>
        <w:ind w:right="1080"/>
        <w:rPr>
          <w:rFonts w:ascii="Arial" w:hAnsi="Arial" w:cs="Arial"/>
          <w:i/>
          <w:iCs/>
          <w:sz w:val="18"/>
          <w:szCs w:val="18"/>
        </w:rPr>
      </w:pPr>
    </w:p>
    <w:p w14:paraId="5725FE18" w14:textId="77777777" w:rsidR="00D14563" w:rsidRPr="00DF4D79" w:rsidRDefault="00D14563" w:rsidP="00D14563">
      <w:pPr>
        <w:ind w:right="1080"/>
        <w:rPr>
          <w:rFonts w:ascii="Arial" w:hAnsi="Arial" w:cs="Arial"/>
          <w:sz w:val="18"/>
          <w:szCs w:val="18"/>
        </w:rPr>
      </w:pPr>
      <w:r w:rsidRPr="00DF4D79">
        <w:rPr>
          <w:rFonts w:ascii="Arial" w:hAnsi="Arial" w:cs="Arial"/>
          <w:i/>
          <w:iCs/>
          <w:sz w:val="18"/>
          <w:szCs w:val="18"/>
        </w:rPr>
        <w:t>*Your eligibility will be verified at the time of your application.</w:t>
      </w:r>
    </w:p>
    <w:p w14:paraId="6791B09D" w14:textId="77777777" w:rsidR="00D14563" w:rsidRDefault="00D14563" w:rsidP="00D14563">
      <w:pPr>
        <w:ind w:right="1080"/>
        <w:rPr>
          <w:rFonts w:ascii="Arial" w:hAnsi="Arial" w:cs="Arial"/>
          <w:b/>
          <w:bCs/>
          <w:sz w:val="22"/>
          <w:szCs w:val="22"/>
        </w:rPr>
      </w:pPr>
    </w:p>
    <w:p w14:paraId="52E815C6" w14:textId="77777777" w:rsidR="0060587C" w:rsidRPr="00D14563" w:rsidRDefault="0060587C" w:rsidP="00D14563">
      <w:pPr>
        <w:ind w:right="1080"/>
        <w:rPr>
          <w:rFonts w:ascii="Arial" w:hAnsi="Arial" w:cs="Arial"/>
          <w:b/>
          <w:bCs/>
          <w:sz w:val="22"/>
          <w:szCs w:val="22"/>
        </w:rPr>
      </w:pPr>
    </w:p>
    <w:p w14:paraId="5B316554" w14:textId="77777777" w:rsidR="00D14563" w:rsidRPr="00D14563" w:rsidRDefault="00D14563" w:rsidP="00D14563">
      <w:pPr>
        <w:ind w:right="1080"/>
        <w:rPr>
          <w:rFonts w:ascii="Arial" w:hAnsi="Arial" w:cs="Arial"/>
          <w:b/>
          <w:bCs/>
          <w:i/>
          <w:iCs/>
          <w:sz w:val="22"/>
          <w:szCs w:val="22"/>
        </w:rPr>
      </w:pPr>
      <w:r w:rsidRPr="00D14563">
        <w:rPr>
          <w:rFonts w:ascii="Arial" w:hAnsi="Arial" w:cs="Arial"/>
          <w:b/>
          <w:bCs/>
          <w:i/>
          <w:iCs/>
          <w:sz w:val="22"/>
          <w:szCs w:val="22"/>
        </w:rPr>
        <w:t>Do I need to take any action?</w:t>
      </w:r>
    </w:p>
    <w:p w14:paraId="11092FBE" w14:textId="77777777" w:rsidR="00D14563" w:rsidRPr="00D14563" w:rsidRDefault="00D14563" w:rsidP="00D14563">
      <w:pPr>
        <w:ind w:right="1080"/>
        <w:rPr>
          <w:rFonts w:ascii="Arial" w:hAnsi="Arial" w:cs="Arial"/>
          <w:sz w:val="22"/>
          <w:szCs w:val="22"/>
        </w:rPr>
      </w:pPr>
      <w:r w:rsidRPr="00D14563">
        <w:rPr>
          <w:rFonts w:ascii="Arial" w:hAnsi="Arial" w:cs="Arial"/>
          <w:sz w:val="22"/>
          <w:szCs w:val="22"/>
        </w:rPr>
        <w:t xml:space="preserve">If you wish to remain in the Main Defined Benefit Retirement Plan, no action is needed, and you can disregard this notice. If you are interested in learning more about this opportunity, please take the time to carefully review the information enclosed.  </w:t>
      </w:r>
    </w:p>
    <w:p w14:paraId="287958E7" w14:textId="77777777" w:rsidR="00D14563" w:rsidRDefault="00D14563" w:rsidP="00D14563">
      <w:pPr>
        <w:ind w:right="1080"/>
        <w:rPr>
          <w:rFonts w:ascii="Arial" w:hAnsi="Arial" w:cs="Arial"/>
          <w:sz w:val="22"/>
          <w:szCs w:val="22"/>
        </w:rPr>
      </w:pPr>
    </w:p>
    <w:p w14:paraId="64B23E20" w14:textId="77777777" w:rsidR="0060587C" w:rsidRPr="00D14563" w:rsidRDefault="0060587C" w:rsidP="00D14563">
      <w:pPr>
        <w:ind w:right="1080"/>
        <w:rPr>
          <w:rFonts w:ascii="Arial" w:hAnsi="Arial" w:cs="Arial"/>
          <w:sz w:val="22"/>
          <w:szCs w:val="22"/>
        </w:rPr>
      </w:pPr>
    </w:p>
    <w:p w14:paraId="52545754" w14:textId="77777777" w:rsidR="00D14563" w:rsidRPr="00D14563" w:rsidRDefault="00D14563" w:rsidP="00D14563">
      <w:pPr>
        <w:ind w:right="1080"/>
        <w:rPr>
          <w:rFonts w:ascii="Arial" w:hAnsi="Arial" w:cs="Arial"/>
          <w:sz w:val="22"/>
          <w:szCs w:val="22"/>
        </w:rPr>
      </w:pPr>
      <w:bookmarkStart w:id="16" w:name="_Hlk181171582"/>
      <w:r w:rsidRPr="00D14563">
        <w:rPr>
          <w:rFonts w:ascii="Arial" w:hAnsi="Arial" w:cs="Arial"/>
          <w:b/>
          <w:bCs/>
          <w:i/>
          <w:iCs/>
          <w:sz w:val="22"/>
          <w:szCs w:val="22"/>
        </w:rPr>
        <w:t>When does the application need to be returned?</w:t>
      </w:r>
    </w:p>
    <w:p w14:paraId="08A72150" w14:textId="77777777" w:rsidR="00D14563" w:rsidRPr="00D14563" w:rsidRDefault="00D14563" w:rsidP="00D14563">
      <w:pPr>
        <w:ind w:right="1080"/>
        <w:rPr>
          <w:rFonts w:ascii="Arial" w:hAnsi="Arial" w:cs="Arial"/>
          <w:sz w:val="22"/>
          <w:szCs w:val="22"/>
        </w:rPr>
      </w:pPr>
      <w:r w:rsidRPr="00D14563">
        <w:rPr>
          <w:rFonts w:ascii="Arial" w:hAnsi="Arial" w:cs="Arial"/>
          <w:sz w:val="22"/>
          <w:szCs w:val="22"/>
        </w:rPr>
        <w:t xml:space="preserve">You have a three (3) month window from January 1, 2025 until March 31, 2025 to make an election by submitting the enclosed Defined Contribution Retirement Plan Special Election Form SFN 62523 to the NDPERS office. </w:t>
      </w:r>
    </w:p>
    <w:p w14:paraId="0EB5ADD7" w14:textId="77777777" w:rsidR="00D14563" w:rsidRPr="00D14563" w:rsidRDefault="00D14563" w:rsidP="00D14563">
      <w:pPr>
        <w:pStyle w:val="ListParagraph"/>
        <w:numPr>
          <w:ilvl w:val="0"/>
          <w:numId w:val="14"/>
        </w:numPr>
        <w:ind w:right="1080"/>
        <w:rPr>
          <w:rFonts w:ascii="Arial" w:hAnsi="Arial" w:cs="Arial"/>
          <w:sz w:val="22"/>
          <w:szCs w:val="22"/>
        </w:rPr>
      </w:pPr>
      <w:r w:rsidRPr="00D14563">
        <w:rPr>
          <w:rFonts w:ascii="Arial" w:hAnsi="Arial" w:cs="Arial"/>
          <w:sz w:val="22"/>
          <w:szCs w:val="22"/>
        </w:rPr>
        <w:t>Completed forms must be submitted to NDPERS by fax, mail or as a scanned PDF.  Digital signatures are not accepted by NDPERS.</w:t>
      </w:r>
    </w:p>
    <w:p w14:paraId="6ADAD849" w14:textId="77777777" w:rsidR="00D14563" w:rsidRPr="00D14563" w:rsidRDefault="00D14563" w:rsidP="00D14563">
      <w:pPr>
        <w:pStyle w:val="ListParagraph"/>
        <w:numPr>
          <w:ilvl w:val="0"/>
          <w:numId w:val="14"/>
        </w:numPr>
        <w:ind w:right="1080"/>
        <w:rPr>
          <w:rFonts w:ascii="Arial" w:hAnsi="Arial" w:cs="Arial"/>
          <w:sz w:val="22"/>
          <w:szCs w:val="22"/>
        </w:rPr>
      </w:pPr>
      <w:r w:rsidRPr="00D14563">
        <w:rPr>
          <w:rFonts w:ascii="Arial" w:hAnsi="Arial" w:cs="Arial"/>
          <w:sz w:val="22"/>
          <w:szCs w:val="22"/>
        </w:rPr>
        <w:t>The form must be:</w:t>
      </w:r>
    </w:p>
    <w:p w14:paraId="68A857C9" w14:textId="77777777" w:rsidR="00D14563" w:rsidRPr="00D14563" w:rsidRDefault="00D14563" w:rsidP="00D14563">
      <w:pPr>
        <w:pStyle w:val="ListParagraph"/>
        <w:numPr>
          <w:ilvl w:val="1"/>
          <w:numId w:val="14"/>
        </w:numPr>
        <w:ind w:right="1080"/>
        <w:rPr>
          <w:rFonts w:ascii="Arial" w:hAnsi="Arial" w:cs="Arial"/>
          <w:sz w:val="22"/>
          <w:szCs w:val="22"/>
        </w:rPr>
      </w:pPr>
      <w:bookmarkStart w:id="17" w:name="_Hlk181106764"/>
      <w:r w:rsidRPr="00D14563">
        <w:rPr>
          <w:rFonts w:ascii="Arial" w:hAnsi="Arial" w:cs="Arial"/>
          <w:sz w:val="22"/>
          <w:szCs w:val="22"/>
        </w:rPr>
        <w:t xml:space="preserve">Hand delivered and date stamped by the NDPERS office at 1600 E Century Ave. Bismarck, ND between Wednesday, January 1, 2025 and Monday, March 31, 2025 at 5:00 PM CT.  </w:t>
      </w:r>
    </w:p>
    <w:p w14:paraId="1B4AF0CF" w14:textId="50058E17" w:rsidR="00CF726D" w:rsidRDefault="00D14563" w:rsidP="00CF726D">
      <w:pPr>
        <w:pStyle w:val="ListParagraph"/>
        <w:numPr>
          <w:ilvl w:val="1"/>
          <w:numId w:val="14"/>
        </w:numPr>
        <w:ind w:right="1080"/>
        <w:rPr>
          <w:rFonts w:ascii="Arial" w:hAnsi="Arial" w:cs="Arial"/>
          <w:sz w:val="22"/>
          <w:szCs w:val="22"/>
        </w:rPr>
      </w:pPr>
      <w:r w:rsidRPr="00D14563">
        <w:rPr>
          <w:rFonts w:ascii="Arial" w:hAnsi="Arial" w:cs="Arial"/>
          <w:sz w:val="22"/>
          <w:szCs w:val="22"/>
        </w:rPr>
        <w:t xml:space="preserve">Electronically received by the NDPERS info account at ndpers-info@nd.gov between Wednesday, January 1, 2025 and Monday, March 31, 2025 at 11:59 PM CT. </w:t>
      </w:r>
    </w:p>
    <w:p w14:paraId="03AE47CF" w14:textId="5D0CF54D" w:rsidR="00CF726D" w:rsidRPr="00CF726D" w:rsidRDefault="00CF726D" w:rsidP="00CF726D">
      <w:pPr>
        <w:rPr>
          <w:rFonts w:ascii="Arial" w:hAnsi="Arial" w:cs="Arial"/>
          <w:sz w:val="22"/>
          <w:szCs w:val="22"/>
        </w:rPr>
      </w:pPr>
      <w:r>
        <w:rPr>
          <w:rFonts w:ascii="Arial" w:hAnsi="Arial" w:cs="Arial"/>
          <w:sz w:val="22"/>
          <w:szCs w:val="22"/>
        </w:rPr>
        <w:br w:type="page"/>
      </w:r>
    </w:p>
    <w:p w14:paraId="3C3FBFB6" w14:textId="77777777" w:rsidR="00D14563" w:rsidRPr="00D14563" w:rsidRDefault="00D14563" w:rsidP="00D14563">
      <w:pPr>
        <w:pStyle w:val="ListParagraph"/>
        <w:numPr>
          <w:ilvl w:val="1"/>
          <w:numId w:val="14"/>
        </w:numPr>
        <w:ind w:right="1080"/>
        <w:rPr>
          <w:rFonts w:ascii="Arial" w:hAnsi="Arial" w:cs="Arial"/>
          <w:sz w:val="22"/>
          <w:szCs w:val="22"/>
        </w:rPr>
      </w:pPr>
      <w:r w:rsidRPr="00D14563">
        <w:rPr>
          <w:rFonts w:ascii="Arial" w:hAnsi="Arial" w:cs="Arial"/>
          <w:sz w:val="22"/>
          <w:szCs w:val="22"/>
        </w:rPr>
        <w:lastRenderedPageBreak/>
        <w:t>Deposited into the NDPERS drop box at 1600 E Century Ave. Bismarck, ND between Wednesday, January 1, 2025 and Monday, March 31, 2025.</w:t>
      </w:r>
    </w:p>
    <w:p w14:paraId="74AA6B47" w14:textId="5042BD60" w:rsidR="00E178D6" w:rsidRDefault="00D14563" w:rsidP="00D14563">
      <w:pPr>
        <w:pStyle w:val="ListParagraph"/>
        <w:numPr>
          <w:ilvl w:val="1"/>
          <w:numId w:val="14"/>
        </w:numPr>
        <w:ind w:right="1080"/>
        <w:rPr>
          <w:rFonts w:ascii="Arial" w:hAnsi="Arial" w:cs="Arial"/>
          <w:sz w:val="22"/>
          <w:szCs w:val="22"/>
        </w:rPr>
      </w:pPr>
      <w:r w:rsidRPr="00D14563">
        <w:rPr>
          <w:rFonts w:ascii="Arial" w:hAnsi="Arial" w:cs="Arial"/>
          <w:sz w:val="22"/>
          <w:szCs w:val="22"/>
        </w:rPr>
        <w:t>Postmarked by a delivery service between January 1, 2025 and Monday, March 31, 2025.</w:t>
      </w:r>
    </w:p>
    <w:p w14:paraId="3682BABD" w14:textId="23951948" w:rsidR="00D14563" w:rsidRPr="00E178D6" w:rsidRDefault="00D14563" w:rsidP="00E178D6">
      <w:pPr>
        <w:rPr>
          <w:rFonts w:ascii="Arial" w:hAnsi="Arial" w:cs="Arial"/>
          <w:sz w:val="22"/>
          <w:szCs w:val="22"/>
        </w:rPr>
      </w:pPr>
    </w:p>
    <w:bookmarkEnd w:id="17"/>
    <w:p w14:paraId="48E26B8B" w14:textId="77777777" w:rsidR="00D14563" w:rsidRPr="00D14563" w:rsidRDefault="00D14563" w:rsidP="00D14563">
      <w:pPr>
        <w:pStyle w:val="ListParagraph"/>
        <w:numPr>
          <w:ilvl w:val="0"/>
          <w:numId w:val="14"/>
        </w:numPr>
        <w:ind w:right="1080"/>
        <w:rPr>
          <w:rFonts w:ascii="Arial" w:hAnsi="Arial" w:cs="Arial"/>
          <w:sz w:val="22"/>
          <w:szCs w:val="22"/>
        </w:rPr>
      </w:pPr>
      <w:r w:rsidRPr="00D14563">
        <w:rPr>
          <w:rFonts w:ascii="Arial" w:hAnsi="Arial" w:cs="Arial"/>
          <w:sz w:val="22"/>
          <w:szCs w:val="22"/>
        </w:rPr>
        <w:t xml:space="preserve">Upon NDPERS receipt of your election form, you may not amend your election.  </w:t>
      </w:r>
    </w:p>
    <w:p w14:paraId="31448AF0" w14:textId="77777777" w:rsidR="00D14563" w:rsidRPr="00D14563" w:rsidRDefault="00D14563" w:rsidP="00D14563">
      <w:pPr>
        <w:pStyle w:val="ListParagraph"/>
        <w:numPr>
          <w:ilvl w:val="0"/>
          <w:numId w:val="14"/>
        </w:numPr>
        <w:ind w:right="1080"/>
        <w:rPr>
          <w:rFonts w:ascii="Arial" w:hAnsi="Arial" w:cs="Arial"/>
          <w:sz w:val="22"/>
          <w:szCs w:val="22"/>
        </w:rPr>
      </w:pPr>
      <w:r w:rsidRPr="00D14563">
        <w:rPr>
          <w:rFonts w:ascii="Arial" w:hAnsi="Arial" w:cs="Arial"/>
          <w:sz w:val="22"/>
          <w:szCs w:val="22"/>
        </w:rPr>
        <w:t xml:space="preserve">If NDPERS does not receive a completed election form from you by the date and time for any of the methods above, you will remain in the Defined Benefit Retirement Plan. </w:t>
      </w:r>
    </w:p>
    <w:bookmarkEnd w:id="16"/>
    <w:p w14:paraId="79342099" w14:textId="77777777" w:rsidR="0060587C" w:rsidRPr="00D14563" w:rsidRDefault="0060587C" w:rsidP="00D14563">
      <w:pPr>
        <w:ind w:right="1080"/>
        <w:rPr>
          <w:rFonts w:ascii="Arial" w:hAnsi="Arial" w:cs="Arial"/>
          <w:sz w:val="22"/>
          <w:szCs w:val="22"/>
        </w:rPr>
      </w:pPr>
    </w:p>
    <w:p w14:paraId="795CC6E5" w14:textId="77777777" w:rsidR="00D14563" w:rsidRPr="00D14563" w:rsidRDefault="00D14563" w:rsidP="00D14563">
      <w:pPr>
        <w:ind w:right="1080"/>
        <w:rPr>
          <w:rFonts w:ascii="Arial" w:hAnsi="Arial" w:cs="Arial"/>
          <w:i/>
          <w:iCs/>
          <w:sz w:val="22"/>
          <w:szCs w:val="22"/>
        </w:rPr>
      </w:pPr>
      <w:r w:rsidRPr="00D14563">
        <w:rPr>
          <w:rFonts w:ascii="Arial" w:hAnsi="Arial" w:cs="Arial"/>
          <w:b/>
          <w:bCs/>
          <w:i/>
          <w:iCs/>
          <w:sz w:val="22"/>
          <w:szCs w:val="22"/>
        </w:rPr>
        <w:t>Will my Defined Benefit Beneficiary Designations transfer to the Defined Contribution plan if I elect to transfer?</w:t>
      </w:r>
    </w:p>
    <w:p w14:paraId="774727CA" w14:textId="77777777" w:rsidR="00D14563" w:rsidRPr="00D14563" w:rsidRDefault="00D14563" w:rsidP="00D14563">
      <w:pPr>
        <w:ind w:right="1080"/>
        <w:rPr>
          <w:rFonts w:ascii="Arial" w:hAnsi="Arial" w:cs="Arial"/>
          <w:sz w:val="22"/>
          <w:szCs w:val="22"/>
        </w:rPr>
      </w:pPr>
      <w:r w:rsidRPr="00D14563">
        <w:rPr>
          <w:rFonts w:ascii="Arial" w:hAnsi="Arial" w:cs="Arial"/>
          <w:sz w:val="22"/>
          <w:szCs w:val="22"/>
        </w:rPr>
        <w:t xml:space="preserve">No.  If you choose to transfer your Defined Benefit Plan into the existing Defined Contribution Plan, your current beneficiary designations previously made for your Main Defined Benefit plan will not transfer to your Defined Contribution benefits.  A new Designation of Beneficiary Form SFN 2560 will need to be completed and will be mailed to you if you elect to transfer. </w:t>
      </w:r>
    </w:p>
    <w:p w14:paraId="727C5D9A" w14:textId="77777777" w:rsidR="0060587C" w:rsidRPr="00D14563" w:rsidRDefault="0060587C" w:rsidP="00D14563">
      <w:pPr>
        <w:ind w:right="1080"/>
        <w:rPr>
          <w:rFonts w:ascii="Arial" w:hAnsi="Arial" w:cs="Arial"/>
          <w:b/>
          <w:bCs/>
          <w:i/>
          <w:iCs/>
          <w:sz w:val="22"/>
          <w:szCs w:val="22"/>
        </w:rPr>
      </w:pPr>
    </w:p>
    <w:p w14:paraId="2B4998B1" w14:textId="77777777" w:rsidR="00D14563" w:rsidRPr="00D14563" w:rsidRDefault="00D14563" w:rsidP="00D14563">
      <w:pPr>
        <w:ind w:right="1080"/>
        <w:rPr>
          <w:rFonts w:ascii="Arial" w:hAnsi="Arial" w:cs="Arial"/>
          <w:b/>
          <w:bCs/>
          <w:i/>
          <w:iCs/>
          <w:sz w:val="22"/>
          <w:szCs w:val="22"/>
        </w:rPr>
      </w:pPr>
      <w:r w:rsidRPr="00D14563">
        <w:rPr>
          <w:rFonts w:ascii="Arial" w:hAnsi="Arial" w:cs="Arial"/>
          <w:b/>
          <w:bCs/>
          <w:i/>
          <w:iCs/>
          <w:sz w:val="22"/>
          <w:szCs w:val="22"/>
        </w:rPr>
        <w:t>What are the differences between the Defined Benefit and Defined Contribution Plans?</w:t>
      </w:r>
    </w:p>
    <w:p w14:paraId="417390A6" w14:textId="77777777" w:rsidR="00D14563" w:rsidRPr="00D14563" w:rsidRDefault="00D14563" w:rsidP="00D14563">
      <w:pPr>
        <w:ind w:right="1080"/>
        <w:rPr>
          <w:rFonts w:ascii="Arial" w:hAnsi="Arial" w:cs="Arial"/>
          <w:sz w:val="22"/>
          <w:szCs w:val="22"/>
        </w:rPr>
      </w:pPr>
      <w:r w:rsidRPr="00D14563">
        <w:rPr>
          <w:rFonts w:ascii="Arial" w:hAnsi="Arial" w:cs="Arial"/>
          <w:sz w:val="22"/>
          <w:szCs w:val="22"/>
        </w:rPr>
        <w:t xml:space="preserve">See the enclosed Empower Brochure for a comparison and additional details on the key differences between the plans. </w:t>
      </w:r>
    </w:p>
    <w:p w14:paraId="68A4D5DC" w14:textId="77777777" w:rsidR="0060587C" w:rsidRPr="00D14563" w:rsidRDefault="0060587C" w:rsidP="00D14563">
      <w:pPr>
        <w:ind w:right="1080"/>
        <w:rPr>
          <w:rFonts w:ascii="Arial" w:hAnsi="Arial" w:cs="Arial"/>
          <w:i/>
          <w:iCs/>
          <w:sz w:val="22"/>
          <w:szCs w:val="22"/>
        </w:rPr>
      </w:pPr>
    </w:p>
    <w:p w14:paraId="34443813" w14:textId="77777777" w:rsidR="00D14563" w:rsidRPr="00D14563" w:rsidRDefault="00D14563" w:rsidP="00D14563">
      <w:pPr>
        <w:ind w:right="1080"/>
        <w:rPr>
          <w:rFonts w:ascii="Arial" w:hAnsi="Arial" w:cs="Arial"/>
          <w:b/>
          <w:bCs/>
          <w:sz w:val="22"/>
          <w:szCs w:val="22"/>
        </w:rPr>
      </w:pPr>
      <w:r w:rsidRPr="00D14563">
        <w:rPr>
          <w:rFonts w:ascii="Arial" w:hAnsi="Arial" w:cs="Arial"/>
          <w:b/>
          <w:bCs/>
          <w:i/>
          <w:iCs/>
          <w:sz w:val="22"/>
          <w:szCs w:val="22"/>
        </w:rPr>
        <w:t>What amount transfers if I elect to transfer from my current Main DB Plan into the existing DC Plan?</w:t>
      </w:r>
    </w:p>
    <w:p w14:paraId="38280007" w14:textId="3868121F" w:rsidR="00D14563" w:rsidRPr="00D14563" w:rsidRDefault="00D14563" w:rsidP="00D14563">
      <w:pPr>
        <w:autoSpaceDE w:val="0"/>
        <w:autoSpaceDN w:val="0"/>
        <w:adjustRightInd w:val="0"/>
        <w:ind w:right="1080"/>
        <w:rPr>
          <w:rFonts w:ascii="Arial" w:hAnsi="Arial" w:cs="Arial"/>
          <w:sz w:val="22"/>
          <w:szCs w:val="22"/>
        </w:rPr>
      </w:pPr>
      <w:r w:rsidRPr="00D14563">
        <w:rPr>
          <w:rFonts w:ascii="Arial" w:hAnsi="Arial" w:cs="Arial"/>
          <w:sz w:val="22"/>
          <w:szCs w:val="22"/>
        </w:rPr>
        <w:t xml:space="preserve">A lump sum amount based on the actuarial present value of your accrued benefit as of January 1, 2025 plus interest from January 1, 2025 to the date of transfer, at the rate of one-half of one percent less than the actuarial interest assumption at the time of the election will be transferred into this account.  </w:t>
      </w:r>
    </w:p>
    <w:p w14:paraId="12B418A3" w14:textId="56CBA30E" w:rsidR="0060587C" w:rsidRPr="00D14563" w:rsidRDefault="0060587C" w:rsidP="00D14563">
      <w:pPr>
        <w:ind w:right="1080"/>
        <w:rPr>
          <w:rFonts w:ascii="Arial" w:hAnsi="Arial" w:cs="Arial"/>
          <w:sz w:val="22"/>
          <w:szCs w:val="22"/>
        </w:rPr>
      </w:pPr>
    </w:p>
    <w:p w14:paraId="1DA01BB1" w14:textId="3F0D1678" w:rsidR="00D14563" w:rsidRPr="00D14563" w:rsidRDefault="00D14563" w:rsidP="00D14563">
      <w:pPr>
        <w:ind w:right="1080"/>
        <w:rPr>
          <w:rFonts w:ascii="Arial" w:hAnsi="Arial" w:cs="Arial"/>
          <w:b/>
          <w:bCs/>
          <w:sz w:val="22"/>
          <w:szCs w:val="22"/>
        </w:rPr>
      </w:pPr>
      <w:r w:rsidRPr="00D14563">
        <w:rPr>
          <w:rFonts w:ascii="Arial" w:hAnsi="Arial" w:cs="Arial"/>
          <w:b/>
          <w:bCs/>
          <w:i/>
          <w:iCs/>
          <w:sz w:val="22"/>
          <w:szCs w:val="22"/>
        </w:rPr>
        <w:t>What is the transfer incentive?</w:t>
      </w:r>
    </w:p>
    <w:p w14:paraId="22531478" w14:textId="7423DD05" w:rsidR="00D14563" w:rsidRPr="00D14563" w:rsidRDefault="00C753DE" w:rsidP="00D14563">
      <w:pPr>
        <w:ind w:right="1080"/>
        <w:rPr>
          <w:rFonts w:ascii="Arial" w:hAnsi="Arial" w:cs="Arial"/>
          <w:i/>
          <w:iCs/>
          <w:sz w:val="22"/>
          <w:szCs w:val="22"/>
        </w:rPr>
      </w:pPr>
      <w:r w:rsidRPr="00D14563">
        <w:rPr>
          <w:rFonts w:ascii="Arial" w:hAnsi="Arial" w:cs="Arial"/>
          <w:noProof/>
          <w:sz w:val="22"/>
          <w:szCs w:val="22"/>
        </w:rPr>
        <w:drawing>
          <wp:anchor distT="0" distB="0" distL="114300" distR="114300" simplePos="0" relativeHeight="251659264" behindDoc="0" locked="0" layoutInCell="1" allowOverlap="1" wp14:anchorId="6CC287D8" wp14:editId="2EAE7011">
            <wp:simplePos x="0" y="0"/>
            <wp:positionH relativeFrom="margin">
              <wp:align>right</wp:align>
            </wp:positionH>
            <wp:positionV relativeFrom="margin">
              <wp:posOffset>5406390</wp:posOffset>
            </wp:positionV>
            <wp:extent cx="1176020" cy="1187450"/>
            <wp:effectExtent l="0" t="0" r="5080" b="0"/>
            <wp:wrapSquare wrapText="bothSides"/>
            <wp:docPr id="811934547"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4547" name="Picture 1" descr="A qr code on a white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6020" cy="1187450"/>
                    </a:xfrm>
                    <a:prstGeom prst="rect">
                      <a:avLst/>
                    </a:prstGeom>
                    <a:noFill/>
                  </pic:spPr>
                </pic:pic>
              </a:graphicData>
            </a:graphic>
            <wp14:sizeRelH relativeFrom="page">
              <wp14:pctWidth>0</wp14:pctWidth>
            </wp14:sizeRelH>
            <wp14:sizeRelV relativeFrom="page">
              <wp14:pctHeight>0</wp14:pctHeight>
            </wp14:sizeRelV>
          </wp:anchor>
        </w:drawing>
      </w:r>
      <w:r w:rsidR="00D14563" w:rsidRPr="00D14563">
        <w:rPr>
          <w:rFonts w:ascii="Arial" w:hAnsi="Arial" w:cs="Arial"/>
          <w:sz w:val="22"/>
          <w:szCs w:val="22"/>
        </w:rPr>
        <w:t xml:space="preserve">If you elect to transfer to the Defined Contribution Retirement Plan and remain employed by an eligible state agency, your employer will contribute an additional employer contribution in the amount of $3,333 annually into the Defined Contribution Retirement Plan for up to three (3) years with the first payment being made in January 2026.  Incentive payments are not pro-rated.  If you transfer to a political subdivision or terminate employment prior to the additional employer contribution(s) being made, you will no longer be eligible for the additional annual employer incentive payment(s). </w:t>
      </w:r>
      <w:r w:rsidR="00D14563" w:rsidRPr="00D14563">
        <w:rPr>
          <w:rFonts w:ascii="Arial" w:hAnsi="Arial" w:cs="Arial"/>
          <w:i/>
          <w:iCs/>
          <w:sz w:val="22"/>
          <w:szCs w:val="22"/>
        </w:rPr>
        <w:t xml:space="preserve">Scan the QR code to watch the Transfer Incentive Details. </w:t>
      </w:r>
    </w:p>
    <w:p w14:paraId="08F59F4B" w14:textId="77777777" w:rsidR="0060587C" w:rsidRPr="00D14563" w:rsidRDefault="0060587C" w:rsidP="00D14563">
      <w:pPr>
        <w:ind w:right="1080"/>
        <w:rPr>
          <w:rFonts w:ascii="Arial" w:hAnsi="Arial" w:cs="Arial"/>
          <w:sz w:val="22"/>
          <w:szCs w:val="22"/>
        </w:rPr>
      </w:pPr>
    </w:p>
    <w:p w14:paraId="38E2E310" w14:textId="77777777" w:rsidR="00D14563" w:rsidRPr="00D14563" w:rsidRDefault="00D14563" w:rsidP="00D14563">
      <w:pPr>
        <w:ind w:right="1080"/>
        <w:rPr>
          <w:rFonts w:ascii="Arial" w:hAnsi="Arial" w:cs="Arial"/>
          <w:b/>
          <w:bCs/>
          <w:i/>
          <w:iCs/>
          <w:sz w:val="22"/>
          <w:szCs w:val="22"/>
        </w:rPr>
      </w:pPr>
      <w:r w:rsidRPr="00D14563">
        <w:rPr>
          <w:rFonts w:ascii="Arial" w:hAnsi="Arial" w:cs="Arial"/>
          <w:b/>
          <w:bCs/>
          <w:i/>
          <w:iCs/>
          <w:sz w:val="22"/>
          <w:szCs w:val="22"/>
        </w:rPr>
        <w:t>Where can I find more information?</w:t>
      </w:r>
    </w:p>
    <w:p w14:paraId="732DBF1E" w14:textId="77777777" w:rsidR="00D14563" w:rsidRPr="00D14563" w:rsidRDefault="00D14563" w:rsidP="00D14563">
      <w:pPr>
        <w:ind w:right="1080"/>
        <w:rPr>
          <w:rFonts w:ascii="Arial" w:hAnsi="Arial" w:cs="Arial"/>
          <w:sz w:val="22"/>
          <w:szCs w:val="22"/>
        </w:rPr>
      </w:pPr>
      <w:r w:rsidRPr="00D14563">
        <w:rPr>
          <w:rFonts w:ascii="Arial" w:hAnsi="Arial" w:cs="Arial"/>
          <w:sz w:val="22"/>
          <w:szCs w:val="22"/>
        </w:rPr>
        <w:t xml:space="preserve">Enclosed in this mailing, you will find a personalized, hypothetical comparison of your potential benefits under each plan, as well as a Plan Tier: Transfer Election Summary, the current 401(a) Defined Contribution plan Investment Lineup and the Defined Contribution Retirement Plan Special Election SFN 62523.  Please read these materials and be sure you understand the information and your options before you make your decision. </w:t>
      </w:r>
    </w:p>
    <w:p w14:paraId="3873DB13" w14:textId="77777777" w:rsidR="0060587C" w:rsidRPr="00D14563" w:rsidRDefault="0060587C" w:rsidP="00D14563">
      <w:pPr>
        <w:ind w:right="1080"/>
        <w:rPr>
          <w:rFonts w:ascii="Arial" w:hAnsi="Arial" w:cs="Arial"/>
          <w:sz w:val="22"/>
          <w:szCs w:val="22"/>
        </w:rPr>
      </w:pPr>
    </w:p>
    <w:p w14:paraId="3B3FFEB7" w14:textId="77777777" w:rsidR="00D14563" w:rsidRPr="00D14563" w:rsidRDefault="00D14563" w:rsidP="00D14563">
      <w:pPr>
        <w:ind w:right="1080"/>
        <w:rPr>
          <w:rFonts w:ascii="Arial" w:hAnsi="Arial" w:cs="Arial"/>
          <w:sz w:val="22"/>
          <w:szCs w:val="22"/>
        </w:rPr>
      </w:pPr>
      <w:r w:rsidRPr="00D14563">
        <w:rPr>
          <w:rFonts w:ascii="Arial" w:hAnsi="Arial" w:cs="Arial"/>
          <w:sz w:val="22"/>
          <w:szCs w:val="22"/>
        </w:rPr>
        <w:t xml:space="preserve">We encourage you to consult your retirement plan advisor, attorney, tax consultant or personal accountant to analyze this information and decide what’s the best option for you.  </w:t>
      </w:r>
      <w:r w:rsidRPr="00D14563">
        <w:rPr>
          <w:rFonts w:ascii="Arial" w:hAnsi="Arial" w:cs="Arial"/>
          <w:i/>
          <w:iCs/>
          <w:sz w:val="22"/>
          <w:szCs w:val="22"/>
        </w:rPr>
        <w:t>NDPERS cannot advise members</w:t>
      </w:r>
      <w:r w:rsidRPr="00D14563">
        <w:rPr>
          <w:rFonts w:ascii="Arial" w:hAnsi="Arial" w:cs="Arial"/>
          <w:sz w:val="22"/>
          <w:szCs w:val="22"/>
        </w:rPr>
        <w:t>.</w:t>
      </w:r>
      <w:r w:rsidRPr="00D14563">
        <w:rPr>
          <w:rFonts w:ascii="Arial" w:hAnsi="Arial" w:cs="Arial"/>
          <w:i/>
          <w:iCs/>
          <w:sz w:val="22"/>
          <w:szCs w:val="22"/>
        </w:rPr>
        <w:t xml:space="preserve"> </w:t>
      </w:r>
    </w:p>
    <w:p w14:paraId="211B8BA6" w14:textId="27B08076" w:rsidR="007D5D71" w:rsidRDefault="007D5D71">
      <w:pPr>
        <w:rPr>
          <w:rFonts w:ascii="Arial" w:hAnsi="Arial" w:cs="Arial"/>
          <w:sz w:val="22"/>
          <w:szCs w:val="22"/>
        </w:rPr>
      </w:pPr>
      <w:r>
        <w:rPr>
          <w:rFonts w:ascii="Arial" w:hAnsi="Arial" w:cs="Arial"/>
          <w:sz w:val="22"/>
          <w:szCs w:val="22"/>
        </w:rPr>
        <w:br w:type="page"/>
      </w:r>
    </w:p>
    <w:p w14:paraId="38C918A0" w14:textId="77777777" w:rsidR="00D14563" w:rsidRPr="00D14563" w:rsidRDefault="00D14563" w:rsidP="00D14563">
      <w:pPr>
        <w:ind w:right="1080"/>
        <w:rPr>
          <w:rFonts w:ascii="Arial" w:hAnsi="Arial" w:cs="Arial"/>
          <w:b/>
          <w:bCs/>
          <w:sz w:val="22"/>
          <w:szCs w:val="22"/>
        </w:rPr>
      </w:pPr>
      <w:r w:rsidRPr="00D14563">
        <w:rPr>
          <w:rFonts w:ascii="Arial" w:hAnsi="Arial" w:cs="Arial"/>
          <w:b/>
          <w:bCs/>
          <w:sz w:val="22"/>
          <w:szCs w:val="22"/>
        </w:rPr>
        <w:lastRenderedPageBreak/>
        <w:t>Questions about this material?</w:t>
      </w:r>
    </w:p>
    <w:p w14:paraId="15C28A3E" w14:textId="77777777" w:rsidR="00D14563" w:rsidRPr="00D14563" w:rsidRDefault="00D14563" w:rsidP="00D14563">
      <w:pPr>
        <w:suppressAutoHyphens/>
        <w:ind w:right="1080"/>
        <w:rPr>
          <w:rFonts w:ascii="Arial" w:hAnsi="Arial" w:cs="Arial"/>
          <w:spacing w:val="-3"/>
          <w:sz w:val="22"/>
          <w:szCs w:val="22"/>
        </w:rPr>
      </w:pPr>
      <w:r w:rsidRPr="00D14563">
        <w:rPr>
          <w:rFonts w:ascii="Arial" w:hAnsi="Arial" w:cs="Arial"/>
          <w:spacing w:val="-3"/>
          <w:sz w:val="22"/>
          <w:szCs w:val="22"/>
        </w:rPr>
        <w:t xml:space="preserve">Contact NDPERS at </w:t>
      </w:r>
      <w:bookmarkStart w:id="18" w:name="sagitec15"/>
      <w:r w:rsidRPr="00D14563">
        <w:rPr>
          <w:rFonts w:ascii="Arial" w:hAnsi="Arial" w:cs="Arial"/>
          <w:spacing w:val="-3"/>
          <w:sz w:val="22"/>
          <w:szCs w:val="22"/>
        </w:rPr>
        <w:t>{</w:t>
      </w:r>
      <w:proofErr w:type="spellStart"/>
      <w:r w:rsidRPr="00D14563">
        <w:rPr>
          <w:rFonts w:ascii="Arial" w:hAnsi="Arial" w:cs="Arial"/>
          <w:spacing w:val="-3"/>
          <w:sz w:val="22"/>
          <w:szCs w:val="22"/>
        </w:rPr>
        <w:t>stdNDPERSPhoneNumber</w:t>
      </w:r>
      <w:proofErr w:type="spellEnd"/>
      <w:r w:rsidRPr="00D14563">
        <w:rPr>
          <w:rFonts w:ascii="Arial" w:hAnsi="Arial" w:cs="Arial"/>
          <w:spacing w:val="-3"/>
          <w:sz w:val="22"/>
          <w:szCs w:val="22"/>
        </w:rPr>
        <w:t>}</w:t>
      </w:r>
      <w:bookmarkEnd w:id="18"/>
      <w:r w:rsidRPr="00D14563">
        <w:rPr>
          <w:rFonts w:ascii="Arial" w:hAnsi="Arial" w:cs="Arial"/>
          <w:spacing w:val="-3"/>
          <w:sz w:val="22"/>
          <w:szCs w:val="22"/>
        </w:rPr>
        <w:t xml:space="preserve"> or </w:t>
      </w:r>
      <w:bookmarkStart w:id="19" w:name="sagitec16"/>
      <w:r w:rsidRPr="00D14563">
        <w:rPr>
          <w:rFonts w:ascii="Arial" w:hAnsi="Arial" w:cs="Arial"/>
          <w:spacing w:val="-3"/>
          <w:sz w:val="22"/>
          <w:szCs w:val="22"/>
        </w:rPr>
        <w:t>{</w:t>
      </w:r>
      <w:proofErr w:type="spellStart"/>
      <w:r w:rsidRPr="00D14563">
        <w:rPr>
          <w:rFonts w:ascii="Arial" w:hAnsi="Arial" w:cs="Arial"/>
          <w:spacing w:val="-3"/>
          <w:sz w:val="22"/>
          <w:szCs w:val="22"/>
        </w:rPr>
        <w:t>stdNDPERSTollFreePhoneNumber</w:t>
      </w:r>
      <w:proofErr w:type="spellEnd"/>
      <w:r w:rsidRPr="00D14563">
        <w:rPr>
          <w:rFonts w:ascii="Arial" w:hAnsi="Arial" w:cs="Arial"/>
          <w:spacing w:val="-3"/>
          <w:sz w:val="22"/>
          <w:szCs w:val="22"/>
        </w:rPr>
        <w:t>}</w:t>
      </w:r>
      <w:bookmarkEnd w:id="19"/>
      <w:r w:rsidRPr="00D14563">
        <w:rPr>
          <w:rFonts w:ascii="Arial" w:hAnsi="Arial" w:cs="Arial"/>
          <w:spacing w:val="-3"/>
          <w:sz w:val="22"/>
          <w:szCs w:val="22"/>
        </w:rPr>
        <w:t xml:space="preserve">, email us at ndpers-info@nd.gov or send us a confidential message through your Member Self Service (MSS).  </w:t>
      </w:r>
    </w:p>
    <w:p w14:paraId="633E3760" w14:textId="77777777" w:rsidR="00D14563" w:rsidRPr="00D14563" w:rsidRDefault="00D14563" w:rsidP="00D14563">
      <w:pPr>
        <w:suppressAutoHyphens/>
        <w:ind w:right="1080"/>
        <w:rPr>
          <w:rFonts w:ascii="Arial" w:hAnsi="Arial" w:cs="Arial"/>
          <w:spacing w:val="-3"/>
          <w:sz w:val="22"/>
          <w:szCs w:val="22"/>
        </w:rPr>
      </w:pPr>
    </w:p>
    <w:p w14:paraId="64DF4952" w14:textId="77777777" w:rsidR="00D14563" w:rsidRPr="00D14563" w:rsidRDefault="00D14563" w:rsidP="00D14563">
      <w:pPr>
        <w:suppressAutoHyphens/>
        <w:ind w:right="1080"/>
        <w:rPr>
          <w:rFonts w:ascii="Arial" w:hAnsi="Arial" w:cs="Arial"/>
          <w:spacing w:val="-3"/>
          <w:sz w:val="22"/>
          <w:szCs w:val="22"/>
        </w:rPr>
      </w:pPr>
      <w:r w:rsidRPr="00D14563">
        <w:rPr>
          <w:rFonts w:ascii="Arial" w:hAnsi="Arial" w:cs="Arial"/>
          <w:spacing w:val="-3"/>
          <w:sz w:val="22"/>
          <w:szCs w:val="22"/>
        </w:rPr>
        <w:t xml:space="preserve">If there are questions about the investment options available, please contact the </w:t>
      </w:r>
      <w:bookmarkStart w:id="20" w:name="sagitec9"/>
      <w:r w:rsidRPr="00D14563">
        <w:rPr>
          <w:rFonts w:ascii="Arial" w:hAnsi="Arial" w:cs="Arial"/>
          <w:sz w:val="22"/>
          <w:szCs w:val="22"/>
        </w:rPr>
        <w:t>{</w:t>
      </w:r>
      <w:proofErr w:type="spellStart"/>
      <w:r w:rsidRPr="00D14563">
        <w:rPr>
          <w:rFonts w:ascii="Arial" w:hAnsi="Arial" w:cs="Arial"/>
          <w:sz w:val="22"/>
          <w:szCs w:val="22"/>
        </w:rPr>
        <w:t>stdCPOR_Name</w:t>
      </w:r>
      <w:proofErr w:type="spellEnd"/>
      <w:r w:rsidRPr="00D14563">
        <w:rPr>
          <w:rFonts w:ascii="Arial" w:hAnsi="Arial" w:cs="Arial"/>
          <w:sz w:val="22"/>
          <w:szCs w:val="22"/>
        </w:rPr>
        <w:t>}</w:t>
      </w:r>
      <w:bookmarkEnd w:id="20"/>
      <w:r w:rsidRPr="00D14563">
        <w:rPr>
          <w:rFonts w:ascii="Arial" w:hAnsi="Arial" w:cs="Arial"/>
          <w:sz w:val="22"/>
          <w:szCs w:val="22"/>
        </w:rPr>
        <w:t xml:space="preserve"> web site at </w:t>
      </w:r>
      <w:bookmarkStart w:id="21" w:name="sagitec11"/>
      <w:r w:rsidRPr="00D14563">
        <w:rPr>
          <w:rFonts w:ascii="Arial" w:hAnsi="Arial" w:cs="Arial"/>
          <w:sz w:val="22"/>
          <w:szCs w:val="22"/>
          <w:u w:val="single"/>
        </w:rPr>
        <w:t>{</w:t>
      </w:r>
      <w:proofErr w:type="spellStart"/>
      <w:r w:rsidRPr="00D14563">
        <w:rPr>
          <w:rFonts w:ascii="Arial" w:hAnsi="Arial" w:cs="Arial"/>
          <w:sz w:val="22"/>
          <w:szCs w:val="22"/>
          <w:u w:val="single"/>
        </w:rPr>
        <w:t>stdCPOR_Web</w:t>
      </w:r>
      <w:proofErr w:type="spellEnd"/>
      <w:r w:rsidRPr="00D14563">
        <w:rPr>
          <w:rFonts w:ascii="Arial" w:hAnsi="Arial" w:cs="Arial"/>
          <w:sz w:val="22"/>
          <w:szCs w:val="22"/>
          <w:u w:val="single"/>
        </w:rPr>
        <w:t>}</w:t>
      </w:r>
      <w:bookmarkEnd w:id="21"/>
      <w:r w:rsidRPr="00D14563">
        <w:rPr>
          <w:rFonts w:ascii="Arial" w:hAnsi="Arial" w:cs="Arial"/>
          <w:sz w:val="22"/>
          <w:szCs w:val="22"/>
        </w:rPr>
        <w:t>.</w:t>
      </w:r>
    </w:p>
    <w:p w14:paraId="650CBAC2" w14:textId="77777777" w:rsidR="00D14563" w:rsidRPr="00D14563" w:rsidRDefault="00D14563" w:rsidP="00D14563">
      <w:pPr>
        <w:suppressAutoHyphens/>
        <w:ind w:left="720" w:right="1080"/>
        <w:rPr>
          <w:rFonts w:ascii="Arial" w:hAnsi="Arial" w:cs="Arial"/>
          <w:spacing w:val="-3"/>
          <w:sz w:val="22"/>
          <w:szCs w:val="22"/>
        </w:rPr>
      </w:pPr>
    </w:p>
    <w:p w14:paraId="34659ADD" w14:textId="77777777" w:rsidR="00D14563" w:rsidRPr="00D14563" w:rsidRDefault="00D14563" w:rsidP="00D14563">
      <w:pPr>
        <w:suppressAutoHyphens/>
        <w:ind w:right="1080"/>
        <w:rPr>
          <w:rFonts w:ascii="Arial" w:hAnsi="Arial" w:cs="Arial"/>
          <w:spacing w:val="-3"/>
          <w:sz w:val="22"/>
          <w:szCs w:val="22"/>
        </w:rPr>
      </w:pPr>
    </w:p>
    <w:p w14:paraId="38F2E9D3" w14:textId="77777777" w:rsidR="00D14563" w:rsidRPr="00D14563" w:rsidRDefault="00D14563" w:rsidP="00D14563">
      <w:pPr>
        <w:suppressAutoHyphens/>
        <w:ind w:right="1080"/>
        <w:rPr>
          <w:rFonts w:ascii="Arial" w:hAnsi="Arial" w:cs="Arial"/>
          <w:spacing w:val="-3"/>
          <w:sz w:val="22"/>
          <w:szCs w:val="22"/>
        </w:rPr>
      </w:pPr>
      <w:r w:rsidRPr="00D14563">
        <w:rPr>
          <w:rFonts w:ascii="Arial" w:hAnsi="Arial" w:cs="Arial"/>
          <w:spacing w:val="-3"/>
          <w:sz w:val="22"/>
          <w:szCs w:val="22"/>
        </w:rPr>
        <w:t>Join us for one of these virtual events.  The information discussed during both events is the same.  You will have an opportunity to ask questions. </w:t>
      </w:r>
    </w:p>
    <w:p w14:paraId="5A011FD0" w14:textId="77777777" w:rsidR="00D14563" w:rsidRPr="00D14563" w:rsidRDefault="00D14563" w:rsidP="00D14563">
      <w:pPr>
        <w:numPr>
          <w:ilvl w:val="0"/>
          <w:numId w:val="14"/>
        </w:numPr>
        <w:suppressAutoHyphens/>
        <w:ind w:right="1080"/>
        <w:rPr>
          <w:rFonts w:ascii="Arial" w:hAnsi="Arial" w:cs="Arial"/>
          <w:spacing w:val="-3"/>
          <w:sz w:val="22"/>
          <w:szCs w:val="22"/>
        </w:rPr>
      </w:pPr>
      <w:r w:rsidRPr="00D14563">
        <w:rPr>
          <w:rFonts w:ascii="Arial" w:hAnsi="Arial" w:cs="Arial"/>
          <w:spacing w:val="-3"/>
          <w:sz w:val="22"/>
          <w:szCs w:val="22"/>
        </w:rPr>
        <w:t>December 11, 2024 at 11 AM CT</w:t>
      </w:r>
    </w:p>
    <w:p w14:paraId="782E586F" w14:textId="77777777" w:rsidR="00D14563" w:rsidRPr="00D14563" w:rsidRDefault="00D14563" w:rsidP="00D14563">
      <w:pPr>
        <w:numPr>
          <w:ilvl w:val="0"/>
          <w:numId w:val="14"/>
        </w:numPr>
        <w:suppressAutoHyphens/>
        <w:ind w:right="1080"/>
        <w:rPr>
          <w:rFonts w:ascii="Arial" w:hAnsi="Arial" w:cs="Arial"/>
          <w:spacing w:val="-3"/>
          <w:sz w:val="22"/>
          <w:szCs w:val="22"/>
        </w:rPr>
      </w:pPr>
      <w:r w:rsidRPr="00D14563">
        <w:rPr>
          <w:rFonts w:ascii="Arial" w:hAnsi="Arial" w:cs="Arial"/>
          <w:spacing w:val="-3"/>
          <w:sz w:val="22"/>
          <w:szCs w:val="22"/>
        </w:rPr>
        <w:t>January 15, 2025 at 10:30 AM CT</w:t>
      </w:r>
    </w:p>
    <w:p w14:paraId="25038D6B" w14:textId="77777777" w:rsidR="00D14563" w:rsidRPr="00D14563" w:rsidRDefault="00D14563" w:rsidP="00D14563">
      <w:pPr>
        <w:suppressAutoHyphens/>
        <w:ind w:right="1080"/>
        <w:rPr>
          <w:rFonts w:ascii="Arial" w:hAnsi="Arial" w:cs="Arial"/>
          <w:spacing w:val="-3"/>
          <w:sz w:val="22"/>
          <w:szCs w:val="22"/>
        </w:rPr>
      </w:pPr>
    </w:p>
    <w:p w14:paraId="1454F55A" w14:textId="77777777" w:rsidR="00D14563" w:rsidRPr="00D14563" w:rsidRDefault="00D14563" w:rsidP="00D14563">
      <w:pPr>
        <w:suppressAutoHyphens/>
        <w:rPr>
          <w:rFonts w:ascii="Arial" w:hAnsi="Arial" w:cs="Arial"/>
          <w:spacing w:val="-3"/>
          <w:sz w:val="22"/>
          <w:szCs w:val="22"/>
        </w:rPr>
      </w:pPr>
      <w:r w:rsidRPr="00D14563">
        <w:rPr>
          <w:rFonts w:ascii="Arial" w:hAnsi="Arial" w:cs="Arial"/>
          <w:spacing w:val="-3"/>
          <w:sz w:val="22"/>
          <w:szCs w:val="22"/>
        </w:rPr>
        <w:t>To add an event to your calendar, join the event live or watch a recording of the presentation at a later date, visit https://www.ndpers.nd.gov/special-election.</w:t>
      </w:r>
    </w:p>
    <w:p w14:paraId="1A552902" w14:textId="77777777" w:rsidR="00D14563" w:rsidRPr="00D14563" w:rsidRDefault="00D14563" w:rsidP="00D14563">
      <w:pPr>
        <w:suppressAutoHyphens/>
        <w:rPr>
          <w:rFonts w:ascii="Arial" w:hAnsi="Arial" w:cs="Arial"/>
          <w:spacing w:val="-3"/>
          <w:sz w:val="22"/>
          <w:szCs w:val="22"/>
        </w:rPr>
      </w:pPr>
    </w:p>
    <w:p w14:paraId="5012E4C1" w14:textId="77777777" w:rsidR="00D14563" w:rsidRPr="00D14563" w:rsidRDefault="00D14563" w:rsidP="00D14563">
      <w:pPr>
        <w:suppressAutoHyphens/>
        <w:rPr>
          <w:rFonts w:ascii="Arial" w:hAnsi="Arial" w:cs="Arial"/>
          <w:spacing w:val="-3"/>
          <w:sz w:val="22"/>
          <w:szCs w:val="22"/>
        </w:rPr>
      </w:pPr>
      <w:r w:rsidRPr="00D14563">
        <w:rPr>
          <w:rFonts w:ascii="Arial" w:hAnsi="Arial" w:cs="Arial"/>
          <w:spacing w:val="-3"/>
          <w:sz w:val="22"/>
          <w:szCs w:val="22"/>
        </w:rPr>
        <w:t>Sincerely,</w:t>
      </w:r>
    </w:p>
    <w:p w14:paraId="7FDE8E56" w14:textId="77777777" w:rsidR="00D14563" w:rsidRPr="00D14563" w:rsidRDefault="00D14563" w:rsidP="00D14563">
      <w:pPr>
        <w:suppressAutoHyphens/>
        <w:rPr>
          <w:rFonts w:ascii="Arial" w:hAnsi="Arial" w:cs="Arial"/>
          <w:spacing w:val="-3"/>
          <w:sz w:val="22"/>
          <w:szCs w:val="22"/>
        </w:rPr>
      </w:pPr>
    </w:p>
    <w:p w14:paraId="18076B5C" w14:textId="77777777" w:rsidR="00D14563" w:rsidRPr="00D14563" w:rsidRDefault="00D14563" w:rsidP="00D14563">
      <w:pPr>
        <w:suppressAutoHyphens/>
        <w:rPr>
          <w:rFonts w:ascii="Arial" w:hAnsi="Arial" w:cs="Arial"/>
          <w:spacing w:val="-3"/>
          <w:sz w:val="22"/>
          <w:szCs w:val="22"/>
        </w:rPr>
      </w:pPr>
    </w:p>
    <w:p w14:paraId="6FAE7479" w14:textId="77777777" w:rsidR="00D14563" w:rsidRPr="00D14563" w:rsidRDefault="00D14563" w:rsidP="00D14563">
      <w:pPr>
        <w:suppressAutoHyphens/>
        <w:rPr>
          <w:rFonts w:ascii="Arial" w:hAnsi="Arial" w:cs="Arial"/>
          <w:spacing w:val="-3"/>
          <w:sz w:val="22"/>
          <w:szCs w:val="22"/>
        </w:rPr>
      </w:pPr>
    </w:p>
    <w:p w14:paraId="12B72DD0" w14:textId="77777777" w:rsidR="00D14563" w:rsidRPr="00D14563" w:rsidRDefault="00D14563" w:rsidP="00D14563">
      <w:pPr>
        <w:suppressAutoHyphens/>
        <w:rPr>
          <w:rFonts w:ascii="Arial" w:hAnsi="Arial" w:cs="Arial"/>
          <w:spacing w:val="-3"/>
          <w:sz w:val="22"/>
          <w:szCs w:val="22"/>
        </w:rPr>
      </w:pPr>
      <w:r w:rsidRPr="00D14563">
        <w:rPr>
          <w:rFonts w:ascii="Arial" w:hAnsi="Arial" w:cs="Arial"/>
          <w:spacing w:val="-3"/>
          <w:sz w:val="22"/>
          <w:szCs w:val="22"/>
        </w:rPr>
        <w:t>NDPERS Benefits Division</w:t>
      </w:r>
    </w:p>
    <w:p w14:paraId="18652EC0" w14:textId="77777777" w:rsidR="00D14563" w:rsidRPr="00D14563" w:rsidRDefault="00D14563" w:rsidP="00D14563">
      <w:pPr>
        <w:suppressAutoHyphens/>
        <w:rPr>
          <w:rFonts w:ascii="Arial" w:hAnsi="Arial" w:cs="Arial"/>
          <w:spacing w:val="-3"/>
          <w:sz w:val="22"/>
          <w:szCs w:val="22"/>
        </w:rPr>
      </w:pPr>
    </w:p>
    <w:p w14:paraId="7CBF3956" w14:textId="77777777" w:rsidR="00D14563" w:rsidRPr="00D14563" w:rsidRDefault="00D14563" w:rsidP="00D14563">
      <w:pPr>
        <w:suppressAutoHyphens/>
        <w:rPr>
          <w:rFonts w:ascii="Arial" w:hAnsi="Arial" w:cs="Arial"/>
          <w:spacing w:val="-3"/>
          <w:sz w:val="22"/>
          <w:szCs w:val="22"/>
        </w:rPr>
      </w:pPr>
    </w:p>
    <w:p w14:paraId="4F07A448" w14:textId="77777777" w:rsidR="00D14563" w:rsidRPr="00D14563" w:rsidRDefault="00D14563" w:rsidP="00D14563">
      <w:pPr>
        <w:suppressAutoHyphens/>
        <w:rPr>
          <w:rFonts w:ascii="Arial" w:hAnsi="Arial" w:cs="Arial"/>
          <w:spacing w:val="-3"/>
          <w:sz w:val="22"/>
          <w:szCs w:val="22"/>
        </w:rPr>
      </w:pPr>
    </w:p>
    <w:p w14:paraId="73364AB9" w14:textId="77777777" w:rsidR="00D14563" w:rsidRPr="00D14563" w:rsidRDefault="00D14563" w:rsidP="00D14563">
      <w:pPr>
        <w:suppressAutoHyphens/>
        <w:ind w:right="1080"/>
        <w:rPr>
          <w:rFonts w:ascii="Arial" w:hAnsi="Arial" w:cs="Arial"/>
          <w:spacing w:val="-3"/>
          <w:sz w:val="22"/>
          <w:szCs w:val="22"/>
        </w:rPr>
      </w:pPr>
      <w:r w:rsidRPr="00D14563">
        <w:rPr>
          <w:rFonts w:ascii="Arial" w:hAnsi="Arial" w:cs="Arial"/>
          <w:spacing w:val="-3"/>
          <w:sz w:val="22"/>
          <w:szCs w:val="22"/>
        </w:rPr>
        <w:t>Enclosures</w:t>
      </w:r>
      <w:r w:rsidRPr="00D14563">
        <w:rPr>
          <w:rFonts w:ascii="Arial" w:hAnsi="Arial" w:cs="Arial"/>
          <w:spacing w:val="-3"/>
          <w:sz w:val="22"/>
          <w:szCs w:val="22"/>
        </w:rPr>
        <w:tab/>
      </w:r>
      <w:bookmarkStart w:id="22" w:name="_Hlk179900432"/>
    </w:p>
    <w:p w14:paraId="04DDA2FB" w14:textId="77777777" w:rsidR="00D14563" w:rsidRPr="00D14563" w:rsidRDefault="00D14563" w:rsidP="00D14563">
      <w:pPr>
        <w:suppressAutoHyphens/>
        <w:ind w:right="1080" w:firstLine="720"/>
        <w:rPr>
          <w:rFonts w:ascii="Arial" w:hAnsi="Arial" w:cs="Arial"/>
          <w:sz w:val="22"/>
          <w:szCs w:val="22"/>
        </w:rPr>
      </w:pPr>
      <w:bookmarkStart w:id="23" w:name="_Hlk179889847"/>
      <w:bookmarkEnd w:id="22"/>
      <w:r w:rsidRPr="00D14563">
        <w:rPr>
          <w:rFonts w:ascii="Arial" w:hAnsi="Arial" w:cs="Arial"/>
          <w:spacing w:val="-3"/>
          <w:sz w:val="22"/>
          <w:szCs w:val="22"/>
        </w:rPr>
        <w:t>Hypothetical Illustration</w:t>
      </w:r>
      <w:r w:rsidRPr="00D14563">
        <w:rPr>
          <w:rFonts w:ascii="Arial" w:hAnsi="Arial" w:cs="Arial"/>
          <w:sz w:val="22"/>
          <w:szCs w:val="22"/>
        </w:rPr>
        <w:t xml:space="preserve"> </w:t>
      </w:r>
    </w:p>
    <w:bookmarkEnd w:id="23"/>
    <w:p w14:paraId="45C22FC1" w14:textId="77777777" w:rsidR="00D14563" w:rsidRPr="00D14563" w:rsidRDefault="00D14563" w:rsidP="00D14563">
      <w:pPr>
        <w:suppressAutoHyphens/>
        <w:ind w:left="720" w:right="1080"/>
        <w:rPr>
          <w:rFonts w:ascii="Arial" w:hAnsi="Arial" w:cs="Arial"/>
          <w:spacing w:val="-3"/>
          <w:sz w:val="22"/>
          <w:szCs w:val="22"/>
        </w:rPr>
      </w:pPr>
      <w:r w:rsidRPr="00D14563">
        <w:rPr>
          <w:rFonts w:ascii="Arial" w:hAnsi="Arial" w:cs="Arial"/>
          <w:sz w:val="22"/>
          <w:szCs w:val="22"/>
        </w:rPr>
        <w:t>Plan Tier: Transfer Election Summary</w:t>
      </w:r>
    </w:p>
    <w:p w14:paraId="45AEDE46" w14:textId="77777777" w:rsidR="00D14563" w:rsidRPr="00D14563" w:rsidRDefault="00D14563" w:rsidP="00D14563">
      <w:pPr>
        <w:suppressAutoHyphens/>
        <w:ind w:right="1080" w:firstLine="720"/>
        <w:rPr>
          <w:rFonts w:ascii="Arial" w:hAnsi="Arial" w:cs="Arial"/>
          <w:sz w:val="22"/>
          <w:szCs w:val="22"/>
        </w:rPr>
      </w:pPr>
      <w:r w:rsidRPr="00D14563">
        <w:rPr>
          <w:rFonts w:ascii="Arial" w:hAnsi="Arial" w:cs="Arial"/>
          <w:sz w:val="22"/>
          <w:szCs w:val="22"/>
        </w:rPr>
        <w:t>Defined Contribution Retirement Plan Special Election SFN 62523</w:t>
      </w:r>
    </w:p>
    <w:p w14:paraId="6091F121" w14:textId="77777777" w:rsidR="00D14563" w:rsidRPr="00D14563" w:rsidRDefault="00D14563" w:rsidP="00D14563">
      <w:pPr>
        <w:suppressAutoHyphens/>
        <w:ind w:right="1080" w:firstLine="720"/>
        <w:rPr>
          <w:rFonts w:ascii="Arial" w:hAnsi="Arial" w:cs="Arial"/>
          <w:spacing w:val="-3"/>
          <w:sz w:val="22"/>
          <w:szCs w:val="22"/>
        </w:rPr>
      </w:pPr>
      <w:r w:rsidRPr="00D14563">
        <w:rPr>
          <w:rFonts w:ascii="Arial" w:hAnsi="Arial" w:cs="Arial"/>
          <w:spacing w:val="-3"/>
          <w:sz w:val="22"/>
          <w:szCs w:val="22"/>
        </w:rPr>
        <w:t>Empower Brochure</w:t>
      </w:r>
    </w:p>
    <w:p w14:paraId="59DC66B0" w14:textId="77777777" w:rsidR="00D14563" w:rsidRPr="00D14563" w:rsidRDefault="00D14563" w:rsidP="00D14563">
      <w:pPr>
        <w:suppressAutoHyphens/>
        <w:ind w:right="1080" w:firstLine="720"/>
        <w:rPr>
          <w:rFonts w:ascii="Arial" w:hAnsi="Arial" w:cs="Arial"/>
          <w:sz w:val="22"/>
          <w:szCs w:val="22"/>
        </w:rPr>
      </w:pPr>
    </w:p>
    <w:p w14:paraId="7BEAF585" w14:textId="7FEC8D9A" w:rsidR="00D14563" w:rsidRDefault="00D14563">
      <w:pPr>
        <w:rPr>
          <w:rFonts w:ascii="Arial" w:hAnsi="Arial" w:cs="Arial"/>
          <w:sz w:val="22"/>
          <w:szCs w:val="22"/>
        </w:rPr>
      </w:pPr>
      <w:r>
        <w:rPr>
          <w:rFonts w:ascii="Arial" w:hAnsi="Arial" w:cs="Arial"/>
          <w:sz w:val="22"/>
          <w:szCs w:val="22"/>
        </w:rPr>
        <w:br w:type="page"/>
      </w:r>
    </w:p>
    <w:p w14:paraId="5ED2F4FC" w14:textId="77777777" w:rsidR="0060587C" w:rsidRPr="0060587C" w:rsidRDefault="0060587C" w:rsidP="0060587C">
      <w:pPr>
        <w:jc w:val="center"/>
        <w:rPr>
          <w:rFonts w:ascii="Arial" w:hAnsi="Arial" w:cs="Arial"/>
          <w:b/>
          <w:bCs/>
          <w:sz w:val="22"/>
          <w:szCs w:val="22"/>
        </w:rPr>
      </w:pPr>
      <w:r w:rsidRPr="0060587C">
        <w:rPr>
          <w:rFonts w:ascii="Arial" w:hAnsi="Arial" w:cs="Arial"/>
          <w:b/>
          <w:bCs/>
          <w:sz w:val="22"/>
          <w:szCs w:val="22"/>
        </w:rPr>
        <w:lastRenderedPageBreak/>
        <w:t>State of North Dakota</w:t>
      </w:r>
    </w:p>
    <w:p w14:paraId="5E0D4D4C" w14:textId="77777777" w:rsidR="0060587C" w:rsidRPr="0060587C" w:rsidRDefault="0060587C" w:rsidP="0060587C">
      <w:pPr>
        <w:jc w:val="center"/>
        <w:rPr>
          <w:rFonts w:ascii="Arial" w:hAnsi="Arial" w:cs="Arial"/>
          <w:b/>
          <w:bCs/>
          <w:sz w:val="22"/>
          <w:szCs w:val="22"/>
        </w:rPr>
      </w:pPr>
      <w:r w:rsidRPr="0060587C">
        <w:rPr>
          <w:rFonts w:ascii="Arial" w:hAnsi="Arial" w:cs="Arial"/>
          <w:b/>
          <w:bCs/>
          <w:sz w:val="22"/>
          <w:szCs w:val="22"/>
        </w:rPr>
        <w:t xml:space="preserve">Hypothetical Retirement Benefit Comparison </w:t>
      </w:r>
    </w:p>
    <w:p w14:paraId="3F5B5013" w14:textId="77777777" w:rsidR="0060587C" w:rsidRPr="0060587C" w:rsidRDefault="0060587C" w:rsidP="0060587C">
      <w:pPr>
        <w:jc w:val="center"/>
        <w:rPr>
          <w:rFonts w:ascii="Arial" w:hAnsi="Arial" w:cs="Arial"/>
          <w:b/>
          <w:bCs/>
          <w:sz w:val="22"/>
          <w:szCs w:val="22"/>
        </w:rPr>
      </w:pPr>
      <w:r w:rsidRPr="0060587C">
        <w:rPr>
          <w:rFonts w:ascii="Arial" w:hAnsi="Arial" w:cs="Arial"/>
          <w:b/>
          <w:bCs/>
          <w:sz w:val="22"/>
          <w:szCs w:val="22"/>
        </w:rPr>
        <w:t>For</w:t>
      </w:r>
    </w:p>
    <w:p w14:paraId="2D1BBF39" w14:textId="77777777" w:rsidR="0060587C" w:rsidRPr="0060587C" w:rsidRDefault="0060587C" w:rsidP="0060587C">
      <w:pPr>
        <w:jc w:val="center"/>
        <w:rPr>
          <w:rFonts w:ascii="Arial" w:hAnsi="Arial" w:cs="Arial"/>
          <w:b/>
          <w:bCs/>
          <w:sz w:val="22"/>
          <w:szCs w:val="22"/>
        </w:rPr>
      </w:pPr>
      <w:bookmarkStart w:id="24" w:name="sagitec14"/>
      <w:r w:rsidRPr="0060587C">
        <w:rPr>
          <w:rFonts w:ascii="Arial" w:hAnsi="Arial" w:cs="Arial"/>
          <w:b/>
          <w:bCs/>
          <w:sz w:val="22"/>
          <w:szCs w:val="22"/>
        </w:rPr>
        <w:t>{</w:t>
      </w:r>
      <w:proofErr w:type="spellStart"/>
      <w:r w:rsidRPr="0060587C">
        <w:rPr>
          <w:rFonts w:ascii="Arial" w:hAnsi="Arial" w:cs="Arial"/>
          <w:b/>
          <w:bCs/>
          <w:sz w:val="22"/>
          <w:szCs w:val="22"/>
        </w:rPr>
        <w:t>stdMbrFullName</w:t>
      </w:r>
      <w:proofErr w:type="spellEnd"/>
      <w:r w:rsidRPr="0060587C">
        <w:rPr>
          <w:rFonts w:ascii="Arial" w:hAnsi="Arial" w:cs="Arial"/>
          <w:b/>
          <w:bCs/>
          <w:sz w:val="22"/>
          <w:szCs w:val="22"/>
        </w:rPr>
        <w:t>}</w:t>
      </w:r>
      <w:bookmarkEnd w:id="24"/>
    </w:p>
    <w:p w14:paraId="1C83AAC7" w14:textId="77777777" w:rsidR="0060587C" w:rsidRPr="0060587C" w:rsidRDefault="0060587C" w:rsidP="0060587C">
      <w:pPr>
        <w:jc w:val="center"/>
        <w:rPr>
          <w:rFonts w:ascii="Arial" w:hAnsi="Arial" w:cs="Arial"/>
          <w:b/>
          <w:bCs/>
          <w:sz w:val="22"/>
          <w:szCs w:val="22"/>
        </w:rPr>
      </w:pPr>
      <w:r w:rsidRPr="0060587C">
        <w:rPr>
          <w:rFonts w:ascii="Arial" w:hAnsi="Arial" w:cs="Arial"/>
          <w:b/>
          <w:bCs/>
          <w:sz w:val="22"/>
          <w:szCs w:val="22"/>
        </w:rPr>
        <w:t xml:space="preserve">ID: </w:t>
      </w:r>
      <w:bookmarkStart w:id="25" w:name="sagitec17"/>
      <w:r w:rsidRPr="0060587C">
        <w:rPr>
          <w:rFonts w:ascii="Arial" w:hAnsi="Arial" w:cs="Arial"/>
          <w:b/>
          <w:bCs/>
          <w:sz w:val="22"/>
          <w:szCs w:val="22"/>
        </w:rPr>
        <w:t>{</w:t>
      </w:r>
      <w:proofErr w:type="spellStart"/>
      <w:r w:rsidRPr="0060587C">
        <w:rPr>
          <w:rFonts w:ascii="Arial" w:hAnsi="Arial" w:cs="Arial"/>
          <w:b/>
          <w:bCs/>
          <w:sz w:val="22"/>
          <w:szCs w:val="22"/>
        </w:rPr>
        <w:t>stdMbrPERSLinkID</w:t>
      </w:r>
      <w:proofErr w:type="spellEnd"/>
      <w:r w:rsidRPr="0060587C">
        <w:rPr>
          <w:rFonts w:ascii="Arial" w:hAnsi="Arial" w:cs="Arial"/>
          <w:b/>
          <w:bCs/>
          <w:sz w:val="22"/>
          <w:szCs w:val="22"/>
        </w:rPr>
        <w:t>}</w:t>
      </w:r>
      <w:bookmarkEnd w:id="25"/>
    </w:p>
    <w:p w14:paraId="023B4932" w14:textId="77777777" w:rsidR="0060587C" w:rsidRPr="0060587C" w:rsidRDefault="0060587C" w:rsidP="0060587C">
      <w:pPr>
        <w:jc w:val="center"/>
        <w:rPr>
          <w:rFonts w:ascii="Arial" w:hAnsi="Arial" w:cs="Arial"/>
          <w:sz w:val="22"/>
          <w:szCs w:val="22"/>
        </w:rPr>
      </w:pPr>
    </w:p>
    <w:p w14:paraId="3773BFC8" w14:textId="77777777" w:rsidR="0060587C" w:rsidRPr="0060587C" w:rsidRDefault="0060587C" w:rsidP="0060587C">
      <w:pPr>
        <w:jc w:val="center"/>
        <w:rPr>
          <w:rFonts w:ascii="Arial" w:hAnsi="Arial" w:cs="Arial"/>
          <w:sz w:val="22"/>
          <w:szCs w:val="22"/>
          <w:u w:val="single"/>
        </w:rPr>
      </w:pPr>
      <w:r w:rsidRPr="0060587C">
        <w:rPr>
          <w:rFonts w:ascii="Arial" w:hAnsi="Arial" w:cs="Arial"/>
          <w:sz w:val="22"/>
          <w:szCs w:val="22"/>
          <w:u w:val="single"/>
        </w:rPr>
        <w:t>This estimate was prepared with projected data as of 1/1/2025</w:t>
      </w:r>
    </w:p>
    <w:p w14:paraId="6E913379" w14:textId="77777777" w:rsidR="0060587C" w:rsidRPr="0060587C" w:rsidRDefault="0060587C" w:rsidP="0060587C">
      <w:pPr>
        <w:jc w:val="center"/>
        <w:rPr>
          <w:rFonts w:ascii="Arial" w:hAnsi="Arial" w:cs="Arial"/>
          <w:sz w:val="22"/>
          <w:szCs w:val="22"/>
          <w:u w:val="single"/>
        </w:rPr>
      </w:pPr>
    </w:p>
    <w:p w14:paraId="5370954D" w14:textId="77777777" w:rsidR="0060587C" w:rsidRPr="0060587C" w:rsidRDefault="0060587C" w:rsidP="0060587C">
      <w:pPr>
        <w:rPr>
          <w:rFonts w:ascii="Arial" w:hAnsi="Arial" w:cs="Arial"/>
          <w:sz w:val="22"/>
          <w:szCs w:val="22"/>
        </w:rPr>
      </w:pPr>
      <w:r w:rsidRPr="0060587C">
        <w:rPr>
          <w:rFonts w:ascii="Arial" w:hAnsi="Arial" w:cs="Arial"/>
          <w:sz w:val="22"/>
          <w:szCs w:val="22"/>
        </w:rPr>
        <w:t xml:space="preserve">To assist you with your decision, we have enclosed a personalized, hypothetical pension illustration.  This illustration provides you with a comparison of the potential retirement benefits you might receive from either the current Defined Benefit plan or the corresponding Defined Contribution plan.  The purpose of this illustration is to help you decide which plan to choose.  This information is provided for educational purposes only, it is only an estimate and should not be considered investment advice, nor should it be the only factor that you consider.  Please refer to your Plan Highlights for additional plan features which may affect your decision. </w:t>
      </w:r>
    </w:p>
    <w:p w14:paraId="211C9DFD" w14:textId="77777777" w:rsidR="0060587C" w:rsidRPr="0060587C" w:rsidRDefault="0060587C" w:rsidP="0060587C">
      <w:pPr>
        <w:rPr>
          <w:rFonts w:ascii="Arial" w:hAnsi="Arial" w:cs="Arial"/>
          <w:sz w:val="22"/>
          <w:szCs w:val="22"/>
        </w:rPr>
      </w:pPr>
    </w:p>
    <w:p w14:paraId="61E5C5C7" w14:textId="77777777" w:rsidR="0060587C" w:rsidRPr="0060587C" w:rsidRDefault="0060587C" w:rsidP="0060587C">
      <w:pPr>
        <w:rPr>
          <w:rFonts w:ascii="Arial" w:hAnsi="Arial" w:cs="Arial"/>
          <w:sz w:val="22"/>
          <w:szCs w:val="22"/>
        </w:rPr>
      </w:pPr>
      <w:r w:rsidRPr="0060587C">
        <w:rPr>
          <w:rFonts w:ascii="Arial" w:hAnsi="Arial" w:cs="Arial"/>
          <w:sz w:val="22"/>
          <w:szCs w:val="22"/>
        </w:rPr>
        <w:t xml:space="preserve">This illustration is based on your specific personal information that was provided by you and your employer as well as the following assumptions: </w:t>
      </w:r>
    </w:p>
    <w:p w14:paraId="46E15F73" w14:textId="77777777" w:rsidR="0060587C" w:rsidRPr="0060587C" w:rsidRDefault="0060587C" w:rsidP="0060587C">
      <w:pPr>
        <w:numPr>
          <w:ilvl w:val="0"/>
          <w:numId w:val="15"/>
        </w:numPr>
        <w:spacing w:after="120"/>
        <w:rPr>
          <w:rFonts w:ascii="Arial" w:hAnsi="Arial" w:cs="Arial"/>
          <w:sz w:val="22"/>
          <w:szCs w:val="22"/>
        </w:rPr>
      </w:pPr>
      <w:r w:rsidRPr="0060587C">
        <w:rPr>
          <w:rFonts w:ascii="Arial" w:hAnsi="Arial" w:cs="Arial"/>
          <w:sz w:val="22"/>
          <w:szCs w:val="22"/>
        </w:rPr>
        <w:t xml:space="preserve">You will remain employed and participate in the plan until you reach Normal Retirement Date </w:t>
      </w:r>
    </w:p>
    <w:p w14:paraId="4F1797CB" w14:textId="77777777" w:rsidR="0060587C" w:rsidRPr="0060587C" w:rsidRDefault="0060587C" w:rsidP="0060587C">
      <w:pPr>
        <w:numPr>
          <w:ilvl w:val="1"/>
          <w:numId w:val="15"/>
        </w:numPr>
        <w:spacing w:after="120"/>
        <w:rPr>
          <w:rFonts w:ascii="Arial" w:hAnsi="Arial" w:cs="Arial"/>
          <w:sz w:val="22"/>
          <w:szCs w:val="22"/>
        </w:rPr>
      </w:pPr>
      <w:r w:rsidRPr="0060587C">
        <w:rPr>
          <w:rFonts w:ascii="Arial" w:hAnsi="Arial" w:cs="Arial"/>
          <w:sz w:val="22"/>
          <w:szCs w:val="22"/>
        </w:rPr>
        <w:t xml:space="preserve">Members hired before January 1, </w:t>
      </w:r>
      <w:proofErr w:type="gramStart"/>
      <w:r w:rsidRPr="0060587C">
        <w:rPr>
          <w:rFonts w:ascii="Arial" w:hAnsi="Arial" w:cs="Arial"/>
          <w:sz w:val="22"/>
          <w:szCs w:val="22"/>
        </w:rPr>
        <w:t>2016</w:t>
      </w:r>
      <w:proofErr w:type="gramEnd"/>
      <w:r w:rsidRPr="0060587C">
        <w:rPr>
          <w:rFonts w:ascii="Arial" w:hAnsi="Arial" w:cs="Arial"/>
          <w:sz w:val="22"/>
          <w:szCs w:val="22"/>
        </w:rPr>
        <w:t xml:space="preserve"> must meet age 65 or the “Rule of 85” </w:t>
      </w:r>
    </w:p>
    <w:p w14:paraId="5727187E" w14:textId="77777777" w:rsidR="0060587C" w:rsidRPr="0060587C" w:rsidRDefault="0060587C" w:rsidP="0060587C">
      <w:pPr>
        <w:numPr>
          <w:ilvl w:val="1"/>
          <w:numId w:val="15"/>
        </w:numPr>
        <w:spacing w:after="120"/>
        <w:rPr>
          <w:rFonts w:ascii="Arial" w:hAnsi="Arial" w:cs="Arial"/>
          <w:sz w:val="22"/>
          <w:szCs w:val="22"/>
        </w:rPr>
      </w:pPr>
      <w:r w:rsidRPr="0060587C">
        <w:rPr>
          <w:rFonts w:ascii="Arial" w:hAnsi="Arial" w:cs="Arial"/>
          <w:sz w:val="22"/>
          <w:szCs w:val="22"/>
        </w:rPr>
        <w:t xml:space="preserve">Members hired on or after January 1, </w:t>
      </w:r>
      <w:proofErr w:type="gramStart"/>
      <w:r w:rsidRPr="0060587C">
        <w:rPr>
          <w:rFonts w:ascii="Arial" w:hAnsi="Arial" w:cs="Arial"/>
          <w:sz w:val="22"/>
          <w:szCs w:val="22"/>
        </w:rPr>
        <w:t>2016</w:t>
      </w:r>
      <w:proofErr w:type="gramEnd"/>
      <w:r w:rsidRPr="0060587C">
        <w:rPr>
          <w:rFonts w:ascii="Arial" w:hAnsi="Arial" w:cs="Arial"/>
          <w:sz w:val="22"/>
          <w:szCs w:val="22"/>
        </w:rPr>
        <w:t xml:space="preserve"> must meet age 65 or the “Rule of 90 with a minimum age of 60”</w:t>
      </w:r>
    </w:p>
    <w:p w14:paraId="11E37A22" w14:textId="77777777" w:rsidR="0060587C" w:rsidRPr="0060587C" w:rsidRDefault="0060587C" w:rsidP="0060587C">
      <w:pPr>
        <w:numPr>
          <w:ilvl w:val="0"/>
          <w:numId w:val="15"/>
        </w:numPr>
        <w:spacing w:after="120"/>
        <w:rPr>
          <w:rFonts w:ascii="Arial" w:hAnsi="Arial" w:cs="Arial"/>
          <w:sz w:val="22"/>
          <w:szCs w:val="22"/>
        </w:rPr>
      </w:pPr>
      <w:r w:rsidRPr="0060587C">
        <w:rPr>
          <w:rFonts w:ascii="Arial" w:hAnsi="Arial" w:cs="Arial"/>
          <w:sz w:val="22"/>
          <w:szCs w:val="22"/>
        </w:rPr>
        <w:t>You will receive a 3.5% salary increase annually in July</w:t>
      </w:r>
    </w:p>
    <w:p w14:paraId="5ED13474" w14:textId="77777777" w:rsidR="0060587C" w:rsidRPr="0060587C" w:rsidRDefault="0060587C" w:rsidP="0060587C">
      <w:pPr>
        <w:numPr>
          <w:ilvl w:val="0"/>
          <w:numId w:val="15"/>
        </w:numPr>
        <w:spacing w:after="120"/>
        <w:rPr>
          <w:rFonts w:ascii="Arial" w:hAnsi="Arial" w:cs="Arial"/>
          <w:sz w:val="22"/>
          <w:szCs w:val="22"/>
        </w:rPr>
      </w:pPr>
      <w:r w:rsidRPr="0060587C">
        <w:rPr>
          <w:rFonts w:ascii="Arial" w:hAnsi="Arial" w:cs="Arial"/>
          <w:sz w:val="22"/>
          <w:szCs w:val="22"/>
        </w:rPr>
        <w:t>The $3,333 employer incentive payments are included in the projections</w:t>
      </w:r>
    </w:p>
    <w:p w14:paraId="1AD638A2" w14:textId="77777777" w:rsidR="0060587C" w:rsidRPr="0060587C" w:rsidRDefault="0060587C" w:rsidP="0060587C">
      <w:pPr>
        <w:numPr>
          <w:ilvl w:val="0"/>
          <w:numId w:val="15"/>
        </w:numPr>
        <w:spacing w:after="120"/>
        <w:rPr>
          <w:rFonts w:ascii="Arial" w:hAnsi="Arial" w:cs="Arial"/>
          <w:sz w:val="22"/>
          <w:szCs w:val="22"/>
        </w:rPr>
      </w:pPr>
      <w:r w:rsidRPr="0060587C">
        <w:rPr>
          <w:rFonts w:ascii="Arial" w:hAnsi="Arial" w:cs="Arial"/>
          <w:sz w:val="22"/>
          <w:szCs w:val="22"/>
        </w:rPr>
        <w:t>Vesting in employer contributions under the Portability Enhancement Provision (PEP) were not factored into these calculations</w:t>
      </w:r>
    </w:p>
    <w:p w14:paraId="2747674F" w14:textId="77777777" w:rsidR="0060587C" w:rsidRPr="0060587C" w:rsidRDefault="0060587C" w:rsidP="0060587C">
      <w:pPr>
        <w:numPr>
          <w:ilvl w:val="0"/>
          <w:numId w:val="15"/>
        </w:numPr>
        <w:spacing w:after="120"/>
        <w:rPr>
          <w:rFonts w:ascii="Arial" w:hAnsi="Arial" w:cs="Arial"/>
          <w:sz w:val="22"/>
          <w:szCs w:val="22"/>
        </w:rPr>
      </w:pPr>
      <w:r w:rsidRPr="0060587C">
        <w:rPr>
          <w:rFonts w:ascii="Arial" w:hAnsi="Arial" w:cs="Arial"/>
          <w:sz w:val="22"/>
          <w:szCs w:val="22"/>
        </w:rPr>
        <w:t>There will be a 6% growth rate in the Defined Contribution plan while employed</w:t>
      </w:r>
    </w:p>
    <w:p w14:paraId="79530DF9" w14:textId="77777777" w:rsidR="0060587C" w:rsidRPr="0060587C" w:rsidRDefault="0060587C" w:rsidP="0060587C">
      <w:pPr>
        <w:numPr>
          <w:ilvl w:val="0"/>
          <w:numId w:val="15"/>
        </w:numPr>
        <w:spacing w:after="120"/>
        <w:rPr>
          <w:rFonts w:ascii="Arial" w:hAnsi="Arial" w:cs="Arial"/>
          <w:sz w:val="22"/>
          <w:szCs w:val="22"/>
        </w:rPr>
      </w:pPr>
      <w:r w:rsidRPr="0060587C">
        <w:rPr>
          <w:rFonts w:ascii="Arial" w:hAnsi="Arial" w:cs="Arial"/>
          <w:sz w:val="22"/>
          <w:szCs w:val="22"/>
        </w:rPr>
        <w:t>There will be a 4.5% growth rate in the Defined Contribution plan when distributions begin</w:t>
      </w:r>
    </w:p>
    <w:p w14:paraId="024C0637" w14:textId="77777777" w:rsidR="0060587C" w:rsidRPr="0060587C" w:rsidRDefault="0060587C" w:rsidP="0060587C">
      <w:pPr>
        <w:numPr>
          <w:ilvl w:val="0"/>
          <w:numId w:val="15"/>
        </w:numPr>
        <w:spacing w:after="120"/>
        <w:rPr>
          <w:rFonts w:ascii="Arial" w:hAnsi="Arial" w:cs="Arial"/>
          <w:sz w:val="22"/>
          <w:szCs w:val="22"/>
        </w:rPr>
      </w:pPr>
      <w:r w:rsidRPr="0060587C">
        <w:rPr>
          <w:rFonts w:ascii="Arial" w:hAnsi="Arial" w:cs="Arial"/>
          <w:sz w:val="22"/>
          <w:szCs w:val="22"/>
        </w:rPr>
        <w:t>You will begin receiving benefit payments at your Normal Retirement Date</w:t>
      </w:r>
    </w:p>
    <w:p w14:paraId="39973017" w14:textId="77777777" w:rsidR="0060587C" w:rsidRPr="0060587C" w:rsidRDefault="0060587C" w:rsidP="0060587C">
      <w:pPr>
        <w:rPr>
          <w:rFonts w:ascii="Arial" w:hAnsi="Arial" w:cs="Arial"/>
          <w:sz w:val="22"/>
          <w:szCs w:val="22"/>
        </w:rPr>
      </w:pPr>
    </w:p>
    <w:p w14:paraId="781CC077" w14:textId="77777777" w:rsidR="0060587C" w:rsidRPr="0060587C" w:rsidRDefault="0060587C" w:rsidP="0060587C">
      <w:pPr>
        <w:rPr>
          <w:rFonts w:ascii="Arial" w:hAnsi="Arial" w:cs="Arial"/>
          <w:sz w:val="22"/>
          <w:szCs w:val="22"/>
        </w:rPr>
      </w:pPr>
      <w:r w:rsidRPr="0060587C">
        <w:rPr>
          <w:rFonts w:ascii="Arial" w:hAnsi="Arial" w:cs="Arial"/>
          <w:sz w:val="22"/>
          <w:szCs w:val="22"/>
        </w:rPr>
        <w:t>Please review your information and the assumptions carefully, as changing any of the assumptions will change the result of the illustration.  Also, separating from eligible service prior to your Normal Retirement Date will impact the benefit you can anticipate from either plan.</w:t>
      </w:r>
    </w:p>
    <w:p w14:paraId="02108B79" w14:textId="77777777" w:rsidR="0060587C" w:rsidRPr="0060587C" w:rsidRDefault="0060587C" w:rsidP="0060587C">
      <w:pPr>
        <w:rPr>
          <w:rFonts w:ascii="Arial" w:hAnsi="Arial" w:cs="Arial"/>
          <w:sz w:val="22"/>
          <w:szCs w:val="22"/>
        </w:rPr>
      </w:pPr>
    </w:p>
    <w:tbl>
      <w:tblPr>
        <w:tblW w:w="7488" w:type="dxa"/>
        <w:tblLook w:val="04A0" w:firstRow="1" w:lastRow="0" w:firstColumn="1" w:lastColumn="0" w:noHBand="0" w:noVBand="1"/>
      </w:tblPr>
      <w:tblGrid>
        <w:gridCol w:w="4338"/>
        <w:gridCol w:w="3150"/>
      </w:tblGrid>
      <w:tr w:rsidR="0060587C" w:rsidRPr="0060587C" w14:paraId="59A31E95" w14:textId="77777777" w:rsidTr="00E27837">
        <w:trPr>
          <w:trHeight w:val="255"/>
        </w:trPr>
        <w:tc>
          <w:tcPr>
            <w:tcW w:w="4338" w:type="dxa"/>
            <w:shd w:val="clear" w:color="auto" w:fill="auto"/>
            <w:noWrap/>
            <w:vAlign w:val="bottom"/>
            <w:hideMark/>
          </w:tcPr>
          <w:p w14:paraId="4FC34658" w14:textId="77777777" w:rsidR="0060587C" w:rsidRPr="0060587C" w:rsidRDefault="0060587C" w:rsidP="00E27837">
            <w:pPr>
              <w:rPr>
                <w:rFonts w:ascii="Arial" w:hAnsi="Arial" w:cs="Arial"/>
                <w:b/>
                <w:bCs/>
                <w:i/>
                <w:iCs/>
                <w:sz w:val="22"/>
                <w:szCs w:val="22"/>
                <w:u w:val="single"/>
              </w:rPr>
            </w:pPr>
            <w:r w:rsidRPr="0060587C">
              <w:rPr>
                <w:rFonts w:ascii="Arial" w:hAnsi="Arial" w:cs="Arial"/>
                <w:b/>
                <w:bCs/>
                <w:i/>
                <w:iCs/>
                <w:sz w:val="22"/>
                <w:szCs w:val="22"/>
                <w:u w:val="single"/>
              </w:rPr>
              <w:t>Participant Information</w:t>
            </w:r>
          </w:p>
        </w:tc>
        <w:tc>
          <w:tcPr>
            <w:tcW w:w="3150" w:type="dxa"/>
            <w:shd w:val="clear" w:color="auto" w:fill="auto"/>
            <w:noWrap/>
            <w:vAlign w:val="bottom"/>
            <w:hideMark/>
          </w:tcPr>
          <w:p w14:paraId="116E9051" w14:textId="77777777" w:rsidR="0060587C" w:rsidRPr="0060587C" w:rsidRDefault="0060587C" w:rsidP="00E27837">
            <w:pPr>
              <w:rPr>
                <w:rFonts w:ascii="Arial" w:hAnsi="Arial" w:cs="Arial"/>
                <w:sz w:val="22"/>
                <w:szCs w:val="22"/>
              </w:rPr>
            </w:pPr>
          </w:p>
        </w:tc>
      </w:tr>
      <w:tr w:rsidR="0060587C" w:rsidRPr="0060587C" w14:paraId="030FAF9C" w14:textId="77777777" w:rsidTr="00E27837">
        <w:trPr>
          <w:trHeight w:val="255"/>
        </w:trPr>
        <w:tc>
          <w:tcPr>
            <w:tcW w:w="4338" w:type="dxa"/>
            <w:shd w:val="clear" w:color="auto" w:fill="auto"/>
            <w:noWrap/>
            <w:vAlign w:val="bottom"/>
            <w:hideMark/>
          </w:tcPr>
          <w:p w14:paraId="61D92BF1" w14:textId="77777777" w:rsidR="0060587C" w:rsidRPr="0060587C" w:rsidRDefault="0060587C" w:rsidP="00E27837">
            <w:pPr>
              <w:rPr>
                <w:rFonts w:ascii="Arial" w:hAnsi="Arial" w:cs="Arial"/>
                <w:b/>
                <w:bCs/>
                <w:sz w:val="22"/>
                <w:szCs w:val="22"/>
              </w:rPr>
            </w:pPr>
          </w:p>
        </w:tc>
        <w:tc>
          <w:tcPr>
            <w:tcW w:w="3150" w:type="dxa"/>
            <w:shd w:val="clear" w:color="auto" w:fill="auto"/>
            <w:noWrap/>
            <w:vAlign w:val="bottom"/>
            <w:hideMark/>
          </w:tcPr>
          <w:p w14:paraId="6377B961" w14:textId="77777777" w:rsidR="0060587C" w:rsidRPr="0060587C" w:rsidRDefault="0060587C" w:rsidP="00E27837">
            <w:pPr>
              <w:rPr>
                <w:rFonts w:ascii="Arial" w:hAnsi="Arial" w:cs="Arial"/>
                <w:sz w:val="22"/>
                <w:szCs w:val="22"/>
              </w:rPr>
            </w:pPr>
          </w:p>
        </w:tc>
      </w:tr>
      <w:tr w:rsidR="0060587C" w:rsidRPr="0060587C" w14:paraId="68614AA7" w14:textId="77777777" w:rsidTr="00E27837">
        <w:trPr>
          <w:trHeight w:val="255"/>
        </w:trPr>
        <w:tc>
          <w:tcPr>
            <w:tcW w:w="4338" w:type="dxa"/>
            <w:shd w:val="clear" w:color="auto" w:fill="auto"/>
            <w:noWrap/>
            <w:vAlign w:val="bottom"/>
            <w:hideMark/>
          </w:tcPr>
          <w:p w14:paraId="0BD0A055" w14:textId="77777777" w:rsidR="0060587C" w:rsidRPr="0060587C" w:rsidRDefault="0060587C" w:rsidP="00E27837">
            <w:pPr>
              <w:rPr>
                <w:rFonts w:ascii="Arial" w:hAnsi="Arial" w:cs="Arial"/>
                <w:sz w:val="22"/>
                <w:szCs w:val="22"/>
              </w:rPr>
            </w:pPr>
            <w:r w:rsidRPr="0060587C">
              <w:rPr>
                <w:rFonts w:ascii="Arial" w:hAnsi="Arial" w:cs="Arial"/>
                <w:sz w:val="22"/>
                <w:szCs w:val="22"/>
              </w:rPr>
              <w:t>PERSLink ID</w:t>
            </w:r>
          </w:p>
        </w:tc>
        <w:tc>
          <w:tcPr>
            <w:tcW w:w="3150" w:type="dxa"/>
            <w:shd w:val="clear" w:color="auto" w:fill="auto"/>
            <w:noWrap/>
            <w:vAlign w:val="bottom"/>
            <w:hideMark/>
          </w:tcPr>
          <w:p w14:paraId="5DA39A3F" w14:textId="77777777" w:rsidR="0060587C" w:rsidRPr="0060587C" w:rsidRDefault="0060587C" w:rsidP="00E27837">
            <w:pPr>
              <w:jc w:val="right"/>
              <w:rPr>
                <w:rFonts w:ascii="Arial" w:hAnsi="Arial" w:cs="Arial"/>
                <w:sz w:val="22"/>
                <w:szCs w:val="22"/>
              </w:rPr>
            </w:pPr>
            <w:bookmarkStart w:id="26" w:name="sagitec18"/>
            <w:r w:rsidRPr="0060587C">
              <w:rPr>
                <w:rFonts w:ascii="Arial" w:hAnsi="Arial" w:cs="Arial"/>
                <w:sz w:val="22"/>
                <w:szCs w:val="22"/>
              </w:rPr>
              <w:t>{</w:t>
            </w:r>
            <w:proofErr w:type="spellStart"/>
            <w:r w:rsidRPr="0060587C">
              <w:rPr>
                <w:rFonts w:ascii="Arial" w:hAnsi="Arial" w:cs="Arial"/>
                <w:sz w:val="22"/>
                <w:szCs w:val="22"/>
              </w:rPr>
              <w:t>stdMbrPERSLinkID</w:t>
            </w:r>
            <w:proofErr w:type="spellEnd"/>
            <w:r w:rsidRPr="0060587C">
              <w:rPr>
                <w:rFonts w:ascii="Arial" w:hAnsi="Arial" w:cs="Arial"/>
                <w:sz w:val="22"/>
                <w:szCs w:val="22"/>
              </w:rPr>
              <w:t>}</w:t>
            </w:r>
            <w:bookmarkEnd w:id="26"/>
          </w:p>
        </w:tc>
      </w:tr>
      <w:tr w:rsidR="0060587C" w:rsidRPr="00D7406E" w14:paraId="08810F4B" w14:textId="77777777" w:rsidTr="00E27837">
        <w:trPr>
          <w:trHeight w:val="315"/>
        </w:trPr>
        <w:tc>
          <w:tcPr>
            <w:tcW w:w="4338" w:type="dxa"/>
            <w:shd w:val="clear" w:color="auto" w:fill="auto"/>
            <w:noWrap/>
            <w:vAlign w:val="bottom"/>
            <w:hideMark/>
          </w:tcPr>
          <w:p w14:paraId="7779C92C" w14:textId="77777777" w:rsidR="0060587C" w:rsidRPr="0060587C" w:rsidRDefault="0060587C" w:rsidP="00E27837">
            <w:pPr>
              <w:rPr>
                <w:rFonts w:ascii="Arial" w:hAnsi="Arial" w:cs="Arial"/>
                <w:sz w:val="22"/>
                <w:szCs w:val="22"/>
              </w:rPr>
            </w:pPr>
            <w:r w:rsidRPr="0060587C">
              <w:rPr>
                <w:rFonts w:ascii="Arial" w:hAnsi="Arial" w:cs="Arial"/>
                <w:sz w:val="22"/>
                <w:szCs w:val="22"/>
              </w:rPr>
              <w:t>Date of Birth</w:t>
            </w:r>
          </w:p>
        </w:tc>
        <w:tc>
          <w:tcPr>
            <w:tcW w:w="3150" w:type="dxa"/>
            <w:shd w:val="clear" w:color="auto" w:fill="auto"/>
            <w:noWrap/>
            <w:vAlign w:val="bottom"/>
            <w:hideMark/>
          </w:tcPr>
          <w:p w14:paraId="16279B64" w14:textId="770C12F9" w:rsidR="0060587C" w:rsidRPr="00D7406E" w:rsidRDefault="0060587C" w:rsidP="00E27837">
            <w:pPr>
              <w:jc w:val="right"/>
              <w:rPr>
                <w:rFonts w:ascii="Arial" w:hAnsi="Arial" w:cs="Arial"/>
                <w:sz w:val="22"/>
                <w:szCs w:val="22"/>
              </w:rPr>
            </w:pPr>
            <w:bookmarkStart w:id="27" w:name="sagitec68"/>
            <w:r w:rsidRPr="00D7406E">
              <w:rPr>
                <w:rFonts w:ascii="Arial" w:hAnsi="Arial" w:cs="Arial"/>
                <w:sz w:val="22"/>
                <w:szCs w:val="22"/>
              </w:rPr>
              <w:t>{</w:t>
            </w:r>
            <w:proofErr w:type="spellStart"/>
            <w:r w:rsidR="007865C2" w:rsidRPr="00D7406E">
              <w:rPr>
                <w:rFonts w:ascii="Arial" w:hAnsi="Arial" w:cs="Arial"/>
                <w:sz w:val="22"/>
                <w:szCs w:val="22"/>
              </w:rPr>
              <w:t>MemberDOB</w:t>
            </w:r>
            <w:proofErr w:type="spellEnd"/>
            <w:r w:rsidRPr="00D7406E">
              <w:rPr>
                <w:rFonts w:ascii="Arial" w:hAnsi="Arial" w:cs="Arial"/>
                <w:sz w:val="22"/>
                <w:szCs w:val="22"/>
              </w:rPr>
              <w:t>}</w:t>
            </w:r>
            <w:bookmarkEnd w:id="27"/>
          </w:p>
        </w:tc>
      </w:tr>
      <w:tr w:rsidR="0060587C" w:rsidRPr="00D7406E" w14:paraId="4922123B" w14:textId="77777777" w:rsidTr="00E27837">
        <w:trPr>
          <w:trHeight w:val="315"/>
        </w:trPr>
        <w:tc>
          <w:tcPr>
            <w:tcW w:w="4338" w:type="dxa"/>
            <w:shd w:val="clear" w:color="auto" w:fill="auto"/>
            <w:noWrap/>
            <w:vAlign w:val="bottom"/>
            <w:hideMark/>
          </w:tcPr>
          <w:p w14:paraId="5A345A0E" w14:textId="77777777" w:rsidR="0060587C" w:rsidRPr="0060587C" w:rsidRDefault="0060587C" w:rsidP="00E27837">
            <w:pPr>
              <w:rPr>
                <w:rFonts w:ascii="Arial" w:hAnsi="Arial" w:cs="Arial"/>
                <w:sz w:val="22"/>
                <w:szCs w:val="22"/>
              </w:rPr>
            </w:pPr>
            <w:r w:rsidRPr="0060587C">
              <w:rPr>
                <w:rFonts w:ascii="Arial" w:hAnsi="Arial" w:cs="Arial"/>
                <w:sz w:val="22"/>
                <w:szCs w:val="22"/>
              </w:rPr>
              <w:t>Gender</w:t>
            </w:r>
          </w:p>
        </w:tc>
        <w:tc>
          <w:tcPr>
            <w:tcW w:w="3150" w:type="dxa"/>
            <w:shd w:val="clear" w:color="auto" w:fill="auto"/>
            <w:noWrap/>
            <w:vAlign w:val="bottom"/>
            <w:hideMark/>
          </w:tcPr>
          <w:p w14:paraId="256FB290" w14:textId="3BDE3620" w:rsidR="0060587C" w:rsidRPr="00D7406E" w:rsidRDefault="0060587C" w:rsidP="00E27837">
            <w:pPr>
              <w:jc w:val="right"/>
              <w:rPr>
                <w:rFonts w:ascii="Arial" w:hAnsi="Arial" w:cs="Arial"/>
                <w:sz w:val="22"/>
                <w:szCs w:val="22"/>
              </w:rPr>
            </w:pPr>
            <w:bookmarkStart w:id="28" w:name="sagitec69"/>
            <w:r w:rsidRPr="00D7406E">
              <w:rPr>
                <w:rFonts w:ascii="Arial" w:hAnsi="Arial" w:cs="Arial"/>
                <w:sz w:val="22"/>
                <w:szCs w:val="22"/>
              </w:rPr>
              <w:t>{</w:t>
            </w:r>
            <w:proofErr w:type="spellStart"/>
            <w:r w:rsidRPr="00D7406E">
              <w:rPr>
                <w:rFonts w:ascii="Arial" w:hAnsi="Arial" w:cs="Arial"/>
                <w:sz w:val="22"/>
                <w:szCs w:val="22"/>
              </w:rPr>
              <w:t>M</w:t>
            </w:r>
            <w:r w:rsidR="007865C2" w:rsidRPr="00D7406E">
              <w:rPr>
                <w:rFonts w:ascii="Arial" w:hAnsi="Arial" w:cs="Arial"/>
                <w:sz w:val="22"/>
                <w:szCs w:val="22"/>
              </w:rPr>
              <w:t>emberGender</w:t>
            </w:r>
            <w:proofErr w:type="spellEnd"/>
            <w:r w:rsidRPr="00D7406E">
              <w:rPr>
                <w:rFonts w:ascii="Arial" w:hAnsi="Arial" w:cs="Arial"/>
                <w:sz w:val="22"/>
                <w:szCs w:val="22"/>
              </w:rPr>
              <w:t>}</w:t>
            </w:r>
            <w:bookmarkEnd w:id="28"/>
          </w:p>
        </w:tc>
      </w:tr>
      <w:tr w:rsidR="0060587C" w:rsidRPr="0060587C" w14:paraId="1E4E6C58" w14:textId="77777777" w:rsidTr="00E27837">
        <w:trPr>
          <w:trHeight w:val="315"/>
        </w:trPr>
        <w:tc>
          <w:tcPr>
            <w:tcW w:w="4338" w:type="dxa"/>
            <w:shd w:val="clear" w:color="auto" w:fill="auto"/>
            <w:noWrap/>
            <w:vAlign w:val="bottom"/>
            <w:hideMark/>
          </w:tcPr>
          <w:p w14:paraId="3B224C0F" w14:textId="77777777" w:rsidR="0060587C" w:rsidRPr="0060587C" w:rsidRDefault="0060587C" w:rsidP="00E27837">
            <w:pPr>
              <w:rPr>
                <w:rFonts w:ascii="Arial" w:hAnsi="Arial" w:cs="Arial"/>
                <w:sz w:val="22"/>
                <w:szCs w:val="22"/>
              </w:rPr>
            </w:pPr>
            <w:r w:rsidRPr="0060587C">
              <w:rPr>
                <w:rFonts w:ascii="Arial" w:hAnsi="Arial" w:cs="Arial"/>
                <w:sz w:val="22"/>
                <w:szCs w:val="22"/>
              </w:rPr>
              <w:t>Current Plan</w:t>
            </w:r>
          </w:p>
        </w:tc>
        <w:tc>
          <w:tcPr>
            <w:tcW w:w="3150" w:type="dxa"/>
            <w:shd w:val="clear" w:color="auto" w:fill="auto"/>
            <w:noWrap/>
            <w:vAlign w:val="bottom"/>
            <w:hideMark/>
          </w:tcPr>
          <w:p w14:paraId="2DCCA122" w14:textId="77777777" w:rsidR="0060587C" w:rsidRPr="0060587C" w:rsidRDefault="0060587C" w:rsidP="00E27837">
            <w:pPr>
              <w:jc w:val="right"/>
              <w:rPr>
                <w:rFonts w:ascii="Arial" w:hAnsi="Arial" w:cs="Arial"/>
                <w:sz w:val="22"/>
                <w:szCs w:val="22"/>
              </w:rPr>
            </w:pPr>
            <w:bookmarkStart w:id="29" w:name="sagitec19"/>
            <w:r w:rsidRPr="0060587C">
              <w:rPr>
                <w:rFonts w:ascii="Arial" w:hAnsi="Arial" w:cs="Arial"/>
                <w:sz w:val="22"/>
                <w:szCs w:val="22"/>
              </w:rPr>
              <w:t>{</w:t>
            </w:r>
            <w:proofErr w:type="spellStart"/>
            <w:r w:rsidRPr="0060587C">
              <w:rPr>
                <w:rFonts w:ascii="Arial" w:hAnsi="Arial" w:cs="Arial"/>
                <w:sz w:val="22"/>
                <w:szCs w:val="22"/>
              </w:rPr>
              <w:t>PlanName</w:t>
            </w:r>
            <w:proofErr w:type="spellEnd"/>
            <w:r w:rsidRPr="0060587C">
              <w:rPr>
                <w:rFonts w:ascii="Arial" w:hAnsi="Arial" w:cs="Arial"/>
                <w:sz w:val="22"/>
                <w:szCs w:val="22"/>
              </w:rPr>
              <w:t>}</w:t>
            </w:r>
            <w:bookmarkEnd w:id="29"/>
            <w:r w:rsidRPr="0060587C">
              <w:rPr>
                <w:rFonts w:ascii="Arial" w:hAnsi="Arial" w:cs="Arial"/>
                <w:sz w:val="22"/>
                <w:szCs w:val="22"/>
              </w:rPr>
              <w:t xml:space="preserve"> </w:t>
            </w:r>
          </w:p>
        </w:tc>
      </w:tr>
      <w:tr w:rsidR="0060587C" w:rsidRPr="0060587C" w14:paraId="28A2C7DB" w14:textId="77777777" w:rsidTr="00E27837">
        <w:trPr>
          <w:trHeight w:val="315"/>
        </w:trPr>
        <w:tc>
          <w:tcPr>
            <w:tcW w:w="4338" w:type="dxa"/>
            <w:shd w:val="clear" w:color="auto" w:fill="auto"/>
            <w:noWrap/>
            <w:vAlign w:val="bottom"/>
          </w:tcPr>
          <w:p w14:paraId="419F4163" w14:textId="77777777" w:rsidR="0060587C" w:rsidRPr="0060587C" w:rsidRDefault="0060587C" w:rsidP="00E27837">
            <w:pPr>
              <w:rPr>
                <w:rFonts w:ascii="Arial" w:hAnsi="Arial" w:cs="Arial"/>
                <w:sz w:val="22"/>
                <w:szCs w:val="22"/>
              </w:rPr>
            </w:pPr>
            <w:r w:rsidRPr="0060587C">
              <w:rPr>
                <w:rFonts w:ascii="Arial" w:hAnsi="Arial" w:cs="Arial"/>
                <w:sz w:val="22"/>
                <w:szCs w:val="22"/>
              </w:rPr>
              <w:t>Current Tier</w:t>
            </w:r>
          </w:p>
        </w:tc>
        <w:tc>
          <w:tcPr>
            <w:tcW w:w="3150" w:type="dxa"/>
            <w:shd w:val="clear" w:color="auto" w:fill="auto"/>
            <w:noWrap/>
            <w:vAlign w:val="bottom"/>
          </w:tcPr>
          <w:p w14:paraId="159C4F81" w14:textId="77777777" w:rsidR="0060587C" w:rsidRPr="0060587C" w:rsidRDefault="0060587C" w:rsidP="00E27837">
            <w:pPr>
              <w:jc w:val="right"/>
              <w:rPr>
                <w:rFonts w:ascii="Arial" w:hAnsi="Arial" w:cs="Arial"/>
                <w:sz w:val="22"/>
                <w:szCs w:val="22"/>
              </w:rPr>
            </w:pPr>
            <w:bookmarkStart w:id="30" w:name="sagitec20"/>
            <w:r w:rsidRPr="0060587C">
              <w:rPr>
                <w:rFonts w:ascii="Arial" w:hAnsi="Arial" w:cs="Arial"/>
                <w:sz w:val="22"/>
                <w:szCs w:val="22"/>
              </w:rPr>
              <w:t>{</w:t>
            </w:r>
            <w:proofErr w:type="spellStart"/>
            <w:r w:rsidRPr="0060587C">
              <w:rPr>
                <w:rFonts w:ascii="Arial" w:hAnsi="Arial" w:cs="Arial"/>
                <w:sz w:val="22"/>
                <w:szCs w:val="22"/>
              </w:rPr>
              <w:t>CurrentPlanTierName</w:t>
            </w:r>
            <w:proofErr w:type="spellEnd"/>
            <w:r w:rsidRPr="0060587C">
              <w:rPr>
                <w:rFonts w:ascii="Arial" w:hAnsi="Arial" w:cs="Arial"/>
                <w:sz w:val="22"/>
                <w:szCs w:val="22"/>
              </w:rPr>
              <w:t>}</w:t>
            </w:r>
            <w:bookmarkEnd w:id="30"/>
          </w:p>
        </w:tc>
      </w:tr>
      <w:tr w:rsidR="0060587C" w:rsidRPr="0060587C" w14:paraId="67342E29" w14:textId="77777777" w:rsidTr="00E27837">
        <w:trPr>
          <w:trHeight w:val="315"/>
        </w:trPr>
        <w:tc>
          <w:tcPr>
            <w:tcW w:w="4338" w:type="dxa"/>
            <w:shd w:val="clear" w:color="auto" w:fill="auto"/>
            <w:noWrap/>
            <w:vAlign w:val="bottom"/>
            <w:hideMark/>
          </w:tcPr>
          <w:p w14:paraId="07D9D4AF" w14:textId="77777777" w:rsidR="0060587C" w:rsidRPr="0060587C" w:rsidRDefault="0060587C" w:rsidP="00E27837">
            <w:pPr>
              <w:rPr>
                <w:rFonts w:ascii="Arial" w:hAnsi="Arial" w:cs="Arial"/>
                <w:sz w:val="22"/>
                <w:szCs w:val="22"/>
              </w:rPr>
            </w:pPr>
            <w:r w:rsidRPr="0060587C">
              <w:rPr>
                <w:rFonts w:ascii="Arial" w:hAnsi="Arial" w:cs="Arial"/>
                <w:sz w:val="22"/>
                <w:szCs w:val="22"/>
              </w:rPr>
              <w:t>Current Salary</w:t>
            </w:r>
          </w:p>
        </w:tc>
        <w:tc>
          <w:tcPr>
            <w:tcW w:w="3150" w:type="dxa"/>
            <w:shd w:val="clear" w:color="auto" w:fill="auto"/>
            <w:noWrap/>
            <w:vAlign w:val="bottom"/>
            <w:hideMark/>
          </w:tcPr>
          <w:p w14:paraId="4AC0F2EC" w14:textId="77777777" w:rsidR="0060587C" w:rsidRPr="0060587C" w:rsidRDefault="0060587C" w:rsidP="00E27837">
            <w:pPr>
              <w:jc w:val="right"/>
              <w:rPr>
                <w:rFonts w:ascii="Arial" w:hAnsi="Arial" w:cs="Arial"/>
                <w:sz w:val="22"/>
                <w:szCs w:val="22"/>
              </w:rPr>
            </w:pPr>
            <w:r w:rsidRPr="0060587C">
              <w:rPr>
                <w:rFonts w:ascii="Arial" w:hAnsi="Arial" w:cs="Arial"/>
                <w:sz w:val="22"/>
                <w:szCs w:val="22"/>
              </w:rPr>
              <w:t xml:space="preserve"> </w:t>
            </w:r>
            <w:bookmarkStart w:id="31" w:name="sagitec21"/>
            <w:r w:rsidRPr="0060587C">
              <w:rPr>
                <w:rFonts w:ascii="Arial" w:hAnsi="Arial" w:cs="Arial"/>
                <w:sz w:val="22"/>
                <w:szCs w:val="22"/>
              </w:rPr>
              <w:t>{</w:t>
            </w:r>
            <w:proofErr w:type="spellStart"/>
            <w:r w:rsidRPr="0060587C">
              <w:rPr>
                <w:rFonts w:ascii="Arial" w:hAnsi="Arial" w:cs="Arial"/>
                <w:sz w:val="22"/>
                <w:szCs w:val="22"/>
              </w:rPr>
              <w:t>CurrentSalary</w:t>
            </w:r>
            <w:proofErr w:type="spellEnd"/>
            <w:r w:rsidRPr="0060587C">
              <w:rPr>
                <w:rFonts w:ascii="Arial" w:hAnsi="Arial" w:cs="Arial"/>
                <w:sz w:val="22"/>
                <w:szCs w:val="22"/>
              </w:rPr>
              <w:t>}</w:t>
            </w:r>
            <w:bookmarkEnd w:id="31"/>
            <w:r w:rsidRPr="0060587C">
              <w:rPr>
                <w:rFonts w:ascii="Arial" w:hAnsi="Arial" w:cs="Arial"/>
                <w:sz w:val="22"/>
                <w:szCs w:val="22"/>
              </w:rPr>
              <w:t xml:space="preserve"> </w:t>
            </w:r>
          </w:p>
        </w:tc>
      </w:tr>
      <w:tr w:rsidR="0060587C" w:rsidRPr="0060587C" w14:paraId="4EAA5D89" w14:textId="77777777" w:rsidTr="00E27837">
        <w:trPr>
          <w:trHeight w:val="315"/>
        </w:trPr>
        <w:tc>
          <w:tcPr>
            <w:tcW w:w="4338" w:type="dxa"/>
            <w:shd w:val="clear" w:color="auto" w:fill="auto"/>
            <w:noWrap/>
            <w:vAlign w:val="bottom"/>
            <w:hideMark/>
          </w:tcPr>
          <w:p w14:paraId="57DBC059" w14:textId="77777777" w:rsidR="0060587C" w:rsidRPr="0060587C" w:rsidRDefault="0060587C" w:rsidP="00E27837">
            <w:pPr>
              <w:rPr>
                <w:rFonts w:ascii="Arial" w:hAnsi="Arial" w:cs="Arial"/>
                <w:sz w:val="22"/>
                <w:szCs w:val="22"/>
              </w:rPr>
            </w:pPr>
            <w:r w:rsidRPr="0060587C">
              <w:rPr>
                <w:rFonts w:ascii="Arial" w:hAnsi="Arial" w:cs="Arial"/>
                <w:sz w:val="22"/>
                <w:szCs w:val="22"/>
              </w:rPr>
              <w:t>Current Years of Service</w:t>
            </w:r>
          </w:p>
        </w:tc>
        <w:tc>
          <w:tcPr>
            <w:tcW w:w="3150" w:type="dxa"/>
            <w:shd w:val="clear" w:color="auto" w:fill="auto"/>
            <w:noWrap/>
            <w:vAlign w:val="bottom"/>
            <w:hideMark/>
          </w:tcPr>
          <w:p w14:paraId="246EEDED" w14:textId="087410AA" w:rsidR="0060587C" w:rsidRPr="0060587C" w:rsidRDefault="0060587C" w:rsidP="00E27837">
            <w:pPr>
              <w:jc w:val="right"/>
              <w:rPr>
                <w:rFonts w:ascii="Arial" w:hAnsi="Arial" w:cs="Arial"/>
                <w:sz w:val="22"/>
                <w:szCs w:val="22"/>
              </w:rPr>
            </w:pPr>
            <w:bookmarkStart w:id="32" w:name="sagitec70"/>
            <w:r w:rsidRPr="00D7406E">
              <w:rPr>
                <w:rFonts w:ascii="Arial" w:hAnsi="Arial" w:cs="Arial"/>
                <w:sz w:val="22"/>
                <w:szCs w:val="22"/>
              </w:rPr>
              <w:t>{</w:t>
            </w:r>
            <w:r w:rsidR="007865C2" w:rsidRPr="00D7406E">
              <w:rPr>
                <w:rFonts w:ascii="Arial" w:hAnsi="Arial" w:cs="Arial"/>
                <w:sz w:val="22"/>
                <w:szCs w:val="22"/>
              </w:rPr>
              <w:t>PSC</w:t>
            </w:r>
            <w:r w:rsidR="004E780F">
              <w:rPr>
                <w:rFonts w:ascii="Arial" w:hAnsi="Arial" w:cs="Arial"/>
                <w:sz w:val="22"/>
                <w:szCs w:val="22"/>
              </w:rPr>
              <w:t>}</w:t>
            </w:r>
            <w:bookmarkEnd w:id="32"/>
          </w:p>
        </w:tc>
      </w:tr>
      <w:tr w:rsidR="0060587C" w:rsidRPr="0060587C" w14:paraId="762ED9B2" w14:textId="77777777" w:rsidTr="00E27837">
        <w:trPr>
          <w:trHeight w:val="558"/>
        </w:trPr>
        <w:tc>
          <w:tcPr>
            <w:tcW w:w="4338" w:type="dxa"/>
            <w:shd w:val="clear" w:color="auto" w:fill="auto"/>
            <w:noWrap/>
            <w:hideMark/>
          </w:tcPr>
          <w:p w14:paraId="78D332B3" w14:textId="77777777" w:rsidR="0060587C" w:rsidRPr="0060587C" w:rsidRDefault="0060587C" w:rsidP="00E27837">
            <w:pPr>
              <w:rPr>
                <w:rFonts w:ascii="Arial" w:hAnsi="Arial" w:cs="Arial"/>
                <w:sz w:val="22"/>
                <w:szCs w:val="22"/>
              </w:rPr>
            </w:pPr>
            <w:r w:rsidRPr="0060587C">
              <w:rPr>
                <w:rFonts w:ascii="Arial" w:hAnsi="Arial" w:cs="Arial"/>
                <w:sz w:val="22"/>
                <w:szCs w:val="22"/>
              </w:rPr>
              <w:t xml:space="preserve">Actuarial Present Value of accumulated benefit obligation as of 1/1/2025 </w:t>
            </w:r>
          </w:p>
        </w:tc>
        <w:tc>
          <w:tcPr>
            <w:tcW w:w="3150" w:type="dxa"/>
            <w:shd w:val="clear" w:color="auto" w:fill="auto"/>
            <w:noWrap/>
            <w:vAlign w:val="bottom"/>
            <w:hideMark/>
          </w:tcPr>
          <w:p w14:paraId="594CE660" w14:textId="7B107535" w:rsidR="0060587C" w:rsidRPr="00D7406E" w:rsidRDefault="00D7406E" w:rsidP="00E27837">
            <w:pPr>
              <w:jc w:val="right"/>
              <w:rPr>
                <w:rFonts w:ascii="Arial" w:hAnsi="Arial" w:cs="Arial"/>
                <w:sz w:val="22"/>
                <w:szCs w:val="22"/>
              </w:rPr>
            </w:pPr>
            <w:bookmarkStart w:id="33" w:name="sagitec71"/>
            <w:r w:rsidRPr="00D7406E">
              <w:rPr>
                <w:rFonts w:ascii="Arial" w:hAnsi="Arial" w:cs="Arial"/>
                <w:spacing w:val="-2"/>
                <w:sz w:val="22"/>
                <w:szCs w:val="22"/>
              </w:rPr>
              <w:t>{Jan25</w:t>
            </w:r>
            <w:proofErr w:type="gramStart"/>
            <w:r w:rsidRPr="00D7406E">
              <w:rPr>
                <w:rFonts w:ascii="Arial" w:hAnsi="Arial" w:cs="Arial"/>
                <w:spacing w:val="-2"/>
                <w:sz w:val="22"/>
                <w:szCs w:val="22"/>
              </w:rPr>
              <w:t>DBAcctBal</w:t>
            </w:r>
            <w:r w:rsidR="0060587C" w:rsidRPr="00D7406E">
              <w:rPr>
                <w:rFonts w:ascii="Arial" w:hAnsi="Arial" w:cs="Arial"/>
                <w:sz w:val="22"/>
                <w:szCs w:val="22"/>
              </w:rPr>
              <w:t>}</w:t>
            </w:r>
            <w:bookmarkEnd w:id="33"/>
            <w:r w:rsidR="0060587C" w:rsidRPr="00D7406E">
              <w:rPr>
                <w:rFonts w:ascii="Arial" w:hAnsi="Arial" w:cs="Arial"/>
                <w:sz w:val="22"/>
                <w:szCs w:val="22"/>
              </w:rPr>
              <w:t xml:space="preserve">   </w:t>
            </w:r>
            <w:proofErr w:type="gramEnd"/>
          </w:p>
        </w:tc>
      </w:tr>
    </w:tbl>
    <w:p w14:paraId="7E628649" w14:textId="77777777" w:rsidR="0060587C" w:rsidRPr="0060587C" w:rsidRDefault="0060587C" w:rsidP="0060587C">
      <w:pPr>
        <w:rPr>
          <w:rFonts w:ascii="Arial" w:hAnsi="Arial" w:cs="Arial"/>
          <w:sz w:val="22"/>
          <w:szCs w:val="22"/>
        </w:rPr>
      </w:pPr>
    </w:p>
    <w:p w14:paraId="24C68BD8" w14:textId="77777777" w:rsidR="0060587C" w:rsidRPr="0060587C" w:rsidRDefault="0060587C" w:rsidP="0060587C">
      <w:pPr>
        <w:rPr>
          <w:rFonts w:ascii="Arial" w:hAnsi="Arial" w:cs="Arial"/>
          <w:sz w:val="22"/>
          <w:szCs w:val="22"/>
        </w:rPr>
      </w:pPr>
      <w:r w:rsidRPr="0060587C">
        <w:rPr>
          <w:rFonts w:ascii="Arial" w:hAnsi="Arial" w:cs="Arial"/>
          <w:sz w:val="22"/>
          <w:szCs w:val="22"/>
        </w:rPr>
        <w:br w:type="page"/>
      </w:r>
    </w:p>
    <w:tbl>
      <w:tblPr>
        <w:tblW w:w="6655" w:type="dxa"/>
        <w:tblLayout w:type="fixed"/>
        <w:tblLook w:val="04A0" w:firstRow="1" w:lastRow="0" w:firstColumn="1" w:lastColumn="0" w:noHBand="0" w:noVBand="1"/>
      </w:tblPr>
      <w:tblGrid>
        <w:gridCol w:w="4248"/>
        <w:gridCol w:w="1237"/>
        <w:gridCol w:w="1170"/>
      </w:tblGrid>
      <w:tr w:rsidR="0060587C" w:rsidRPr="0060587C" w14:paraId="18F661B1" w14:textId="77777777" w:rsidTr="0084341F">
        <w:trPr>
          <w:trHeight w:val="315"/>
        </w:trPr>
        <w:tc>
          <w:tcPr>
            <w:tcW w:w="4248" w:type="dxa"/>
            <w:shd w:val="clear" w:color="auto" w:fill="auto"/>
            <w:noWrap/>
            <w:vAlign w:val="bottom"/>
            <w:hideMark/>
          </w:tcPr>
          <w:p w14:paraId="6FEF918B" w14:textId="77777777" w:rsidR="0060587C" w:rsidRPr="0060587C" w:rsidRDefault="0060587C" w:rsidP="00E27837">
            <w:pPr>
              <w:rPr>
                <w:rFonts w:ascii="Arial" w:hAnsi="Arial" w:cs="Arial"/>
                <w:sz w:val="22"/>
                <w:szCs w:val="22"/>
              </w:rPr>
            </w:pPr>
            <w:r w:rsidRPr="0060587C">
              <w:rPr>
                <w:rFonts w:ascii="Arial" w:hAnsi="Arial" w:cs="Arial"/>
                <w:b/>
                <w:bCs/>
                <w:i/>
                <w:iCs/>
                <w:sz w:val="22"/>
                <w:szCs w:val="22"/>
                <w:u w:val="single"/>
              </w:rPr>
              <w:lastRenderedPageBreak/>
              <w:t>Retirement Assumptions</w:t>
            </w:r>
          </w:p>
        </w:tc>
        <w:tc>
          <w:tcPr>
            <w:tcW w:w="1237" w:type="dxa"/>
            <w:shd w:val="clear" w:color="auto" w:fill="auto"/>
            <w:noWrap/>
            <w:vAlign w:val="bottom"/>
            <w:hideMark/>
          </w:tcPr>
          <w:p w14:paraId="54AF648D" w14:textId="77777777" w:rsidR="0060587C" w:rsidRPr="0060587C" w:rsidRDefault="0060587C" w:rsidP="00E27837">
            <w:pPr>
              <w:rPr>
                <w:rFonts w:ascii="Arial" w:hAnsi="Arial" w:cs="Arial"/>
                <w:sz w:val="22"/>
                <w:szCs w:val="22"/>
              </w:rPr>
            </w:pPr>
          </w:p>
        </w:tc>
        <w:tc>
          <w:tcPr>
            <w:tcW w:w="1170" w:type="dxa"/>
            <w:shd w:val="clear" w:color="auto" w:fill="auto"/>
            <w:noWrap/>
            <w:vAlign w:val="bottom"/>
            <w:hideMark/>
          </w:tcPr>
          <w:p w14:paraId="67B15428" w14:textId="77777777" w:rsidR="0060587C" w:rsidRPr="0060587C" w:rsidRDefault="0060587C" w:rsidP="00E27837">
            <w:pPr>
              <w:rPr>
                <w:rFonts w:ascii="Arial" w:hAnsi="Arial" w:cs="Arial"/>
                <w:sz w:val="22"/>
                <w:szCs w:val="22"/>
              </w:rPr>
            </w:pPr>
          </w:p>
        </w:tc>
      </w:tr>
      <w:tr w:rsidR="0060587C" w:rsidRPr="0060587C" w14:paraId="1A9BAC75" w14:textId="77777777" w:rsidTr="0084341F">
        <w:trPr>
          <w:trHeight w:val="255"/>
        </w:trPr>
        <w:tc>
          <w:tcPr>
            <w:tcW w:w="4248" w:type="dxa"/>
            <w:shd w:val="clear" w:color="auto" w:fill="auto"/>
            <w:noWrap/>
            <w:vAlign w:val="bottom"/>
            <w:hideMark/>
          </w:tcPr>
          <w:p w14:paraId="3F0E9100" w14:textId="77777777" w:rsidR="0060587C" w:rsidRPr="0060587C" w:rsidRDefault="0060587C" w:rsidP="00E27837">
            <w:pPr>
              <w:rPr>
                <w:rFonts w:ascii="Arial" w:hAnsi="Arial" w:cs="Arial"/>
                <w:sz w:val="22"/>
                <w:szCs w:val="22"/>
              </w:rPr>
            </w:pPr>
          </w:p>
        </w:tc>
        <w:tc>
          <w:tcPr>
            <w:tcW w:w="1237" w:type="dxa"/>
            <w:shd w:val="clear" w:color="auto" w:fill="auto"/>
            <w:noWrap/>
            <w:vAlign w:val="bottom"/>
            <w:hideMark/>
          </w:tcPr>
          <w:p w14:paraId="2CDD94B4" w14:textId="77777777" w:rsidR="0060587C" w:rsidRPr="0060587C" w:rsidRDefault="0060587C" w:rsidP="00E27837">
            <w:pPr>
              <w:rPr>
                <w:rFonts w:ascii="Arial" w:hAnsi="Arial" w:cs="Arial"/>
                <w:sz w:val="22"/>
                <w:szCs w:val="22"/>
              </w:rPr>
            </w:pPr>
          </w:p>
        </w:tc>
        <w:tc>
          <w:tcPr>
            <w:tcW w:w="1170" w:type="dxa"/>
            <w:shd w:val="clear" w:color="auto" w:fill="auto"/>
            <w:noWrap/>
            <w:vAlign w:val="bottom"/>
            <w:hideMark/>
          </w:tcPr>
          <w:p w14:paraId="4B9E7FDA" w14:textId="77777777" w:rsidR="0060587C" w:rsidRPr="0060587C" w:rsidRDefault="0060587C" w:rsidP="00E27837">
            <w:pPr>
              <w:rPr>
                <w:rFonts w:ascii="Arial" w:hAnsi="Arial" w:cs="Arial"/>
                <w:sz w:val="22"/>
                <w:szCs w:val="22"/>
              </w:rPr>
            </w:pPr>
          </w:p>
        </w:tc>
      </w:tr>
      <w:tr w:rsidR="0060587C" w:rsidRPr="0060587C" w14:paraId="248007BE" w14:textId="77777777" w:rsidTr="0084341F">
        <w:trPr>
          <w:trHeight w:val="255"/>
        </w:trPr>
        <w:tc>
          <w:tcPr>
            <w:tcW w:w="5485" w:type="dxa"/>
            <w:gridSpan w:val="2"/>
            <w:shd w:val="clear" w:color="auto" w:fill="auto"/>
            <w:noWrap/>
            <w:vAlign w:val="bottom"/>
            <w:hideMark/>
          </w:tcPr>
          <w:p w14:paraId="6133CB4F" w14:textId="77777777" w:rsidR="0060587C" w:rsidRPr="0060587C" w:rsidRDefault="0060587C" w:rsidP="00E27837">
            <w:pPr>
              <w:rPr>
                <w:rFonts w:ascii="Arial" w:hAnsi="Arial" w:cs="Arial"/>
                <w:sz w:val="22"/>
                <w:szCs w:val="22"/>
              </w:rPr>
            </w:pPr>
            <w:r w:rsidRPr="0060587C">
              <w:rPr>
                <w:rFonts w:ascii="Arial" w:hAnsi="Arial" w:cs="Arial"/>
                <w:sz w:val="22"/>
                <w:szCs w:val="22"/>
              </w:rPr>
              <w:t xml:space="preserve">Normal Retirement Date: </w:t>
            </w:r>
            <w:bookmarkStart w:id="34" w:name="sagitec22"/>
            <w:r w:rsidRPr="0060587C">
              <w:rPr>
                <w:rFonts w:ascii="Arial" w:hAnsi="Arial" w:cs="Arial"/>
                <w:sz w:val="22"/>
                <w:szCs w:val="22"/>
              </w:rPr>
              <w:t>{NRD}</w:t>
            </w:r>
            <w:bookmarkEnd w:id="34"/>
          </w:p>
        </w:tc>
        <w:tc>
          <w:tcPr>
            <w:tcW w:w="1170" w:type="dxa"/>
            <w:shd w:val="clear" w:color="auto" w:fill="auto"/>
          </w:tcPr>
          <w:p w14:paraId="1B0B887E" w14:textId="77777777" w:rsidR="0060587C" w:rsidRPr="0060587C" w:rsidRDefault="0060587C" w:rsidP="00E27837">
            <w:pPr>
              <w:jc w:val="right"/>
              <w:rPr>
                <w:rFonts w:ascii="Arial" w:hAnsi="Arial" w:cs="Arial"/>
                <w:sz w:val="22"/>
                <w:szCs w:val="22"/>
              </w:rPr>
            </w:pPr>
          </w:p>
        </w:tc>
      </w:tr>
      <w:tr w:rsidR="0060587C" w:rsidRPr="0060587C" w14:paraId="14030A3E" w14:textId="77777777" w:rsidTr="0084341F">
        <w:trPr>
          <w:trHeight w:val="255"/>
        </w:trPr>
        <w:tc>
          <w:tcPr>
            <w:tcW w:w="5485" w:type="dxa"/>
            <w:gridSpan w:val="2"/>
            <w:shd w:val="clear" w:color="auto" w:fill="auto"/>
            <w:noWrap/>
            <w:vAlign w:val="bottom"/>
          </w:tcPr>
          <w:p w14:paraId="5EB5BFD1" w14:textId="77777777" w:rsidR="0060587C" w:rsidRPr="0060587C" w:rsidRDefault="0060587C" w:rsidP="00E27837">
            <w:pPr>
              <w:rPr>
                <w:rFonts w:ascii="Arial" w:hAnsi="Arial" w:cs="Arial"/>
                <w:sz w:val="22"/>
                <w:szCs w:val="22"/>
              </w:rPr>
            </w:pPr>
            <w:r w:rsidRPr="0060587C">
              <w:rPr>
                <w:rFonts w:ascii="Arial" w:hAnsi="Arial" w:cs="Arial"/>
                <w:sz w:val="22"/>
                <w:szCs w:val="22"/>
              </w:rPr>
              <w:t xml:space="preserve">Normal Retirement Age: </w:t>
            </w:r>
            <w:bookmarkStart w:id="35" w:name="sagitec23"/>
            <w:r w:rsidRPr="0060587C">
              <w:rPr>
                <w:rFonts w:ascii="Arial" w:hAnsi="Arial" w:cs="Arial"/>
                <w:sz w:val="22"/>
                <w:szCs w:val="22"/>
              </w:rPr>
              <w:t>{</w:t>
            </w:r>
            <w:proofErr w:type="spellStart"/>
            <w:r w:rsidRPr="0060587C">
              <w:rPr>
                <w:rFonts w:ascii="Arial" w:hAnsi="Arial" w:cs="Arial"/>
                <w:sz w:val="22"/>
                <w:szCs w:val="22"/>
              </w:rPr>
              <w:t>AgeAtNRDYearMonth</w:t>
            </w:r>
            <w:proofErr w:type="spellEnd"/>
            <w:r w:rsidRPr="0060587C">
              <w:rPr>
                <w:rFonts w:ascii="Arial" w:hAnsi="Arial" w:cs="Arial"/>
                <w:sz w:val="22"/>
                <w:szCs w:val="22"/>
              </w:rPr>
              <w:t>}</w:t>
            </w:r>
            <w:bookmarkEnd w:id="35"/>
          </w:p>
        </w:tc>
        <w:tc>
          <w:tcPr>
            <w:tcW w:w="1170" w:type="dxa"/>
            <w:shd w:val="clear" w:color="auto" w:fill="auto"/>
          </w:tcPr>
          <w:p w14:paraId="7D8C8CD0" w14:textId="77777777" w:rsidR="0060587C" w:rsidRPr="0060587C" w:rsidRDefault="0060587C" w:rsidP="00E27837">
            <w:pPr>
              <w:jc w:val="right"/>
              <w:rPr>
                <w:rFonts w:ascii="Arial" w:hAnsi="Arial" w:cs="Arial"/>
                <w:sz w:val="22"/>
                <w:szCs w:val="22"/>
              </w:rPr>
            </w:pPr>
          </w:p>
        </w:tc>
      </w:tr>
      <w:tr w:rsidR="0060587C" w:rsidRPr="0060587C" w14:paraId="1F410029" w14:textId="77777777" w:rsidTr="0084341F">
        <w:trPr>
          <w:trHeight w:val="255"/>
        </w:trPr>
        <w:tc>
          <w:tcPr>
            <w:tcW w:w="6655" w:type="dxa"/>
            <w:gridSpan w:val="3"/>
            <w:shd w:val="clear" w:color="auto" w:fill="auto"/>
            <w:noWrap/>
            <w:vAlign w:val="bottom"/>
            <w:hideMark/>
          </w:tcPr>
          <w:p w14:paraId="53AC979B" w14:textId="77777777" w:rsidR="0060587C" w:rsidRPr="0060587C" w:rsidRDefault="0060587C" w:rsidP="00E27837">
            <w:pPr>
              <w:rPr>
                <w:rFonts w:ascii="Arial" w:hAnsi="Arial" w:cs="Arial"/>
                <w:sz w:val="22"/>
                <w:szCs w:val="22"/>
              </w:rPr>
            </w:pPr>
            <w:r w:rsidRPr="0060587C">
              <w:rPr>
                <w:rFonts w:ascii="Arial" w:hAnsi="Arial" w:cs="Arial"/>
                <w:sz w:val="22"/>
                <w:szCs w:val="22"/>
              </w:rPr>
              <w:t xml:space="preserve">Projected Years of Service at Retirement: </w:t>
            </w:r>
            <w:bookmarkStart w:id="36" w:name="sagitec24"/>
            <w:r w:rsidRPr="0060587C">
              <w:rPr>
                <w:rFonts w:ascii="Arial" w:hAnsi="Arial" w:cs="Arial"/>
                <w:sz w:val="22"/>
                <w:szCs w:val="22"/>
              </w:rPr>
              <w:t>{</w:t>
            </w:r>
            <w:proofErr w:type="spellStart"/>
            <w:r w:rsidRPr="0060587C">
              <w:rPr>
                <w:rFonts w:ascii="Arial" w:hAnsi="Arial" w:cs="Arial"/>
                <w:sz w:val="22"/>
                <w:szCs w:val="22"/>
              </w:rPr>
              <w:t>PSCAtRetirement</w:t>
            </w:r>
            <w:proofErr w:type="spellEnd"/>
            <w:r w:rsidRPr="0060587C">
              <w:rPr>
                <w:rFonts w:ascii="Arial" w:hAnsi="Arial" w:cs="Arial"/>
                <w:sz w:val="22"/>
                <w:szCs w:val="22"/>
              </w:rPr>
              <w:t>}</w:t>
            </w:r>
            <w:bookmarkEnd w:id="36"/>
          </w:p>
        </w:tc>
      </w:tr>
      <w:tr w:rsidR="0060587C" w:rsidRPr="0060587C" w14:paraId="2CEECF7C" w14:textId="77777777" w:rsidTr="0084341F">
        <w:trPr>
          <w:trHeight w:val="332"/>
        </w:trPr>
        <w:tc>
          <w:tcPr>
            <w:tcW w:w="4248" w:type="dxa"/>
            <w:shd w:val="clear" w:color="auto" w:fill="auto"/>
            <w:noWrap/>
            <w:vAlign w:val="bottom"/>
            <w:hideMark/>
          </w:tcPr>
          <w:p w14:paraId="1BAFD91F" w14:textId="77777777" w:rsidR="0060587C" w:rsidRPr="0060587C" w:rsidRDefault="0060587C" w:rsidP="00E27837">
            <w:pPr>
              <w:rPr>
                <w:rFonts w:ascii="Arial" w:hAnsi="Arial" w:cs="Arial"/>
                <w:sz w:val="22"/>
                <w:szCs w:val="22"/>
              </w:rPr>
            </w:pPr>
          </w:p>
        </w:tc>
        <w:tc>
          <w:tcPr>
            <w:tcW w:w="1237" w:type="dxa"/>
            <w:shd w:val="clear" w:color="auto" w:fill="auto"/>
            <w:noWrap/>
            <w:vAlign w:val="bottom"/>
            <w:hideMark/>
          </w:tcPr>
          <w:p w14:paraId="442944E4" w14:textId="77777777" w:rsidR="0060587C" w:rsidRPr="0060587C" w:rsidRDefault="0060587C" w:rsidP="00E27837">
            <w:pPr>
              <w:rPr>
                <w:rFonts w:ascii="Arial" w:hAnsi="Arial" w:cs="Arial"/>
                <w:sz w:val="22"/>
                <w:szCs w:val="22"/>
              </w:rPr>
            </w:pPr>
          </w:p>
        </w:tc>
        <w:tc>
          <w:tcPr>
            <w:tcW w:w="1170" w:type="dxa"/>
            <w:shd w:val="clear" w:color="auto" w:fill="auto"/>
            <w:noWrap/>
            <w:vAlign w:val="bottom"/>
            <w:hideMark/>
          </w:tcPr>
          <w:p w14:paraId="7E44B55E" w14:textId="77777777" w:rsidR="0060587C" w:rsidRPr="0060587C" w:rsidRDefault="0060587C" w:rsidP="00E27837">
            <w:pPr>
              <w:rPr>
                <w:rFonts w:ascii="Arial" w:hAnsi="Arial" w:cs="Arial"/>
                <w:sz w:val="22"/>
                <w:szCs w:val="22"/>
              </w:rPr>
            </w:pPr>
          </w:p>
        </w:tc>
      </w:tr>
      <w:tr w:rsidR="0060587C" w:rsidRPr="0060587C" w14:paraId="0883AEDA" w14:textId="77777777" w:rsidTr="0084341F">
        <w:trPr>
          <w:trHeight w:val="255"/>
        </w:trPr>
        <w:tc>
          <w:tcPr>
            <w:tcW w:w="5485" w:type="dxa"/>
            <w:gridSpan w:val="2"/>
            <w:shd w:val="clear" w:color="auto" w:fill="auto"/>
            <w:noWrap/>
            <w:vAlign w:val="bottom"/>
            <w:hideMark/>
          </w:tcPr>
          <w:p w14:paraId="609A9718" w14:textId="77777777" w:rsidR="0060587C" w:rsidRPr="0060587C" w:rsidRDefault="0060587C" w:rsidP="00E27837">
            <w:pPr>
              <w:rPr>
                <w:rFonts w:ascii="Arial" w:hAnsi="Arial" w:cs="Arial"/>
                <w:i/>
                <w:iCs/>
                <w:sz w:val="22"/>
                <w:szCs w:val="22"/>
                <w:u w:val="single"/>
              </w:rPr>
            </w:pPr>
            <w:r w:rsidRPr="0060587C">
              <w:rPr>
                <w:rFonts w:ascii="Arial" w:hAnsi="Arial" w:cs="Arial"/>
                <w:b/>
                <w:bCs/>
                <w:i/>
                <w:iCs/>
                <w:sz w:val="22"/>
                <w:szCs w:val="22"/>
                <w:u w:val="single"/>
              </w:rPr>
              <w:t>Salary Increase and Contribution Assumptions</w:t>
            </w:r>
          </w:p>
        </w:tc>
        <w:tc>
          <w:tcPr>
            <w:tcW w:w="1170" w:type="dxa"/>
            <w:shd w:val="clear" w:color="auto" w:fill="auto"/>
            <w:noWrap/>
            <w:vAlign w:val="bottom"/>
            <w:hideMark/>
          </w:tcPr>
          <w:p w14:paraId="25A365C3" w14:textId="77777777" w:rsidR="0060587C" w:rsidRPr="0060587C" w:rsidRDefault="0060587C" w:rsidP="00E27837">
            <w:pPr>
              <w:rPr>
                <w:rFonts w:ascii="Arial" w:hAnsi="Arial" w:cs="Arial"/>
                <w:sz w:val="22"/>
                <w:szCs w:val="22"/>
              </w:rPr>
            </w:pPr>
          </w:p>
        </w:tc>
      </w:tr>
      <w:tr w:rsidR="0060587C" w:rsidRPr="0060587C" w14:paraId="01B83153" w14:textId="77777777" w:rsidTr="0084341F">
        <w:trPr>
          <w:trHeight w:val="255"/>
        </w:trPr>
        <w:tc>
          <w:tcPr>
            <w:tcW w:w="4248" w:type="dxa"/>
            <w:shd w:val="clear" w:color="auto" w:fill="auto"/>
            <w:noWrap/>
            <w:vAlign w:val="bottom"/>
            <w:hideMark/>
          </w:tcPr>
          <w:p w14:paraId="3ED79FD6" w14:textId="77777777" w:rsidR="0060587C" w:rsidRPr="0060587C" w:rsidRDefault="0060587C" w:rsidP="00E27837">
            <w:pPr>
              <w:rPr>
                <w:rFonts w:ascii="Arial" w:hAnsi="Arial" w:cs="Arial"/>
                <w:sz w:val="22"/>
                <w:szCs w:val="22"/>
              </w:rPr>
            </w:pPr>
          </w:p>
        </w:tc>
        <w:tc>
          <w:tcPr>
            <w:tcW w:w="1237" w:type="dxa"/>
            <w:shd w:val="clear" w:color="auto" w:fill="auto"/>
            <w:noWrap/>
            <w:vAlign w:val="bottom"/>
            <w:hideMark/>
          </w:tcPr>
          <w:p w14:paraId="711BA8E2" w14:textId="77777777" w:rsidR="0060587C" w:rsidRPr="0060587C" w:rsidRDefault="0060587C" w:rsidP="00E27837">
            <w:pPr>
              <w:rPr>
                <w:rFonts w:ascii="Arial" w:hAnsi="Arial" w:cs="Arial"/>
                <w:sz w:val="22"/>
                <w:szCs w:val="22"/>
              </w:rPr>
            </w:pPr>
          </w:p>
        </w:tc>
        <w:tc>
          <w:tcPr>
            <w:tcW w:w="1170" w:type="dxa"/>
            <w:shd w:val="clear" w:color="auto" w:fill="auto"/>
            <w:noWrap/>
            <w:vAlign w:val="bottom"/>
            <w:hideMark/>
          </w:tcPr>
          <w:p w14:paraId="4D2AE5A1" w14:textId="77777777" w:rsidR="0060587C" w:rsidRPr="0060587C" w:rsidRDefault="0060587C" w:rsidP="00E27837">
            <w:pPr>
              <w:rPr>
                <w:rFonts w:ascii="Arial" w:hAnsi="Arial" w:cs="Arial"/>
                <w:sz w:val="22"/>
                <w:szCs w:val="22"/>
              </w:rPr>
            </w:pPr>
          </w:p>
        </w:tc>
      </w:tr>
      <w:tr w:rsidR="0060587C" w:rsidRPr="0060587C" w14:paraId="6EB4DB76" w14:textId="77777777" w:rsidTr="0084341F">
        <w:trPr>
          <w:trHeight w:val="255"/>
        </w:trPr>
        <w:tc>
          <w:tcPr>
            <w:tcW w:w="5485" w:type="dxa"/>
            <w:gridSpan w:val="2"/>
            <w:shd w:val="clear" w:color="auto" w:fill="auto"/>
            <w:noWrap/>
            <w:vAlign w:val="bottom"/>
            <w:hideMark/>
          </w:tcPr>
          <w:p w14:paraId="1248FCD8" w14:textId="77777777" w:rsidR="0060587C" w:rsidRPr="0060587C" w:rsidRDefault="0060587C" w:rsidP="00E27837">
            <w:pPr>
              <w:rPr>
                <w:rFonts w:ascii="Arial" w:hAnsi="Arial" w:cs="Arial"/>
                <w:sz w:val="22"/>
                <w:szCs w:val="22"/>
              </w:rPr>
            </w:pPr>
            <w:r w:rsidRPr="0060587C">
              <w:rPr>
                <w:rFonts w:ascii="Arial" w:hAnsi="Arial" w:cs="Arial"/>
                <w:sz w:val="22"/>
                <w:szCs w:val="22"/>
              </w:rPr>
              <w:t>Assumed Annual Salary Increase: 3.50%*</w:t>
            </w:r>
          </w:p>
        </w:tc>
        <w:tc>
          <w:tcPr>
            <w:tcW w:w="1170" w:type="dxa"/>
            <w:shd w:val="clear" w:color="auto" w:fill="auto"/>
            <w:noWrap/>
            <w:vAlign w:val="center"/>
            <w:hideMark/>
          </w:tcPr>
          <w:p w14:paraId="1518AD16" w14:textId="77777777" w:rsidR="0060587C" w:rsidRPr="0060587C" w:rsidRDefault="0060587C" w:rsidP="00E27837">
            <w:pPr>
              <w:jc w:val="right"/>
              <w:rPr>
                <w:rFonts w:ascii="Arial" w:hAnsi="Arial" w:cs="Arial"/>
                <w:sz w:val="22"/>
                <w:szCs w:val="22"/>
              </w:rPr>
            </w:pPr>
          </w:p>
        </w:tc>
      </w:tr>
      <w:tr w:rsidR="0060587C" w:rsidRPr="0060587C" w14:paraId="57AD7DCB" w14:textId="77777777" w:rsidTr="0084341F">
        <w:trPr>
          <w:trHeight w:val="255"/>
        </w:trPr>
        <w:tc>
          <w:tcPr>
            <w:tcW w:w="5485" w:type="dxa"/>
            <w:gridSpan w:val="2"/>
            <w:shd w:val="clear" w:color="auto" w:fill="auto"/>
            <w:noWrap/>
            <w:vAlign w:val="bottom"/>
            <w:hideMark/>
          </w:tcPr>
          <w:p w14:paraId="2B544018" w14:textId="77777777" w:rsidR="0060587C" w:rsidRPr="0060587C" w:rsidRDefault="0060587C" w:rsidP="00E27837">
            <w:pPr>
              <w:rPr>
                <w:rFonts w:ascii="Arial" w:hAnsi="Arial" w:cs="Arial"/>
                <w:i/>
                <w:iCs/>
                <w:sz w:val="22"/>
                <w:szCs w:val="22"/>
              </w:rPr>
            </w:pPr>
            <w:r w:rsidRPr="0060587C">
              <w:rPr>
                <w:rFonts w:ascii="Arial" w:hAnsi="Arial" w:cs="Arial"/>
                <w:i/>
                <w:iCs/>
                <w:sz w:val="22"/>
                <w:szCs w:val="22"/>
              </w:rPr>
              <w:t>* Increases are assumed to occur annually in July</w:t>
            </w:r>
          </w:p>
        </w:tc>
        <w:tc>
          <w:tcPr>
            <w:tcW w:w="1170" w:type="dxa"/>
            <w:shd w:val="clear" w:color="auto" w:fill="auto"/>
            <w:noWrap/>
            <w:vAlign w:val="center"/>
            <w:hideMark/>
          </w:tcPr>
          <w:p w14:paraId="5A2BA6DE" w14:textId="77777777" w:rsidR="0060587C" w:rsidRPr="0060587C" w:rsidRDefault="0060587C" w:rsidP="00E27837">
            <w:pPr>
              <w:jc w:val="right"/>
              <w:rPr>
                <w:rFonts w:ascii="Arial" w:hAnsi="Arial" w:cs="Arial"/>
                <w:sz w:val="22"/>
                <w:szCs w:val="22"/>
              </w:rPr>
            </w:pPr>
          </w:p>
        </w:tc>
      </w:tr>
      <w:tr w:rsidR="0060587C" w:rsidRPr="0060587C" w14:paraId="7CD281FC" w14:textId="77777777" w:rsidTr="0084341F">
        <w:trPr>
          <w:trHeight w:val="255"/>
        </w:trPr>
        <w:tc>
          <w:tcPr>
            <w:tcW w:w="4248" w:type="dxa"/>
            <w:shd w:val="clear" w:color="auto" w:fill="auto"/>
            <w:noWrap/>
            <w:vAlign w:val="bottom"/>
          </w:tcPr>
          <w:p w14:paraId="35BFCB35" w14:textId="77777777" w:rsidR="0060587C" w:rsidRPr="0060587C" w:rsidRDefault="0060587C" w:rsidP="00E27837">
            <w:pPr>
              <w:rPr>
                <w:rFonts w:ascii="Arial" w:hAnsi="Arial" w:cs="Arial"/>
                <w:sz w:val="22"/>
                <w:szCs w:val="22"/>
              </w:rPr>
            </w:pPr>
          </w:p>
        </w:tc>
        <w:tc>
          <w:tcPr>
            <w:tcW w:w="1237" w:type="dxa"/>
            <w:shd w:val="clear" w:color="auto" w:fill="auto"/>
            <w:noWrap/>
            <w:vAlign w:val="bottom"/>
          </w:tcPr>
          <w:p w14:paraId="19E390C4" w14:textId="77777777" w:rsidR="0060587C" w:rsidRPr="0060587C" w:rsidRDefault="0060587C" w:rsidP="00E27837">
            <w:pPr>
              <w:rPr>
                <w:rFonts w:ascii="Arial" w:hAnsi="Arial" w:cs="Arial"/>
                <w:sz w:val="22"/>
                <w:szCs w:val="22"/>
              </w:rPr>
            </w:pPr>
          </w:p>
        </w:tc>
        <w:tc>
          <w:tcPr>
            <w:tcW w:w="1170" w:type="dxa"/>
            <w:shd w:val="clear" w:color="auto" w:fill="auto"/>
            <w:noWrap/>
            <w:vAlign w:val="center"/>
          </w:tcPr>
          <w:p w14:paraId="4A3560E1" w14:textId="77777777" w:rsidR="0060587C" w:rsidRPr="0060587C" w:rsidRDefault="0060587C" w:rsidP="00E27837">
            <w:pPr>
              <w:jc w:val="right"/>
              <w:rPr>
                <w:rFonts w:ascii="Arial" w:hAnsi="Arial" w:cs="Arial"/>
                <w:sz w:val="22"/>
                <w:szCs w:val="22"/>
              </w:rPr>
            </w:pPr>
          </w:p>
        </w:tc>
      </w:tr>
      <w:tr w:rsidR="0060587C" w:rsidRPr="0060587C" w14:paraId="2A343C3A" w14:textId="77777777" w:rsidTr="0084341F">
        <w:trPr>
          <w:trHeight w:val="255"/>
        </w:trPr>
        <w:tc>
          <w:tcPr>
            <w:tcW w:w="4248" w:type="dxa"/>
            <w:shd w:val="clear" w:color="auto" w:fill="auto"/>
            <w:noWrap/>
            <w:vAlign w:val="bottom"/>
            <w:hideMark/>
          </w:tcPr>
          <w:p w14:paraId="32D1901E" w14:textId="77777777" w:rsidR="0060587C" w:rsidRPr="0060587C" w:rsidRDefault="0060587C" w:rsidP="00E27837">
            <w:pPr>
              <w:rPr>
                <w:rFonts w:ascii="Arial" w:hAnsi="Arial" w:cs="Arial"/>
                <w:sz w:val="22"/>
                <w:szCs w:val="22"/>
              </w:rPr>
            </w:pPr>
          </w:p>
        </w:tc>
        <w:tc>
          <w:tcPr>
            <w:tcW w:w="1237" w:type="dxa"/>
            <w:shd w:val="clear" w:color="auto" w:fill="auto"/>
            <w:noWrap/>
            <w:vAlign w:val="bottom"/>
            <w:hideMark/>
          </w:tcPr>
          <w:p w14:paraId="2C929435" w14:textId="77777777" w:rsidR="0060587C" w:rsidRPr="0060587C" w:rsidRDefault="0060587C" w:rsidP="00135A62">
            <w:pPr>
              <w:jc w:val="center"/>
              <w:rPr>
                <w:rFonts w:ascii="Arial" w:hAnsi="Arial" w:cs="Arial"/>
                <w:sz w:val="22"/>
                <w:szCs w:val="22"/>
                <w:u w:val="single"/>
              </w:rPr>
            </w:pPr>
            <w:r w:rsidRPr="0060587C">
              <w:rPr>
                <w:rFonts w:ascii="Arial" w:hAnsi="Arial" w:cs="Arial"/>
                <w:sz w:val="22"/>
                <w:szCs w:val="22"/>
                <w:u w:val="single"/>
              </w:rPr>
              <w:t>DB</w:t>
            </w:r>
          </w:p>
        </w:tc>
        <w:tc>
          <w:tcPr>
            <w:tcW w:w="1170" w:type="dxa"/>
            <w:shd w:val="clear" w:color="auto" w:fill="auto"/>
            <w:noWrap/>
            <w:vAlign w:val="bottom"/>
            <w:hideMark/>
          </w:tcPr>
          <w:p w14:paraId="0E4C8FC5" w14:textId="77777777" w:rsidR="0060587C" w:rsidRPr="0060587C" w:rsidRDefault="0060587C" w:rsidP="00135A62">
            <w:pPr>
              <w:jc w:val="center"/>
              <w:rPr>
                <w:rFonts w:ascii="Arial" w:hAnsi="Arial" w:cs="Arial"/>
                <w:sz w:val="22"/>
                <w:szCs w:val="22"/>
                <w:u w:val="single"/>
              </w:rPr>
            </w:pPr>
            <w:r w:rsidRPr="0060587C">
              <w:rPr>
                <w:rFonts w:ascii="Arial" w:hAnsi="Arial" w:cs="Arial"/>
                <w:sz w:val="22"/>
                <w:szCs w:val="22"/>
                <w:u w:val="single"/>
              </w:rPr>
              <w:t>DC</w:t>
            </w:r>
          </w:p>
        </w:tc>
      </w:tr>
      <w:tr w:rsidR="0060587C" w:rsidRPr="0060587C" w14:paraId="393A6862" w14:textId="77777777" w:rsidTr="0084341F">
        <w:trPr>
          <w:trHeight w:val="255"/>
        </w:trPr>
        <w:tc>
          <w:tcPr>
            <w:tcW w:w="4248" w:type="dxa"/>
            <w:shd w:val="clear" w:color="auto" w:fill="auto"/>
            <w:noWrap/>
            <w:vAlign w:val="bottom"/>
            <w:hideMark/>
          </w:tcPr>
          <w:p w14:paraId="30F757BC" w14:textId="77777777" w:rsidR="0060587C" w:rsidRPr="0060587C" w:rsidRDefault="0060587C" w:rsidP="00E27837">
            <w:pPr>
              <w:rPr>
                <w:rFonts w:ascii="Arial" w:hAnsi="Arial" w:cs="Arial"/>
                <w:sz w:val="22"/>
                <w:szCs w:val="22"/>
              </w:rPr>
            </w:pPr>
            <w:r w:rsidRPr="0060587C">
              <w:rPr>
                <w:rFonts w:ascii="Arial" w:hAnsi="Arial" w:cs="Arial"/>
                <w:sz w:val="22"/>
                <w:szCs w:val="22"/>
              </w:rPr>
              <w:t>Mandatory Employee Contribution Rate</w:t>
            </w:r>
          </w:p>
        </w:tc>
        <w:tc>
          <w:tcPr>
            <w:tcW w:w="1237" w:type="dxa"/>
            <w:shd w:val="clear" w:color="auto" w:fill="auto"/>
            <w:noWrap/>
            <w:vAlign w:val="bottom"/>
            <w:hideMark/>
          </w:tcPr>
          <w:p w14:paraId="1BED98E5" w14:textId="77777777" w:rsidR="0060587C" w:rsidRPr="0060587C" w:rsidRDefault="0060587C" w:rsidP="0084341F">
            <w:pPr>
              <w:jc w:val="center"/>
              <w:rPr>
                <w:rFonts w:ascii="Arial" w:hAnsi="Arial" w:cs="Arial"/>
                <w:sz w:val="22"/>
                <w:szCs w:val="22"/>
              </w:rPr>
            </w:pPr>
            <w:bookmarkStart w:id="37" w:name="sagitec25"/>
            <w:r w:rsidRPr="0060587C">
              <w:rPr>
                <w:rFonts w:ascii="Arial" w:hAnsi="Arial" w:cs="Arial"/>
                <w:sz w:val="22"/>
                <w:szCs w:val="22"/>
              </w:rPr>
              <w:t>{</w:t>
            </w:r>
            <w:proofErr w:type="spellStart"/>
            <w:r w:rsidRPr="0060587C">
              <w:rPr>
                <w:rFonts w:ascii="Arial" w:hAnsi="Arial" w:cs="Arial"/>
                <w:sz w:val="22"/>
                <w:szCs w:val="22"/>
              </w:rPr>
              <w:t>EEContributionRateDB</w:t>
            </w:r>
            <w:proofErr w:type="spellEnd"/>
            <w:r w:rsidRPr="0060587C">
              <w:rPr>
                <w:rFonts w:ascii="Arial" w:hAnsi="Arial" w:cs="Arial"/>
                <w:sz w:val="22"/>
                <w:szCs w:val="22"/>
              </w:rPr>
              <w:t>}</w:t>
            </w:r>
            <w:bookmarkEnd w:id="37"/>
          </w:p>
        </w:tc>
        <w:tc>
          <w:tcPr>
            <w:tcW w:w="1170" w:type="dxa"/>
            <w:shd w:val="clear" w:color="auto" w:fill="auto"/>
            <w:noWrap/>
            <w:vAlign w:val="bottom"/>
            <w:hideMark/>
          </w:tcPr>
          <w:p w14:paraId="050F5B9E" w14:textId="77777777" w:rsidR="0060587C" w:rsidRPr="0060587C" w:rsidRDefault="0060587C" w:rsidP="0084341F">
            <w:pPr>
              <w:jc w:val="center"/>
              <w:rPr>
                <w:rFonts w:ascii="Arial" w:hAnsi="Arial" w:cs="Arial"/>
                <w:sz w:val="22"/>
                <w:szCs w:val="22"/>
              </w:rPr>
            </w:pPr>
            <w:bookmarkStart w:id="38" w:name="sagitec26"/>
            <w:r w:rsidRPr="0060587C">
              <w:rPr>
                <w:rFonts w:ascii="Arial" w:hAnsi="Arial" w:cs="Arial"/>
                <w:sz w:val="22"/>
                <w:szCs w:val="22"/>
              </w:rPr>
              <w:t>{</w:t>
            </w:r>
            <w:proofErr w:type="spellStart"/>
            <w:r w:rsidRPr="0060587C">
              <w:rPr>
                <w:rFonts w:ascii="Arial" w:hAnsi="Arial" w:cs="Arial"/>
                <w:sz w:val="22"/>
                <w:szCs w:val="22"/>
              </w:rPr>
              <w:t>EEContributionRateDC</w:t>
            </w:r>
            <w:proofErr w:type="spellEnd"/>
            <w:r w:rsidRPr="0060587C">
              <w:rPr>
                <w:rFonts w:ascii="Arial" w:hAnsi="Arial" w:cs="Arial"/>
                <w:sz w:val="22"/>
                <w:szCs w:val="22"/>
              </w:rPr>
              <w:t>}</w:t>
            </w:r>
            <w:bookmarkEnd w:id="38"/>
          </w:p>
        </w:tc>
      </w:tr>
      <w:tr w:rsidR="0060587C" w:rsidRPr="0060587C" w14:paraId="3138A3AD" w14:textId="77777777" w:rsidTr="0084341F">
        <w:trPr>
          <w:trHeight w:val="255"/>
        </w:trPr>
        <w:tc>
          <w:tcPr>
            <w:tcW w:w="4248" w:type="dxa"/>
            <w:shd w:val="clear" w:color="auto" w:fill="auto"/>
            <w:noWrap/>
            <w:vAlign w:val="bottom"/>
            <w:hideMark/>
          </w:tcPr>
          <w:p w14:paraId="10C342FC" w14:textId="77777777" w:rsidR="0060587C" w:rsidRPr="0060587C" w:rsidRDefault="0060587C" w:rsidP="00E27837">
            <w:pPr>
              <w:rPr>
                <w:rFonts w:ascii="Arial" w:hAnsi="Arial" w:cs="Arial"/>
                <w:sz w:val="22"/>
                <w:szCs w:val="22"/>
              </w:rPr>
            </w:pPr>
            <w:r w:rsidRPr="0060587C">
              <w:rPr>
                <w:rFonts w:ascii="Arial" w:hAnsi="Arial" w:cs="Arial"/>
                <w:sz w:val="22"/>
                <w:szCs w:val="22"/>
              </w:rPr>
              <w:t>Fixed Employer Contribution Rate</w:t>
            </w:r>
          </w:p>
        </w:tc>
        <w:tc>
          <w:tcPr>
            <w:tcW w:w="1237" w:type="dxa"/>
            <w:shd w:val="clear" w:color="auto" w:fill="auto"/>
            <w:noWrap/>
            <w:vAlign w:val="bottom"/>
            <w:hideMark/>
          </w:tcPr>
          <w:p w14:paraId="2DED66AF" w14:textId="77777777" w:rsidR="0060587C" w:rsidRPr="0060587C" w:rsidRDefault="0060587C" w:rsidP="0084341F">
            <w:pPr>
              <w:jc w:val="center"/>
              <w:rPr>
                <w:rFonts w:ascii="Arial" w:hAnsi="Arial" w:cs="Arial"/>
                <w:sz w:val="22"/>
                <w:szCs w:val="22"/>
              </w:rPr>
            </w:pPr>
            <w:bookmarkStart w:id="39" w:name="sagitec27"/>
            <w:r w:rsidRPr="0060587C">
              <w:rPr>
                <w:rFonts w:ascii="Arial" w:hAnsi="Arial" w:cs="Arial"/>
                <w:sz w:val="22"/>
                <w:szCs w:val="22"/>
              </w:rPr>
              <w:t>{</w:t>
            </w:r>
            <w:proofErr w:type="spellStart"/>
            <w:r w:rsidRPr="0060587C">
              <w:rPr>
                <w:rFonts w:ascii="Arial" w:hAnsi="Arial" w:cs="Arial"/>
                <w:sz w:val="22"/>
                <w:szCs w:val="22"/>
              </w:rPr>
              <w:t>ERContributionRateDB</w:t>
            </w:r>
            <w:proofErr w:type="spellEnd"/>
            <w:r w:rsidRPr="0060587C">
              <w:rPr>
                <w:rFonts w:ascii="Arial" w:hAnsi="Arial" w:cs="Arial"/>
                <w:sz w:val="22"/>
                <w:szCs w:val="22"/>
              </w:rPr>
              <w:t>}</w:t>
            </w:r>
            <w:bookmarkEnd w:id="39"/>
          </w:p>
        </w:tc>
        <w:tc>
          <w:tcPr>
            <w:tcW w:w="1170" w:type="dxa"/>
            <w:shd w:val="clear" w:color="auto" w:fill="auto"/>
            <w:noWrap/>
            <w:vAlign w:val="bottom"/>
            <w:hideMark/>
          </w:tcPr>
          <w:p w14:paraId="078916B4" w14:textId="77777777" w:rsidR="0060587C" w:rsidRPr="0060587C" w:rsidRDefault="0060587C" w:rsidP="0084341F">
            <w:pPr>
              <w:jc w:val="center"/>
              <w:rPr>
                <w:rFonts w:ascii="Arial" w:hAnsi="Arial" w:cs="Arial"/>
                <w:sz w:val="22"/>
                <w:szCs w:val="22"/>
              </w:rPr>
            </w:pPr>
            <w:bookmarkStart w:id="40" w:name="sagitec28"/>
            <w:r w:rsidRPr="0060587C">
              <w:rPr>
                <w:rFonts w:ascii="Arial" w:hAnsi="Arial" w:cs="Arial"/>
                <w:sz w:val="22"/>
                <w:szCs w:val="22"/>
              </w:rPr>
              <w:t>{</w:t>
            </w:r>
            <w:proofErr w:type="spellStart"/>
            <w:r w:rsidRPr="0060587C">
              <w:rPr>
                <w:rFonts w:ascii="Arial" w:hAnsi="Arial" w:cs="Arial"/>
                <w:sz w:val="22"/>
                <w:szCs w:val="22"/>
              </w:rPr>
              <w:t>ERContributionRateDC</w:t>
            </w:r>
            <w:proofErr w:type="spellEnd"/>
            <w:r w:rsidRPr="0060587C">
              <w:rPr>
                <w:rFonts w:ascii="Arial" w:hAnsi="Arial" w:cs="Arial"/>
                <w:sz w:val="22"/>
                <w:szCs w:val="22"/>
              </w:rPr>
              <w:t>}</w:t>
            </w:r>
            <w:bookmarkEnd w:id="40"/>
          </w:p>
        </w:tc>
      </w:tr>
    </w:tbl>
    <w:p w14:paraId="64EBE4BC" w14:textId="77777777" w:rsidR="0060587C" w:rsidRPr="0060587C" w:rsidRDefault="0060587C" w:rsidP="0060587C">
      <w:pPr>
        <w:rPr>
          <w:rFonts w:ascii="Arial" w:hAnsi="Arial" w:cs="Arial"/>
          <w:sz w:val="20"/>
          <w:szCs w:val="20"/>
        </w:rPr>
      </w:pPr>
    </w:p>
    <w:p w14:paraId="48B2E5AD" w14:textId="77777777" w:rsidR="0060587C" w:rsidRPr="0060587C" w:rsidRDefault="0060587C" w:rsidP="0060587C">
      <w:pPr>
        <w:rPr>
          <w:rFonts w:ascii="Arial" w:hAnsi="Arial" w:cs="Arial"/>
          <w:i/>
          <w:iCs/>
          <w:sz w:val="20"/>
          <w:szCs w:val="20"/>
        </w:rPr>
      </w:pPr>
      <w:proofErr w:type="gramStart"/>
      <w:r w:rsidRPr="0060587C">
        <w:rPr>
          <w:rFonts w:ascii="Arial" w:hAnsi="Arial" w:cs="Arial"/>
          <w:i/>
          <w:iCs/>
          <w:sz w:val="20"/>
          <w:szCs w:val="20"/>
        </w:rPr>
        <w:t>In order to</w:t>
      </w:r>
      <w:proofErr w:type="gramEnd"/>
      <w:r w:rsidRPr="0060587C">
        <w:rPr>
          <w:rFonts w:ascii="Arial" w:hAnsi="Arial" w:cs="Arial"/>
          <w:i/>
          <w:iCs/>
          <w:sz w:val="20"/>
          <w:szCs w:val="20"/>
        </w:rPr>
        <w:t xml:space="preserve"> fund your retirement benefits, you and your employer will make contributions equal to the above percentages of your gross pay (for the plan you have chosen).  These rates are established in the North Dakota Century Code and may change in the future.  </w:t>
      </w:r>
    </w:p>
    <w:p w14:paraId="1221EE79" w14:textId="77777777" w:rsidR="0060587C" w:rsidRPr="0060587C" w:rsidRDefault="0060587C" w:rsidP="0060587C">
      <w:pPr>
        <w:rPr>
          <w:rFonts w:ascii="Arial" w:hAnsi="Arial" w:cs="Arial"/>
          <w:sz w:val="22"/>
          <w:szCs w:val="22"/>
        </w:rPr>
      </w:pPr>
    </w:p>
    <w:p w14:paraId="3AC65C84" w14:textId="77777777" w:rsidR="0060587C" w:rsidRPr="0060587C" w:rsidRDefault="0060587C" w:rsidP="0060587C">
      <w:pPr>
        <w:rPr>
          <w:rFonts w:ascii="Arial" w:hAnsi="Arial" w:cs="Arial"/>
          <w:b/>
          <w:bCs/>
          <w:sz w:val="22"/>
          <w:szCs w:val="22"/>
          <w:u w:val="single"/>
        </w:rPr>
      </w:pPr>
      <w:r w:rsidRPr="0060587C">
        <w:rPr>
          <w:rFonts w:ascii="Arial" w:hAnsi="Arial" w:cs="Arial"/>
          <w:b/>
          <w:bCs/>
          <w:sz w:val="22"/>
          <w:szCs w:val="22"/>
          <w:u w:val="single"/>
        </w:rPr>
        <w:t>Rate of Return Assumptions</w:t>
      </w:r>
    </w:p>
    <w:p w14:paraId="66D81582" w14:textId="77777777" w:rsidR="0060587C" w:rsidRPr="0060587C" w:rsidRDefault="0060587C" w:rsidP="0060587C">
      <w:pPr>
        <w:rPr>
          <w:rFonts w:ascii="Arial" w:hAnsi="Arial" w:cs="Arial"/>
          <w:sz w:val="22"/>
          <w:szCs w:val="22"/>
        </w:rPr>
      </w:pPr>
    </w:p>
    <w:p w14:paraId="0ABE091A" w14:textId="77777777" w:rsidR="0060587C" w:rsidRPr="0060587C" w:rsidRDefault="0060587C" w:rsidP="0060587C">
      <w:pPr>
        <w:rPr>
          <w:rFonts w:ascii="Arial" w:hAnsi="Arial" w:cs="Arial"/>
          <w:sz w:val="22"/>
          <w:szCs w:val="22"/>
        </w:rPr>
      </w:pPr>
      <w:r w:rsidRPr="0060587C">
        <w:rPr>
          <w:rFonts w:ascii="Arial" w:hAnsi="Arial" w:cs="Arial"/>
          <w:sz w:val="22"/>
          <w:szCs w:val="22"/>
        </w:rPr>
        <w:t>DC Plan Accumulation Rate of Return (prior to retirement): 6.00%</w:t>
      </w:r>
    </w:p>
    <w:p w14:paraId="376FDB00" w14:textId="77777777" w:rsidR="0060587C" w:rsidRPr="0060587C" w:rsidRDefault="0060587C" w:rsidP="0060587C">
      <w:pPr>
        <w:rPr>
          <w:rFonts w:ascii="Arial" w:hAnsi="Arial" w:cs="Arial"/>
          <w:sz w:val="22"/>
          <w:szCs w:val="22"/>
        </w:rPr>
      </w:pPr>
      <w:r w:rsidRPr="0060587C">
        <w:rPr>
          <w:rFonts w:ascii="Arial" w:hAnsi="Arial" w:cs="Arial"/>
          <w:sz w:val="22"/>
          <w:szCs w:val="22"/>
        </w:rPr>
        <w:t>DC Plan Distribution Rate of Return (during retirement): 4.50%</w:t>
      </w:r>
    </w:p>
    <w:p w14:paraId="59315D73" w14:textId="77777777" w:rsidR="0060587C" w:rsidRPr="0060587C" w:rsidRDefault="0060587C" w:rsidP="0060587C">
      <w:pPr>
        <w:rPr>
          <w:rFonts w:ascii="Arial" w:hAnsi="Arial" w:cs="Arial"/>
          <w:sz w:val="22"/>
          <w:szCs w:val="22"/>
        </w:rPr>
      </w:pPr>
    </w:p>
    <w:p w14:paraId="55DAE56F" w14:textId="77777777" w:rsidR="0060587C" w:rsidRPr="0060587C" w:rsidRDefault="0060587C" w:rsidP="0060587C">
      <w:pPr>
        <w:rPr>
          <w:rFonts w:ascii="Arial" w:hAnsi="Arial" w:cs="Arial"/>
          <w:i/>
          <w:iCs/>
          <w:sz w:val="20"/>
          <w:szCs w:val="20"/>
        </w:rPr>
      </w:pPr>
      <w:r w:rsidRPr="0060587C">
        <w:rPr>
          <w:rFonts w:ascii="Arial" w:hAnsi="Arial" w:cs="Arial"/>
          <w:i/>
          <w:iCs/>
          <w:sz w:val="20"/>
          <w:szCs w:val="20"/>
        </w:rPr>
        <w:t>The rates of return shown above are hypothetical and are not based on your actual investments in the plan.  Your actual returns will be based on your asset allocation and investment choices and will fluctuate from year to year.  It is important to consider the potential risks and rewards involved when choosing your investments.  You may wish to seek the advice of your financial planner in this matter.</w:t>
      </w:r>
    </w:p>
    <w:p w14:paraId="49A0B94D" w14:textId="77777777" w:rsidR="0060587C" w:rsidRPr="0060587C" w:rsidRDefault="0060587C" w:rsidP="0060587C">
      <w:pPr>
        <w:rPr>
          <w:rFonts w:ascii="Arial" w:hAnsi="Arial" w:cs="Arial"/>
          <w:sz w:val="22"/>
          <w:szCs w:val="22"/>
        </w:rPr>
      </w:pPr>
    </w:p>
    <w:p w14:paraId="35F1A0FB" w14:textId="77777777" w:rsidR="0060587C" w:rsidRPr="0060587C" w:rsidRDefault="0060587C" w:rsidP="0060587C">
      <w:pPr>
        <w:rPr>
          <w:rFonts w:ascii="Arial" w:hAnsi="Arial" w:cs="Arial"/>
          <w:sz w:val="22"/>
          <w:szCs w:val="22"/>
        </w:rPr>
      </w:pPr>
    </w:p>
    <w:p w14:paraId="11B98724" w14:textId="77777777" w:rsidR="0060587C" w:rsidRPr="0060587C" w:rsidRDefault="0060587C" w:rsidP="0060587C">
      <w:pPr>
        <w:suppressAutoHyphens/>
        <w:rPr>
          <w:rFonts w:ascii="Arial" w:hAnsi="Arial" w:cs="Arial"/>
          <w:i/>
          <w:iCs/>
          <w:spacing w:val="-3"/>
          <w:sz w:val="22"/>
          <w:szCs w:val="22"/>
          <w:u w:val="single"/>
        </w:rPr>
      </w:pPr>
      <w:r w:rsidRPr="0060587C">
        <w:rPr>
          <w:rFonts w:ascii="Arial" w:hAnsi="Arial" w:cs="Arial"/>
          <w:i/>
          <w:iCs/>
          <w:spacing w:val="-3"/>
          <w:sz w:val="22"/>
          <w:szCs w:val="22"/>
          <w:u w:val="single"/>
        </w:rPr>
        <w:t>Tax Implications</w:t>
      </w:r>
    </w:p>
    <w:p w14:paraId="15822E46" w14:textId="77777777" w:rsidR="0060587C" w:rsidRPr="0060587C" w:rsidRDefault="0060587C" w:rsidP="0060587C">
      <w:pPr>
        <w:suppressAutoHyphens/>
        <w:rPr>
          <w:rFonts w:ascii="Arial" w:hAnsi="Arial" w:cs="Arial"/>
          <w:spacing w:val="-3"/>
          <w:sz w:val="22"/>
          <w:szCs w:val="22"/>
        </w:rPr>
      </w:pPr>
    </w:p>
    <w:p w14:paraId="3E35DDC4"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All benefits are shown prior to any taxes.  Applicable Federal Income Tax will be withheld when benefits are paid to you. Tax will not be withheld if benefits are rolled over into a "like" plan or IRA.</w:t>
      </w:r>
    </w:p>
    <w:p w14:paraId="338973BB" w14:textId="77777777" w:rsidR="0060587C" w:rsidRPr="0060587C" w:rsidRDefault="0060587C" w:rsidP="0060587C">
      <w:pPr>
        <w:suppressAutoHyphens/>
        <w:rPr>
          <w:rFonts w:ascii="Arial" w:hAnsi="Arial" w:cs="Arial"/>
          <w:i/>
          <w:iCs/>
          <w:spacing w:val="-3"/>
          <w:sz w:val="20"/>
          <w:szCs w:val="20"/>
        </w:rPr>
      </w:pPr>
    </w:p>
    <w:p w14:paraId="3B29AA5F"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Monthly withdrawals during retirement from either plan will be taxed as ordinary income in the year received.  If you receive benefits from the defined contribution plan before you turn age 59 1/2, a 10% early withdrawal penalty may apply under certain circumstances.</w:t>
      </w:r>
    </w:p>
    <w:p w14:paraId="4879C565" w14:textId="77777777" w:rsidR="0060587C" w:rsidRPr="0060587C" w:rsidRDefault="0060587C" w:rsidP="0060587C">
      <w:pPr>
        <w:suppressAutoHyphens/>
        <w:rPr>
          <w:rFonts w:ascii="Arial" w:hAnsi="Arial" w:cs="Arial"/>
          <w:i/>
          <w:iCs/>
          <w:spacing w:val="-3"/>
          <w:sz w:val="20"/>
          <w:szCs w:val="20"/>
        </w:rPr>
      </w:pPr>
    </w:p>
    <w:p w14:paraId="02968717"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Be sure that you understand the tax consequences of any distribution or rollover before you initiate one.  You may wish to consult your tax advisor if you are not sure.</w:t>
      </w:r>
    </w:p>
    <w:p w14:paraId="63C93733" w14:textId="77777777" w:rsidR="0060587C" w:rsidRPr="0060587C" w:rsidRDefault="0060587C" w:rsidP="0060587C">
      <w:pPr>
        <w:rPr>
          <w:rFonts w:ascii="Arial" w:hAnsi="Arial" w:cs="Arial"/>
          <w:sz w:val="22"/>
          <w:szCs w:val="22"/>
        </w:rPr>
      </w:pPr>
      <w:r w:rsidRPr="0060587C">
        <w:rPr>
          <w:rFonts w:ascii="Arial" w:hAnsi="Arial" w:cs="Arial"/>
          <w:sz w:val="22"/>
          <w:szCs w:val="22"/>
        </w:rPr>
        <w:br w:type="page"/>
      </w:r>
    </w:p>
    <w:tbl>
      <w:tblPr>
        <w:tblW w:w="9558" w:type="dxa"/>
        <w:tblLayout w:type="fixed"/>
        <w:tblLook w:val="04A0" w:firstRow="1" w:lastRow="0" w:firstColumn="1" w:lastColumn="0" w:noHBand="0" w:noVBand="1"/>
      </w:tblPr>
      <w:tblGrid>
        <w:gridCol w:w="2898"/>
        <w:gridCol w:w="1620"/>
        <w:gridCol w:w="1710"/>
        <w:gridCol w:w="1620"/>
        <w:gridCol w:w="1710"/>
      </w:tblGrid>
      <w:tr w:rsidR="0060587C" w:rsidRPr="0060587C" w14:paraId="42B8FB7E" w14:textId="77777777" w:rsidTr="00E27837">
        <w:trPr>
          <w:trHeight w:val="255"/>
        </w:trPr>
        <w:tc>
          <w:tcPr>
            <w:tcW w:w="4518" w:type="dxa"/>
            <w:gridSpan w:val="2"/>
            <w:shd w:val="clear" w:color="auto" w:fill="auto"/>
            <w:noWrap/>
            <w:vAlign w:val="bottom"/>
            <w:hideMark/>
          </w:tcPr>
          <w:p w14:paraId="39578210" w14:textId="77777777" w:rsidR="0060587C" w:rsidRPr="0060587C" w:rsidRDefault="0060587C" w:rsidP="00E27837">
            <w:pPr>
              <w:rPr>
                <w:rFonts w:ascii="Arial" w:hAnsi="Arial" w:cs="Arial"/>
                <w:sz w:val="22"/>
                <w:szCs w:val="22"/>
              </w:rPr>
            </w:pPr>
            <w:r w:rsidRPr="0060587C">
              <w:rPr>
                <w:rFonts w:ascii="Arial" w:hAnsi="Arial" w:cs="Arial"/>
                <w:sz w:val="22"/>
                <w:szCs w:val="22"/>
              </w:rPr>
              <w:lastRenderedPageBreak/>
              <w:br w:type="page"/>
            </w:r>
            <w:r w:rsidRPr="0060587C">
              <w:rPr>
                <w:rFonts w:ascii="Arial" w:hAnsi="Arial" w:cs="Arial"/>
                <w:spacing w:val="-3"/>
                <w:sz w:val="22"/>
                <w:szCs w:val="22"/>
              </w:rPr>
              <w:br w:type="page"/>
            </w:r>
            <w:r w:rsidRPr="0060587C">
              <w:rPr>
                <w:rFonts w:ascii="Arial" w:hAnsi="Arial" w:cs="Arial"/>
                <w:spacing w:val="-3"/>
                <w:sz w:val="22"/>
                <w:szCs w:val="22"/>
              </w:rPr>
              <w:br w:type="page"/>
            </w:r>
            <w:r w:rsidRPr="0060587C">
              <w:rPr>
                <w:rFonts w:ascii="Arial" w:hAnsi="Arial" w:cs="Arial"/>
                <w:i/>
                <w:iCs/>
                <w:sz w:val="22"/>
                <w:szCs w:val="22"/>
                <w:u w:val="single"/>
              </w:rPr>
              <w:t>Your Benefits Comparison</w:t>
            </w:r>
          </w:p>
        </w:tc>
        <w:tc>
          <w:tcPr>
            <w:tcW w:w="1710" w:type="dxa"/>
            <w:shd w:val="clear" w:color="auto" w:fill="auto"/>
            <w:noWrap/>
            <w:vAlign w:val="bottom"/>
            <w:hideMark/>
          </w:tcPr>
          <w:p w14:paraId="6D2564D2" w14:textId="77777777" w:rsidR="0060587C" w:rsidRPr="0060587C" w:rsidRDefault="0060587C" w:rsidP="00E27837">
            <w:pPr>
              <w:rPr>
                <w:rFonts w:ascii="Arial" w:hAnsi="Arial" w:cs="Arial"/>
                <w:sz w:val="22"/>
                <w:szCs w:val="22"/>
              </w:rPr>
            </w:pPr>
          </w:p>
        </w:tc>
        <w:tc>
          <w:tcPr>
            <w:tcW w:w="1620" w:type="dxa"/>
            <w:shd w:val="clear" w:color="auto" w:fill="auto"/>
            <w:noWrap/>
            <w:vAlign w:val="bottom"/>
            <w:hideMark/>
          </w:tcPr>
          <w:p w14:paraId="4E99B14B" w14:textId="77777777" w:rsidR="0060587C" w:rsidRPr="0060587C" w:rsidRDefault="0060587C" w:rsidP="00E27837">
            <w:pPr>
              <w:rPr>
                <w:rFonts w:ascii="Arial" w:hAnsi="Arial" w:cs="Arial"/>
                <w:sz w:val="22"/>
                <w:szCs w:val="22"/>
              </w:rPr>
            </w:pPr>
          </w:p>
        </w:tc>
        <w:tc>
          <w:tcPr>
            <w:tcW w:w="1710" w:type="dxa"/>
            <w:shd w:val="clear" w:color="auto" w:fill="auto"/>
            <w:noWrap/>
            <w:vAlign w:val="bottom"/>
            <w:hideMark/>
          </w:tcPr>
          <w:p w14:paraId="79335E63" w14:textId="77777777" w:rsidR="0060587C" w:rsidRPr="0060587C" w:rsidRDefault="0060587C" w:rsidP="00E27837">
            <w:pPr>
              <w:rPr>
                <w:rFonts w:ascii="Arial" w:hAnsi="Arial" w:cs="Arial"/>
                <w:sz w:val="22"/>
                <w:szCs w:val="22"/>
              </w:rPr>
            </w:pPr>
          </w:p>
        </w:tc>
      </w:tr>
      <w:tr w:rsidR="0060587C" w:rsidRPr="0060587C" w14:paraId="002F5CF2" w14:textId="77777777" w:rsidTr="00E27837">
        <w:trPr>
          <w:trHeight w:val="270"/>
        </w:trPr>
        <w:tc>
          <w:tcPr>
            <w:tcW w:w="2898" w:type="dxa"/>
            <w:shd w:val="clear" w:color="auto" w:fill="auto"/>
            <w:noWrap/>
            <w:vAlign w:val="bottom"/>
            <w:hideMark/>
          </w:tcPr>
          <w:p w14:paraId="4D94F09B" w14:textId="77777777" w:rsidR="0060587C" w:rsidRPr="0060587C" w:rsidRDefault="0060587C" w:rsidP="00E27837">
            <w:pPr>
              <w:rPr>
                <w:rFonts w:ascii="Arial" w:hAnsi="Arial" w:cs="Arial"/>
                <w:sz w:val="22"/>
                <w:szCs w:val="22"/>
              </w:rPr>
            </w:pPr>
          </w:p>
        </w:tc>
        <w:tc>
          <w:tcPr>
            <w:tcW w:w="1620" w:type="dxa"/>
            <w:shd w:val="clear" w:color="auto" w:fill="auto"/>
            <w:noWrap/>
            <w:vAlign w:val="bottom"/>
            <w:hideMark/>
          </w:tcPr>
          <w:p w14:paraId="65DF505C" w14:textId="77777777" w:rsidR="0060587C" w:rsidRPr="0060587C" w:rsidRDefault="0060587C" w:rsidP="00E27837">
            <w:pPr>
              <w:rPr>
                <w:rFonts w:ascii="Arial" w:hAnsi="Arial" w:cs="Arial"/>
                <w:sz w:val="22"/>
                <w:szCs w:val="22"/>
              </w:rPr>
            </w:pPr>
          </w:p>
        </w:tc>
        <w:tc>
          <w:tcPr>
            <w:tcW w:w="1710" w:type="dxa"/>
            <w:shd w:val="clear" w:color="auto" w:fill="auto"/>
            <w:noWrap/>
            <w:vAlign w:val="bottom"/>
            <w:hideMark/>
          </w:tcPr>
          <w:p w14:paraId="431AC266" w14:textId="77777777" w:rsidR="0060587C" w:rsidRPr="0060587C" w:rsidRDefault="0060587C" w:rsidP="00E27837">
            <w:pPr>
              <w:rPr>
                <w:rFonts w:ascii="Arial" w:hAnsi="Arial" w:cs="Arial"/>
                <w:sz w:val="22"/>
                <w:szCs w:val="22"/>
              </w:rPr>
            </w:pPr>
          </w:p>
        </w:tc>
        <w:tc>
          <w:tcPr>
            <w:tcW w:w="1620" w:type="dxa"/>
            <w:shd w:val="clear" w:color="auto" w:fill="auto"/>
            <w:noWrap/>
            <w:vAlign w:val="bottom"/>
            <w:hideMark/>
          </w:tcPr>
          <w:p w14:paraId="74A088E3" w14:textId="77777777" w:rsidR="0060587C" w:rsidRPr="0060587C" w:rsidRDefault="0060587C" w:rsidP="00E27837">
            <w:pPr>
              <w:rPr>
                <w:rFonts w:ascii="Arial" w:hAnsi="Arial" w:cs="Arial"/>
                <w:sz w:val="22"/>
                <w:szCs w:val="22"/>
              </w:rPr>
            </w:pPr>
          </w:p>
        </w:tc>
        <w:tc>
          <w:tcPr>
            <w:tcW w:w="1710" w:type="dxa"/>
            <w:shd w:val="clear" w:color="auto" w:fill="auto"/>
            <w:noWrap/>
            <w:vAlign w:val="bottom"/>
            <w:hideMark/>
          </w:tcPr>
          <w:p w14:paraId="4DB05165" w14:textId="77777777" w:rsidR="0060587C" w:rsidRPr="0060587C" w:rsidRDefault="0060587C" w:rsidP="00E27837">
            <w:pPr>
              <w:rPr>
                <w:rFonts w:ascii="Arial" w:hAnsi="Arial" w:cs="Arial"/>
                <w:sz w:val="22"/>
                <w:szCs w:val="22"/>
              </w:rPr>
            </w:pPr>
          </w:p>
        </w:tc>
      </w:tr>
      <w:tr w:rsidR="0060587C" w:rsidRPr="0060587C" w14:paraId="128FF795" w14:textId="77777777" w:rsidTr="00E27837">
        <w:trPr>
          <w:trHeight w:val="242"/>
        </w:trPr>
        <w:tc>
          <w:tcPr>
            <w:tcW w:w="4518" w:type="dxa"/>
            <w:gridSpan w:val="2"/>
            <w:shd w:val="clear" w:color="auto" w:fill="auto"/>
            <w:noWrap/>
            <w:vAlign w:val="bottom"/>
            <w:hideMark/>
          </w:tcPr>
          <w:p w14:paraId="340D6DCE" w14:textId="77777777" w:rsidR="0060587C" w:rsidRPr="0060587C" w:rsidRDefault="0060587C" w:rsidP="00E27837">
            <w:pPr>
              <w:rPr>
                <w:rFonts w:ascii="Arial" w:hAnsi="Arial" w:cs="Arial"/>
                <w:sz w:val="22"/>
                <w:szCs w:val="22"/>
              </w:rPr>
            </w:pPr>
            <w:r w:rsidRPr="0060587C">
              <w:rPr>
                <w:rFonts w:ascii="Arial" w:hAnsi="Arial" w:cs="Arial"/>
                <w:sz w:val="22"/>
                <w:szCs w:val="22"/>
              </w:rPr>
              <w:t xml:space="preserve">Normal Retirement Date: </w:t>
            </w:r>
            <w:bookmarkStart w:id="41" w:name="sagitec29"/>
            <w:r w:rsidRPr="0060587C">
              <w:rPr>
                <w:rFonts w:ascii="Arial" w:hAnsi="Arial" w:cs="Arial"/>
                <w:sz w:val="22"/>
                <w:szCs w:val="22"/>
              </w:rPr>
              <w:t>{NRD}</w:t>
            </w:r>
            <w:bookmarkEnd w:id="41"/>
            <w:r w:rsidRPr="0060587C">
              <w:rPr>
                <w:rFonts w:ascii="Arial" w:hAnsi="Arial" w:cs="Arial"/>
                <w:sz w:val="22"/>
                <w:szCs w:val="22"/>
              </w:rPr>
              <w:t> </w:t>
            </w:r>
          </w:p>
        </w:tc>
        <w:tc>
          <w:tcPr>
            <w:tcW w:w="5040" w:type="dxa"/>
            <w:gridSpan w:val="3"/>
            <w:shd w:val="clear" w:color="auto" w:fill="auto"/>
            <w:noWrap/>
            <w:vAlign w:val="bottom"/>
            <w:hideMark/>
          </w:tcPr>
          <w:p w14:paraId="023A5307" w14:textId="77777777" w:rsidR="0060587C" w:rsidRPr="0060587C" w:rsidRDefault="0060587C" w:rsidP="00E27837">
            <w:pPr>
              <w:rPr>
                <w:rFonts w:ascii="Arial" w:hAnsi="Arial" w:cs="Arial"/>
                <w:sz w:val="22"/>
                <w:szCs w:val="22"/>
              </w:rPr>
            </w:pPr>
            <w:r w:rsidRPr="0060587C">
              <w:rPr>
                <w:rFonts w:ascii="Arial" w:hAnsi="Arial" w:cs="Arial"/>
                <w:sz w:val="22"/>
                <w:szCs w:val="22"/>
              </w:rPr>
              <w:t xml:space="preserve">Normal Retirement Age: </w:t>
            </w:r>
            <w:bookmarkStart w:id="42" w:name="sagitec30"/>
            <w:r w:rsidRPr="0060587C">
              <w:rPr>
                <w:rFonts w:ascii="Arial" w:hAnsi="Arial" w:cs="Arial"/>
                <w:sz w:val="22"/>
                <w:szCs w:val="22"/>
              </w:rPr>
              <w:t>{</w:t>
            </w:r>
            <w:proofErr w:type="spellStart"/>
            <w:r w:rsidRPr="0060587C">
              <w:rPr>
                <w:rFonts w:ascii="Arial" w:hAnsi="Arial" w:cs="Arial"/>
                <w:sz w:val="22"/>
                <w:szCs w:val="22"/>
              </w:rPr>
              <w:t>AgeAtNRDYearMonth</w:t>
            </w:r>
            <w:proofErr w:type="spellEnd"/>
            <w:r w:rsidRPr="0060587C">
              <w:rPr>
                <w:rFonts w:ascii="Arial" w:hAnsi="Arial" w:cs="Arial"/>
                <w:sz w:val="22"/>
                <w:szCs w:val="22"/>
              </w:rPr>
              <w:t>}</w:t>
            </w:r>
            <w:bookmarkEnd w:id="42"/>
          </w:p>
        </w:tc>
      </w:tr>
      <w:tr w:rsidR="0060587C" w:rsidRPr="0060587C" w14:paraId="20EB5BCF" w14:textId="77777777" w:rsidTr="00E27837">
        <w:trPr>
          <w:trHeight w:val="242"/>
        </w:trPr>
        <w:tc>
          <w:tcPr>
            <w:tcW w:w="4518" w:type="dxa"/>
            <w:gridSpan w:val="2"/>
            <w:shd w:val="clear" w:color="auto" w:fill="auto"/>
            <w:noWrap/>
            <w:vAlign w:val="bottom"/>
          </w:tcPr>
          <w:p w14:paraId="3819BFE9" w14:textId="77777777" w:rsidR="0060587C" w:rsidRPr="0060587C" w:rsidRDefault="0060587C" w:rsidP="00E27837">
            <w:pPr>
              <w:rPr>
                <w:rFonts w:ascii="Arial" w:hAnsi="Arial" w:cs="Arial"/>
                <w:sz w:val="22"/>
                <w:szCs w:val="22"/>
              </w:rPr>
            </w:pPr>
          </w:p>
        </w:tc>
        <w:tc>
          <w:tcPr>
            <w:tcW w:w="5040" w:type="dxa"/>
            <w:gridSpan w:val="3"/>
            <w:shd w:val="clear" w:color="auto" w:fill="auto"/>
            <w:noWrap/>
            <w:vAlign w:val="bottom"/>
          </w:tcPr>
          <w:p w14:paraId="4EE421A3" w14:textId="77777777" w:rsidR="0060587C" w:rsidRPr="0060587C" w:rsidRDefault="0060587C" w:rsidP="00E27837">
            <w:pPr>
              <w:rPr>
                <w:rFonts w:ascii="Arial" w:hAnsi="Arial" w:cs="Arial"/>
                <w:sz w:val="22"/>
                <w:szCs w:val="22"/>
              </w:rPr>
            </w:pPr>
          </w:p>
        </w:tc>
      </w:tr>
      <w:tr w:rsidR="0060587C" w:rsidRPr="0060587C" w14:paraId="36B33E90" w14:textId="77777777" w:rsidTr="00E27837">
        <w:trPr>
          <w:trHeight w:val="341"/>
        </w:trPr>
        <w:tc>
          <w:tcPr>
            <w:tcW w:w="2898" w:type="dxa"/>
            <w:tcBorders>
              <w:bottom w:val="single" w:sz="4" w:space="0" w:color="auto"/>
              <w:right w:val="single" w:sz="4" w:space="0" w:color="auto"/>
            </w:tcBorders>
            <w:shd w:val="clear" w:color="auto" w:fill="auto"/>
            <w:noWrap/>
            <w:vAlign w:val="bottom"/>
            <w:hideMark/>
          </w:tcPr>
          <w:p w14:paraId="002DD5C4" w14:textId="77777777" w:rsidR="0060587C" w:rsidRPr="0060587C" w:rsidRDefault="0060587C" w:rsidP="00E27837">
            <w:pPr>
              <w:rPr>
                <w:rFonts w:ascii="Arial" w:hAnsi="Arial" w:cs="Arial"/>
                <w:sz w:val="22"/>
                <w:szCs w:val="22"/>
              </w:rPr>
            </w:pPr>
            <w:r w:rsidRPr="0060587C">
              <w:rPr>
                <w:rFonts w:ascii="Arial" w:hAnsi="Arial" w:cs="Arial"/>
                <w:sz w:val="22"/>
                <w:szCs w:val="22"/>
              </w:rPr>
              <w:t> </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96E7134"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Defined Benefit Plan</w:t>
            </w:r>
            <w:r w:rsidRPr="0060587C">
              <w:rPr>
                <w:rFonts w:ascii="Arial" w:hAnsi="Arial" w:cs="Arial"/>
                <w:sz w:val="22"/>
                <w:szCs w:val="22"/>
                <w:vertAlign w:val="superscript"/>
              </w:rPr>
              <w:t xml:space="preserve"> 2</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CF9D028"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Defined Contribution Plan</w:t>
            </w:r>
          </w:p>
        </w:tc>
      </w:tr>
      <w:tr w:rsidR="0060587C" w:rsidRPr="0060587C" w14:paraId="28954D5C" w14:textId="77777777" w:rsidTr="00E27837">
        <w:trPr>
          <w:trHeight w:val="350"/>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3DE5A" w14:textId="77777777" w:rsidR="0060587C" w:rsidRPr="0060587C" w:rsidRDefault="0060587C" w:rsidP="00E27837">
            <w:pPr>
              <w:rPr>
                <w:rFonts w:ascii="Arial" w:hAnsi="Arial" w:cs="Arial"/>
                <w:sz w:val="22"/>
                <w:szCs w:val="22"/>
              </w:rPr>
            </w:pPr>
            <w:r w:rsidRPr="0060587C">
              <w:rPr>
                <w:rFonts w:ascii="Arial" w:hAnsi="Arial" w:cs="Arial"/>
                <w:sz w:val="22"/>
                <w:szCs w:val="22"/>
              </w:rPr>
              <w:t xml:space="preserve">Lump Sum Distribution </w:t>
            </w:r>
            <w:r w:rsidRPr="0060587C">
              <w:rPr>
                <w:rFonts w:ascii="Arial" w:hAnsi="Arial" w:cs="Arial"/>
                <w:sz w:val="22"/>
                <w:szCs w:val="22"/>
                <w:vertAlign w:val="superscript"/>
              </w:rPr>
              <w:t>1</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5D37A" w14:textId="77777777" w:rsidR="0060587C" w:rsidRPr="0060587C" w:rsidRDefault="0060587C" w:rsidP="00E27837">
            <w:pPr>
              <w:jc w:val="center"/>
              <w:rPr>
                <w:rFonts w:ascii="Arial" w:hAnsi="Arial" w:cs="Arial"/>
                <w:sz w:val="22"/>
                <w:szCs w:val="22"/>
              </w:rPr>
            </w:pPr>
            <w:bookmarkStart w:id="43" w:name="sagitec31"/>
            <w:r w:rsidRPr="0060587C">
              <w:rPr>
                <w:rFonts w:ascii="Arial" w:hAnsi="Arial" w:cs="Arial"/>
                <w:spacing w:val="-2"/>
                <w:sz w:val="22"/>
                <w:szCs w:val="22"/>
              </w:rPr>
              <w:t>{</w:t>
            </w:r>
            <w:proofErr w:type="spellStart"/>
            <w:r w:rsidRPr="0060587C">
              <w:rPr>
                <w:rFonts w:ascii="Arial" w:hAnsi="Arial" w:cs="Arial"/>
                <w:spacing w:val="-2"/>
                <w:sz w:val="22"/>
                <w:szCs w:val="22"/>
              </w:rPr>
              <w:t>ProjectedDBAccountBalance</w:t>
            </w:r>
            <w:proofErr w:type="spellEnd"/>
            <w:r w:rsidRPr="0060587C">
              <w:rPr>
                <w:rFonts w:ascii="Arial" w:hAnsi="Arial" w:cs="Arial"/>
                <w:spacing w:val="-2"/>
                <w:sz w:val="22"/>
                <w:szCs w:val="22"/>
              </w:rPr>
              <w:t>}</w:t>
            </w:r>
            <w:bookmarkEnd w:id="43"/>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EAC50" w14:textId="77777777" w:rsidR="0060587C" w:rsidRPr="0060587C" w:rsidRDefault="0060587C" w:rsidP="00E27837">
            <w:pPr>
              <w:jc w:val="center"/>
              <w:rPr>
                <w:rFonts w:ascii="Arial" w:hAnsi="Arial" w:cs="Arial"/>
                <w:sz w:val="22"/>
                <w:szCs w:val="22"/>
              </w:rPr>
            </w:pPr>
            <w:bookmarkStart w:id="44" w:name="sagitec32"/>
            <w:r w:rsidRPr="0060587C">
              <w:rPr>
                <w:rFonts w:ascii="Arial" w:hAnsi="Arial" w:cs="Arial"/>
                <w:spacing w:val="-2"/>
                <w:sz w:val="22"/>
                <w:szCs w:val="22"/>
              </w:rPr>
              <w:t>{</w:t>
            </w:r>
            <w:proofErr w:type="spellStart"/>
            <w:r w:rsidRPr="0060587C">
              <w:rPr>
                <w:rFonts w:ascii="Arial" w:hAnsi="Arial" w:cs="Arial"/>
                <w:spacing w:val="-2"/>
                <w:sz w:val="22"/>
                <w:szCs w:val="22"/>
              </w:rPr>
              <w:t>ProjectedDCAccountBalance</w:t>
            </w:r>
            <w:proofErr w:type="spellEnd"/>
            <w:r w:rsidRPr="0060587C">
              <w:rPr>
                <w:rFonts w:ascii="Arial" w:hAnsi="Arial" w:cs="Arial"/>
                <w:spacing w:val="-2"/>
                <w:sz w:val="22"/>
                <w:szCs w:val="22"/>
              </w:rPr>
              <w:t>}</w:t>
            </w:r>
            <w:bookmarkEnd w:id="44"/>
          </w:p>
        </w:tc>
      </w:tr>
      <w:tr w:rsidR="0060587C" w:rsidRPr="0060587C" w14:paraId="6479C40F" w14:textId="77777777" w:rsidTr="00E27837">
        <w:trPr>
          <w:trHeight w:val="323"/>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5832A" w14:textId="77777777" w:rsidR="0060587C" w:rsidRPr="0060587C" w:rsidRDefault="0060587C" w:rsidP="00E27837">
            <w:pPr>
              <w:rPr>
                <w:rFonts w:ascii="Arial" w:hAnsi="Arial" w:cs="Arial"/>
                <w:sz w:val="22"/>
                <w:szCs w:val="22"/>
              </w:rPr>
            </w:pPr>
            <w:r w:rsidRPr="0060587C">
              <w:rPr>
                <w:rFonts w:ascii="Arial" w:hAnsi="Arial" w:cs="Arial"/>
                <w:sz w:val="22"/>
                <w:szCs w:val="22"/>
              </w:rPr>
              <w:t>Final Average Salary</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59355" w14:textId="77777777" w:rsidR="0060587C" w:rsidRPr="0060587C" w:rsidRDefault="0060587C" w:rsidP="00E27837">
            <w:pPr>
              <w:jc w:val="center"/>
              <w:rPr>
                <w:rFonts w:ascii="Arial" w:hAnsi="Arial" w:cs="Arial"/>
                <w:sz w:val="22"/>
                <w:szCs w:val="22"/>
              </w:rPr>
            </w:pPr>
            <w:bookmarkStart w:id="45" w:name="sagitec33"/>
            <w:r w:rsidRPr="0060587C">
              <w:rPr>
                <w:rFonts w:ascii="Arial" w:hAnsi="Arial" w:cs="Arial"/>
                <w:spacing w:val="-2"/>
                <w:sz w:val="22"/>
                <w:szCs w:val="22"/>
              </w:rPr>
              <w:t>{</w:t>
            </w:r>
            <w:proofErr w:type="spellStart"/>
            <w:r w:rsidRPr="0060587C">
              <w:rPr>
                <w:rFonts w:ascii="Arial" w:hAnsi="Arial" w:cs="Arial"/>
                <w:spacing w:val="-2"/>
                <w:sz w:val="22"/>
                <w:szCs w:val="22"/>
              </w:rPr>
              <w:t>ProjectedYearlyFASatRetirement</w:t>
            </w:r>
            <w:proofErr w:type="spellEnd"/>
            <w:r w:rsidRPr="0060587C">
              <w:rPr>
                <w:rFonts w:ascii="Arial" w:hAnsi="Arial" w:cs="Arial"/>
                <w:spacing w:val="-2"/>
                <w:sz w:val="22"/>
                <w:szCs w:val="22"/>
              </w:rPr>
              <w:t>}</w:t>
            </w:r>
            <w:bookmarkEnd w:id="45"/>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2231B"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 xml:space="preserve"> N/A </w:t>
            </w:r>
          </w:p>
        </w:tc>
      </w:tr>
      <w:tr w:rsidR="0060587C" w:rsidRPr="0060587C" w14:paraId="2F2AD084" w14:textId="77777777" w:rsidTr="00E27837">
        <w:trPr>
          <w:trHeight w:val="330"/>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35A07" w14:textId="77777777" w:rsidR="0060587C" w:rsidRPr="0060587C" w:rsidRDefault="0060587C" w:rsidP="00E27837">
            <w:pPr>
              <w:rPr>
                <w:rFonts w:ascii="Arial" w:hAnsi="Arial" w:cs="Arial"/>
                <w:sz w:val="22"/>
                <w:szCs w:val="22"/>
              </w:rPr>
            </w:pPr>
            <w:r w:rsidRPr="0060587C">
              <w:rPr>
                <w:rFonts w:ascii="Arial" w:hAnsi="Arial" w:cs="Arial"/>
                <w:sz w:val="22"/>
                <w:szCs w:val="22"/>
              </w:rPr>
              <w:t>Benefit as a % of Final Average Salary</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4818B92" w14:textId="77777777" w:rsidR="0060587C" w:rsidRPr="0060587C" w:rsidRDefault="0060587C" w:rsidP="00E27837">
            <w:pPr>
              <w:jc w:val="center"/>
              <w:rPr>
                <w:rFonts w:ascii="Arial" w:hAnsi="Arial" w:cs="Arial"/>
                <w:sz w:val="22"/>
                <w:szCs w:val="22"/>
              </w:rPr>
            </w:pPr>
            <w:bookmarkStart w:id="46" w:name="sagitec34"/>
            <w:r w:rsidRPr="0060587C">
              <w:rPr>
                <w:rFonts w:ascii="Arial" w:hAnsi="Arial" w:cs="Arial"/>
                <w:spacing w:val="-2"/>
                <w:sz w:val="22"/>
                <w:szCs w:val="22"/>
              </w:rPr>
              <w:t>{</w:t>
            </w:r>
            <w:proofErr w:type="spellStart"/>
            <w:r w:rsidRPr="0060587C">
              <w:rPr>
                <w:rFonts w:ascii="Arial" w:hAnsi="Arial" w:cs="Arial"/>
                <w:spacing w:val="-2"/>
                <w:sz w:val="22"/>
                <w:szCs w:val="22"/>
              </w:rPr>
              <w:t>BenefitASPercentileOfFAS</w:t>
            </w:r>
            <w:proofErr w:type="spellEnd"/>
            <w:r w:rsidRPr="0060587C">
              <w:rPr>
                <w:rFonts w:ascii="Arial" w:hAnsi="Arial" w:cs="Arial"/>
                <w:spacing w:val="-2"/>
                <w:sz w:val="22"/>
                <w:szCs w:val="22"/>
              </w:rPr>
              <w:t>}</w:t>
            </w:r>
            <w:bookmarkEnd w:id="46"/>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8D42F63"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N/A</w:t>
            </w:r>
          </w:p>
        </w:tc>
      </w:tr>
      <w:tr w:rsidR="0060587C" w:rsidRPr="0060587C" w14:paraId="24582F68" w14:textId="77777777" w:rsidTr="00E27837">
        <w:trPr>
          <w:trHeight w:val="350"/>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E32D8" w14:textId="77777777" w:rsidR="0060587C" w:rsidRPr="0060587C" w:rsidRDefault="0060587C" w:rsidP="00E27837">
            <w:pPr>
              <w:rPr>
                <w:rFonts w:ascii="Arial" w:hAnsi="Arial" w:cs="Arial"/>
                <w:sz w:val="22"/>
                <w:szCs w:val="22"/>
              </w:rPr>
            </w:pPr>
            <w:r w:rsidRPr="0060587C">
              <w:rPr>
                <w:rFonts w:ascii="Arial" w:hAnsi="Arial" w:cs="Arial"/>
                <w:sz w:val="22"/>
                <w:szCs w:val="22"/>
              </w:rPr>
              <w:t>Vesting</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1489C"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100.00%</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B4EBB"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100.00%</w:t>
            </w:r>
          </w:p>
        </w:tc>
      </w:tr>
      <w:tr w:rsidR="0060587C" w:rsidRPr="0060587C" w14:paraId="42535CFB" w14:textId="77777777" w:rsidTr="00E27837">
        <w:trPr>
          <w:trHeight w:val="350"/>
        </w:trPr>
        <w:tc>
          <w:tcPr>
            <w:tcW w:w="2898" w:type="dxa"/>
            <w:tcBorders>
              <w:top w:val="single" w:sz="4" w:space="0" w:color="auto"/>
            </w:tcBorders>
            <w:shd w:val="clear" w:color="auto" w:fill="auto"/>
            <w:noWrap/>
            <w:vAlign w:val="bottom"/>
          </w:tcPr>
          <w:p w14:paraId="661F6998" w14:textId="77777777" w:rsidR="0060587C" w:rsidRPr="0060587C" w:rsidRDefault="0060587C" w:rsidP="00E27837">
            <w:pPr>
              <w:rPr>
                <w:rFonts w:ascii="Arial" w:hAnsi="Arial" w:cs="Arial"/>
                <w:sz w:val="22"/>
                <w:szCs w:val="22"/>
              </w:rPr>
            </w:pPr>
          </w:p>
        </w:tc>
        <w:tc>
          <w:tcPr>
            <w:tcW w:w="3330" w:type="dxa"/>
            <w:gridSpan w:val="2"/>
            <w:tcBorders>
              <w:top w:val="single" w:sz="4" w:space="0" w:color="auto"/>
              <w:bottom w:val="single" w:sz="4" w:space="0" w:color="auto"/>
            </w:tcBorders>
            <w:shd w:val="clear" w:color="auto" w:fill="auto"/>
            <w:noWrap/>
            <w:vAlign w:val="bottom"/>
          </w:tcPr>
          <w:p w14:paraId="5E22CAA0" w14:textId="77777777" w:rsidR="0060587C" w:rsidRPr="0060587C" w:rsidRDefault="0060587C" w:rsidP="00E27837">
            <w:pPr>
              <w:jc w:val="center"/>
              <w:rPr>
                <w:rFonts w:ascii="Arial" w:hAnsi="Arial" w:cs="Arial"/>
                <w:sz w:val="22"/>
                <w:szCs w:val="22"/>
              </w:rPr>
            </w:pPr>
          </w:p>
        </w:tc>
        <w:tc>
          <w:tcPr>
            <w:tcW w:w="3330" w:type="dxa"/>
            <w:gridSpan w:val="2"/>
            <w:tcBorders>
              <w:top w:val="single" w:sz="4" w:space="0" w:color="auto"/>
              <w:bottom w:val="single" w:sz="4" w:space="0" w:color="auto"/>
            </w:tcBorders>
            <w:shd w:val="clear" w:color="auto" w:fill="auto"/>
            <w:noWrap/>
            <w:vAlign w:val="bottom"/>
          </w:tcPr>
          <w:p w14:paraId="77C4573B" w14:textId="77777777" w:rsidR="0060587C" w:rsidRPr="0060587C" w:rsidRDefault="0060587C" w:rsidP="00E27837">
            <w:pPr>
              <w:jc w:val="center"/>
              <w:rPr>
                <w:rFonts w:ascii="Arial" w:hAnsi="Arial" w:cs="Arial"/>
                <w:sz w:val="22"/>
                <w:szCs w:val="22"/>
              </w:rPr>
            </w:pPr>
          </w:p>
        </w:tc>
      </w:tr>
      <w:tr w:rsidR="0060587C" w:rsidRPr="0060587C" w14:paraId="5279F989" w14:textId="77777777" w:rsidTr="00E27837">
        <w:trPr>
          <w:trHeight w:val="255"/>
        </w:trPr>
        <w:tc>
          <w:tcPr>
            <w:tcW w:w="2898" w:type="dxa"/>
            <w:tcBorders>
              <w:right w:val="single" w:sz="4" w:space="0" w:color="auto"/>
            </w:tcBorders>
            <w:shd w:val="clear" w:color="auto" w:fill="auto"/>
            <w:noWrap/>
            <w:vAlign w:val="bottom"/>
            <w:hideMark/>
          </w:tcPr>
          <w:p w14:paraId="1322EE6A" w14:textId="77777777" w:rsidR="0060587C" w:rsidRPr="0060587C" w:rsidRDefault="0060587C" w:rsidP="00E27837">
            <w:pPr>
              <w:rPr>
                <w:rFonts w:ascii="Arial" w:hAnsi="Arial" w:cs="Arial"/>
                <w:sz w:val="22"/>
                <w:szCs w:val="22"/>
              </w:rPr>
            </w:pPr>
            <w:r w:rsidRPr="0060587C">
              <w:rPr>
                <w:rFonts w:ascii="Arial" w:hAnsi="Arial" w:cs="Arial"/>
                <w:sz w:val="22"/>
                <w:szCs w:val="22"/>
              </w:rPr>
              <w:t> </w:t>
            </w:r>
          </w:p>
        </w:tc>
        <w:tc>
          <w:tcPr>
            <w:tcW w:w="333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E211B32"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Defined Benefit Plan</w:t>
            </w:r>
            <w:r w:rsidRPr="0060587C">
              <w:rPr>
                <w:rFonts w:ascii="Arial" w:hAnsi="Arial" w:cs="Arial"/>
                <w:sz w:val="22"/>
                <w:szCs w:val="22"/>
                <w:vertAlign w:val="superscript"/>
              </w:rPr>
              <w:t xml:space="preserve"> 2</w:t>
            </w:r>
          </w:p>
        </w:tc>
        <w:tc>
          <w:tcPr>
            <w:tcW w:w="333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71D19F8"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Defined Contribution Plan</w:t>
            </w:r>
            <w:r w:rsidRPr="0060587C">
              <w:rPr>
                <w:rFonts w:ascii="Arial" w:hAnsi="Arial" w:cs="Arial"/>
                <w:sz w:val="22"/>
                <w:szCs w:val="22"/>
                <w:vertAlign w:val="superscript"/>
              </w:rPr>
              <w:t xml:space="preserve"> 3</w:t>
            </w:r>
          </w:p>
        </w:tc>
      </w:tr>
      <w:tr w:rsidR="0060587C" w:rsidRPr="0060587C" w14:paraId="3A2A5336" w14:textId="77777777" w:rsidTr="00E27837">
        <w:trPr>
          <w:trHeight w:val="315"/>
        </w:trPr>
        <w:tc>
          <w:tcPr>
            <w:tcW w:w="2898" w:type="dxa"/>
            <w:tcBorders>
              <w:bottom w:val="single" w:sz="4" w:space="0" w:color="auto"/>
              <w:right w:val="single" w:sz="4" w:space="0" w:color="auto"/>
            </w:tcBorders>
            <w:shd w:val="clear" w:color="auto" w:fill="auto"/>
            <w:noWrap/>
            <w:vAlign w:val="bottom"/>
            <w:hideMark/>
          </w:tcPr>
          <w:p w14:paraId="2C66F0AF" w14:textId="77777777" w:rsidR="0060587C" w:rsidRPr="0060587C" w:rsidRDefault="0060587C" w:rsidP="00E27837">
            <w:pPr>
              <w:rPr>
                <w:rFonts w:ascii="Arial" w:hAnsi="Arial" w:cs="Arial"/>
                <w:sz w:val="22"/>
                <w:szCs w:val="22"/>
              </w:rPr>
            </w:pPr>
            <w:r w:rsidRPr="0060587C">
              <w:rPr>
                <w:rFonts w:ascii="Arial" w:hAnsi="Arial" w:cs="Arial"/>
                <w:sz w:val="22"/>
                <w:szCs w:val="22"/>
              </w:rPr>
              <w:t> </w:t>
            </w:r>
          </w:p>
        </w:tc>
        <w:tc>
          <w:tcPr>
            <w:tcW w:w="3330" w:type="dxa"/>
            <w:gridSpan w:val="2"/>
            <w:vMerge/>
            <w:tcBorders>
              <w:top w:val="single" w:sz="4" w:space="0" w:color="auto"/>
              <w:left w:val="single" w:sz="4" w:space="0" w:color="auto"/>
              <w:bottom w:val="single" w:sz="4" w:space="0" w:color="auto"/>
              <w:right w:val="single" w:sz="4" w:space="0" w:color="auto"/>
            </w:tcBorders>
            <w:vAlign w:val="center"/>
            <w:hideMark/>
          </w:tcPr>
          <w:p w14:paraId="042C4358" w14:textId="77777777" w:rsidR="0060587C" w:rsidRPr="0060587C" w:rsidRDefault="0060587C" w:rsidP="00E27837">
            <w:pPr>
              <w:rPr>
                <w:rFonts w:ascii="Arial" w:hAnsi="Arial" w:cs="Arial"/>
                <w:sz w:val="22"/>
                <w:szCs w:val="22"/>
              </w:rPr>
            </w:pPr>
          </w:p>
        </w:tc>
        <w:tc>
          <w:tcPr>
            <w:tcW w:w="3330" w:type="dxa"/>
            <w:gridSpan w:val="2"/>
            <w:vMerge/>
            <w:tcBorders>
              <w:top w:val="single" w:sz="4" w:space="0" w:color="auto"/>
              <w:left w:val="single" w:sz="4" w:space="0" w:color="auto"/>
              <w:bottom w:val="single" w:sz="4" w:space="0" w:color="auto"/>
              <w:right w:val="single" w:sz="4" w:space="0" w:color="auto"/>
            </w:tcBorders>
            <w:vAlign w:val="center"/>
            <w:hideMark/>
          </w:tcPr>
          <w:p w14:paraId="31202B4F" w14:textId="77777777" w:rsidR="0060587C" w:rsidRPr="0060587C" w:rsidRDefault="0060587C" w:rsidP="00E27837">
            <w:pPr>
              <w:rPr>
                <w:rFonts w:ascii="Arial" w:hAnsi="Arial" w:cs="Arial"/>
                <w:sz w:val="22"/>
                <w:szCs w:val="22"/>
              </w:rPr>
            </w:pPr>
          </w:p>
        </w:tc>
      </w:tr>
      <w:tr w:rsidR="0060587C" w:rsidRPr="0060587C" w14:paraId="143FB44B" w14:textId="77777777" w:rsidTr="00E27837">
        <w:trPr>
          <w:trHeight w:val="285"/>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70C79"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Years in Retirement</w:t>
            </w:r>
            <w:r w:rsidRPr="0060587C">
              <w:rPr>
                <w:rFonts w:ascii="Arial" w:hAnsi="Arial" w:cs="Arial"/>
                <w:sz w:val="22"/>
                <w:szCs w:val="22"/>
                <w:vertAlign w:val="superscript"/>
              </w:rPr>
              <w:t>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626DE"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Monthly Benefit</w:t>
            </w:r>
            <w:r w:rsidRPr="0060587C">
              <w:rPr>
                <w:rFonts w:ascii="Arial" w:hAnsi="Arial" w:cs="Arial"/>
                <w:sz w:val="22"/>
                <w:szCs w:val="22"/>
                <w:vertAlign w:val="superscript"/>
              </w:rPr>
              <w:t xml:space="preserve"> 5, 6</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DF33B"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Lifetime Benefit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8FD72"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Monthly Benefit</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FBE2E"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Lifetime Benefit</w:t>
            </w:r>
          </w:p>
        </w:tc>
      </w:tr>
      <w:tr w:rsidR="0060587C" w:rsidRPr="0060587C" w14:paraId="1A69E880" w14:textId="77777777" w:rsidTr="00E27837">
        <w:trPr>
          <w:trHeight w:val="315"/>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462F5"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10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5364F" w14:textId="77777777" w:rsidR="0060587C" w:rsidRPr="0060587C" w:rsidRDefault="0060587C" w:rsidP="00E27837">
            <w:pPr>
              <w:jc w:val="right"/>
              <w:rPr>
                <w:rFonts w:ascii="Arial" w:hAnsi="Arial" w:cs="Arial"/>
                <w:sz w:val="22"/>
                <w:szCs w:val="22"/>
              </w:rPr>
            </w:pPr>
            <w:bookmarkStart w:id="47" w:name="sagitec36"/>
            <w:r w:rsidRPr="0060587C">
              <w:rPr>
                <w:rFonts w:ascii="Arial" w:hAnsi="Arial" w:cs="Arial"/>
                <w:spacing w:val="-2"/>
                <w:sz w:val="22"/>
                <w:szCs w:val="22"/>
              </w:rPr>
              <w:t>{</w:t>
            </w:r>
            <w:proofErr w:type="spellStart"/>
            <w:r w:rsidRPr="0060587C">
              <w:rPr>
                <w:rFonts w:ascii="Arial" w:hAnsi="Arial" w:cs="Arial"/>
                <w:spacing w:val="-2"/>
                <w:sz w:val="22"/>
                <w:szCs w:val="22"/>
              </w:rPr>
              <w:t>MonthlyDBBenefitAmount</w:t>
            </w:r>
            <w:proofErr w:type="spellEnd"/>
            <w:r w:rsidRPr="0060587C">
              <w:rPr>
                <w:rFonts w:ascii="Arial" w:hAnsi="Arial" w:cs="Arial"/>
                <w:spacing w:val="-2"/>
                <w:sz w:val="22"/>
                <w:szCs w:val="22"/>
              </w:rPr>
              <w:t>}</w:t>
            </w:r>
            <w:bookmarkEnd w:id="47"/>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13E5A" w14:textId="77777777" w:rsidR="0060587C" w:rsidRPr="0060587C" w:rsidRDefault="0060587C" w:rsidP="00E27837">
            <w:pPr>
              <w:jc w:val="right"/>
              <w:rPr>
                <w:rFonts w:ascii="Arial" w:hAnsi="Arial" w:cs="Arial"/>
                <w:sz w:val="22"/>
                <w:szCs w:val="22"/>
              </w:rPr>
            </w:pPr>
            <w:bookmarkStart w:id="48" w:name="sagitec44"/>
            <w:r w:rsidRPr="0060587C">
              <w:rPr>
                <w:rFonts w:ascii="Arial" w:hAnsi="Arial" w:cs="Arial"/>
                <w:spacing w:val="-2"/>
                <w:sz w:val="22"/>
                <w:szCs w:val="22"/>
              </w:rPr>
              <w:t>{DB10YearDBLifeTimeBenefit}</w:t>
            </w:r>
            <w:bookmarkEnd w:id="48"/>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1F1BD" w14:textId="77777777" w:rsidR="0060587C" w:rsidRPr="0060587C" w:rsidRDefault="0060587C" w:rsidP="00E27837">
            <w:pPr>
              <w:jc w:val="right"/>
              <w:rPr>
                <w:rFonts w:ascii="Arial" w:hAnsi="Arial" w:cs="Arial"/>
                <w:sz w:val="22"/>
                <w:szCs w:val="22"/>
              </w:rPr>
            </w:pPr>
            <w:bookmarkStart w:id="49" w:name="sagitec52"/>
            <w:r w:rsidRPr="0060587C">
              <w:rPr>
                <w:rFonts w:ascii="Arial" w:hAnsi="Arial" w:cs="Arial"/>
                <w:spacing w:val="-2"/>
                <w:sz w:val="22"/>
                <w:szCs w:val="22"/>
              </w:rPr>
              <w:t>{DC10YearDCMonthlyBenefit}</w:t>
            </w:r>
            <w:bookmarkEnd w:id="49"/>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3C0D7" w14:textId="77777777" w:rsidR="0060587C" w:rsidRPr="0060587C" w:rsidRDefault="0060587C" w:rsidP="00E27837">
            <w:pPr>
              <w:jc w:val="right"/>
              <w:rPr>
                <w:rFonts w:ascii="Arial" w:hAnsi="Arial" w:cs="Arial"/>
                <w:sz w:val="22"/>
                <w:szCs w:val="22"/>
              </w:rPr>
            </w:pPr>
            <w:bookmarkStart w:id="50" w:name="sagitec60"/>
            <w:r w:rsidRPr="0060587C">
              <w:rPr>
                <w:rFonts w:ascii="Arial" w:hAnsi="Arial" w:cs="Arial"/>
                <w:spacing w:val="-2"/>
                <w:sz w:val="22"/>
                <w:szCs w:val="22"/>
              </w:rPr>
              <w:t>{DC10YearDCLifeTimeBenefit}</w:t>
            </w:r>
            <w:bookmarkEnd w:id="50"/>
          </w:p>
        </w:tc>
      </w:tr>
      <w:tr w:rsidR="0060587C" w:rsidRPr="0060587C" w14:paraId="6375B7D9" w14:textId="77777777" w:rsidTr="00E27837">
        <w:trPr>
          <w:trHeight w:val="315"/>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93BA8"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28EF9" w14:textId="77777777" w:rsidR="0060587C" w:rsidRPr="0060587C" w:rsidRDefault="0060587C" w:rsidP="00E27837">
            <w:pPr>
              <w:jc w:val="right"/>
              <w:rPr>
                <w:rFonts w:ascii="Arial" w:hAnsi="Arial" w:cs="Arial"/>
                <w:sz w:val="22"/>
                <w:szCs w:val="22"/>
              </w:rPr>
            </w:pPr>
            <w:bookmarkStart w:id="51" w:name="sagitec37"/>
            <w:r w:rsidRPr="0060587C">
              <w:rPr>
                <w:rFonts w:ascii="Arial" w:hAnsi="Arial" w:cs="Arial"/>
                <w:spacing w:val="-2"/>
                <w:sz w:val="22"/>
                <w:szCs w:val="22"/>
              </w:rPr>
              <w:t>{</w:t>
            </w:r>
            <w:proofErr w:type="spellStart"/>
            <w:r w:rsidRPr="0060587C">
              <w:rPr>
                <w:rFonts w:ascii="Arial" w:hAnsi="Arial" w:cs="Arial"/>
                <w:spacing w:val="-2"/>
                <w:sz w:val="22"/>
                <w:szCs w:val="22"/>
              </w:rPr>
              <w:t>MonthlyDBBenefitAmount</w:t>
            </w:r>
            <w:proofErr w:type="spellEnd"/>
            <w:r w:rsidRPr="0060587C">
              <w:rPr>
                <w:rFonts w:ascii="Arial" w:hAnsi="Arial" w:cs="Arial"/>
                <w:spacing w:val="-2"/>
                <w:sz w:val="22"/>
                <w:szCs w:val="22"/>
              </w:rPr>
              <w:t>}</w:t>
            </w:r>
            <w:bookmarkEnd w:id="51"/>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3B282" w14:textId="77777777" w:rsidR="0060587C" w:rsidRPr="0060587C" w:rsidRDefault="0060587C" w:rsidP="00E27837">
            <w:pPr>
              <w:jc w:val="right"/>
              <w:rPr>
                <w:rFonts w:ascii="Arial" w:hAnsi="Arial" w:cs="Arial"/>
                <w:sz w:val="22"/>
                <w:szCs w:val="22"/>
              </w:rPr>
            </w:pPr>
            <w:bookmarkStart w:id="52" w:name="sagitec45"/>
            <w:r w:rsidRPr="0060587C">
              <w:rPr>
                <w:rFonts w:ascii="Arial" w:hAnsi="Arial" w:cs="Arial"/>
                <w:spacing w:val="-2"/>
                <w:sz w:val="22"/>
                <w:szCs w:val="22"/>
              </w:rPr>
              <w:t>{DB15YearDBLifeTimeBenefit}</w:t>
            </w:r>
            <w:bookmarkEnd w:id="52"/>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40D13" w14:textId="77777777" w:rsidR="0060587C" w:rsidRPr="0060587C" w:rsidRDefault="0060587C" w:rsidP="00E27837">
            <w:pPr>
              <w:jc w:val="right"/>
              <w:rPr>
                <w:rFonts w:ascii="Arial" w:hAnsi="Arial" w:cs="Arial"/>
                <w:sz w:val="22"/>
                <w:szCs w:val="22"/>
              </w:rPr>
            </w:pPr>
            <w:bookmarkStart w:id="53" w:name="sagitec53"/>
            <w:r w:rsidRPr="0060587C">
              <w:rPr>
                <w:rFonts w:ascii="Arial" w:hAnsi="Arial" w:cs="Arial"/>
                <w:spacing w:val="-2"/>
                <w:sz w:val="22"/>
                <w:szCs w:val="22"/>
              </w:rPr>
              <w:t>{DC15YearDCMonthlyBenefit}</w:t>
            </w:r>
            <w:bookmarkEnd w:id="53"/>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28C688AA" w14:textId="77777777" w:rsidR="0060587C" w:rsidRPr="0060587C" w:rsidRDefault="0060587C" w:rsidP="00E27837">
            <w:pPr>
              <w:jc w:val="right"/>
              <w:rPr>
                <w:rFonts w:ascii="Arial" w:hAnsi="Arial" w:cs="Arial"/>
                <w:sz w:val="22"/>
                <w:szCs w:val="22"/>
              </w:rPr>
            </w:pPr>
            <w:bookmarkStart w:id="54" w:name="sagitec61"/>
            <w:r w:rsidRPr="0060587C">
              <w:rPr>
                <w:rFonts w:ascii="Arial" w:hAnsi="Arial" w:cs="Arial"/>
                <w:spacing w:val="-2"/>
                <w:sz w:val="22"/>
                <w:szCs w:val="22"/>
              </w:rPr>
              <w:t>{DC15YearDCLifeTimeBenefit}</w:t>
            </w:r>
            <w:bookmarkEnd w:id="54"/>
          </w:p>
        </w:tc>
      </w:tr>
      <w:tr w:rsidR="0060587C" w:rsidRPr="0060587C" w14:paraId="632E2276" w14:textId="77777777" w:rsidTr="00E27837">
        <w:trPr>
          <w:trHeight w:val="315"/>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AF4B9"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20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B1E78" w14:textId="77777777" w:rsidR="0060587C" w:rsidRPr="0060587C" w:rsidRDefault="0060587C" w:rsidP="00E27837">
            <w:pPr>
              <w:jc w:val="right"/>
              <w:rPr>
                <w:rFonts w:ascii="Arial" w:hAnsi="Arial" w:cs="Arial"/>
                <w:sz w:val="22"/>
                <w:szCs w:val="22"/>
              </w:rPr>
            </w:pPr>
            <w:bookmarkStart w:id="55" w:name="sagitec38"/>
            <w:r w:rsidRPr="0060587C">
              <w:rPr>
                <w:rFonts w:ascii="Arial" w:hAnsi="Arial" w:cs="Arial"/>
                <w:spacing w:val="-2"/>
                <w:sz w:val="22"/>
                <w:szCs w:val="22"/>
              </w:rPr>
              <w:t>{</w:t>
            </w:r>
            <w:proofErr w:type="spellStart"/>
            <w:r w:rsidRPr="0060587C">
              <w:rPr>
                <w:rFonts w:ascii="Arial" w:hAnsi="Arial" w:cs="Arial"/>
                <w:spacing w:val="-2"/>
                <w:sz w:val="22"/>
                <w:szCs w:val="22"/>
              </w:rPr>
              <w:t>MonthlyDBBenefitAmount</w:t>
            </w:r>
            <w:proofErr w:type="spellEnd"/>
            <w:r w:rsidRPr="0060587C">
              <w:rPr>
                <w:rFonts w:ascii="Arial" w:hAnsi="Arial" w:cs="Arial"/>
                <w:spacing w:val="-2"/>
                <w:sz w:val="22"/>
                <w:szCs w:val="22"/>
              </w:rPr>
              <w:t>}</w:t>
            </w:r>
            <w:bookmarkEnd w:id="55"/>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CC373" w14:textId="77777777" w:rsidR="0060587C" w:rsidRPr="0060587C" w:rsidRDefault="0060587C" w:rsidP="00E27837">
            <w:pPr>
              <w:jc w:val="right"/>
              <w:rPr>
                <w:rFonts w:ascii="Arial" w:hAnsi="Arial" w:cs="Arial"/>
                <w:sz w:val="22"/>
                <w:szCs w:val="22"/>
              </w:rPr>
            </w:pPr>
            <w:bookmarkStart w:id="56" w:name="sagitec46"/>
            <w:r w:rsidRPr="0060587C">
              <w:rPr>
                <w:rFonts w:ascii="Arial" w:hAnsi="Arial" w:cs="Arial"/>
                <w:spacing w:val="-2"/>
                <w:sz w:val="22"/>
                <w:szCs w:val="22"/>
              </w:rPr>
              <w:t>{DB20YearDBLifeTimeBenefit}</w:t>
            </w:r>
            <w:bookmarkEnd w:id="56"/>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2F528" w14:textId="77777777" w:rsidR="0060587C" w:rsidRPr="0060587C" w:rsidRDefault="0060587C" w:rsidP="00E27837">
            <w:pPr>
              <w:jc w:val="right"/>
              <w:rPr>
                <w:rFonts w:ascii="Arial" w:hAnsi="Arial" w:cs="Arial"/>
                <w:sz w:val="22"/>
                <w:szCs w:val="22"/>
              </w:rPr>
            </w:pPr>
            <w:bookmarkStart w:id="57" w:name="sagitec54"/>
            <w:r w:rsidRPr="0060587C">
              <w:rPr>
                <w:rFonts w:ascii="Arial" w:hAnsi="Arial" w:cs="Arial"/>
                <w:spacing w:val="-2"/>
                <w:sz w:val="22"/>
                <w:szCs w:val="22"/>
              </w:rPr>
              <w:t>{DC20YearDCMonthlyBenefit}</w:t>
            </w:r>
            <w:bookmarkEnd w:id="57"/>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1E23EC54" w14:textId="77777777" w:rsidR="0060587C" w:rsidRPr="0060587C" w:rsidRDefault="0060587C" w:rsidP="00E27837">
            <w:pPr>
              <w:jc w:val="right"/>
              <w:rPr>
                <w:rFonts w:ascii="Arial" w:hAnsi="Arial" w:cs="Arial"/>
                <w:sz w:val="22"/>
                <w:szCs w:val="22"/>
              </w:rPr>
            </w:pPr>
            <w:bookmarkStart w:id="58" w:name="sagitec62"/>
            <w:r w:rsidRPr="0060587C">
              <w:rPr>
                <w:rFonts w:ascii="Arial" w:hAnsi="Arial" w:cs="Arial"/>
                <w:spacing w:val="-2"/>
                <w:sz w:val="22"/>
                <w:szCs w:val="22"/>
              </w:rPr>
              <w:t>{DC20YearDCLifeTimeBenefit}</w:t>
            </w:r>
            <w:bookmarkEnd w:id="58"/>
          </w:p>
        </w:tc>
      </w:tr>
      <w:tr w:rsidR="0060587C" w:rsidRPr="0060587C" w14:paraId="7B3F88F2" w14:textId="77777777" w:rsidTr="00E27837">
        <w:trPr>
          <w:trHeight w:val="315"/>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D01CC"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25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AF5C1" w14:textId="77777777" w:rsidR="0060587C" w:rsidRPr="0060587C" w:rsidRDefault="0060587C" w:rsidP="00E27837">
            <w:pPr>
              <w:jc w:val="right"/>
              <w:rPr>
                <w:rFonts w:ascii="Arial" w:hAnsi="Arial" w:cs="Arial"/>
                <w:sz w:val="22"/>
                <w:szCs w:val="22"/>
              </w:rPr>
            </w:pPr>
            <w:bookmarkStart w:id="59" w:name="sagitec39"/>
            <w:r w:rsidRPr="0060587C">
              <w:rPr>
                <w:rFonts w:ascii="Arial" w:hAnsi="Arial" w:cs="Arial"/>
                <w:spacing w:val="-2"/>
                <w:sz w:val="22"/>
                <w:szCs w:val="22"/>
              </w:rPr>
              <w:t>{</w:t>
            </w:r>
            <w:proofErr w:type="spellStart"/>
            <w:r w:rsidRPr="0060587C">
              <w:rPr>
                <w:rFonts w:ascii="Arial" w:hAnsi="Arial" w:cs="Arial"/>
                <w:spacing w:val="-2"/>
                <w:sz w:val="22"/>
                <w:szCs w:val="22"/>
              </w:rPr>
              <w:t>MonthlyDBBenefitAmount</w:t>
            </w:r>
            <w:proofErr w:type="spellEnd"/>
            <w:r w:rsidRPr="0060587C">
              <w:rPr>
                <w:rFonts w:ascii="Arial" w:hAnsi="Arial" w:cs="Arial"/>
                <w:spacing w:val="-2"/>
                <w:sz w:val="22"/>
                <w:szCs w:val="22"/>
              </w:rPr>
              <w:t>}</w:t>
            </w:r>
            <w:bookmarkEnd w:id="59"/>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2D6AF" w14:textId="77777777" w:rsidR="0060587C" w:rsidRPr="0060587C" w:rsidRDefault="0060587C" w:rsidP="00E27837">
            <w:pPr>
              <w:jc w:val="right"/>
              <w:rPr>
                <w:rFonts w:ascii="Arial" w:hAnsi="Arial" w:cs="Arial"/>
                <w:sz w:val="22"/>
                <w:szCs w:val="22"/>
              </w:rPr>
            </w:pPr>
            <w:bookmarkStart w:id="60" w:name="sagitec47"/>
            <w:r w:rsidRPr="0060587C">
              <w:rPr>
                <w:rFonts w:ascii="Arial" w:hAnsi="Arial" w:cs="Arial"/>
                <w:spacing w:val="-2"/>
                <w:sz w:val="22"/>
                <w:szCs w:val="22"/>
              </w:rPr>
              <w:t>{DB25YearDBLifeTimeBenefit}</w:t>
            </w:r>
            <w:bookmarkEnd w:id="60"/>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2F528" w14:textId="77777777" w:rsidR="0060587C" w:rsidRPr="0060587C" w:rsidRDefault="0060587C" w:rsidP="00E27837">
            <w:pPr>
              <w:jc w:val="right"/>
              <w:rPr>
                <w:rFonts w:ascii="Arial" w:hAnsi="Arial" w:cs="Arial"/>
                <w:sz w:val="22"/>
                <w:szCs w:val="22"/>
              </w:rPr>
            </w:pPr>
            <w:bookmarkStart w:id="61" w:name="sagitec55"/>
            <w:r w:rsidRPr="0060587C">
              <w:rPr>
                <w:rFonts w:ascii="Arial" w:hAnsi="Arial" w:cs="Arial"/>
                <w:spacing w:val="-2"/>
                <w:sz w:val="22"/>
                <w:szCs w:val="22"/>
              </w:rPr>
              <w:t>{DC25YearDCMonthlyBenefit}</w:t>
            </w:r>
            <w:bookmarkEnd w:id="61"/>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7213C37D" w14:textId="77777777" w:rsidR="0060587C" w:rsidRPr="0060587C" w:rsidRDefault="0060587C" w:rsidP="00E27837">
            <w:pPr>
              <w:jc w:val="right"/>
              <w:rPr>
                <w:rFonts w:ascii="Arial" w:hAnsi="Arial" w:cs="Arial"/>
                <w:sz w:val="22"/>
                <w:szCs w:val="22"/>
              </w:rPr>
            </w:pPr>
            <w:bookmarkStart w:id="62" w:name="sagitec63"/>
            <w:r w:rsidRPr="0060587C">
              <w:rPr>
                <w:rFonts w:ascii="Arial" w:hAnsi="Arial" w:cs="Arial"/>
                <w:spacing w:val="-2"/>
                <w:sz w:val="22"/>
                <w:szCs w:val="22"/>
              </w:rPr>
              <w:t>{DC25YearDCLifeTimeBenefit}</w:t>
            </w:r>
            <w:bookmarkEnd w:id="62"/>
          </w:p>
        </w:tc>
      </w:tr>
      <w:tr w:rsidR="0060587C" w:rsidRPr="0060587C" w14:paraId="3FED6C35" w14:textId="77777777" w:rsidTr="00E27837">
        <w:trPr>
          <w:trHeight w:val="315"/>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5AA78"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30</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0198F7D" w14:textId="77777777" w:rsidR="0060587C" w:rsidRPr="0060587C" w:rsidRDefault="0060587C" w:rsidP="00E27837">
            <w:pPr>
              <w:jc w:val="right"/>
              <w:rPr>
                <w:rFonts w:ascii="Arial" w:hAnsi="Arial" w:cs="Arial"/>
                <w:sz w:val="22"/>
                <w:szCs w:val="22"/>
              </w:rPr>
            </w:pPr>
            <w:bookmarkStart w:id="63" w:name="sagitec40"/>
            <w:r w:rsidRPr="0060587C">
              <w:rPr>
                <w:rFonts w:ascii="Arial" w:hAnsi="Arial" w:cs="Arial"/>
                <w:spacing w:val="-2"/>
                <w:sz w:val="22"/>
                <w:szCs w:val="22"/>
              </w:rPr>
              <w:t>{</w:t>
            </w:r>
            <w:proofErr w:type="spellStart"/>
            <w:r w:rsidRPr="0060587C">
              <w:rPr>
                <w:rFonts w:ascii="Arial" w:hAnsi="Arial" w:cs="Arial"/>
                <w:spacing w:val="-2"/>
                <w:sz w:val="22"/>
                <w:szCs w:val="22"/>
              </w:rPr>
              <w:t>MonthlyDBBenefitAmount</w:t>
            </w:r>
            <w:proofErr w:type="spellEnd"/>
            <w:r w:rsidRPr="0060587C">
              <w:rPr>
                <w:rFonts w:ascii="Arial" w:hAnsi="Arial" w:cs="Arial"/>
                <w:spacing w:val="-2"/>
                <w:sz w:val="22"/>
                <w:szCs w:val="22"/>
              </w:rPr>
              <w:t>}</w:t>
            </w:r>
            <w:bookmarkEnd w:id="63"/>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29CB5" w14:textId="77777777" w:rsidR="0060587C" w:rsidRPr="0060587C" w:rsidRDefault="0060587C" w:rsidP="00E27837">
            <w:pPr>
              <w:jc w:val="right"/>
              <w:rPr>
                <w:rFonts w:ascii="Arial" w:hAnsi="Arial" w:cs="Arial"/>
                <w:sz w:val="22"/>
                <w:szCs w:val="22"/>
              </w:rPr>
            </w:pPr>
            <w:bookmarkStart w:id="64" w:name="sagitec48"/>
            <w:r w:rsidRPr="0060587C">
              <w:rPr>
                <w:rFonts w:ascii="Arial" w:hAnsi="Arial" w:cs="Arial"/>
                <w:spacing w:val="-2"/>
                <w:sz w:val="22"/>
                <w:szCs w:val="22"/>
              </w:rPr>
              <w:t>{DB30YearDBLifeTimeBenefit}</w:t>
            </w:r>
            <w:bookmarkEnd w:id="64"/>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28D9E" w14:textId="77777777" w:rsidR="0060587C" w:rsidRPr="0060587C" w:rsidRDefault="0060587C" w:rsidP="00E27837">
            <w:pPr>
              <w:jc w:val="right"/>
              <w:rPr>
                <w:rFonts w:ascii="Arial" w:hAnsi="Arial" w:cs="Arial"/>
                <w:sz w:val="22"/>
                <w:szCs w:val="22"/>
              </w:rPr>
            </w:pPr>
            <w:bookmarkStart w:id="65" w:name="sagitec56"/>
            <w:r w:rsidRPr="0060587C">
              <w:rPr>
                <w:rFonts w:ascii="Arial" w:hAnsi="Arial" w:cs="Arial"/>
                <w:spacing w:val="-2"/>
                <w:sz w:val="22"/>
                <w:szCs w:val="22"/>
              </w:rPr>
              <w:t>{DC30YearDCMonthlyBenefit}</w:t>
            </w:r>
            <w:bookmarkEnd w:id="65"/>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2BDFB347" w14:textId="77777777" w:rsidR="0060587C" w:rsidRPr="0060587C" w:rsidRDefault="0060587C" w:rsidP="00E27837">
            <w:pPr>
              <w:jc w:val="right"/>
              <w:rPr>
                <w:rFonts w:ascii="Arial" w:hAnsi="Arial" w:cs="Arial"/>
                <w:sz w:val="22"/>
                <w:szCs w:val="22"/>
              </w:rPr>
            </w:pPr>
            <w:bookmarkStart w:id="66" w:name="sagitec64"/>
            <w:r w:rsidRPr="0060587C">
              <w:rPr>
                <w:rFonts w:ascii="Arial" w:hAnsi="Arial" w:cs="Arial"/>
                <w:spacing w:val="-2"/>
                <w:sz w:val="22"/>
                <w:szCs w:val="22"/>
              </w:rPr>
              <w:t>{DC30YearDCLifeTimeBenefit}</w:t>
            </w:r>
            <w:bookmarkEnd w:id="66"/>
          </w:p>
        </w:tc>
      </w:tr>
      <w:tr w:rsidR="0060587C" w:rsidRPr="0060587C" w14:paraId="2985E9B7" w14:textId="77777777" w:rsidTr="00E27837">
        <w:trPr>
          <w:trHeight w:val="315"/>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CF6B0"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35</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137071B7" w14:textId="77777777" w:rsidR="0060587C" w:rsidRPr="0060587C" w:rsidRDefault="0060587C" w:rsidP="00E27837">
            <w:pPr>
              <w:jc w:val="right"/>
              <w:rPr>
                <w:rFonts w:ascii="Arial" w:hAnsi="Arial" w:cs="Arial"/>
                <w:sz w:val="22"/>
                <w:szCs w:val="22"/>
              </w:rPr>
            </w:pPr>
            <w:bookmarkStart w:id="67" w:name="sagitec41"/>
            <w:r w:rsidRPr="0060587C">
              <w:rPr>
                <w:rFonts w:ascii="Arial" w:hAnsi="Arial" w:cs="Arial"/>
                <w:spacing w:val="-2"/>
                <w:sz w:val="22"/>
                <w:szCs w:val="22"/>
              </w:rPr>
              <w:t>{</w:t>
            </w:r>
            <w:proofErr w:type="spellStart"/>
            <w:r w:rsidRPr="0060587C">
              <w:rPr>
                <w:rFonts w:ascii="Arial" w:hAnsi="Arial" w:cs="Arial"/>
                <w:spacing w:val="-2"/>
                <w:sz w:val="22"/>
                <w:szCs w:val="22"/>
              </w:rPr>
              <w:t>MonthlyDBBenefitAmount</w:t>
            </w:r>
            <w:proofErr w:type="spellEnd"/>
            <w:r w:rsidRPr="0060587C">
              <w:rPr>
                <w:rFonts w:ascii="Arial" w:hAnsi="Arial" w:cs="Arial"/>
                <w:spacing w:val="-2"/>
                <w:sz w:val="22"/>
                <w:szCs w:val="22"/>
              </w:rPr>
              <w:t>}</w:t>
            </w:r>
            <w:bookmarkEnd w:id="67"/>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740A9" w14:textId="77777777" w:rsidR="0060587C" w:rsidRPr="0060587C" w:rsidRDefault="0060587C" w:rsidP="00E27837">
            <w:pPr>
              <w:jc w:val="right"/>
              <w:rPr>
                <w:rFonts w:ascii="Arial" w:hAnsi="Arial" w:cs="Arial"/>
                <w:sz w:val="22"/>
                <w:szCs w:val="22"/>
              </w:rPr>
            </w:pPr>
            <w:bookmarkStart w:id="68" w:name="sagitec49"/>
            <w:r w:rsidRPr="0060587C">
              <w:rPr>
                <w:rFonts w:ascii="Arial" w:hAnsi="Arial" w:cs="Arial"/>
                <w:spacing w:val="-2"/>
                <w:sz w:val="22"/>
                <w:szCs w:val="22"/>
              </w:rPr>
              <w:t>{DB35YearDBLifeTimeBenefit}</w:t>
            </w:r>
            <w:bookmarkEnd w:id="68"/>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882AB" w14:textId="77777777" w:rsidR="0060587C" w:rsidRPr="0060587C" w:rsidRDefault="0060587C" w:rsidP="00E27837">
            <w:pPr>
              <w:jc w:val="right"/>
              <w:rPr>
                <w:rFonts w:ascii="Arial" w:hAnsi="Arial" w:cs="Arial"/>
                <w:sz w:val="22"/>
                <w:szCs w:val="22"/>
              </w:rPr>
            </w:pPr>
            <w:bookmarkStart w:id="69" w:name="sagitec57"/>
            <w:r w:rsidRPr="0060587C">
              <w:rPr>
                <w:rFonts w:ascii="Arial" w:hAnsi="Arial" w:cs="Arial"/>
                <w:spacing w:val="-2"/>
                <w:sz w:val="22"/>
                <w:szCs w:val="22"/>
              </w:rPr>
              <w:t>{DC35YearDCMonthlyBenefit}</w:t>
            </w:r>
            <w:bookmarkEnd w:id="69"/>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0F89837C" w14:textId="77777777" w:rsidR="0060587C" w:rsidRPr="0060587C" w:rsidRDefault="0060587C" w:rsidP="00E27837">
            <w:pPr>
              <w:jc w:val="right"/>
              <w:rPr>
                <w:rFonts w:ascii="Arial" w:hAnsi="Arial" w:cs="Arial"/>
                <w:sz w:val="22"/>
                <w:szCs w:val="22"/>
              </w:rPr>
            </w:pPr>
            <w:bookmarkStart w:id="70" w:name="sagitec65"/>
            <w:r w:rsidRPr="0060587C">
              <w:rPr>
                <w:rFonts w:ascii="Arial" w:hAnsi="Arial" w:cs="Arial"/>
                <w:spacing w:val="-2"/>
                <w:sz w:val="22"/>
                <w:szCs w:val="22"/>
              </w:rPr>
              <w:t>{DC35YearDCLifeTimeBenefit}</w:t>
            </w:r>
            <w:bookmarkEnd w:id="70"/>
          </w:p>
        </w:tc>
      </w:tr>
      <w:tr w:rsidR="0060587C" w:rsidRPr="0060587C" w14:paraId="4B26DFB9" w14:textId="77777777" w:rsidTr="00E27837">
        <w:trPr>
          <w:trHeight w:val="315"/>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D7C4" w14:textId="77777777" w:rsidR="0060587C" w:rsidRPr="0060587C" w:rsidRDefault="0060587C" w:rsidP="00E27837">
            <w:pPr>
              <w:jc w:val="center"/>
              <w:rPr>
                <w:rFonts w:ascii="Arial" w:hAnsi="Arial" w:cs="Arial"/>
                <w:sz w:val="22"/>
                <w:szCs w:val="22"/>
              </w:rPr>
            </w:pPr>
            <w:r w:rsidRPr="0060587C">
              <w:rPr>
                <w:rFonts w:ascii="Arial" w:hAnsi="Arial" w:cs="Arial"/>
                <w:sz w:val="22"/>
                <w:szCs w:val="22"/>
              </w:rPr>
              <w:t>40</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3E593C37" w14:textId="77777777" w:rsidR="0060587C" w:rsidRPr="0060587C" w:rsidRDefault="0060587C" w:rsidP="00E27837">
            <w:pPr>
              <w:jc w:val="right"/>
              <w:rPr>
                <w:rFonts w:ascii="Arial" w:hAnsi="Arial" w:cs="Arial"/>
                <w:sz w:val="22"/>
                <w:szCs w:val="22"/>
              </w:rPr>
            </w:pPr>
            <w:bookmarkStart w:id="71" w:name="sagitec42"/>
            <w:r w:rsidRPr="0060587C">
              <w:rPr>
                <w:rFonts w:ascii="Arial" w:hAnsi="Arial" w:cs="Arial"/>
                <w:spacing w:val="-2"/>
                <w:sz w:val="22"/>
                <w:szCs w:val="22"/>
              </w:rPr>
              <w:t>{</w:t>
            </w:r>
            <w:proofErr w:type="spellStart"/>
            <w:r w:rsidRPr="0060587C">
              <w:rPr>
                <w:rFonts w:ascii="Arial" w:hAnsi="Arial" w:cs="Arial"/>
                <w:spacing w:val="-2"/>
                <w:sz w:val="22"/>
                <w:szCs w:val="22"/>
              </w:rPr>
              <w:t>MonthlyDBBenefitAmount</w:t>
            </w:r>
            <w:proofErr w:type="spellEnd"/>
            <w:r w:rsidRPr="0060587C">
              <w:rPr>
                <w:rFonts w:ascii="Arial" w:hAnsi="Arial" w:cs="Arial"/>
                <w:spacing w:val="-2"/>
                <w:sz w:val="22"/>
                <w:szCs w:val="22"/>
              </w:rPr>
              <w:t>}</w:t>
            </w:r>
            <w:bookmarkEnd w:id="71"/>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7E4CC" w14:textId="77777777" w:rsidR="0060587C" w:rsidRPr="0060587C" w:rsidRDefault="0060587C" w:rsidP="00E27837">
            <w:pPr>
              <w:jc w:val="right"/>
              <w:rPr>
                <w:rFonts w:ascii="Arial" w:hAnsi="Arial" w:cs="Arial"/>
                <w:sz w:val="22"/>
                <w:szCs w:val="22"/>
              </w:rPr>
            </w:pPr>
            <w:bookmarkStart w:id="72" w:name="sagitec50"/>
            <w:r w:rsidRPr="0060587C">
              <w:rPr>
                <w:rFonts w:ascii="Arial" w:hAnsi="Arial" w:cs="Arial"/>
                <w:spacing w:val="-2"/>
                <w:sz w:val="22"/>
                <w:szCs w:val="22"/>
              </w:rPr>
              <w:t>{DB40YearDBLifeTimeBenefit}</w:t>
            </w:r>
            <w:bookmarkEnd w:id="72"/>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11F48" w14:textId="77777777" w:rsidR="0060587C" w:rsidRPr="0060587C" w:rsidRDefault="0060587C" w:rsidP="00E27837">
            <w:pPr>
              <w:jc w:val="right"/>
              <w:rPr>
                <w:rFonts w:ascii="Arial" w:hAnsi="Arial" w:cs="Arial"/>
                <w:sz w:val="22"/>
                <w:szCs w:val="22"/>
              </w:rPr>
            </w:pPr>
            <w:bookmarkStart w:id="73" w:name="sagitec58"/>
            <w:r w:rsidRPr="0060587C">
              <w:rPr>
                <w:rFonts w:ascii="Arial" w:hAnsi="Arial" w:cs="Arial"/>
                <w:spacing w:val="-2"/>
                <w:sz w:val="22"/>
                <w:szCs w:val="22"/>
              </w:rPr>
              <w:t>{DC40YearDCMonthlyBenefit}</w:t>
            </w:r>
            <w:bookmarkEnd w:id="73"/>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07D9D757" w14:textId="77777777" w:rsidR="0060587C" w:rsidRPr="0060587C" w:rsidRDefault="0060587C" w:rsidP="00E27837">
            <w:pPr>
              <w:jc w:val="right"/>
              <w:rPr>
                <w:rFonts w:ascii="Arial" w:hAnsi="Arial" w:cs="Arial"/>
                <w:sz w:val="22"/>
                <w:szCs w:val="22"/>
              </w:rPr>
            </w:pPr>
            <w:bookmarkStart w:id="74" w:name="sagitec66"/>
            <w:r w:rsidRPr="0060587C">
              <w:rPr>
                <w:rFonts w:ascii="Arial" w:hAnsi="Arial" w:cs="Arial"/>
                <w:spacing w:val="-2"/>
                <w:sz w:val="22"/>
                <w:szCs w:val="22"/>
              </w:rPr>
              <w:t>{DC40YearDCLifeTimeBenefit}</w:t>
            </w:r>
            <w:bookmarkEnd w:id="74"/>
          </w:p>
        </w:tc>
      </w:tr>
      <w:tr w:rsidR="0060587C" w:rsidRPr="0060587C" w14:paraId="1B5CC20E" w14:textId="77777777" w:rsidTr="00E27837">
        <w:trPr>
          <w:trHeight w:val="315"/>
        </w:trPr>
        <w:tc>
          <w:tcPr>
            <w:tcW w:w="2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1A21C" w14:textId="77777777" w:rsidR="0060587C" w:rsidRPr="0060587C" w:rsidRDefault="0060587C" w:rsidP="00E27837">
            <w:pPr>
              <w:jc w:val="center"/>
              <w:rPr>
                <w:rFonts w:ascii="Arial" w:hAnsi="Arial" w:cs="Arial"/>
                <w:sz w:val="22"/>
                <w:szCs w:val="22"/>
              </w:rPr>
            </w:pPr>
            <w:bookmarkStart w:id="75" w:name="sagitec35"/>
            <w:r w:rsidRPr="0060587C">
              <w:rPr>
                <w:rFonts w:ascii="Arial" w:hAnsi="Arial" w:cs="Arial"/>
                <w:spacing w:val="-2"/>
                <w:sz w:val="22"/>
                <w:szCs w:val="22"/>
              </w:rPr>
              <w:t>{</w:t>
            </w:r>
            <w:proofErr w:type="spellStart"/>
            <w:r w:rsidRPr="0060587C">
              <w:rPr>
                <w:rFonts w:ascii="Arial" w:hAnsi="Arial" w:cs="Arial"/>
                <w:spacing w:val="-2"/>
                <w:sz w:val="22"/>
                <w:szCs w:val="22"/>
              </w:rPr>
              <w:t>LifeExpDBBenefit</w:t>
            </w:r>
            <w:proofErr w:type="spellEnd"/>
            <w:r w:rsidRPr="0060587C">
              <w:rPr>
                <w:rFonts w:ascii="Arial" w:hAnsi="Arial" w:cs="Arial"/>
                <w:spacing w:val="-2"/>
                <w:sz w:val="22"/>
                <w:szCs w:val="22"/>
              </w:rPr>
              <w:t>}</w:t>
            </w:r>
            <w:bookmarkEnd w:id="75"/>
            <w:r w:rsidRPr="0060587C">
              <w:rPr>
                <w:rFonts w:ascii="Arial" w:hAnsi="Arial" w:cs="Arial"/>
                <w:spacing w:val="-2"/>
                <w:sz w:val="22"/>
                <w:szCs w:val="22"/>
              </w:rPr>
              <w:t>*</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1594E736" w14:textId="77777777" w:rsidR="0060587C" w:rsidRPr="0060587C" w:rsidRDefault="0060587C" w:rsidP="00E27837">
            <w:pPr>
              <w:jc w:val="right"/>
              <w:rPr>
                <w:rFonts w:ascii="Arial" w:hAnsi="Arial" w:cs="Arial"/>
                <w:b/>
                <w:bCs/>
                <w:sz w:val="22"/>
                <w:szCs w:val="22"/>
              </w:rPr>
            </w:pPr>
            <w:bookmarkStart w:id="76" w:name="sagitec43"/>
            <w:r w:rsidRPr="0060587C">
              <w:rPr>
                <w:rFonts w:ascii="Arial" w:hAnsi="Arial" w:cs="Arial"/>
                <w:spacing w:val="-2"/>
                <w:sz w:val="22"/>
                <w:szCs w:val="22"/>
              </w:rPr>
              <w:t>{</w:t>
            </w:r>
            <w:proofErr w:type="spellStart"/>
            <w:r w:rsidRPr="0060587C">
              <w:rPr>
                <w:rFonts w:ascii="Arial" w:hAnsi="Arial" w:cs="Arial"/>
                <w:spacing w:val="-2"/>
                <w:sz w:val="22"/>
                <w:szCs w:val="22"/>
              </w:rPr>
              <w:t>MonthlyDBBenefitAmount</w:t>
            </w:r>
            <w:proofErr w:type="spellEnd"/>
            <w:r w:rsidRPr="0060587C">
              <w:rPr>
                <w:rFonts w:ascii="Arial" w:hAnsi="Arial" w:cs="Arial"/>
                <w:spacing w:val="-2"/>
                <w:sz w:val="22"/>
                <w:szCs w:val="22"/>
              </w:rPr>
              <w:t>}</w:t>
            </w:r>
            <w:bookmarkEnd w:id="76"/>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6D0B2" w14:textId="77777777" w:rsidR="0060587C" w:rsidRPr="0060587C" w:rsidRDefault="0060587C" w:rsidP="00E27837">
            <w:pPr>
              <w:jc w:val="right"/>
              <w:rPr>
                <w:rFonts w:ascii="Arial" w:hAnsi="Arial" w:cs="Arial"/>
                <w:sz w:val="22"/>
                <w:szCs w:val="22"/>
              </w:rPr>
            </w:pPr>
            <w:bookmarkStart w:id="77" w:name="sagitec51"/>
            <w:r w:rsidRPr="0060587C">
              <w:rPr>
                <w:rFonts w:ascii="Arial" w:hAnsi="Arial" w:cs="Arial"/>
                <w:spacing w:val="-2"/>
                <w:sz w:val="22"/>
                <w:szCs w:val="22"/>
              </w:rPr>
              <w:t>{</w:t>
            </w:r>
            <w:proofErr w:type="spellStart"/>
            <w:r w:rsidRPr="0060587C">
              <w:rPr>
                <w:rFonts w:ascii="Arial" w:hAnsi="Arial" w:cs="Arial"/>
                <w:spacing w:val="-2"/>
                <w:sz w:val="22"/>
                <w:szCs w:val="22"/>
              </w:rPr>
              <w:t>LifeExpDBLifeTimeBenefit</w:t>
            </w:r>
            <w:proofErr w:type="spellEnd"/>
            <w:r w:rsidRPr="0060587C">
              <w:rPr>
                <w:rFonts w:ascii="Arial" w:hAnsi="Arial" w:cs="Arial"/>
                <w:spacing w:val="-2"/>
                <w:sz w:val="22"/>
                <w:szCs w:val="22"/>
              </w:rPr>
              <w:t>}</w:t>
            </w:r>
            <w:bookmarkEnd w:id="77"/>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0FA7B" w14:textId="77777777" w:rsidR="0060587C" w:rsidRPr="0060587C" w:rsidRDefault="0060587C" w:rsidP="00E27837">
            <w:pPr>
              <w:jc w:val="right"/>
              <w:rPr>
                <w:rFonts w:ascii="Arial" w:hAnsi="Arial" w:cs="Arial"/>
                <w:sz w:val="22"/>
                <w:szCs w:val="22"/>
              </w:rPr>
            </w:pPr>
            <w:bookmarkStart w:id="78" w:name="sagitec59"/>
            <w:r w:rsidRPr="0060587C">
              <w:rPr>
                <w:rFonts w:ascii="Arial" w:hAnsi="Arial" w:cs="Arial"/>
                <w:spacing w:val="-2"/>
                <w:sz w:val="22"/>
                <w:szCs w:val="22"/>
              </w:rPr>
              <w:t>{</w:t>
            </w:r>
            <w:proofErr w:type="spellStart"/>
            <w:r w:rsidRPr="0060587C">
              <w:rPr>
                <w:rFonts w:ascii="Arial" w:hAnsi="Arial" w:cs="Arial"/>
                <w:spacing w:val="-2"/>
                <w:sz w:val="22"/>
                <w:szCs w:val="22"/>
              </w:rPr>
              <w:t>LifeExpDCMonthlyBenefit</w:t>
            </w:r>
            <w:proofErr w:type="spellEnd"/>
            <w:r w:rsidRPr="0060587C">
              <w:rPr>
                <w:rFonts w:ascii="Arial" w:hAnsi="Arial" w:cs="Arial"/>
                <w:spacing w:val="-2"/>
                <w:sz w:val="22"/>
                <w:szCs w:val="22"/>
              </w:rPr>
              <w:t>}</w:t>
            </w:r>
            <w:bookmarkEnd w:id="78"/>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614E8" w14:textId="77777777" w:rsidR="0060587C" w:rsidRPr="0060587C" w:rsidRDefault="0060587C" w:rsidP="00E27837">
            <w:pPr>
              <w:jc w:val="right"/>
              <w:rPr>
                <w:rFonts w:ascii="Arial" w:hAnsi="Arial" w:cs="Arial"/>
                <w:sz w:val="22"/>
                <w:szCs w:val="22"/>
              </w:rPr>
            </w:pPr>
            <w:bookmarkStart w:id="79" w:name="sagitec67"/>
            <w:r w:rsidRPr="0060587C">
              <w:rPr>
                <w:rFonts w:ascii="Arial" w:hAnsi="Arial" w:cs="Arial"/>
                <w:spacing w:val="-2"/>
                <w:sz w:val="22"/>
                <w:szCs w:val="22"/>
              </w:rPr>
              <w:t>{</w:t>
            </w:r>
            <w:proofErr w:type="spellStart"/>
            <w:r w:rsidRPr="0060587C">
              <w:rPr>
                <w:rFonts w:ascii="Arial" w:hAnsi="Arial" w:cs="Arial"/>
                <w:spacing w:val="-2"/>
                <w:sz w:val="22"/>
                <w:szCs w:val="22"/>
              </w:rPr>
              <w:t>LifeExpDCLifeTimeBenefit</w:t>
            </w:r>
            <w:proofErr w:type="spellEnd"/>
            <w:r w:rsidRPr="0060587C">
              <w:rPr>
                <w:rFonts w:ascii="Arial" w:hAnsi="Arial" w:cs="Arial"/>
                <w:spacing w:val="-2"/>
                <w:sz w:val="22"/>
                <w:szCs w:val="22"/>
              </w:rPr>
              <w:t>}</w:t>
            </w:r>
            <w:bookmarkEnd w:id="79"/>
          </w:p>
        </w:tc>
      </w:tr>
    </w:tbl>
    <w:p w14:paraId="508D4849" w14:textId="77777777" w:rsidR="0060587C" w:rsidRPr="0060587C" w:rsidRDefault="0060587C" w:rsidP="0060587C">
      <w:pPr>
        <w:suppressAutoHyphens/>
        <w:rPr>
          <w:rFonts w:ascii="Arial" w:hAnsi="Arial" w:cs="Arial"/>
          <w:spacing w:val="-3"/>
          <w:sz w:val="22"/>
          <w:szCs w:val="22"/>
        </w:rPr>
      </w:pPr>
    </w:p>
    <w:p w14:paraId="571B0803"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 This figure represents normal life expectancy and is projected from 2010 with generational mortality improvement using the MP-2019 two-dimensional mortality improvement scales.</w:t>
      </w:r>
    </w:p>
    <w:p w14:paraId="430F3FB8"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 xml:space="preserve"> </w:t>
      </w:r>
    </w:p>
    <w:p w14:paraId="3B0C4D83"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The benefits shown above are prior to any reductions that would apply if you were less than 100% vested.</w:t>
      </w:r>
    </w:p>
    <w:p w14:paraId="620661FF" w14:textId="77777777" w:rsidR="0060587C" w:rsidRPr="0060587C" w:rsidRDefault="0060587C" w:rsidP="0060587C">
      <w:pPr>
        <w:suppressAutoHyphens/>
        <w:rPr>
          <w:rFonts w:ascii="Arial" w:hAnsi="Arial" w:cs="Arial"/>
          <w:i/>
          <w:iCs/>
          <w:spacing w:val="-3"/>
          <w:sz w:val="20"/>
          <w:szCs w:val="20"/>
        </w:rPr>
      </w:pPr>
    </w:p>
    <w:p w14:paraId="29EA5173"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Notes:</w:t>
      </w:r>
    </w:p>
    <w:p w14:paraId="1D436C24"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 xml:space="preserve">1 This represents the potential lump sum available </w:t>
      </w:r>
      <w:proofErr w:type="gramStart"/>
      <w:r w:rsidRPr="0060587C">
        <w:rPr>
          <w:rFonts w:ascii="Arial" w:hAnsi="Arial" w:cs="Arial"/>
          <w:i/>
          <w:iCs/>
          <w:spacing w:val="-3"/>
          <w:sz w:val="20"/>
          <w:szCs w:val="20"/>
        </w:rPr>
        <w:t>at</w:t>
      </w:r>
      <w:proofErr w:type="gramEnd"/>
      <w:r w:rsidRPr="0060587C">
        <w:rPr>
          <w:rFonts w:ascii="Arial" w:hAnsi="Arial" w:cs="Arial"/>
          <w:i/>
          <w:iCs/>
          <w:spacing w:val="-3"/>
          <w:sz w:val="20"/>
          <w:szCs w:val="20"/>
        </w:rPr>
        <w:t xml:space="preserve"> the date shown.  The projected balance in the DC account is hypothetical and is based on the return assumptions shown above.</w:t>
      </w:r>
    </w:p>
    <w:p w14:paraId="3E985FDE"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2 Please note that you will forfeit any potential ongoing DB monthly benefit if you choose the lump sum option.</w:t>
      </w:r>
    </w:p>
    <w:p w14:paraId="76A2A9BA"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3 Regarding the defined contribution plan, when determining how much to withdraw it is important to keep in mind</w:t>
      </w:r>
    </w:p>
    <w:p w14:paraId="59563BDB"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that you may live longer than your life expectancy.  In that case you run the risk of consuming your entire balance</w:t>
      </w:r>
    </w:p>
    <w:p w14:paraId="5C4320FD"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lastRenderedPageBreak/>
        <w:t>during your lifetime and not having anything left to withdraw.</w:t>
      </w:r>
    </w:p>
    <w:p w14:paraId="16558159" w14:textId="77777777" w:rsidR="0060587C" w:rsidRPr="0060587C" w:rsidRDefault="0060587C" w:rsidP="0060587C">
      <w:pPr>
        <w:suppressAutoHyphens/>
        <w:rPr>
          <w:rFonts w:ascii="Arial" w:hAnsi="Arial" w:cs="Arial"/>
          <w:b/>
          <w:bCs/>
          <w:i/>
          <w:iCs/>
          <w:spacing w:val="-3"/>
          <w:sz w:val="20"/>
          <w:szCs w:val="20"/>
        </w:rPr>
      </w:pPr>
      <w:r w:rsidRPr="0060587C">
        <w:rPr>
          <w:rFonts w:ascii="Arial" w:hAnsi="Arial" w:cs="Arial"/>
          <w:b/>
          <w:bCs/>
          <w:i/>
          <w:iCs/>
          <w:spacing w:val="-3"/>
          <w:sz w:val="20"/>
          <w:szCs w:val="20"/>
        </w:rPr>
        <w:t>4 Each line is to be read individually assuming the years in retirement listed is the exclusive duration of time that you will receive benefit distributions</w:t>
      </w:r>
    </w:p>
    <w:p w14:paraId="694FFB56"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5 The DB plan monthly benefit is assumed to be paid under the normal annuity form (single life annuity).</w:t>
      </w:r>
    </w:p>
    <w:p w14:paraId="3C6A0170" w14:textId="77777777" w:rsidR="0060587C" w:rsidRPr="0060587C" w:rsidRDefault="0060587C" w:rsidP="0060587C">
      <w:pPr>
        <w:suppressAutoHyphens/>
        <w:rPr>
          <w:rFonts w:ascii="Arial" w:hAnsi="Arial" w:cs="Arial"/>
          <w:i/>
          <w:iCs/>
          <w:spacing w:val="-3"/>
          <w:sz w:val="20"/>
          <w:szCs w:val="20"/>
        </w:rPr>
      </w:pPr>
      <w:r w:rsidRPr="0060587C">
        <w:rPr>
          <w:rFonts w:ascii="Arial" w:hAnsi="Arial" w:cs="Arial"/>
          <w:i/>
          <w:iCs/>
          <w:spacing w:val="-3"/>
          <w:sz w:val="20"/>
          <w:szCs w:val="20"/>
        </w:rPr>
        <w:t>6 Prior service from other defined benefit plans is subject to the early retirement reductions and YOS Service used in monthly benefit calculation is reflective of Main plan service only.  If you have dual service in any other plans, this amount does not include those benefits.</w:t>
      </w:r>
    </w:p>
    <w:p w14:paraId="49C5EE71" w14:textId="77777777" w:rsidR="0060587C" w:rsidRPr="0060587C" w:rsidRDefault="0060587C" w:rsidP="0060587C">
      <w:pPr>
        <w:suppressAutoHyphens/>
        <w:rPr>
          <w:rFonts w:ascii="Arial" w:hAnsi="Arial" w:cs="Arial"/>
          <w:spacing w:val="-3"/>
          <w:sz w:val="22"/>
          <w:szCs w:val="22"/>
        </w:rPr>
      </w:pPr>
    </w:p>
    <w:p w14:paraId="49594D33" w14:textId="77777777" w:rsidR="0060587C" w:rsidRPr="0060587C" w:rsidRDefault="0060587C" w:rsidP="0060587C">
      <w:pPr>
        <w:suppressAutoHyphens/>
        <w:rPr>
          <w:rFonts w:ascii="Arial" w:hAnsi="Arial" w:cs="Arial"/>
          <w:b/>
          <w:bCs/>
          <w:spacing w:val="-3"/>
          <w:sz w:val="22"/>
          <w:szCs w:val="22"/>
        </w:rPr>
      </w:pPr>
      <w:r w:rsidRPr="0060587C">
        <w:rPr>
          <w:rFonts w:ascii="Arial" w:hAnsi="Arial" w:cs="Arial"/>
          <w:b/>
          <w:bCs/>
          <w:spacing w:val="-3"/>
          <w:sz w:val="22"/>
          <w:szCs w:val="22"/>
        </w:rPr>
        <w:t>This illustration provides only a single scenario under the North Dakota Public Employees' Defined Contribution Retirement System and the North Dakota Public Employees Retirement System.</w:t>
      </w:r>
    </w:p>
    <w:p w14:paraId="01F389CE" w14:textId="77777777" w:rsidR="0060587C" w:rsidRPr="0060587C" w:rsidRDefault="0060587C" w:rsidP="0060587C">
      <w:pPr>
        <w:suppressAutoHyphens/>
        <w:rPr>
          <w:rFonts w:ascii="Arial" w:hAnsi="Arial" w:cs="Arial"/>
          <w:b/>
          <w:bCs/>
          <w:spacing w:val="-3"/>
          <w:sz w:val="22"/>
          <w:szCs w:val="22"/>
        </w:rPr>
      </w:pPr>
      <w:r w:rsidRPr="0060587C">
        <w:rPr>
          <w:rFonts w:ascii="Arial" w:hAnsi="Arial" w:cs="Arial"/>
          <w:b/>
          <w:bCs/>
          <w:spacing w:val="-3"/>
          <w:sz w:val="22"/>
          <w:szCs w:val="22"/>
        </w:rPr>
        <w:t>Plan documents will govern in the event of any discrepancy.</w:t>
      </w:r>
    </w:p>
    <w:p w14:paraId="31014FD9" w14:textId="1495A71B" w:rsidR="00A004E6" w:rsidRDefault="00A004E6">
      <w:pPr>
        <w:rPr>
          <w:rFonts w:ascii="Arial" w:hAnsi="Arial" w:cs="Arial"/>
          <w:sz w:val="22"/>
          <w:szCs w:val="22"/>
        </w:rPr>
      </w:pPr>
      <w:r>
        <w:rPr>
          <w:rFonts w:ascii="Arial" w:hAnsi="Arial" w:cs="Arial"/>
          <w:sz w:val="22"/>
          <w:szCs w:val="22"/>
        </w:rPr>
        <w:br w:type="page"/>
      </w:r>
    </w:p>
    <w:p w14:paraId="29E4DB10" w14:textId="77777777" w:rsidR="00A004E6" w:rsidRPr="00A004E6" w:rsidRDefault="00A004E6" w:rsidP="00A004E6">
      <w:pPr>
        <w:suppressAutoHyphens/>
        <w:rPr>
          <w:rFonts w:ascii="Arial" w:hAnsi="Arial" w:cs="Arial"/>
          <w:b/>
          <w:bCs/>
          <w:spacing w:val="-3"/>
          <w:sz w:val="36"/>
          <w:szCs w:val="36"/>
          <w:u w:val="single"/>
        </w:rPr>
      </w:pPr>
      <w:r w:rsidRPr="00A004E6">
        <w:rPr>
          <w:rFonts w:ascii="Arial" w:hAnsi="Arial" w:cs="Arial"/>
          <w:b/>
          <w:bCs/>
          <w:spacing w:val="-3"/>
          <w:sz w:val="36"/>
          <w:szCs w:val="36"/>
          <w:u w:val="single"/>
        </w:rPr>
        <w:lastRenderedPageBreak/>
        <w:t>Plan Tier: Transfer Election Summary</w:t>
      </w:r>
    </w:p>
    <w:p w14:paraId="4BB4D086" w14:textId="77777777" w:rsidR="00A004E6" w:rsidRPr="00A004E6" w:rsidRDefault="00A004E6" w:rsidP="00A004E6">
      <w:pPr>
        <w:suppressAutoHyphens/>
        <w:rPr>
          <w:rFonts w:ascii="Arial" w:hAnsi="Arial" w:cs="Arial"/>
          <w:b/>
          <w:bCs/>
          <w:spacing w:val="-3"/>
          <w:sz w:val="22"/>
          <w:szCs w:val="22"/>
        </w:rPr>
      </w:pPr>
    </w:p>
    <w:p w14:paraId="72B08B1B" w14:textId="77777777" w:rsidR="00A004E6" w:rsidRPr="00A004E6" w:rsidRDefault="00A004E6" w:rsidP="00A004E6">
      <w:pPr>
        <w:suppressAutoHyphens/>
        <w:rPr>
          <w:rFonts w:ascii="Arial" w:hAnsi="Arial" w:cs="Arial"/>
          <w:spacing w:val="-3"/>
          <w:sz w:val="22"/>
          <w:szCs w:val="22"/>
        </w:rPr>
      </w:pPr>
      <w:r w:rsidRPr="00A004E6">
        <w:rPr>
          <w:rFonts w:ascii="Arial" w:hAnsi="Arial" w:cs="Arial"/>
          <w:spacing w:val="-3"/>
          <w:sz w:val="22"/>
          <w:szCs w:val="22"/>
        </w:rPr>
        <w:t xml:space="preserve">Reference the first paragraph on the cover letter to view your current Main Defined Benefit (DB) tier and your Defined Contribution (DC) transfer option. This summary is the same information listed on the </w:t>
      </w:r>
      <w:r w:rsidRPr="00A004E6">
        <w:rPr>
          <w:rFonts w:ascii="Arial" w:hAnsi="Arial" w:cs="Arial"/>
          <w:i/>
          <w:iCs/>
          <w:spacing w:val="-3"/>
          <w:sz w:val="22"/>
          <w:szCs w:val="22"/>
        </w:rPr>
        <w:t xml:space="preserve">instructions </w:t>
      </w:r>
      <w:r w:rsidRPr="00A004E6">
        <w:rPr>
          <w:rFonts w:ascii="Arial" w:hAnsi="Arial" w:cs="Arial"/>
          <w:spacing w:val="-3"/>
          <w:sz w:val="22"/>
          <w:szCs w:val="22"/>
        </w:rPr>
        <w:t>of the enclosed Defined Contribution Retirement Plan Special Election (SFN 62523).</w:t>
      </w:r>
    </w:p>
    <w:p w14:paraId="79D57042" w14:textId="77777777" w:rsidR="00A004E6" w:rsidRPr="00A004E6" w:rsidRDefault="00A004E6" w:rsidP="00A004E6">
      <w:pPr>
        <w:suppressAutoHyphens/>
        <w:rPr>
          <w:rFonts w:ascii="Arial" w:hAnsi="Arial" w:cs="Arial"/>
          <w:spacing w:val="-3"/>
          <w:sz w:val="22"/>
          <w:szCs w:val="22"/>
        </w:rPr>
      </w:pPr>
    </w:p>
    <w:p w14:paraId="0C409216" w14:textId="3F3C6AAB" w:rsidR="00A004E6" w:rsidRPr="00A004E6" w:rsidRDefault="00A004E6" w:rsidP="00A004E6">
      <w:pPr>
        <w:suppressAutoHyphens/>
        <w:rPr>
          <w:rFonts w:ascii="Arial" w:hAnsi="Arial" w:cs="Arial"/>
          <w:noProof/>
          <w:spacing w:val="-3"/>
          <w:sz w:val="22"/>
          <w:szCs w:val="22"/>
        </w:rPr>
      </w:pPr>
      <w:r w:rsidRPr="00A004E6">
        <w:rPr>
          <w:rFonts w:ascii="Arial" w:hAnsi="Arial" w:cs="Arial"/>
          <w:noProof/>
          <w:spacing w:val="-3"/>
          <w:sz w:val="22"/>
          <w:szCs w:val="22"/>
        </w:rPr>
        <w:drawing>
          <wp:inline distT="0" distB="0" distL="0" distR="0" wp14:anchorId="2AA8ABD3" wp14:editId="0BD4E51C">
            <wp:extent cx="5943600" cy="2819400"/>
            <wp:effectExtent l="0" t="0" r="0" b="0"/>
            <wp:docPr id="1955925470" name="Picture 3"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25470" name="Picture 3" descr="A table with numbers and 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2430FE15" w14:textId="77777777" w:rsidR="00A004E6" w:rsidRPr="00A004E6" w:rsidRDefault="00A004E6" w:rsidP="00A004E6">
      <w:pPr>
        <w:suppressAutoHyphens/>
        <w:rPr>
          <w:rFonts w:ascii="Arial" w:hAnsi="Arial" w:cs="Arial"/>
          <w:noProof/>
          <w:spacing w:val="-3"/>
          <w:sz w:val="22"/>
          <w:szCs w:val="22"/>
        </w:rPr>
      </w:pPr>
    </w:p>
    <w:p w14:paraId="069025ED" w14:textId="77777777" w:rsidR="00A004E6" w:rsidRPr="00A004E6" w:rsidRDefault="00A004E6" w:rsidP="00A004E6">
      <w:pPr>
        <w:suppressAutoHyphens/>
        <w:rPr>
          <w:rFonts w:ascii="Arial" w:hAnsi="Arial" w:cs="Arial"/>
          <w:i/>
          <w:iCs/>
          <w:spacing w:val="-3"/>
          <w:sz w:val="20"/>
        </w:rPr>
      </w:pPr>
      <w:r w:rsidRPr="00A004E6">
        <w:rPr>
          <w:rFonts w:ascii="Arial" w:hAnsi="Arial" w:cs="Arial"/>
          <w:i/>
          <w:iCs/>
          <w:spacing w:val="-3"/>
          <w:sz w:val="20"/>
        </w:rPr>
        <w:t>* These are the only plans with the Retiree Health Insurance Credit (RHIC) benefit.</w:t>
      </w:r>
    </w:p>
    <w:p w14:paraId="630BB4B6" w14:textId="77777777" w:rsidR="00A004E6" w:rsidRPr="00A004E6" w:rsidRDefault="00A004E6" w:rsidP="00A004E6">
      <w:pPr>
        <w:suppressAutoHyphens/>
        <w:rPr>
          <w:rFonts w:ascii="Arial" w:hAnsi="Arial" w:cs="Arial"/>
          <w:i/>
          <w:iCs/>
          <w:spacing w:val="-3"/>
          <w:sz w:val="20"/>
        </w:rPr>
      </w:pPr>
    </w:p>
    <w:p w14:paraId="53208C1F" w14:textId="3B628137" w:rsidR="00A004E6" w:rsidRPr="00A004E6" w:rsidRDefault="00A004E6" w:rsidP="00A004E6">
      <w:pPr>
        <w:suppressAutoHyphens/>
        <w:rPr>
          <w:rFonts w:ascii="Arial" w:hAnsi="Arial" w:cs="Arial"/>
          <w:noProof/>
          <w:spacing w:val="-3"/>
          <w:sz w:val="20"/>
        </w:rPr>
      </w:pPr>
      <w:r w:rsidRPr="00A004E6">
        <w:rPr>
          <w:rFonts w:ascii="Arial" w:hAnsi="Arial" w:cs="Arial"/>
          <w:noProof/>
          <w:spacing w:val="-3"/>
          <w:sz w:val="20"/>
        </w:rPr>
        <w:drawing>
          <wp:inline distT="0" distB="0" distL="0" distR="0" wp14:anchorId="23D47DA5" wp14:editId="4640B4BD">
            <wp:extent cx="5943600" cy="2562225"/>
            <wp:effectExtent l="0" t="0" r="0" b="9525"/>
            <wp:docPr id="270230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22AC7195" w14:textId="77777777" w:rsidR="00A004E6" w:rsidRPr="00A004E6" w:rsidRDefault="00A004E6" w:rsidP="00A004E6">
      <w:pPr>
        <w:suppressAutoHyphens/>
        <w:rPr>
          <w:rFonts w:ascii="Arial" w:hAnsi="Arial" w:cs="Arial"/>
          <w:noProof/>
          <w:spacing w:val="-3"/>
          <w:sz w:val="20"/>
        </w:rPr>
      </w:pPr>
    </w:p>
    <w:p w14:paraId="4C8E1F52" w14:textId="77777777" w:rsidR="00A004E6" w:rsidRPr="00A004E6" w:rsidRDefault="00A004E6" w:rsidP="00A004E6">
      <w:pPr>
        <w:suppressAutoHyphens/>
        <w:rPr>
          <w:rFonts w:ascii="Arial" w:hAnsi="Arial" w:cs="Arial"/>
          <w:spacing w:val="-3"/>
          <w:sz w:val="20"/>
        </w:rPr>
      </w:pPr>
    </w:p>
    <w:p w14:paraId="766FE9EA" w14:textId="77777777" w:rsidR="00D14563" w:rsidRDefault="00D14563"/>
    <w:p w14:paraId="7E14DD98" w14:textId="77777777" w:rsidR="00D14563" w:rsidRDefault="00D14563">
      <w:pPr>
        <w:sectPr w:rsidR="00D14563" w:rsidSect="00D14563">
          <w:footerReference w:type="default" r:id="rId17"/>
          <w:headerReference w:type="first" r:id="rId18"/>
          <w:pgSz w:w="12240" w:h="15840" w:code="1"/>
          <w:pgMar w:top="720" w:right="1440" w:bottom="1008" w:left="1440" w:header="0" w:footer="720" w:gutter="0"/>
          <w:cols w:space="720"/>
          <w:titlePg/>
          <w:docGrid w:linePitch="326"/>
        </w:sectPr>
      </w:pPr>
    </w:p>
    <w:tbl>
      <w:tblPr>
        <w:tblStyle w:val="TableGrid"/>
        <w:tblW w:w="110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9084"/>
      </w:tblGrid>
      <w:tr w:rsidR="00287C60" w:rsidRPr="00992AC4" w14:paraId="6DE6E4B6" w14:textId="77777777" w:rsidTr="00D14563">
        <w:trPr>
          <w:trHeight w:val="89"/>
        </w:trPr>
        <w:tc>
          <w:tcPr>
            <w:tcW w:w="1986" w:type="dxa"/>
            <w:vMerge w:val="restart"/>
            <w:vAlign w:val="center"/>
          </w:tcPr>
          <w:p w14:paraId="44A637F2" w14:textId="7C57FC9B" w:rsidR="00992AC4" w:rsidRPr="00992AC4" w:rsidRDefault="00287C60" w:rsidP="00992AC4">
            <w:pPr>
              <w:rPr>
                <w:rFonts w:ascii="Arial" w:hAnsi="Arial" w:cs="Arial"/>
                <w:bCs/>
                <w:sz w:val="20"/>
              </w:rPr>
            </w:pPr>
            <w:r>
              <w:rPr>
                <w:rFonts w:ascii="Arial" w:hAnsi="Arial" w:cs="Arial"/>
                <w:bCs/>
                <w:noProof/>
                <w:sz w:val="20"/>
              </w:rPr>
              <w:lastRenderedPageBreak/>
              <w:drawing>
                <wp:inline distT="0" distB="0" distL="0" distR="0" wp14:anchorId="5682BF18" wp14:editId="51AFAA86">
                  <wp:extent cx="1121830" cy="962025"/>
                  <wp:effectExtent l="0" t="0" r="2540" b="0"/>
                  <wp:docPr id="155001343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13431" name="Picture 1"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382" cy="974504"/>
                          </a:xfrm>
                          <a:prstGeom prst="rect">
                            <a:avLst/>
                          </a:prstGeom>
                        </pic:spPr>
                      </pic:pic>
                    </a:graphicData>
                  </a:graphic>
                </wp:inline>
              </w:drawing>
            </w:r>
          </w:p>
        </w:tc>
        <w:tc>
          <w:tcPr>
            <w:tcW w:w="9084" w:type="dxa"/>
            <w:vAlign w:val="center"/>
          </w:tcPr>
          <w:p w14:paraId="37BD22A5" w14:textId="0DED56D1" w:rsidR="00992AC4" w:rsidRPr="00992AC4" w:rsidRDefault="00F37C89" w:rsidP="00992AC4">
            <w:pPr>
              <w:jc w:val="right"/>
              <w:rPr>
                <w:rFonts w:ascii="Arial" w:hAnsi="Arial" w:cs="Arial"/>
                <w:b/>
                <w:sz w:val="22"/>
                <w:szCs w:val="22"/>
              </w:rPr>
            </w:pPr>
            <w:r>
              <w:rPr>
                <w:rFonts w:ascii="Arial" w:hAnsi="Arial" w:cs="Arial"/>
                <w:b/>
                <w:sz w:val="22"/>
                <w:szCs w:val="22"/>
              </w:rPr>
              <w:t>62523</w:t>
            </w:r>
            <w:r w:rsidR="00992AC4" w:rsidRPr="00F07ED5">
              <w:rPr>
                <w:rFonts w:ascii="Arial" w:hAnsi="Arial" w:cs="Arial"/>
                <w:b/>
                <w:sz w:val="22"/>
                <w:szCs w:val="22"/>
              </w:rPr>
              <w:t>-</w:t>
            </w:r>
            <w:bookmarkStart w:id="81" w:name="persMemberId"/>
            <w:r w:rsidR="00992AC4">
              <w:rPr>
                <w:rFonts w:ascii="Arial" w:hAnsi="Arial" w:cs="Arial"/>
                <w:b/>
                <w:sz w:val="22"/>
                <w:szCs w:val="22"/>
              </w:rPr>
              <w:t>{</w:t>
            </w:r>
            <w:proofErr w:type="spellStart"/>
            <w:r w:rsidR="00992AC4">
              <w:rPr>
                <w:rFonts w:ascii="Arial" w:hAnsi="Arial" w:cs="Arial"/>
                <w:b/>
                <w:sz w:val="22"/>
                <w:szCs w:val="22"/>
              </w:rPr>
              <w:t>stdMbrPERSLinkID</w:t>
            </w:r>
            <w:proofErr w:type="spellEnd"/>
            <w:r w:rsidR="00992AC4">
              <w:rPr>
                <w:rFonts w:ascii="Arial" w:hAnsi="Arial" w:cs="Arial"/>
                <w:b/>
                <w:sz w:val="22"/>
                <w:szCs w:val="22"/>
              </w:rPr>
              <w:t>}</w:t>
            </w:r>
            <w:bookmarkEnd w:id="81"/>
            <w:r w:rsidR="00992AC4" w:rsidRPr="00F07ED5">
              <w:rPr>
                <w:rFonts w:ascii="Arial" w:hAnsi="Arial" w:cs="Arial"/>
                <w:b/>
                <w:sz w:val="22"/>
                <w:szCs w:val="22"/>
              </w:rPr>
              <w:tab/>
            </w:r>
          </w:p>
        </w:tc>
      </w:tr>
      <w:tr w:rsidR="00287C60" w:rsidRPr="00992AC4" w14:paraId="323D17D8" w14:textId="77777777" w:rsidTr="00D14563">
        <w:trPr>
          <w:trHeight w:val="198"/>
        </w:trPr>
        <w:tc>
          <w:tcPr>
            <w:tcW w:w="1986" w:type="dxa"/>
            <w:vMerge/>
          </w:tcPr>
          <w:p w14:paraId="4DE112FA" w14:textId="77777777" w:rsidR="00992AC4" w:rsidRPr="00992AC4" w:rsidRDefault="00992AC4" w:rsidP="00992AC4">
            <w:pPr>
              <w:rPr>
                <w:rFonts w:ascii="Arial" w:hAnsi="Arial" w:cs="Arial"/>
                <w:bCs/>
                <w:sz w:val="20"/>
              </w:rPr>
            </w:pPr>
          </w:p>
        </w:tc>
        <w:tc>
          <w:tcPr>
            <w:tcW w:w="9084" w:type="dxa"/>
            <w:vAlign w:val="center"/>
          </w:tcPr>
          <w:p w14:paraId="4EA1DA36" w14:textId="2FE83F5E" w:rsidR="00992AC4" w:rsidRPr="00992AC4" w:rsidRDefault="00992AC4" w:rsidP="00992AC4">
            <w:pPr>
              <w:rPr>
                <w:rFonts w:ascii="Arial" w:hAnsi="Arial" w:cs="Arial"/>
                <w:b/>
                <w:bCs/>
              </w:rPr>
            </w:pPr>
            <w:r w:rsidRPr="00992AC4">
              <w:rPr>
                <w:rFonts w:ascii="Arial" w:hAnsi="Arial" w:cs="Arial"/>
                <w:b/>
                <w:bCs/>
              </w:rPr>
              <w:t>DEFINED CONTRIBUTION RETIREMENT</w:t>
            </w:r>
            <w:r w:rsidR="003D217D">
              <w:rPr>
                <w:rFonts w:ascii="Arial" w:hAnsi="Arial" w:cs="Arial"/>
                <w:b/>
                <w:bCs/>
              </w:rPr>
              <w:t xml:space="preserve"> PLAN</w:t>
            </w:r>
            <w:r w:rsidRPr="00992AC4">
              <w:rPr>
                <w:rFonts w:ascii="Arial" w:hAnsi="Arial" w:cs="Arial"/>
                <w:b/>
                <w:bCs/>
              </w:rPr>
              <w:t xml:space="preserve"> </w:t>
            </w:r>
            <w:r w:rsidR="00961964">
              <w:rPr>
                <w:rFonts w:ascii="Arial" w:hAnsi="Arial" w:cs="Arial"/>
                <w:b/>
                <w:bCs/>
              </w:rPr>
              <w:t>SPECIAL</w:t>
            </w:r>
            <w:r w:rsidRPr="00992AC4">
              <w:rPr>
                <w:rFonts w:ascii="Arial" w:hAnsi="Arial" w:cs="Arial"/>
                <w:b/>
                <w:bCs/>
              </w:rPr>
              <w:t xml:space="preserve"> ELECTION  </w:t>
            </w:r>
          </w:p>
        </w:tc>
      </w:tr>
      <w:tr w:rsidR="00287C60" w:rsidRPr="00992AC4" w14:paraId="4B4CC59B" w14:textId="77777777" w:rsidTr="00D14563">
        <w:trPr>
          <w:trHeight w:val="270"/>
        </w:trPr>
        <w:tc>
          <w:tcPr>
            <w:tcW w:w="1986" w:type="dxa"/>
            <w:vMerge/>
          </w:tcPr>
          <w:p w14:paraId="6CC88538" w14:textId="77777777" w:rsidR="00992AC4" w:rsidRPr="00992AC4" w:rsidRDefault="00992AC4" w:rsidP="00992AC4">
            <w:pPr>
              <w:rPr>
                <w:rFonts w:ascii="Arial" w:hAnsi="Arial" w:cs="Arial"/>
                <w:bCs/>
                <w:sz w:val="16"/>
                <w:szCs w:val="16"/>
              </w:rPr>
            </w:pPr>
          </w:p>
        </w:tc>
        <w:tc>
          <w:tcPr>
            <w:tcW w:w="9084" w:type="dxa"/>
            <w:vAlign w:val="center"/>
          </w:tcPr>
          <w:p w14:paraId="63ABA7AF" w14:textId="77777777" w:rsidR="00992AC4" w:rsidRPr="00992AC4" w:rsidRDefault="00992AC4" w:rsidP="00992AC4">
            <w:pPr>
              <w:tabs>
                <w:tab w:val="left" w:pos="1080"/>
              </w:tabs>
              <w:rPr>
                <w:rFonts w:ascii="Arial" w:hAnsi="Arial" w:cs="Arial"/>
                <w:sz w:val="20"/>
              </w:rPr>
            </w:pPr>
            <w:r w:rsidRPr="00992AC4">
              <w:rPr>
                <w:rFonts w:ascii="Arial" w:hAnsi="Arial" w:cs="Arial"/>
                <w:sz w:val="20"/>
              </w:rPr>
              <w:t xml:space="preserve">NORTH DAKOTA PUBLIC </w:t>
            </w:r>
            <w:proofErr w:type="gramStart"/>
            <w:r w:rsidRPr="00992AC4">
              <w:rPr>
                <w:rFonts w:ascii="Arial" w:hAnsi="Arial" w:cs="Arial"/>
                <w:sz w:val="20"/>
              </w:rPr>
              <w:t>EMPLOYEES</w:t>
            </w:r>
            <w:proofErr w:type="gramEnd"/>
            <w:r w:rsidRPr="00992AC4">
              <w:rPr>
                <w:rFonts w:ascii="Arial" w:hAnsi="Arial" w:cs="Arial"/>
                <w:sz w:val="20"/>
              </w:rPr>
              <w:t xml:space="preserve"> RETIREMENT SYSTEM</w:t>
            </w:r>
          </w:p>
        </w:tc>
      </w:tr>
      <w:tr w:rsidR="00287C60" w:rsidRPr="00992AC4" w14:paraId="6DE1CF6C" w14:textId="77777777" w:rsidTr="00D14563">
        <w:trPr>
          <w:trHeight w:val="180"/>
        </w:trPr>
        <w:tc>
          <w:tcPr>
            <w:tcW w:w="1986" w:type="dxa"/>
            <w:vMerge/>
          </w:tcPr>
          <w:p w14:paraId="5B45ADC3" w14:textId="77777777" w:rsidR="00992AC4" w:rsidRPr="00992AC4" w:rsidRDefault="00992AC4" w:rsidP="00992AC4">
            <w:pPr>
              <w:rPr>
                <w:rFonts w:ascii="Arial" w:hAnsi="Arial" w:cs="Arial"/>
                <w:bCs/>
                <w:sz w:val="16"/>
                <w:szCs w:val="16"/>
              </w:rPr>
            </w:pPr>
          </w:p>
        </w:tc>
        <w:tc>
          <w:tcPr>
            <w:tcW w:w="9084" w:type="dxa"/>
          </w:tcPr>
          <w:p w14:paraId="1B28059B" w14:textId="14F3DAB2" w:rsidR="00992AC4" w:rsidRPr="00992AC4" w:rsidRDefault="00012137" w:rsidP="00992AC4">
            <w:pPr>
              <w:rPr>
                <w:rFonts w:ascii="Arial" w:hAnsi="Arial" w:cs="Arial"/>
                <w:sz w:val="16"/>
              </w:rPr>
            </w:pPr>
            <w:r>
              <w:rPr>
                <w:rFonts w:ascii="Arial" w:hAnsi="Arial" w:cs="Arial"/>
                <w:sz w:val="16"/>
              </w:rPr>
              <w:t xml:space="preserve">SFN </w:t>
            </w:r>
            <w:r w:rsidR="003C1014">
              <w:rPr>
                <w:rFonts w:ascii="Arial" w:hAnsi="Arial" w:cs="Arial"/>
                <w:sz w:val="16"/>
              </w:rPr>
              <w:t>62523</w:t>
            </w:r>
            <w:r w:rsidR="00992AC4">
              <w:rPr>
                <w:rFonts w:ascii="Arial" w:hAnsi="Arial" w:cs="Arial"/>
                <w:sz w:val="16"/>
                <w:szCs w:val="16"/>
              </w:rPr>
              <w:t xml:space="preserve"> </w:t>
            </w:r>
            <w:r w:rsidR="00992AC4" w:rsidRPr="00992AC4">
              <w:rPr>
                <w:rFonts w:ascii="Arial" w:hAnsi="Arial" w:cs="Arial"/>
                <w:sz w:val="16"/>
              </w:rPr>
              <w:t>(</w:t>
            </w:r>
            <w:r w:rsidR="00F37C89">
              <w:rPr>
                <w:rFonts w:ascii="Arial" w:hAnsi="Arial" w:cs="Arial"/>
                <w:sz w:val="16"/>
              </w:rPr>
              <w:t>Rev</w:t>
            </w:r>
            <w:r w:rsidR="004E1946">
              <w:rPr>
                <w:rFonts w:ascii="Arial" w:hAnsi="Arial" w:cs="Arial"/>
                <w:sz w:val="16"/>
              </w:rPr>
              <w:t>.</w:t>
            </w:r>
            <w:r w:rsidR="00F37C89">
              <w:rPr>
                <w:rFonts w:ascii="Arial" w:hAnsi="Arial" w:cs="Arial"/>
                <w:sz w:val="16"/>
              </w:rPr>
              <w:t xml:space="preserve"> </w:t>
            </w:r>
            <w:r w:rsidR="00196388">
              <w:rPr>
                <w:rFonts w:ascii="Arial" w:hAnsi="Arial" w:cs="Arial"/>
                <w:sz w:val="16"/>
              </w:rPr>
              <w:t>01-2025</w:t>
            </w:r>
            <w:r w:rsidR="00992AC4" w:rsidRPr="00992AC4">
              <w:rPr>
                <w:rFonts w:ascii="Arial" w:hAnsi="Arial" w:cs="Arial"/>
                <w:sz w:val="16"/>
              </w:rPr>
              <w:t>)</w:t>
            </w:r>
          </w:p>
          <w:p w14:paraId="696BD722" w14:textId="77777777" w:rsidR="00992AC4" w:rsidRPr="00992AC4" w:rsidRDefault="00992AC4" w:rsidP="00992AC4">
            <w:pPr>
              <w:tabs>
                <w:tab w:val="left" w:pos="1080"/>
              </w:tabs>
              <w:rPr>
                <w:rFonts w:ascii="Arial" w:hAnsi="Arial" w:cs="Arial"/>
                <w:bCs/>
                <w:sz w:val="16"/>
                <w:szCs w:val="16"/>
              </w:rPr>
            </w:pPr>
          </w:p>
          <w:p w14:paraId="6BA32C27" w14:textId="3990C0CB" w:rsidR="00992AC4" w:rsidRPr="00287C60" w:rsidRDefault="00287C60" w:rsidP="00287C60">
            <w:pPr>
              <w:rPr>
                <w:rFonts w:ascii="Arial" w:hAnsi="Arial" w:cs="Arial"/>
                <w:b/>
                <w:sz w:val="20"/>
              </w:rPr>
            </w:pPr>
            <w:r>
              <w:rPr>
                <w:rFonts w:ascii="Arial" w:hAnsi="Arial" w:cs="Arial"/>
                <w:b/>
                <w:noProof/>
                <w:sz w:val="20"/>
              </w:rPr>
              <w:drawing>
                <wp:inline distT="0" distB="0" distL="0" distR="0" wp14:anchorId="4DE066F9" wp14:editId="6065B9AB">
                  <wp:extent cx="4924425" cy="328295"/>
                  <wp:effectExtent l="0" t="0" r="9525" b="0"/>
                  <wp:docPr id="1249308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08782" name="Picture 1249308782"/>
                          <pic:cNvPicPr/>
                        </pic:nvPicPr>
                        <pic:blipFill>
                          <a:blip r:embed="rId20">
                            <a:extLst>
                              <a:ext uri="{28A0092B-C50C-407E-A947-70E740481C1C}">
                                <a14:useLocalDpi xmlns:a14="http://schemas.microsoft.com/office/drawing/2010/main" val="0"/>
                              </a:ext>
                            </a:extLst>
                          </a:blip>
                          <a:stretch>
                            <a:fillRect/>
                          </a:stretch>
                        </pic:blipFill>
                        <pic:spPr>
                          <a:xfrm>
                            <a:off x="0" y="0"/>
                            <a:ext cx="4926230" cy="328415"/>
                          </a:xfrm>
                          <a:prstGeom prst="rect">
                            <a:avLst/>
                          </a:prstGeom>
                        </pic:spPr>
                      </pic:pic>
                    </a:graphicData>
                  </a:graphic>
                </wp:inline>
              </w:drawing>
            </w:r>
          </w:p>
        </w:tc>
      </w:tr>
    </w:tbl>
    <w:p w14:paraId="0D4C7FAD" w14:textId="77777777" w:rsidR="00974F2B" w:rsidRDefault="00974F2B" w:rsidP="00BA045B">
      <w:pPr>
        <w:jc w:val="center"/>
        <w:rPr>
          <w:rFonts w:ascii="Arial" w:hAnsi="Arial" w:cs="Arial"/>
          <w:b/>
          <w:sz w:val="18"/>
          <w:szCs w:val="18"/>
        </w:rPr>
      </w:pPr>
    </w:p>
    <w:tbl>
      <w:tblPr>
        <w:tblW w:w="1098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0"/>
        <w:gridCol w:w="3420"/>
      </w:tblGrid>
      <w:tr w:rsidR="00BA045B" w:rsidRPr="00F37C89" w14:paraId="5E8086A9" w14:textId="77777777" w:rsidTr="00F37C89">
        <w:tc>
          <w:tcPr>
            <w:tcW w:w="10980" w:type="dxa"/>
            <w:gridSpan w:val="2"/>
            <w:tcBorders>
              <w:top w:val="nil"/>
              <w:left w:val="nil"/>
              <w:bottom w:val="single" w:sz="4" w:space="0" w:color="auto"/>
              <w:right w:val="nil"/>
            </w:tcBorders>
          </w:tcPr>
          <w:p w14:paraId="4ACABB4E" w14:textId="21BB6686" w:rsidR="00BA045B" w:rsidRPr="00F37C89" w:rsidRDefault="00BA045B" w:rsidP="00F37C89">
            <w:pPr>
              <w:spacing w:before="120"/>
              <w:rPr>
                <w:rFonts w:ascii="Arial" w:hAnsi="Arial" w:cs="Arial"/>
                <w:b/>
                <w:sz w:val="20"/>
                <w:szCs w:val="20"/>
              </w:rPr>
            </w:pPr>
            <w:r w:rsidRPr="00F37C89">
              <w:rPr>
                <w:rFonts w:ascii="Arial" w:hAnsi="Arial" w:cs="Arial"/>
                <w:b/>
                <w:sz w:val="20"/>
                <w:szCs w:val="20"/>
              </w:rPr>
              <w:t xml:space="preserve">PART </w:t>
            </w:r>
            <w:r w:rsidR="007D3619" w:rsidRPr="00F37C89">
              <w:rPr>
                <w:rFonts w:ascii="Arial" w:hAnsi="Arial" w:cs="Arial"/>
                <w:b/>
                <w:sz w:val="20"/>
                <w:szCs w:val="20"/>
              </w:rPr>
              <w:t>A</w:t>
            </w:r>
            <w:r w:rsidR="00012137" w:rsidRPr="00F37C89">
              <w:rPr>
                <w:rFonts w:ascii="Arial" w:hAnsi="Arial" w:cs="Arial"/>
                <w:b/>
                <w:sz w:val="20"/>
                <w:szCs w:val="20"/>
              </w:rPr>
              <w:t>:</w:t>
            </w:r>
            <w:r w:rsidR="00F37C89">
              <w:rPr>
                <w:rFonts w:ascii="Arial" w:hAnsi="Arial" w:cs="Arial"/>
                <w:b/>
                <w:sz w:val="20"/>
                <w:szCs w:val="20"/>
              </w:rPr>
              <w:tab/>
            </w:r>
            <w:r w:rsidRPr="00F37C89">
              <w:rPr>
                <w:rFonts w:ascii="Arial" w:hAnsi="Arial" w:cs="Arial"/>
                <w:b/>
                <w:sz w:val="20"/>
                <w:szCs w:val="20"/>
              </w:rPr>
              <w:t xml:space="preserve">MEMBER INFORMATION </w:t>
            </w:r>
          </w:p>
        </w:tc>
      </w:tr>
      <w:tr w:rsidR="00974F2B" w:rsidRPr="00F37C89" w14:paraId="64C63AD2" w14:textId="77777777" w:rsidTr="00F37C89">
        <w:tblPrEx>
          <w:tblLook w:val="0000" w:firstRow="0" w:lastRow="0" w:firstColumn="0" w:lastColumn="0" w:noHBand="0" w:noVBand="0"/>
        </w:tblPrEx>
        <w:trPr>
          <w:cantSplit/>
          <w:trHeight w:hRule="exact" w:val="540"/>
        </w:trPr>
        <w:tc>
          <w:tcPr>
            <w:tcW w:w="7560" w:type="dxa"/>
          </w:tcPr>
          <w:p w14:paraId="03BAEDBF" w14:textId="77777777" w:rsidR="00974F2B" w:rsidRPr="00F37C89" w:rsidRDefault="00974F2B" w:rsidP="00012137">
            <w:pPr>
              <w:pStyle w:val="Heading1"/>
              <w:spacing w:after="20"/>
              <w:rPr>
                <w:rFonts w:cs="Arial"/>
                <w:b w:val="0"/>
              </w:rPr>
            </w:pPr>
            <w:r w:rsidRPr="00F37C89">
              <w:rPr>
                <w:rFonts w:cs="Arial"/>
                <w:b w:val="0"/>
              </w:rPr>
              <w:t xml:space="preserve">Name (Last, First, Middle) </w:t>
            </w:r>
          </w:p>
          <w:p w14:paraId="353F5E87" w14:textId="77777777" w:rsidR="00974F2B" w:rsidRPr="00F37C89" w:rsidRDefault="009845AE" w:rsidP="00012137">
            <w:pPr>
              <w:pStyle w:val="Heading1"/>
              <w:spacing w:after="20"/>
              <w:rPr>
                <w:rFonts w:cs="Arial"/>
                <w:bCs/>
                <w:sz w:val="24"/>
                <w:szCs w:val="24"/>
              </w:rPr>
            </w:pPr>
            <w:bookmarkStart w:id="82" w:name="persFullName"/>
            <w:r w:rsidRPr="00F37C89">
              <w:rPr>
                <w:rFonts w:cs="Arial"/>
                <w:bCs/>
                <w:sz w:val="24"/>
                <w:szCs w:val="24"/>
              </w:rPr>
              <w:t>{</w:t>
            </w:r>
            <w:proofErr w:type="spellStart"/>
            <w:r w:rsidRPr="00F37C89">
              <w:rPr>
                <w:rFonts w:cs="Arial"/>
                <w:bCs/>
                <w:sz w:val="24"/>
                <w:szCs w:val="24"/>
              </w:rPr>
              <w:t>stdMbrFullNameLFM</w:t>
            </w:r>
            <w:proofErr w:type="spellEnd"/>
            <w:r w:rsidRPr="00F37C89">
              <w:rPr>
                <w:rFonts w:cs="Arial"/>
                <w:bCs/>
                <w:sz w:val="24"/>
                <w:szCs w:val="24"/>
              </w:rPr>
              <w:t>}</w:t>
            </w:r>
            <w:bookmarkEnd w:id="82"/>
          </w:p>
        </w:tc>
        <w:tc>
          <w:tcPr>
            <w:tcW w:w="3420" w:type="dxa"/>
          </w:tcPr>
          <w:p w14:paraId="5B1A25FA" w14:textId="77777777" w:rsidR="00974F2B" w:rsidRPr="00F37C89" w:rsidRDefault="00974F2B" w:rsidP="00012137">
            <w:pPr>
              <w:pStyle w:val="Heading1"/>
              <w:spacing w:after="20"/>
              <w:rPr>
                <w:rFonts w:cs="Arial"/>
                <w:b w:val="0"/>
              </w:rPr>
            </w:pPr>
            <w:r w:rsidRPr="00F37C89">
              <w:rPr>
                <w:rFonts w:cs="Arial"/>
                <w:b w:val="0"/>
              </w:rPr>
              <w:t>NDPERS Member ID</w:t>
            </w:r>
          </w:p>
          <w:p w14:paraId="152FC5DC" w14:textId="77777777" w:rsidR="00974F2B" w:rsidRPr="00F37C89" w:rsidRDefault="009845AE" w:rsidP="00012137">
            <w:pPr>
              <w:pStyle w:val="Heading1"/>
              <w:spacing w:after="20"/>
              <w:rPr>
                <w:rFonts w:cs="Arial"/>
                <w:bCs/>
                <w:sz w:val="24"/>
                <w:szCs w:val="24"/>
              </w:rPr>
            </w:pPr>
            <w:bookmarkStart w:id="83" w:name="persMemberId2"/>
            <w:r w:rsidRPr="00F37C89">
              <w:rPr>
                <w:rFonts w:cs="Arial"/>
                <w:bCs/>
                <w:sz w:val="24"/>
                <w:szCs w:val="24"/>
              </w:rPr>
              <w:t>{</w:t>
            </w:r>
            <w:proofErr w:type="spellStart"/>
            <w:r w:rsidRPr="00F37C89">
              <w:rPr>
                <w:rFonts w:cs="Arial"/>
                <w:bCs/>
                <w:sz w:val="24"/>
                <w:szCs w:val="24"/>
              </w:rPr>
              <w:t>stdMbrPERSLinkID</w:t>
            </w:r>
            <w:proofErr w:type="spellEnd"/>
            <w:r w:rsidRPr="00F37C89">
              <w:rPr>
                <w:rFonts w:cs="Arial"/>
                <w:bCs/>
                <w:sz w:val="24"/>
                <w:szCs w:val="24"/>
              </w:rPr>
              <w:t>}</w:t>
            </w:r>
            <w:bookmarkEnd w:id="83"/>
          </w:p>
        </w:tc>
      </w:tr>
      <w:tr w:rsidR="00974F2B" w:rsidRPr="00F37C89" w14:paraId="6D06FD38" w14:textId="77777777" w:rsidTr="00F37C89">
        <w:tblPrEx>
          <w:tblLook w:val="0000" w:firstRow="0" w:lastRow="0" w:firstColumn="0" w:lastColumn="0" w:noHBand="0" w:noVBand="0"/>
        </w:tblPrEx>
        <w:trPr>
          <w:cantSplit/>
          <w:trHeight w:hRule="exact" w:val="540"/>
        </w:trPr>
        <w:tc>
          <w:tcPr>
            <w:tcW w:w="7560" w:type="dxa"/>
            <w:tcBorders>
              <w:bottom w:val="single" w:sz="4" w:space="0" w:color="auto"/>
            </w:tcBorders>
          </w:tcPr>
          <w:p w14:paraId="23CB8972" w14:textId="4E403584" w:rsidR="00974F2B" w:rsidRPr="00F37C89" w:rsidRDefault="00974F2B" w:rsidP="00012137">
            <w:pPr>
              <w:pStyle w:val="Heading1"/>
              <w:spacing w:after="20"/>
              <w:rPr>
                <w:rFonts w:cs="Arial"/>
                <w:b w:val="0"/>
              </w:rPr>
            </w:pPr>
            <w:r w:rsidRPr="00F37C89">
              <w:rPr>
                <w:rFonts w:cs="Arial"/>
                <w:b w:val="0"/>
              </w:rPr>
              <w:t>Last Four Digits of Social Security Number</w:t>
            </w:r>
            <w:r w:rsidR="00F37C89">
              <w:rPr>
                <w:rFonts w:cs="Arial"/>
                <w:b w:val="0"/>
              </w:rPr>
              <w:br/>
            </w:r>
            <w:r w:rsidRPr="00F37C89">
              <w:rPr>
                <w:rFonts w:cs="Arial"/>
                <w:b w:val="0"/>
              </w:rPr>
              <w:t xml:space="preserve"> </w:t>
            </w:r>
            <w:bookmarkStart w:id="84" w:name="persMemberSsn"/>
            <w:r w:rsidR="009845AE" w:rsidRPr="00F37C89">
              <w:rPr>
                <w:rFonts w:cs="Arial"/>
                <w:b w:val="0"/>
              </w:rPr>
              <w:t>{</w:t>
            </w:r>
            <w:proofErr w:type="spellStart"/>
            <w:r w:rsidR="009845AE" w:rsidRPr="00F37C89">
              <w:rPr>
                <w:rFonts w:cs="Arial"/>
                <w:b w:val="0"/>
              </w:rPr>
              <w:t>stdMbrLastFourDigitsOfSSN</w:t>
            </w:r>
            <w:proofErr w:type="spellEnd"/>
            <w:r w:rsidR="009845AE" w:rsidRPr="00F37C89">
              <w:rPr>
                <w:rFonts w:cs="Arial"/>
                <w:b w:val="0"/>
              </w:rPr>
              <w:t>}</w:t>
            </w:r>
            <w:bookmarkEnd w:id="84"/>
          </w:p>
          <w:p w14:paraId="52649741" w14:textId="77777777" w:rsidR="00974F2B" w:rsidRPr="00F37C89" w:rsidRDefault="00974F2B" w:rsidP="00012137">
            <w:pPr>
              <w:tabs>
                <w:tab w:val="left" w:pos="4905"/>
              </w:tabs>
              <w:spacing w:after="20"/>
              <w:rPr>
                <w:rFonts w:ascii="Arial" w:hAnsi="Arial" w:cs="Arial"/>
                <w:sz w:val="20"/>
                <w:szCs w:val="20"/>
              </w:rPr>
            </w:pPr>
            <w:r w:rsidRPr="00F37C89">
              <w:rPr>
                <w:rFonts w:ascii="Arial" w:hAnsi="Arial" w:cs="Arial"/>
                <w:sz w:val="20"/>
                <w:szCs w:val="20"/>
              </w:rPr>
              <w:tab/>
            </w:r>
          </w:p>
        </w:tc>
        <w:tc>
          <w:tcPr>
            <w:tcW w:w="3420" w:type="dxa"/>
            <w:tcBorders>
              <w:bottom w:val="single" w:sz="4" w:space="0" w:color="auto"/>
            </w:tcBorders>
          </w:tcPr>
          <w:p w14:paraId="780B8555" w14:textId="1051F8F9" w:rsidR="00974F2B" w:rsidRPr="00F37C89" w:rsidRDefault="00974F2B" w:rsidP="00707CE7">
            <w:pPr>
              <w:pStyle w:val="Heading1"/>
              <w:spacing w:before="40" w:after="20"/>
              <w:rPr>
                <w:rFonts w:cs="Arial"/>
                <w:b w:val="0"/>
              </w:rPr>
            </w:pPr>
            <w:r w:rsidRPr="00F37C89">
              <w:rPr>
                <w:rFonts w:cs="Arial"/>
                <w:b w:val="0"/>
              </w:rPr>
              <w:t xml:space="preserve">Date of Birth </w:t>
            </w:r>
            <w:r w:rsidR="00544E04" w:rsidRPr="00F37C89">
              <w:rPr>
                <w:rFonts w:cs="Arial"/>
                <w:b w:val="0"/>
              </w:rPr>
              <w:t>(mm/dd/</w:t>
            </w:r>
            <w:proofErr w:type="spellStart"/>
            <w:r w:rsidR="00544E04" w:rsidRPr="00F37C89">
              <w:rPr>
                <w:rFonts w:cs="Arial"/>
                <w:b w:val="0"/>
              </w:rPr>
              <w:t>yyyy</w:t>
            </w:r>
            <w:proofErr w:type="spellEnd"/>
            <w:r w:rsidR="00544E04" w:rsidRPr="00F37C89">
              <w:rPr>
                <w:rFonts w:cs="Arial"/>
                <w:b w:val="0"/>
              </w:rPr>
              <w:t>)</w:t>
            </w:r>
            <w:r w:rsidR="00F37C89">
              <w:rPr>
                <w:rFonts w:cs="Arial"/>
                <w:b w:val="0"/>
              </w:rPr>
              <w:br/>
            </w:r>
            <w:r w:rsidR="00544E04" w:rsidRPr="00F37C89">
              <w:rPr>
                <w:rFonts w:cs="Arial"/>
                <w:b w:val="0"/>
              </w:rPr>
              <w:t xml:space="preserve"> </w:t>
            </w:r>
            <w:bookmarkStart w:id="85" w:name="persMemberDob"/>
            <w:r w:rsidR="009845AE" w:rsidRPr="00F37C89">
              <w:rPr>
                <w:rFonts w:cs="Arial"/>
                <w:b w:val="0"/>
              </w:rPr>
              <w:t>{</w:t>
            </w:r>
            <w:proofErr w:type="spellStart"/>
            <w:r w:rsidR="009845AE" w:rsidRPr="00F37C89">
              <w:rPr>
                <w:rFonts w:cs="Arial"/>
                <w:b w:val="0"/>
              </w:rPr>
              <w:t>stdMbrDateOfBirth</w:t>
            </w:r>
            <w:proofErr w:type="spellEnd"/>
            <w:r w:rsidR="009845AE" w:rsidRPr="00F37C89">
              <w:rPr>
                <w:rFonts w:cs="Arial"/>
                <w:b w:val="0"/>
              </w:rPr>
              <w:t>}</w:t>
            </w:r>
            <w:bookmarkEnd w:id="85"/>
          </w:p>
        </w:tc>
      </w:tr>
      <w:tr w:rsidR="008E53CB" w:rsidRPr="00F37C89" w14:paraId="765FDD43" w14:textId="77777777" w:rsidTr="00F37C89">
        <w:tblPrEx>
          <w:tblLook w:val="0000" w:firstRow="0" w:lastRow="0" w:firstColumn="0" w:lastColumn="0" w:noHBand="0" w:noVBand="0"/>
        </w:tblPrEx>
        <w:trPr>
          <w:cantSplit/>
          <w:trHeight w:hRule="exact" w:val="540"/>
        </w:trPr>
        <w:tc>
          <w:tcPr>
            <w:tcW w:w="7560" w:type="dxa"/>
            <w:tcBorders>
              <w:bottom w:val="single" w:sz="4" w:space="0" w:color="auto"/>
            </w:tcBorders>
          </w:tcPr>
          <w:p w14:paraId="2372A919" w14:textId="5D77A35F" w:rsidR="008E53CB" w:rsidRPr="00F37C89" w:rsidRDefault="008E53CB" w:rsidP="00012137">
            <w:pPr>
              <w:pStyle w:val="Heading1"/>
              <w:spacing w:after="20"/>
              <w:rPr>
                <w:rFonts w:cs="Arial"/>
                <w:b w:val="0"/>
              </w:rPr>
            </w:pPr>
            <w:r w:rsidRPr="00F37C89">
              <w:rPr>
                <w:rFonts w:cs="Arial"/>
                <w:b w:val="0"/>
              </w:rPr>
              <w:t xml:space="preserve">Member </w:t>
            </w:r>
            <w:r w:rsidR="00287C60">
              <w:rPr>
                <w:rFonts w:cs="Arial"/>
                <w:b w:val="0"/>
              </w:rPr>
              <w:t>E</w:t>
            </w:r>
            <w:r w:rsidRPr="00F37C89">
              <w:rPr>
                <w:rFonts w:cs="Arial"/>
                <w:b w:val="0"/>
              </w:rPr>
              <w:t>mail</w:t>
            </w:r>
          </w:p>
        </w:tc>
        <w:tc>
          <w:tcPr>
            <w:tcW w:w="3420" w:type="dxa"/>
            <w:tcBorders>
              <w:bottom w:val="single" w:sz="4" w:space="0" w:color="auto"/>
            </w:tcBorders>
          </w:tcPr>
          <w:p w14:paraId="00CDE892" w14:textId="76016DF3" w:rsidR="008E53CB" w:rsidRPr="00F37C89" w:rsidRDefault="008E53CB" w:rsidP="00707CE7">
            <w:pPr>
              <w:pStyle w:val="Heading1"/>
              <w:spacing w:before="40" w:after="20"/>
              <w:rPr>
                <w:rFonts w:cs="Arial"/>
                <w:b w:val="0"/>
              </w:rPr>
            </w:pPr>
            <w:r w:rsidRPr="00F37C89">
              <w:rPr>
                <w:rFonts w:cs="Arial"/>
                <w:b w:val="0"/>
              </w:rPr>
              <w:t xml:space="preserve">Member </w:t>
            </w:r>
            <w:r w:rsidR="00287C60">
              <w:rPr>
                <w:rFonts w:cs="Arial"/>
                <w:b w:val="0"/>
              </w:rPr>
              <w:t>P</w:t>
            </w:r>
            <w:r w:rsidRPr="00F37C89">
              <w:rPr>
                <w:rFonts w:cs="Arial"/>
                <w:b w:val="0"/>
              </w:rPr>
              <w:t xml:space="preserve">hone </w:t>
            </w:r>
            <w:r w:rsidR="00287C60">
              <w:rPr>
                <w:rFonts w:cs="Arial"/>
                <w:b w:val="0"/>
              </w:rPr>
              <w:t>N</w:t>
            </w:r>
            <w:r w:rsidRPr="00F37C89">
              <w:rPr>
                <w:rFonts w:cs="Arial"/>
                <w:b w:val="0"/>
              </w:rPr>
              <w:t>umber</w:t>
            </w:r>
          </w:p>
        </w:tc>
      </w:tr>
      <w:tr w:rsidR="00F37C89" w:rsidRPr="00F37C89" w14:paraId="28FAE503" w14:textId="77777777" w:rsidTr="00F37C89">
        <w:tblPrEx>
          <w:tblLook w:val="0000" w:firstRow="0" w:lastRow="0" w:firstColumn="0" w:lastColumn="0" w:noHBand="0" w:noVBand="0"/>
        </w:tblPrEx>
        <w:trPr>
          <w:cantSplit/>
          <w:trHeight w:hRule="exact" w:val="418"/>
        </w:trPr>
        <w:tc>
          <w:tcPr>
            <w:tcW w:w="10980" w:type="dxa"/>
            <w:gridSpan w:val="2"/>
            <w:tcBorders>
              <w:top w:val="single" w:sz="4" w:space="0" w:color="auto"/>
              <w:left w:val="nil"/>
              <w:bottom w:val="single" w:sz="4" w:space="0" w:color="auto"/>
              <w:right w:val="nil"/>
            </w:tcBorders>
          </w:tcPr>
          <w:p w14:paraId="3AAD64A5" w14:textId="2AB37B9B" w:rsidR="00F37C89" w:rsidRPr="00F37C89" w:rsidRDefault="00F37C89" w:rsidP="00F37C89">
            <w:pPr>
              <w:tabs>
                <w:tab w:val="left" w:pos="0"/>
              </w:tabs>
              <w:spacing w:before="120"/>
              <w:rPr>
                <w:rFonts w:ascii="Arial" w:hAnsi="Arial" w:cs="Arial"/>
                <w:b/>
                <w:sz w:val="20"/>
                <w:szCs w:val="20"/>
              </w:rPr>
            </w:pPr>
            <w:r w:rsidRPr="00F37C89">
              <w:rPr>
                <w:rFonts w:ascii="Arial" w:hAnsi="Arial" w:cs="Arial"/>
                <w:b/>
                <w:sz w:val="20"/>
                <w:szCs w:val="20"/>
              </w:rPr>
              <w:t xml:space="preserve">PART B: </w:t>
            </w:r>
            <w:r>
              <w:rPr>
                <w:rFonts w:ascii="Arial" w:hAnsi="Arial" w:cs="Arial"/>
                <w:b/>
                <w:sz w:val="20"/>
                <w:szCs w:val="20"/>
              </w:rPr>
              <w:tab/>
            </w:r>
            <w:r w:rsidRPr="00F37C89">
              <w:rPr>
                <w:rFonts w:ascii="Arial" w:hAnsi="Arial" w:cs="Arial"/>
                <w:b/>
                <w:sz w:val="20"/>
                <w:szCs w:val="20"/>
              </w:rPr>
              <w:t>ELIGIBILITY AND ACKNOWLEDGEMENT</w:t>
            </w:r>
          </w:p>
        </w:tc>
      </w:tr>
      <w:tr w:rsidR="00F37C89" w:rsidRPr="00F37C89" w14:paraId="291FBACA" w14:textId="77777777" w:rsidTr="004B66A7">
        <w:tblPrEx>
          <w:tblLook w:val="0000" w:firstRow="0" w:lastRow="0" w:firstColumn="0" w:lastColumn="0" w:noHBand="0" w:noVBand="0"/>
        </w:tblPrEx>
        <w:trPr>
          <w:cantSplit/>
          <w:trHeight w:hRule="exact" w:val="10351"/>
        </w:trPr>
        <w:tc>
          <w:tcPr>
            <w:tcW w:w="10980" w:type="dxa"/>
            <w:gridSpan w:val="2"/>
            <w:tcBorders>
              <w:top w:val="single" w:sz="4" w:space="0" w:color="auto"/>
              <w:bottom w:val="single" w:sz="4" w:space="0" w:color="auto"/>
            </w:tcBorders>
          </w:tcPr>
          <w:p w14:paraId="375C34F9" w14:textId="42292AA8" w:rsidR="004B66A7" w:rsidRPr="004B66A7" w:rsidRDefault="004B66A7" w:rsidP="004B66A7">
            <w:pPr>
              <w:spacing w:after="160"/>
              <w:rPr>
                <w:rFonts w:ascii="Arial" w:hAnsi="Arial" w:cs="Arial"/>
                <w:sz w:val="20"/>
                <w:szCs w:val="20"/>
              </w:rPr>
            </w:pPr>
            <w:r w:rsidRPr="004B66A7">
              <w:rPr>
                <w:rFonts w:ascii="Arial" w:hAnsi="Arial" w:cs="Arial"/>
                <w:sz w:val="20"/>
                <w:szCs w:val="20"/>
              </w:rPr>
              <w:t xml:space="preserve">Per NDCC 4-52.6-02.2, eligible employee means a permanent state employee of a state employer who on December 31, 2024, is a participating member of the Public Employees Retirement System Main Defined Benefit Plan (see Tiers on page 3) under chapter 54-52, who has been a participating member under chapter 54-52 for no more than five years, and who is at least eighteen years of age.  </w:t>
            </w:r>
          </w:p>
          <w:p w14:paraId="431FD940" w14:textId="40563E88" w:rsidR="004B66A7" w:rsidRPr="004B66A7" w:rsidRDefault="004B66A7" w:rsidP="004B66A7">
            <w:pPr>
              <w:spacing w:after="160"/>
              <w:rPr>
                <w:rFonts w:ascii="Arial" w:hAnsi="Arial" w:cs="Arial"/>
                <w:w w:val="98"/>
                <w:sz w:val="20"/>
                <w:szCs w:val="20"/>
              </w:rPr>
            </w:pPr>
            <w:proofErr w:type="gramStart"/>
            <w:r w:rsidRPr="004B66A7">
              <w:rPr>
                <w:rFonts w:ascii="Arial" w:hAnsi="Arial" w:cs="Arial"/>
                <w:w w:val="98"/>
                <w:sz w:val="20"/>
                <w:szCs w:val="20"/>
              </w:rPr>
              <w:t>For the purpose of</w:t>
            </w:r>
            <w:proofErr w:type="gramEnd"/>
            <w:r w:rsidRPr="004B66A7">
              <w:rPr>
                <w:rFonts w:ascii="Arial" w:hAnsi="Arial" w:cs="Arial"/>
                <w:w w:val="98"/>
                <w:sz w:val="20"/>
                <w:szCs w:val="20"/>
              </w:rPr>
              <w:t xml:space="preserve"> identifying employer obligations under the provisions of NDCC 54-52-06(1)(a), NDCC 54-52.6-02.2, and NDCC 54-52.6-09.5, and determining employee eligibility under NDCC 54-52.6-02.2, per NDAC 71-08-11-08, “state governmental unit” and “state employer” are those state entities that receive budgetary approval from the state legislature.</w:t>
            </w:r>
          </w:p>
          <w:p w14:paraId="62D80D2F" w14:textId="47A9B688" w:rsidR="004B66A7" w:rsidRPr="004B66A7" w:rsidRDefault="004B66A7" w:rsidP="004B66A7">
            <w:pPr>
              <w:spacing w:after="160"/>
              <w:rPr>
                <w:rFonts w:ascii="Arial" w:hAnsi="Arial" w:cs="Arial"/>
                <w:sz w:val="20"/>
                <w:szCs w:val="20"/>
              </w:rPr>
            </w:pPr>
            <w:r w:rsidRPr="004B66A7">
              <w:rPr>
                <w:rFonts w:ascii="Arial" w:hAnsi="Arial" w:cs="Arial"/>
                <w:sz w:val="20"/>
                <w:szCs w:val="20"/>
              </w:rPr>
              <w:t xml:space="preserve">I have been given the opportunity to elect to </w:t>
            </w:r>
            <w:r w:rsidRPr="004B66A7">
              <w:rPr>
                <w:rFonts w:ascii="Arial" w:hAnsi="Arial" w:cs="Arial"/>
                <w:sz w:val="20"/>
                <w:szCs w:val="20"/>
                <w:u w:val="single"/>
              </w:rPr>
              <w:t>remain</w:t>
            </w:r>
            <w:r w:rsidRPr="004B66A7">
              <w:rPr>
                <w:rFonts w:ascii="Arial" w:hAnsi="Arial" w:cs="Arial"/>
                <w:sz w:val="20"/>
                <w:szCs w:val="20"/>
              </w:rPr>
              <w:t xml:space="preserve"> in the Main Defined Benefit retirement plan under NDCC  54-52 or </w:t>
            </w:r>
            <w:r w:rsidRPr="004B66A7">
              <w:rPr>
                <w:rFonts w:ascii="Arial" w:hAnsi="Arial" w:cs="Arial"/>
                <w:sz w:val="20"/>
                <w:szCs w:val="20"/>
                <w:u w:val="single"/>
              </w:rPr>
              <w:t>terminate</w:t>
            </w:r>
            <w:r w:rsidRPr="004B66A7">
              <w:rPr>
                <w:rFonts w:ascii="Arial" w:hAnsi="Arial" w:cs="Arial"/>
                <w:sz w:val="20"/>
                <w:szCs w:val="20"/>
              </w:rPr>
              <w:t xml:space="preserve"> membership and become a participating member in the Defined Contribution Retirement Plan under NDCC 54-52.6 during the special election window of January 1, 2025 – March 31, 2025.</w:t>
            </w:r>
          </w:p>
          <w:p w14:paraId="38A1C778" w14:textId="54CC520D" w:rsidR="004B66A7" w:rsidRPr="004B66A7" w:rsidRDefault="004B66A7" w:rsidP="004B66A7">
            <w:pPr>
              <w:spacing w:after="160"/>
              <w:rPr>
                <w:rFonts w:ascii="Arial" w:hAnsi="Arial" w:cs="Arial"/>
                <w:sz w:val="20"/>
                <w:szCs w:val="20"/>
              </w:rPr>
            </w:pPr>
            <w:r w:rsidRPr="004B66A7">
              <w:rPr>
                <w:rFonts w:ascii="Arial" w:hAnsi="Arial" w:cs="Arial"/>
                <w:sz w:val="20"/>
                <w:szCs w:val="20"/>
              </w:rPr>
              <w:t xml:space="preserve">If I elect to terminate membership and participate in the Defined Contribution Plan, </w:t>
            </w:r>
            <w:r w:rsidRPr="004B66A7">
              <w:rPr>
                <w:rFonts w:ascii="Arial" w:hAnsi="Arial" w:cs="Arial"/>
                <w:b/>
                <w:bCs/>
                <w:sz w:val="20"/>
                <w:szCs w:val="20"/>
                <w:u w:val="single"/>
              </w:rPr>
              <w:t>I understand my election is irrevocable and permanent</w:t>
            </w:r>
            <w:r w:rsidRPr="004B66A7">
              <w:rPr>
                <w:rFonts w:ascii="Arial" w:hAnsi="Arial" w:cs="Arial"/>
                <w:sz w:val="20"/>
                <w:szCs w:val="20"/>
              </w:rPr>
              <w:t xml:space="preserve"> and I will not be able to rejoin the Main Defined Benefit Plan in the future under any circumstance.  Further, if I elect to transfer to the Defined Contribution Plan, I voluntarily waive </w:t>
            </w:r>
            <w:proofErr w:type="gramStart"/>
            <w:r w:rsidRPr="004B66A7">
              <w:rPr>
                <w:rFonts w:ascii="Arial" w:hAnsi="Arial" w:cs="Arial"/>
                <w:sz w:val="20"/>
                <w:szCs w:val="20"/>
              </w:rPr>
              <w:t>all of</w:t>
            </w:r>
            <w:proofErr w:type="gramEnd"/>
            <w:r w:rsidRPr="004B66A7">
              <w:rPr>
                <w:rFonts w:ascii="Arial" w:hAnsi="Arial" w:cs="Arial"/>
                <w:sz w:val="20"/>
                <w:szCs w:val="20"/>
              </w:rPr>
              <w:t xml:space="preserve"> my rights to a pension, annuity, retirement allowance, disability benefit, dual service or any other benefit under the NDCC 54-52 Main Defined Benefit Plan.  I understand that if I terminate state employment before receiving the lump sum transfer, my election is invalid, and I will remain a member of </w:t>
            </w:r>
            <w:proofErr w:type="gramStart"/>
            <w:r w:rsidRPr="004B66A7">
              <w:rPr>
                <w:rFonts w:ascii="Arial" w:hAnsi="Arial" w:cs="Arial"/>
                <w:sz w:val="20"/>
                <w:szCs w:val="20"/>
              </w:rPr>
              <w:t>Main</w:t>
            </w:r>
            <w:proofErr w:type="gramEnd"/>
            <w:r w:rsidRPr="004B66A7">
              <w:rPr>
                <w:rFonts w:ascii="Arial" w:hAnsi="Arial" w:cs="Arial"/>
                <w:sz w:val="20"/>
                <w:szCs w:val="20"/>
              </w:rPr>
              <w:t xml:space="preserve"> Defined Benefit Plan.  </w:t>
            </w:r>
          </w:p>
          <w:p w14:paraId="685AD9F1" w14:textId="3D74A3F9" w:rsidR="004B66A7" w:rsidRPr="004B66A7" w:rsidRDefault="004B66A7" w:rsidP="004B66A7">
            <w:pPr>
              <w:spacing w:after="160"/>
              <w:rPr>
                <w:rFonts w:ascii="Arial" w:hAnsi="Arial" w:cs="Arial"/>
                <w:sz w:val="20"/>
                <w:szCs w:val="20"/>
              </w:rPr>
            </w:pPr>
            <w:r w:rsidRPr="004B66A7">
              <w:rPr>
                <w:rFonts w:ascii="Arial" w:hAnsi="Arial" w:cs="Arial"/>
                <w:sz w:val="20"/>
                <w:szCs w:val="20"/>
              </w:rPr>
              <w:t>I acknowledge that by electing the Defined Contribution Retirement Plan, I may be eligible for an additional annual contribution payment to my account in the Defined Contribution Retirement Plan for the prior year.  The first payment will be $3,333.00 paid by my state employer in January 2026, with subsequent payments for up to two (2) remaining years each January, as long as I continue permanent employment with an eligible state employer.  Annual contribution payments will extend no further than January 2028.  I understand that if I terminate employment with an eligible state employer before receiving up to the three (3) allowable additional annual contribution payments, I will forfeit any subsequent payments.</w:t>
            </w:r>
          </w:p>
          <w:p w14:paraId="09B88F2D" w14:textId="3EC36CD6" w:rsidR="004B66A7" w:rsidRPr="004B66A7" w:rsidRDefault="004B66A7" w:rsidP="004B66A7">
            <w:pPr>
              <w:tabs>
                <w:tab w:val="left" w:pos="0"/>
                <w:tab w:val="right" w:pos="11252"/>
                <w:tab w:val="left" w:pos="0"/>
              </w:tabs>
              <w:spacing w:after="160"/>
              <w:rPr>
                <w:rFonts w:ascii="Arial" w:hAnsi="Arial" w:cs="Arial"/>
                <w:w w:val="98"/>
                <w:sz w:val="20"/>
                <w:szCs w:val="20"/>
              </w:rPr>
            </w:pPr>
            <w:r w:rsidRPr="004B66A7">
              <w:rPr>
                <w:rFonts w:ascii="Arial" w:hAnsi="Arial" w:cs="Arial"/>
                <w:w w:val="98"/>
                <w:sz w:val="20"/>
                <w:szCs w:val="20"/>
              </w:rPr>
              <w:t xml:space="preserve">I have had the opportunity to speak with an attorney and financial planner of my choosing at my own expense, and to review NDCC 54-52 and 54-52.6 and the information available from NDPERS, and to ask any questions I may have </w:t>
            </w:r>
            <w:proofErr w:type="gramStart"/>
            <w:r w:rsidRPr="004B66A7">
              <w:rPr>
                <w:rFonts w:ascii="Arial" w:hAnsi="Arial" w:cs="Arial"/>
                <w:w w:val="98"/>
                <w:sz w:val="20"/>
                <w:szCs w:val="20"/>
              </w:rPr>
              <w:t>concerning</w:t>
            </w:r>
            <w:proofErr w:type="gramEnd"/>
            <w:r w:rsidRPr="004B66A7">
              <w:rPr>
                <w:rFonts w:ascii="Arial" w:hAnsi="Arial" w:cs="Arial"/>
                <w:w w:val="98"/>
                <w:sz w:val="20"/>
                <w:szCs w:val="20"/>
              </w:rPr>
              <w:t xml:space="preserve"> this election.  I further understand that under the NDCC 54-52.6 Defined Contribution Retirement Plan, I will be responsible for directing the investment of any transferred fund balance as well as future retirement contributions. I will be solely responsible for the investment results of my account. NDPERS and its governing board will not be liable for any election or investment decision I make or any default investment </w:t>
            </w:r>
            <w:proofErr w:type="gramStart"/>
            <w:r w:rsidRPr="004B66A7">
              <w:rPr>
                <w:rFonts w:ascii="Arial" w:hAnsi="Arial" w:cs="Arial"/>
                <w:w w:val="98"/>
                <w:sz w:val="20"/>
                <w:szCs w:val="20"/>
              </w:rPr>
              <w:t>as a result of</w:t>
            </w:r>
            <w:proofErr w:type="gramEnd"/>
            <w:r w:rsidRPr="004B66A7">
              <w:rPr>
                <w:rFonts w:ascii="Arial" w:hAnsi="Arial" w:cs="Arial"/>
                <w:w w:val="98"/>
                <w:sz w:val="20"/>
                <w:szCs w:val="20"/>
              </w:rPr>
              <w:t xml:space="preserve"> my failure to timely make an investment election.</w:t>
            </w:r>
          </w:p>
          <w:p w14:paraId="450157E6" w14:textId="77777777" w:rsidR="004B66A7" w:rsidRPr="004B66A7" w:rsidRDefault="004B66A7" w:rsidP="004B66A7">
            <w:pPr>
              <w:tabs>
                <w:tab w:val="left" w:pos="0"/>
                <w:tab w:val="right" w:pos="11252"/>
                <w:tab w:val="left" w:pos="0"/>
              </w:tabs>
              <w:spacing w:after="160"/>
              <w:rPr>
                <w:rFonts w:ascii="Arial" w:hAnsi="Arial" w:cs="Arial"/>
                <w:sz w:val="20"/>
                <w:szCs w:val="20"/>
              </w:rPr>
            </w:pPr>
            <w:r w:rsidRPr="004B66A7">
              <w:rPr>
                <w:rFonts w:ascii="Arial" w:hAnsi="Arial" w:cs="Arial"/>
                <w:sz w:val="20"/>
                <w:szCs w:val="20"/>
              </w:rPr>
              <w:t>I understand that my election to terminate membership and join the Defined Contribution Plan must be either:</w:t>
            </w:r>
          </w:p>
          <w:p w14:paraId="3634A459" w14:textId="77777777" w:rsidR="004B66A7" w:rsidRDefault="004B66A7" w:rsidP="004B66A7">
            <w:pPr>
              <w:pStyle w:val="ListParagraph"/>
              <w:numPr>
                <w:ilvl w:val="0"/>
                <w:numId w:val="13"/>
              </w:numPr>
              <w:tabs>
                <w:tab w:val="left" w:pos="0"/>
                <w:tab w:val="right" w:pos="11252"/>
                <w:tab w:val="left" w:pos="0"/>
              </w:tabs>
              <w:spacing w:after="160"/>
              <w:rPr>
                <w:rFonts w:ascii="Arial" w:hAnsi="Arial" w:cs="Arial"/>
                <w:sz w:val="20"/>
                <w:szCs w:val="20"/>
              </w:rPr>
            </w:pPr>
            <w:r w:rsidRPr="004B66A7">
              <w:rPr>
                <w:rFonts w:ascii="Arial" w:hAnsi="Arial" w:cs="Arial"/>
                <w:sz w:val="20"/>
                <w:szCs w:val="20"/>
              </w:rPr>
              <w:t xml:space="preserve">Hand delivered and date stamped by the NDPERS office at 1600 E Century Ave. Bismarck, ND between Wednesday, January 1, </w:t>
            </w:r>
            <w:proofErr w:type="gramStart"/>
            <w:r w:rsidRPr="004B66A7">
              <w:rPr>
                <w:rFonts w:ascii="Arial" w:hAnsi="Arial" w:cs="Arial"/>
                <w:sz w:val="20"/>
                <w:szCs w:val="20"/>
              </w:rPr>
              <w:t>2025</w:t>
            </w:r>
            <w:proofErr w:type="gramEnd"/>
            <w:r w:rsidRPr="004B66A7">
              <w:rPr>
                <w:rFonts w:ascii="Arial" w:hAnsi="Arial" w:cs="Arial"/>
                <w:sz w:val="20"/>
                <w:szCs w:val="20"/>
              </w:rPr>
              <w:t xml:space="preserve"> and Monday, March 31, 2025 at 5:00 PM CT.</w:t>
            </w:r>
          </w:p>
          <w:p w14:paraId="3E27D5E6" w14:textId="77777777" w:rsidR="004B66A7" w:rsidRDefault="004B66A7" w:rsidP="004B66A7">
            <w:pPr>
              <w:pStyle w:val="ListParagraph"/>
              <w:numPr>
                <w:ilvl w:val="0"/>
                <w:numId w:val="13"/>
              </w:numPr>
              <w:tabs>
                <w:tab w:val="left" w:pos="0"/>
                <w:tab w:val="right" w:pos="11252"/>
                <w:tab w:val="left" w:pos="0"/>
              </w:tabs>
              <w:spacing w:after="160"/>
              <w:rPr>
                <w:rFonts w:ascii="Arial" w:hAnsi="Arial" w:cs="Arial"/>
                <w:sz w:val="20"/>
                <w:szCs w:val="20"/>
              </w:rPr>
            </w:pPr>
            <w:r w:rsidRPr="004B66A7">
              <w:rPr>
                <w:rFonts w:ascii="Arial" w:hAnsi="Arial" w:cs="Arial"/>
                <w:sz w:val="20"/>
                <w:szCs w:val="20"/>
              </w:rPr>
              <w:t xml:space="preserve">Electronically received by the NDPERS info account at ndpers-info@nd.gov between Wednesday, January 1, </w:t>
            </w:r>
            <w:proofErr w:type="gramStart"/>
            <w:r w:rsidRPr="004B66A7">
              <w:rPr>
                <w:rFonts w:ascii="Arial" w:hAnsi="Arial" w:cs="Arial"/>
                <w:sz w:val="20"/>
                <w:szCs w:val="20"/>
              </w:rPr>
              <w:t>2025</w:t>
            </w:r>
            <w:proofErr w:type="gramEnd"/>
            <w:r w:rsidRPr="004B66A7">
              <w:rPr>
                <w:rFonts w:ascii="Arial" w:hAnsi="Arial" w:cs="Arial"/>
                <w:sz w:val="20"/>
                <w:szCs w:val="20"/>
              </w:rPr>
              <w:t xml:space="preserve"> and Monday, March 31, 2025 at 11:59 PM CT.</w:t>
            </w:r>
          </w:p>
          <w:p w14:paraId="1CAB276E" w14:textId="77777777" w:rsidR="004B66A7" w:rsidRDefault="004B66A7" w:rsidP="004B66A7">
            <w:pPr>
              <w:pStyle w:val="ListParagraph"/>
              <w:numPr>
                <w:ilvl w:val="0"/>
                <w:numId w:val="13"/>
              </w:numPr>
              <w:tabs>
                <w:tab w:val="left" w:pos="0"/>
                <w:tab w:val="right" w:pos="11252"/>
                <w:tab w:val="left" w:pos="0"/>
              </w:tabs>
              <w:spacing w:after="160"/>
              <w:rPr>
                <w:rFonts w:ascii="Arial" w:hAnsi="Arial" w:cs="Arial"/>
                <w:sz w:val="20"/>
                <w:szCs w:val="20"/>
              </w:rPr>
            </w:pPr>
            <w:r w:rsidRPr="004B66A7">
              <w:rPr>
                <w:rFonts w:ascii="Arial" w:hAnsi="Arial" w:cs="Arial"/>
                <w:sz w:val="20"/>
                <w:szCs w:val="20"/>
              </w:rPr>
              <w:t xml:space="preserve">Deposited into the NDPERS drop box at 1600 E Century Ave. Bismarck, ND between Wednesday, January 1, </w:t>
            </w:r>
            <w:proofErr w:type="gramStart"/>
            <w:r w:rsidRPr="004B66A7">
              <w:rPr>
                <w:rFonts w:ascii="Arial" w:hAnsi="Arial" w:cs="Arial"/>
                <w:sz w:val="20"/>
                <w:szCs w:val="20"/>
              </w:rPr>
              <w:t>2025</w:t>
            </w:r>
            <w:proofErr w:type="gramEnd"/>
            <w:r w:rsidRPr="004B66A7">
              <w:rPr>
                <w:rFonts w:ascii="Arial" w:hAnsi="Arial" w:cs="Arial"/>
                <w:sz w:val="20"/>
                <w:szCs w:val="20"/>
              </w:rPr>
              <w:t xml:space="preserve"> and Monday, March 31, 2025.</w:t>
            </w:r>
          </w:p>
          <w:p w14:paraId="19313477" w14:textId="32EFC053" w:rsidR="004B66A7" w:rsidRPr="004B66A7" w:rsidRDefault="004B66A7" w:rsidP="004B66A7">
            <w:pPr>
              <w:pStyle w:val="ListParagraph"/>
              <w:numPr>
                <w:ilvl w:val="0"/>
                <w:numId w:val="13"/>
              </w:numPr>
              <w:tabs>
                <w:tab w:val="left" w:pos="0"/>
                <w:tab w:val="right" w:pos="11252"/>
                <w:tab w:val="left" w:pos="0"/>
              </w:tabs>
              <w:spacing w:after="160"/>
              <w:rPr>
                <w:rFonts w:ascii="Arial" w:hAnsi="Arial" w:cs="Arial"/>
                <w:sz w:val="20"/>
                <w:szCs w:val="20"/>
              </w:rPr>
            </w:pPr>
            <w:r w:rsidRPr="004B66A7">
              <w:rPr>
                <w:rFonts w:ascii="Arial" w:hAnsi="Arial" w:cs="Arial"/>
                <w:sz w:val="20"/>
                <w:szCs w:val="20"/>
              </w:rPr>
              <w:t xml:space="preserve">Postmarked by a delivery service between January 1, </w:t>
            </w:r>
            <w:proofErr w:type="gramStart"/>
            <w:r w:rsidRPr="004B66A7">
              <w:rPr>
                <w:rFonts w:ascii="Arial" w:hAnsi="Arial" w:cs="Arial"/>
                <w:sz w:val="20"/>
                <w:szCs w:val="20"/>
              </w:rPr>
              <w:t>2025</w:t>
            </w:r>
            <w:proofErr w:type="gramEnd"/>
            <w:r w:rsidRPr="004B66A7">
              <w:rPr>
                <w:rFonts w:ascii="Arial" w:hAnsi="Arial" w:cs="Arial"/>
                <w:sz w:val="20"/>
                <w:szCs w:val="20"/>
              </w:rPr>
              <w:t xml:space="preserve"> and Monday, March 31, 2025.</w:t>
            </w:r>
          </w:p>
          <w:p w14:paraId="4C991DF9" w14:textId="0FB67DF1" w:rsidR="004B66A7" w:rsidRPr="00F37C89" w:rsidRDefault="004B66A7" w:rsidP="004B66A7">
            <w:pPr>
              <w:tabs>
                <w:tab w:val="left" w:pos="0"/>
                <w:tab w:val="right" w:pos="11252"/>
                <w:tab w:val="left" w:pos="0"/>
              </w:tabs>
              <w:spacing w:after="160"/>
            </w:pPr>
            <w:r w:rsidRPr="004B66A7">
              <w:rPr>
                <w:rFonts w:ascii="Arial" w:hAnsi="Arial" w:cs="Arial"/>
                <w:sz w:val="20"/>
                <w:szCs w:val="20"/>
              </w:rPr>
              <w:t>If I fail to provide my election by the date and time for any of the methods above, I shall remain a member of the Main Defined Benefit Retirement Plan.</w:t>
            </w:r>
          </w:p>
        </w:tc>
      </w:tr>
      <w:tr w:rsidR="00F37C89" w:rsidRPr="00992AC4" w14:paraId="3889C7CA" w14:textId="77777777" w:rsidTr="00F37C89">
        <w:tc>
          <w:tcPr>
            <w:tcW w:w="10980" w:type="dxa"/>
            <w:gridSpan w:val="2"/>
            <w:tcBorders>
              <w:top w:val="nil"/>
              <w:left w:val="nil"/>
              <w:bottom w:val="nil"/>
              <w:right w:val="nil"/>
            </w:tcBorders>
          </w:tcPr>
          <w:p w14:paraId="3DBCFCB2" w14:textId="77777777" w:rsidR="00F37C89" w:rsidRDefault="00F37C89" w:rsidP="00A91259">
            <w:pPr>
              <w:rPr>
                <w:rFonts w:ascii="Arial" w:hAnsi="Arial" w:cs="Arial"/>
                <w:sz w:val="20"/>
                <w:szCs w:val="20"/>
              </w:rPr>
            </w:pPr>
            <w:r w:rsidRPr="00F37C89">
              <w:rPr>
                <w:rFonts w:ascii="Arial" w:hAnsi="Arial" w:cs="Arial"/>
                <w:sz w:val="20"/>
                <w:szCs w:val="20"/>
              </w:rPr>
              <w:lastRenderedPageBreak/>
              <w:t>DEFINED CONTRIBUTION RETIREMENT PLAN SPECIAL ELECTION</w:t>
            </w:r>
          </w:p>
          <w:p w14:paraId="6C881593" w14:textId="36CD0417" w:rsidR="00F37C89" w:rsidRDefault="00F37C89" w:rsidP="00F37C89">
            <w:pPr>
              <w:tabs>
                <w:tab w:val="left" w:pos="0"/>
              </w:tabs>
              <w:rPr>
                <w:rFonts w:ascii="Arial" w:hAnsi="Arial" w:cs="Arial"/>
                <w:sz w:val="16"/>
                <w:szCs w:val="16"/>
              </w:rPr>
            </w:pPr>
            <w:r w:rsidRPr="00F37C89">
              <w:rPr>
                <w:rFonts w:ascii="Arial" w:hAnsi="Arial" w:cs="Arial"/>
                <w:sz w:val="16"/>
                <w:szCs w:val="16"/>
              </w:rPr>
              <w:t>SFN  62523 (Rev</w:t>
            </w:r>
            <w:r w:rsidR="007B421B">
              <w:rPr>
                <w:rFonts w:ascii="Arial" w:hAnsi="Arial" w:cs="Arial"/>
                <w:sz w:val="16"/>
                <w:szCs w:val="16"/>
              </w:rPr>
              <w:t>.</w:t>
            </w:r>
            <w:r w:rsidRPr="00F37C89">
              <w:rPr>
                <w:rFonts w:ascii="Arial" w:hAnsi="Arial" w:cs="Arial"/>
                <w:sz w:val="16"/>
                <w:szCs w:val="16"/>
              </w:rPr>
              <w:t xml:space="preserve"> 01-2025) Page 2 of </w:t>
            </w:r>
            <w:r>
              <w:rPr>
                <w:rFonts w:ascii="Arial" w:hAnsi="Arial" w:cs="Arial"/>
                <w:sz w:val="16"/>
                <w:szCs w:val="16"/>
              </w:rPr>
              <w:t>3</w:t>
            </w:r>
          </w:p>
          <w:p w14:paraId="7FD73B5E" w14:textId="77777777" w:rsidR="00F37C89" w:rsidRDefault="00F37C89" w:rsidP="00F37C89">
            <w:pPr>
              <w:tabs>
                <w:tab w:val="left" w:pos="0"/>
              </w:tabs>
              <w:rPr>
                <w:rFonts w:ascii="Arial" w:hAnsi="Arial" w:cs="Arial"/>
                <w:sz w:val="16"/>
                <w:szCs w:val="16"/>
              </w:rPr>
            </w:pPr>
          </w:p>
          <w:p w14:paraId="6A0763BA" w14:textId="59383742" w:rsidR="00F37C89" w:rsidRPr="00F37C89" w:rsidRDefault="00F37C89" w:rsidP="00F37C89">
            <w:pPr>
              <w:tabs>
                <w:tab w:val="left" w:pos="0"/>
              </w:tabs>
              <w:rPr>
                <w:rFonts w:ascii="Arial" w:hAnsi="Arial" w:cs="Arial"/>
                <w:sz w:val="20"/>
                <w:szCs w:val="20"/>
              </w:rPr>
            </w:pPr>
          </w:p>
        </w:tc>
      </w:tr>
      <w:tr w:rsidR="00F37C89" w:rsidRPr="00F37C89" w14:paraId="7D6579E1" w14:textId="77777777" w:rsidTr="00F37C89">
        <w:trPr>
          <w:trHeight w:val="418"/>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2667F66D" w14:textId="0E7CCF53" w:rsidR="00F37C89" w:rsidRPr="00F37C89" w:rsidRDefault="00F37C89" w:rsidP="00F37C89">
            <w:pPr>
              <w:tabs>
                <w:tab w:val="left" w:pos="0"/>
              </w:tabs>
              <w:spacing w:before="120"/>
              <w:rPr>
                <w:rFonts w:ascii="Arial" w:hAnsi="Arial" w:cs="Arial"/>
                <w:sz w:val="16"/>
                <w:szCs w:val="16"/>
              </w:rPr>
            </w:pPr>
            <w:r w:rsidRPr="00F37C89">
              <w:rPr>
                <w:rFonts w:ascii="Arial" w:hAnsi="Arial" w:cs="Arial"/>
                <w:b/>
                <w:sz w:val="20"/>
                <w:szCs w:val="20"/>
              </w:rPr>
              <w:t>PART C:</w:t>
            </w:r>
            <w:r>
              <w:rPr>
                <w:rFonts w:ascii="Arial" w:hAnsi="Arial" w:cs="Arial"/>
                <w:b/>
                <w:sz w:val="20"/>
                <w:szCs w:val="20"/>
              </w:rPr>
              <w:tab/>
            </w:r>
            <w:r w:rsidRPr="00F37C89">
              <w:rPr>
                <w:rFonts w:ascii="Arial" w:hAnsi="Arial" w:cs="Arial"/>
                <w:b/>
                <w:sz w:val="20"/>
                <w:szCs w:val="20"/>
              </w:rPr>
              <w:t xml:space="preserve">EMPLOYEE ELECTION </w:t>
            </w:r>
          </w:p>
        </w:tc>
      </w:tr>
      <w:tr w:rsidR="00F37C89" w:rsidRPr="00F37C89" w14:paraId="162D99BD" w14:textId="77777777" w:rsidTr="00F37C89">
        <w:tc>
          <w:tcPr>
            <w:tcW w:w="10980" w:type="dxa"/>
            <w:gridSpan w:val="2"/>
            <w:tcBorders>
              <w:top w:val="single" w:sz="4" w:space="0" w:color="auto"/>
              <w:left w:val="single" w:sz="4" w:space="0" w:color="auto"/>
              <w:bottom w:val="single" w:sz="4" w:space="0" w:color="auto"/>
              <w:right w:val="single" w:sz="4" w:space="0" w:color="auto"/>
            </w:tcBorders>
          </w:tcPr>
          <w:p w14:paraId="7AA926F9" w14:textId="77777777" w:rsidR="00F37C89" w:rsidRPr="00F37C89" w:rsidRDefault="00F37C89" w:rsidP="00F37C89">
            <w:pPr>
              <w:spacing w:before="40" w:after="96"/>
              <w:rPr>
                <w:rFonts w:ascii="Arial" w:hAnsi="Arial" w:cs="Arial"/>
                <w:sz w:val="20"/>
                <w:szCs w:val="20"/>
              </w:rPr>
            </w:pPr>
            <w:r w:rsidRPr="00F37C89">
              <w:rPr>
                <w:rFonts w:ascii="Arial" w:hAnsi="Arial" w:cs="Arial"/>
                <w:sz w:val="20"/>
                <w:szCs w:val="20"/>
              </w:rPr>
              <w:t>I have reviewed and understand each of the above provisions, and I hereby elect to remain in the Main Defined Benefit Retirement Plan.</w:t>
            </w:r>
          </w:p>
          <w:p w14:paraId="0CC2546D" w14:textId="46491033" w:rsidR="00F37C89" w:rsidRPr="00F37C89" w:rsidRDefault="00F37C89" w:rsidP="00F37C89">
            <w:pPr>
              <w:rPr>
                <w:rFonts w:ascii="Arial" w:hAnsi="Arial" w:cs="Arial"/>
                <w:sz w:val="16"/>
                <w:szCs w:val="16"/>
              </w:rPr>
            </w:pPr>
            <w:r w:rsidRPr="00F37C89">
              <w:rPr>
                <w:rFonts w:ascii="Arial" w:hAnsi="Arial" w:cs="Arial"/>
                <w:sz w:val="20"/>
                <w:szCs w:val="20"/>
              </w:rPr>
              <w:fldChar w:fldCharType="begin">
                <w:ffData>
                  <w:name w:val="Check58"/>
                  <w:enabled/>
                  <w:calcOnExit w:val="0"/>
                  <w:checkBox>
                    <w:sizeAuto/>
                    <w:default w:val="0"/>
                  </w:checkBox>
                </w:ffData>
              </w:fldChar>
            </w:r>
            <w:r w:rsidRPr="00F37C89">
              <w:rPr>
                <w:rFonts w:ascii="Arial" w:hAnsi="Arial" w:cs="Arial"/>
                <w:sz w:val="20"/>
                <w:szCs w:val="20"/>
              </w:rPr>
              <w:instrText xml:space="preserve"> FORMCHECKBOX </w:instrText>
            </w:r>
            <w:r w:rsidRPr="00F37C89">
              <w:rPr>
                <w:rFonts w:ascii="Arial" w:hAnsi="Arial" w:cs="Arial"/>
                <w:sz w:val="20"/>
                <w:szCs w:val="20"/>
              </w:rPr>
            </w:r>
            <w:r w:rsidRPr="00F37C89">
              <w:rPr>
                <w:rFonts w:ascii="Arial" w:hAnsi="Arial" w:cs="Arial"/>
                <w:sz w:val="20"/>
                <w:szCs w:val="20"/>
              </w:rPr>
              <w:fldChar w:fldCharType="separate"/>
            </w:r>
            <w:r w:rsidRPr="00F37C89">
              <w:rPr>
                <w:rFonts w:ascii="Arial" w:hAnsi="Arial" w:cs="Arial"/>
                <w:sz w:val="20"/>
                <w:szCs w:val="20"/>
              </w:rPr>
              <w:fldChar w:fldCharType="end"/>
            </w:r>
            <w:r w:rsidRPr="00F37C89">
              <w:rPr>
                <w:rFonts w:ascii="Arial" w:hAnsi="Arial" w:cs="Arial"/>
                <w:sz w:val="20"/>
                <w:szCs w:val="20"/>
              </w:rPr>
              <w:t xml:space="preserve"> Remain</w:t>
            </w:r>
          </w:p>
        </w:tc>
      </w:tr>
      <w:tr w:rsidR="00F37C89" w:rsidRPr="00F37C89" w14:paraId="3351C764" w14:textId="77777777" w:rsidTr="00F37C89">
        <w:trPr>
          <w:trHeight w:val="547"/>
        </w:trPr>
        <w:tc>
          <w:tcPr>
            <w:tcW w:w="7560" w:type="dxa"/>
            <w:tcBorders>
              <w:top w:val="single" w:sz="4" w:space="0" w:color="auto"/>
              <w:left w:val="single" w:sz="4" w:space="0" w:color="auto"/>
              <w:bottom w:val="single" w:sz="4" w:space="0" w:color="auto"/>
              <w:right w:val="single" w:sz="4" w:space="0" w:color="auto"/>
            </w:tcBorders>
          </w:tcPr>
          <w:p w14:paraId="586D9F3B" w14:textId="2A3A5A00" w:rsidR="00F37C89" w:rsidRPr="00F37C89" w:rsidRDefault="00F37C89" w:rsidP="00F37C89">
            <w:pPr>
              <w:rPr>
                <w:rFonts w:ascii="Arial" w:hAnsi="Arial" w:cs="Arial"/>
                <w:sz w:val="16"/>
                <w:szCs w:val="16"/>
              </w:rPr>
            </w:pPr>
            <w:r w:rsidRPr="00F37C89">
              <w:rPr>
                <w:rFonts w:ascii="Arial" w:hAnsi="Arial" w:cs="Arial"/>
                <w:sz w:val="20"/>
                <w:szCs w:val="20"/>
              </w:rPr>
              <w:t xml:space="preserve">Member’s Signature (Electronic Signatures will </w:t>
            </w:r>
            <w:r w:rsidRPr="00F37C89">
              <w:rPr>
                <w:rFonts w:ascii="Arial" w:hAnsi="Arial" w:cs="Arial"/>
                <w:sz w:val="20"/>
                <w:szCs w:val="20"/>
                <w:u w:val="single"/>
              </w:rPr>
              <w:t>not</w:t>
            </w:r>
            <w:r w:rsidRPr="00F37C89">
              <w:rPr>
                <w:rFonts w:ascii="Arial" w:hAnsi="Arial" w:cs="Arial"/>
                <w:sz w:val="20"/>
                <w:szCs w:val="20"/>
              </w:rPr>
              <w:t xml:space="preserve"> be accepted)</w:t>
            </w:r>
          </w:p>
        </w:tc>
        <w:tc>
          <w:tcPr>
            <w:tcW w:w="3420" w:type="dxa"/>
            <w:tcBorders>
              <w:top w:val="single" w:sz="4" w:space="0" w:color="auto"/>
              <w:left w:val="single" w:sz="4" w:space="0" w:color="auto"/>
              <w:bottom w:val="single" w:sz="4" w:space="0" w:color="auto"/>
              <w:right w:val="single" w:sz="4" w:space="0" w:color="auto"/>
            </w:tcBorders>
          </w:tcPr>
          <w:p w14:paraId="4D683F50" w14:textId="4CA2982B" w:rsidR="00F37C89" w:rsidRPr="00F37C89" w:rsidRDefault="00F37C89" w:rsidP="00F37C89">
            <w:pPr>
              <w:rPr>
                <w:rFonts w:ascii="Arial" w:hAnsi="Arial" w:cs="Arial"/>
                <w:sz w:val="16"/>
                <w:szCs w:val="16"/>
              </w:rPr>
            </w:pPr>
            <w:r w:rsidRPr="00F37C89">
              <w:rPr>
                <w:rFonts w:ascii="Arial" w:hAnsi="Arial" w:cs="Arial"/>
                <w:sz w:val="20"/>
                <w:szCs w:val="20"/>
              </w:rPr>
              <w:t>Effective Date</w:t>
            </w:r>
          </w:p>
        </w:tc>
      </w:tr>
      <w:tr w:rsidR="00F37C89" w:rsidRPr="00F37C89" w14:paraId="0F0FB99D" w14:textId="77777777" w:rsidTr="00F37C89">
        <w:tc>
          <w:tcPr>
            <w:tcW w:w="10980" w:type="dxa"/>
            <w:gridSpan w:val="2"/>
            <w:tcBorders>
              <w:top w:val="single" w:sz="4" w:space="0" w:color="auto"/>
              <w:left w:val="single" w:sz="4" w:space="0" w:color="auto"/>
              <w:bottom w:val="single" w:sz="4" w:space="0" w:color="auto"/>
              <w:right w:val="single" w:sz="4" w:space="0" w:color="auto"/>
            </w:tcBorders>
          </w:tcPr>
          <w:p w14:paraId="6CD386B8" w14:textId="77777777" w:rsidR="00F37C89" w:rsidRPr="00F37C89" w:rsidRDefault="00F37C89" w:rsidP="00F37C89">
            <w:pPr>
              <w:spacing w:before="40" w:after="96"/>
              <w:rPr>
                <w:rFonts w:ascii="Arial" w:hAnsi="Arial" w:cs="Arial"/>
                <w:sz w:val="20"/>
                <w:szCs w:val="20"/>
              </w:rPr>
            </w:pPr>
            <w:r w:rsidRPr="00F37C89">
              <w:rPr>
                <w:rFonts w:ascii="Arial" w:hAnsi="Arial" w:cs="Arial"/>
                <w:sz w:val="20"/>
                <w:szCs w:val="20"/>
              </w:rPr>
              <w:t>I have reviewed and understand each of the above provisions, and I hereby elect to terminate my membership in the Main Defined Benefit Retirement Plan and transfer to the Defined Contribution Retirement Plan.</w:t>
            </w:r>
          </w:p>
          <w:p w14:paraId="371A8291" w14:textId="09E425DA" w:rsidR="00F37C89" w:rsidRPr="00F37C89" w:rsidRDefault="00F37C89" w:rsidP="00F37C89">
            <w:pPr>
              <w:rPr>
                <w:rFonts w:ascii="Arial" w:hAnsi="Arial" w:cs="Arial"/>
                <w:sz w:val="16"/>
                <w:szCs w:val="16"/>
              </w:rPr>
            </w:pPr>
            <w:r w:rsidRPr="00F37C89">
              <w:rPr>
                <w:rFonts w:ascii="Arial" w:hAnsi="Arial" w:cs="Arial"/>
                <w:sz w:val="20"/>
                <w:szCs w:val="20"/>
              </w:rPr>
              <w:fldChar w:fldCharType="begin">
                <w:ffData>
                  <w:name w:val="Check58"/>
                  <w:enabled/>
                  <w:calcOnExit w:val="0"/>
                  <w:checkBox>
                    <w:sizeAuto/>
                    <w:default w:val="0"/>
                  </w:checkBox>
                </w:ffData>
              </w:fldChar>
            </w:r>
            <w:r w:rsidRPr="00F37C89">
              <w:rPr>
                <w:rFonts w:ascii="Arial" w:hAnsi="Arial" w:cs="Arial"/>
                <w:sz w:val="20"/>
                <w:szCs w:val="20"/>
              </w:rPr>
              <w:instrText xml:space="preserve"> FORMCHECKBOX </w:instrText>
            </w:r>
            <w:r w:rsidRPr="00F37C89">
              <w:rPr>
                <w:rFonts w:ascii="Arial" w:hAnsi="Arial" w:cs="Arial"/>
                <w:sz w:val="20"/>
                <w:szCs w:val="20"/>
              </w:rPr>
            </w:r>
            <w:r w:rsidRPr="00F37C89">
              <w:rPr>
                <w:rFonts w:ascii="Arial" w:hAnsi="Arial" w:cs="Arial"/>
                <w:sz w:val="20"/>
                <w:szCs w:val="20"/>
              </w:rPr>
              <w:fldChar w:fldCharType="separate"/>
            </w:r>
            <w:r w:rsidRPr="00F37C89">
              <w:rPr>
                <w:rFonts w:ascii="Arial" w:hAnsi="Arial" w:cs="Arial"/>
                <w:sz w:val="20"/>
                <w:szCs w:val="20"/>
              </w:rPr>
              <w:fldChar w:fldCharType="end"/>
            </w:r>
            <w:r w:rsidRPr="00F37C89">
              <w:rPr>
                <w:rFonts w:ascii="Arial" w:hAnsi="Arial" w:cs="Arial"/>
                <w:sz w:val="20"/>
                <w:szCs w:val="20"/>
              </w:rPr>
              <w:t xml:space="preserve"> Terminate</w:t>
            </w:r>
          </w:p>
        </w:tc>
      </w:tr>
      <w:tr w:rsidR="00F37C89" w:rsidRPr="00F37C89" w14:paraId="4973FB9B" w14:textId="77777777" w:rsidTr="00F37C89">
        <w:trPr>
          <w:trHeight w:val="547"/>
        </w:trPr>
        <w:tc>
          <w:tcPr>
            <w:tcW w:w="7560" w:type="dxa"/>
            <w:tcBorders>
              <w:top w:val="single" w:sz="4" w:space="0" w:color="auto"/>
              <w:left w:val="single" w:sz="4" w:space="0" w:color="auto"/>
              <w:bottom w:val="single" w:sz="4" w:space="0" w:color="auto"/>
              <w:right w:val="single" w:sz="4" w:space="0" w:color="auto"/>
            </w:tcBorders>
          </w:tcPr>
          <w:p w14:paraId="66FC34FD" w14:textId="1B9B7ECE" w:rsidR="00F37C89" w:rsidRPr="00F37C89" w:rsidRDefault="00F37C89" w:rsidP="00F37C89">
            <w:pPr>
              <w:rPr>
                <w:rFonts w:ascii="Arial" w:hAnsi="Arial" w:cs="Arial"/>
                <w:sz w:val="16"/>
                <w:szCs w:val="16"/>
              </w:rPr>
            </w:pPr>
            <w:r w:rsidRPr="00F37C89">
              <w:rPr>
                <w:rFonts w:ascii="Arial" w:hAnsi="Arial" w:cs="Arial"/>
                <w:sz w:val="20"/>
                <w:szCs w:val="20"/>
              </w:rPr>
              <w:t xml:space="preserve">Member’s Signature (Electronic Signatures will </w:t>
            </w:r>
            <w:r w:rsidRPr="00F37C89">
              <w:rPr>
                <w:rFonts w:ascii="Arial" w:hAnsi="Arial" w:cs="Arial"/>
                <w:sz w:val="20"/>
                <w:szCs w:val="20"/>
                <w:u w:val="single"/>
              </w:rPr>
              <w:t>not</w:t>
            </w:r>
            <w:r w:rsidRPr="00F37C89">
              <w:rPr>
                <w:rFonts w:ascii="Arial" w:hAnsi="Arial" w:cs="Arial"/>
                <w:sz w:val="20"/>
                <w:szCs w:val="20"/>
              </w:rPr>
              <w:t xml:space="preserve"> be accepted)</w:t>
            </w:r>
          </w:p>
        </w:tc>
        <w:tc>
          <w:tcPr>
            <w:tcW w:w="3420" w:type="dxa"/>
            <w:tcBorders>
              <w:top w:val="single" w:sz="4" w:space="0" w:color="auto"/>
              <w:left w:val="single" w:sz="4" w:space="0" w:color="auto"/>
              <w:bottom w:val="single" w:sz="4" w:space="0" w:color="auto"/>
              <w:right w:val="single" w:sz="4" w:space="0" w:color="auto"/>
            </w:tcBorders>
          </w:tcPr>
          <w:p w14:paraId="4E73BF05" w14:textId="3103ECD5" w:rsidR="00F37C89" w:rsidRPr="00F37C89" w:rsidRDefault="00F37C89" w:rsidP="00F37C89">
            <w:pPr>
              <w:rPr>
                <w:rFonts w:ascii="Arial" w:hAnsi="Arial" w:cs="Arial"/>
                <w:sz w:val="16"/>
                <w:szCs w:val="16"/>
              </w:rPr>
            </w:pPr>
            <w:r w:rsidRPr="00F37C89">
              <w:rPr>
                <w:rFonts w:ascii="Arial" w:hAnsi="Arial" w:cs="Arial"/>
                <w:sz w:val="20"/>
                <w:szCs w:val="20"/>
              </w:rPr>
              <w:t>Termination Date</w:t>
            </w:r>
          </w:p>
        </w:tc>
      </w:tr>
    </w:tbl>
    <w:p w14:paraId="378ECCAA" w14:textId="77777777" w:rsidR="008E53CB" w:rsidRPr="00F37C89" w:rsidRDefault="008E53CB">
      <w:pPr>
        <w:rPr>
          <w:rFonts w:ascii="Arial" w:hAnsi="Arial" w:cs="Arial"/>
          <w:sz w:val="20"/>
          <w:szCs w:val="20"/>
        </w:rPr>
      </w:pPr>
      <w:r w:rsidRPr="00F37C89">
        <w:rPr>
          <w:rFonts w:ascii="Arial" w:hAnsi="Arial" w:cs="Arial"/>
          <w:sz w:val="20"/>
          <w:szCs w:val="20"/>
        </w:rPr>
        <w:br w:type="page"/>
      </w:r>
    </w:p>
    <w:p w14:paraId="7C96A215" w14:textId="77777777" w:rsidR="00F37C89" w:rsidRDefault="00F37C89" w:rsidP="00F37C89">
      <w:pPr>
        <w:rPr>
          <w:rFonts w:ascii="Arial" w:hAnsi="Arial" w:cs="Arial"/>
          <w:sz w:val="20"/>
          <w:szCs w:val="20"/>
        </w:rPr>
      </w:pPr>
      <w:r w:rsidRPr="00F37C89">
        <w:rPr>
          <w:rFonts w:ascii="Arial" w:hAnsi="Arial" w:cs="Arial"/>
          <w:sz w:val="20"/>
          <w:szCs w:val="20"/>
        </w:rPr>
        <w:lastRenderedPageBreak/>
        <w:t>DEFINED CONTRIBUTION RETIREMENT PLAN SPECIAL ELECTION</w:t>
      </w:r>
    </w:p>
    <w:p w14:paraId="39D4F7F7" w14:textId="7222AB70" w:rsidR="00F37C89" w:rsidRDefault="00F37C89" w:rsidP="00F37C89">
      <w:pPr>
        <w:tabs>
          <w:tab w:val="left" w:pos="0"/>
        </w:tabs>
        <w:rPr>
          <w:rFonts w:ascii="Arial" w:hAnsi="Arial" w:cs="Arial"/>
          <w:sz w:val="16"/>
          <w:szCs w:val="16"/>
        </w:rPr>
      </w:pPr>
      <w:r w:rsidRPr="00F37C89">
        <w:rPr>
          <w:rFonts w:ascii="Arial" w:hAnsi="Arial" w:cs="Arial"/>
          <w:sz w:val="16"/>
          <w:szCs w:val="16"/>
        </w:rPr>
        <w:t>SFN  62523 (Rev</w:t>
      </w:r>
      <w:r w:rsidR="007B421B">
        <w:rPr>
          <w:rFonts w:ascii="Arial" w:hAnsi="Arial" w:cs="Arial"/>
          <w:sz w:val="16"/>
          <w:szCs w:val="16"/>
        </w:rPr>
        <w:t>.</w:t>
      </w:r>
      <w:r w:rsidRPr="00F37C89">
        <w:rPr>
          <w:rFonts w:ascii="Arial" w:hAnsi="Arial" w:cs="Arial"/>
          <w:sz w:val="16"/>
          <w:szCs w:val="16"/>
        </w:rPr>
        <w:t xml:space="preserve"> 01-2025) Page </w:t>
      </w:r>
      <w:r>
        <w:rPr>
          <w:rFonts w:ascii="Arial" w:hAnsi="Arial" w:cs="Arial"/>
          <w:sz w:val="16"/>
          <w:szCs w:val="16"/>
        </w:rPr>
        <w:t>3</w:t>
      </w:r>
      <w:r w:rsidRPr="00F37C89">
        <w:rPr>
          <w:rFonts w:ascii="Arial" w:hAnsi="Arial" w:cs="Arial"/>
          <w:sz w:val="16"/>
          <w:szCs w:val="16"/>
        </w:rPr>
        <w:t xml:space="preserve"> of </w:t>
      </w:r>
      <w:r>
        <w:rPr>
          <w:rFonts w:ascii="Arial" w:hAnsi="Arial" w:cs="Arial"/>
          <w:sz w:val="16"/>
          <w:szCs w:val="16"/>
        </w:rPr>
        <w:t>3</w:t>
      </w:r>
    </w:p>
    <w:p w14:paraId="35E82941" w14:textId="77777777" w:rsidR="00F37C89" w:rsidRDefault="00F37C89" w:rsidP="00F37C89">
      <w:pPr>
        <w:tabs>
          <w:tab w:val="left" w:pos="0"/>
        </w:tabs>
        <w:rPr>
          <w:rFonts w:ascii="Arial" w:hAnsi="Arial" w:cs="Arial"/>
          <w:sz w:val="16"/>
          <w:szCs w:val="16"/>
        </w:rPr>
      </w:pPr>
    </w:p>
    <w:p w14:paraId="1C6FC9A5" w14:textId="77777777" w:rsidR="00F37C89" w:rsidRDefault="00F37C89" w:rsidP="00F37C89">
      <w:pPr>
        <w:tabs>
          <w:tab w:val="left" w:pos="0"/>
        </w:tabs>
        <w:rPr>
          <w:rFonts w:ascii="Arial" w:hAnsi="Arial" w:cs="Arial"/>
          <w:sz w:val="16"/>
          <w:szCs w:val="16"/>
        </w:rPr>
      </w:pPr>
    </w:p>
    <w:p w14:paraId="3B5EB050" w14:textId="08F10509" w:rsidR="009A06B5" w:rsidRPr="00F37C89" w:rsidRDefault="009A06B5" w:rsidP="00F37C89">
      <w:pPr>
        <w:jc w:val="center"/>
        <w:rPr>
          <w:rFonts w:ascii="Arial" w:hAnsi="Arial" w:cs="Arial"/>
          <w:b/>
        </w:rPr>
      </w:pPr>
      <w:r w:rsidRPr="00F37C89">
        <w:rPr>
          <w:rFonts w:ascii="Arial" w:hAnsi="Arial" w:cs="Arial"/>
          <w:b/>
        </w:rPr>
        <w:t xml:space="preserve">INSTRUCTIONS </w:t>
      </w:r>
    </w:p>
    <w:p w14:paraId="3D605364" w14:textId="370097A6" w:rsidR="00C454EE" w:rsidRPr="00F37C89" w:rsidRDefault="009A06B5" w:rsidP="00F37C89">
      <w:pPr>
        <w:tabs>
          <w:tab w:val="left" w:pos="0"/>
        </w:tabs>
        <w:spacing w:before="120"/>
        <w:rPr>
          <w:rFonts w:ascii="Arial" w:hAnsi="Arial" w:cs="Arial"/>
          <w:b/>
          <w:sz w:val="20"/>
          <w:szCs w:val="20"/>
        </w:rPr>
      </w:pPr>
      <w:r w:rsidRPr="00F37C89">
        <w:rPr>
          <w:rFonts w:ascii="Arial" w:hAnsi="Arial" w:cs="Arial"/>
          <w:b/>
          <w:sz w:val="20"/>
          <w:szCs w:val="20"/>
        </w:rPr>
        <w:t xml:space="preserve">PART </w:t>
      </w:r>
      <w:r w:rsidR="007D3619" w:rsidRPr="00F37C89">
        <w:rPr>
          <w:rFonts w:ascii="Arial" w:hAnsi="Arial" w:cs="Arial"/>
          <w:b/>
          <w:sz w:val="20"/>
          <w:szCs w:val="20"/>
        </w:rPr>
        <w:t>A</w:t>
      </w:r>
      <w:r w:rsidR="00111EF8" w:rsidRPr="00F37C89">
        <w:rPr>
          <w:rFonts w:ascii="Arial" w:hAnsi="Arial" w:cs="Arial"/>
          <w:b/>
          <w:sz w:val="20"/>
          <w:szCs w:val="20"/>
        </w:rPr>
        <w:t>:</w:t>
      </w:r>
      <w:r w:rsidR="003E4C8B" w:rsidRPr="00F37C89">
        <w:rPr>
          <w:rFonts w:ascii="Arial" w:hAnsi="Arial" w:cs="Arial"/>
          <w:b/>
          <w:sz w:val="20"/>
          <w:szCs w:val="20"/>
        </w:rPr>
        <w:t xml:space="preserve"> </w:t>
      </w:r>
      <w:r w:rsidR="00F37C89">
        <w:rPr>
          <w:rFonts w:ascii="Arial" w:hAnsi="Arial" w:cs="Arial"/>
          <w:b/>
          <w:sz w:val="20"/>
          <w:szCs w:val="20"/>
        </w:rPr>
        <w:tab/>
      </w:r>
      <w:r w:rsidRPr="00F37C89">
        <w:rPr>
          <w:rFonts w:ascii="Arial" w:hAnsi="Arial" w:cs="Arial"/>
          <w:b/>
          <w:sz w:val="20"/>
          <w:szCs w:val="20"/>
        </w:rPr>
        <w:t>MEMBER INFORMATION</w:t>
      </w:r>
    </w:p>
    <w:p w14:paraId="68C7D71F" w14:textId="47FC5974" w:rsidR="00196388" w:rsidRPr="00F37C89" w:rsidRDefault="0034079F" w:rsidP="00F37C89">
      <w:pPr>
        <w:ind w:left="720"/>
        <w:rPr>
          <w:rFonts w:ascii="Arial" w:hAnsi="Arial" w:cs="Arial"/>
          <w:sz w:val="20"/>
          <w:szCs w:val="20"/>
        </w:rPr>
      </w:pPr>
      <w:r w:rsidRPr="00F37C89">
        <w:rPr>
          <w:rFonts w:ascii="Arial" w:hAnsi="Arial" w:cs="Arial"/>
          <w:sz w:val="20"/>
          <w:szCs w:val="20"/>
        </w:rPr>
        <w:t>For member identification, please provide all requested information.</w:t>
      </w:r>
    </w:p>
    <w:p w14:paraId="5B62B074" w14:textId="590F8137" w:rsidR="00C454EE" w:rsidRPr="00F37C89" w:rsidRDefault="00196388" w:rsidP="00F37C89">
      <w:pPr>
        <w:tabs>
          <w:tab w:val="left" w:pos="0"/>
        </w:tabs>
        <w:spacing w:before="120"/>
        <w:rPr>
          <w:rFonts w:ascii="Arial" w:hAnsi="Arial" w:cs="Arial"/>
          <w:b/>
          <w:sz w:val="20"/>
          <w:szCs w:val="20"/>
        </w:rPr>
      </w:pPr>
      <w:r w:rsidRPr="00F37C89">
        <w:rPr>
          <w:rFonts w:ascii="Arial" w:hAnsi="Arial" w:cs="Arial"/>
          <w:b/>
          <w:sz w:val="20"/>
          <w:szCs w:val="20"/>
        </w:rPr>
        <w:t>PART B</w:t>
      </w:r>
      <w:r w:rsidR="00367A4E" w:rsidRPr="00F37C89">
        <w:rPr>
          <w:rFonts w:ascii="Arial" w:hAnsi="Arial" w:cs="Arial"/>
          <w:b/>
          <w:sz w:val="20"/>
          <w:szCs w:val="20"/>
        </w:rPr>
        <w:t>:</w:t>
      </w:r>
      <w:r w:rsidR="003E4C8B" w:rsidRPr="00F37C89">
        <w:rPr>
          <w:rFonts w:ascii="Arial" w:hAnsi="Arial" w:cs="Arial"/>
          <w:b/>
          <w:sz w:val="20"/>
          <w:szCs w:val="20"/>
        </w:rPr>
        <w:t xml:space="preserve"> </w:t>
      </w:r>
      <w:r w:rsidR="00F37C89">
        <w:rPr>
          <w:rFonts w:ascii="Arial" w:hAnsi="Arial" w:cs="Arial"/>
          <w:b/>
          <w:sz w:val="20"/>
          <w:szCs w:val="20"/>
        </w:rPr>
        <w:tab/>
      </w:r>
      <w:r w:rsidR="003E4C8B" w:rsidRPr="00F37C89">
        <w:rPr>
          <w:rFonts w:ascii="Arial" w:hAnsi="Arial" w:cs="Arial"/>
          <w:b/>
          <w:sz w:val="20"/>
          <w:szCs w:val="20"/>
        </w:rPr>
        <w:t>ELIGIBILITY</w:t>
      </w:r>
      <w:r w:rsidR="00961964" w:rsidRPr="00F37C89">
        <w:rPr>
          <w:rFonts w:ascii="Arial" w:hAnsi="Arial" w:cs="Arial"/>
          <w:b/>
          <w:sz w:val="20"/>
          <w:szCs w:val="20"/>
        </w:rPr>
        <w:t xml:space="preserve"> AND ACKNOWLEDGEMENT</w:t>
      </w:r>
    </w:p>
    <w:p w14:paraId="4DB86046" w14:textId="5E9D80CA" w:rsidR="00196388" w:rsidRPr="00F37C89" w:rsidRDefault="002D1E94">
      <w:pPr>
        <w:ind w:left="720"/>
        <w:rPr>
          <w:rFonts w:ascii="Arial" w:hAnsi="Arial" w:cs="Arial"/>
          <w:sz w:val="20"/>
          <w:szCs w:val="20"/>
        </w:rPr>
      </w:pPr>
      <w:r w:rsidRPr="00F37C89">
        <w:rPr>
          <w:rFonts w:ascii="Arial" w:hAnsi="Arial" w:cs="Arial"/>
          <w:sz w:val="20"/>
          <w:szCs w:val="20"/>
        </w:rPr>
        <w:t>Per NDCC 4-52.6-02.2, e</w:t>
      </w:r>
      <w:r w:rsidR="00196388" w:rsidRPr="00F37C89">
        <w:rPr>
          <w:rFonts w:ascii="Arial" w:hAnsi="Arial" w:cs="Arial"/>
          <w:sz w:val="20"/>
          <w:szCs w:val="20"/>
        </w:rPr>
        <w:t xml:space="preserve">ligible employee means a permanent state employee </w:t>
      </w:r>
      <w:r w:rsidR="008A4943" w:rsidRPr="00F37C89">
        <w:rPr>
          <w:rFonts w:ascii="Arial" w:hAnsi="Arial" w:cs="Arial"/>
          <w:sz w:val="20"/>
          <w:szCs w:val="20"/>
        </w:rPr>
        <w:t xml:space="preserve">of a state employer </w:t>
      </w:r>
      <w:r w:rsidR="00196388" w:rsidRPr="00F37C89">
        <w:rPr>
          <w:rFonts w:ascii="Arial" w:hAnsi="Arial" w:cs="Arial"/>
          <w:sz w:val="20"/>
          <w:szCs w:val="20"/>
        </w:rPr>
        <w:t xml:space="preserve">who on December 31, 2024, is a participating member of the </w:t>
      </w:r>
      <w:r w:rsidR="00961964" w:rsidRPr="00F37C89">
        <w:rPr>
          <w:rFonts w:ascii="Arial" w:hAnsi="Arial" w:cs="Arial"/>
          <w:sz w:val="20"/>
          <w:szCs w:val="20"/>
        </w:rPr>
        <w:t xml:space="preserve">NDPERS Main Defined Benefit Plan under NDCC </w:t>
      </w:r>
      <w:r w:rsidR="00196388" w:rsidRPr="00F37C89">
        <w:rPr>
          <w:rFonts w:ascii="Arial" w:hAnsi="Arial" w:cs="Arial"/>
          <w:sz w:val="20"/>
          <w:szCs w:val="20"/>
        </w:rPr>
        <w:t>54-</w:t>
      </w:r>
      <w:r w:rsidRPr="00F37C89">
        <w:rPr>
          <w:rFonts w:ascii="Arial" w:hAnsi="Arial" w:cs="Arial"/>
          <w:sz w:val="20"/>
          <w:szCs w:val="20"/>
        </w:rPr>
        <w:t>5</w:t>
      </w:r>
      <w:r w:rsidR="00196388" w:rsidRPr="00F37C89">
        <w:rPr>
          <w:rFonts w:ascii="Arial" w:hAnsi="Arial" w:cs="Arial"/>
          <w:sz w:val="20"/>
          <w:szCs w:val="20"/>
        </w:rPr>
        <w:t xml:space="preserve">2, who has been a participating member under </w:t>
      </w:r>
      <w:r w:rsidR="0007623A" w:rsidRPr="00F37C89">
        <w:rPr>
          <w:rFonts w:ascii="Arial" w:hAnsi="Arial" w:cs="Arial"/>
          <w:sz w:val="20"/>
          <w:szCs w:val="20"/>
        </w:rPr>
        <w:t>NDCC</w:t>
      </w:r>
      <w:r w:rsidR="00196388" w:rsidRPr="00F37C89">
        <w:rPr>
          <w:rFonts w:ascii="Arial" w:hAnsi="Arial" w:cs="Arial"/>
          <w:sz w:val="20"/>
          <w:szCs w:val="20"/>
        </w:rPr>
        <w:t xml:space="preserve"> 54-52 for no more than five years, and who is at least eighteen years of age.</w:t>
      </w:r>
    </w:p>
    <w:p w14:paraId="2E384D47" w14:textId="77777777" w:rsidR="0055778F" w:rsidRPr="00F37C89" w:rsidRDefault="0055778F" w:rsidP="0055778F">
      <w:pPr>
        <w:rPr>
          <w:rFonts w:ascii="Arial" w:hAnsi="Arial" w:cs="Arial"/>
          <w:sz w:val="20"/>
          <w:szCs w:val="20"/>
        </w:rPr>
      </w:pPr>
    </w:p>
    <w:p w14:paraId="092F27D8" w14:textId="5B90A7AA" w:rsidR="00961964" w:rsidRPr="00F37C89" w:rsidRDefault="0055778F" w:rsidP="00F37C89">
      <w:pPr>
        <w:ind w:left="720"/>
        <w:rPr>
          <w:rFonts w:ascii="Arial" w:hAnsi="Arial" w:cs="Arial"/>
          <w:sz w:val="20"/>
          <w:szCs w:val="20"/>
        </w:rPr>
      </w:pPr>
      <w:proofErr w:type="gramStart"/>
      <w:r w:rsidRPr="00F37C89">
        <w:rPr>
          <w:rFonts w:ascii="Arial" w:hAnsi="Arial" w:cs="Arial"/>
          <w:sz w:val="20"/>
          <w:szCs w:val="20"/>
        </w:rPr>
        <w:t>For the purpose of</w:t>
      </w:r>
      <w:proofErr w:type="gramEnd"/>
      <w:r w:rsidRPr="00F37C89">
        <w:rPr>
          <w:rFonts w:ascii="Arial" w:hAnsi="Arial" w:cs="Arial"/>
          <w:sz w:val="20"/>
          <w:szCs w:val="20"/>
        </w:rPr>
        <w:t xml:space="preserve"> identifying employer obligations under the provisions of NDCC 54-52-06(1)(a), NDCC 54-52.6-02.2, and NDCC 54-52.6-09.5, and determining employee eligibility under NDCC 54-52.6-02.2, per </w:t>
      </w:r>
      <w:r w:rsidR="00D77FCB" w:rsidRPr="00F37C89">
        <w:rPr>
          <w:rFonts w:ascii="Arial" w:hAnsi="Arial" w:cs="Arial"/>
          <w:sz w:val="20"/>
          <w:szCs w:val="20"/>
        </w:rPr>
        <w:t xml:space="preserve">NDAC </w:t>
      </w:r>
      <w:r w:rsidRPr="00F37C89">
        <w:rPr>
          <w:rStyle w:val="Strong"/>
          <w:rFonts w:ascii="Arial" w:hAnsi="Arial" w:cs="Arial"/>
          <w:b w:val="0"/>
          <w:bCs w:val="0"/>
          <w:sz w:val="20"/>
          <w:szCs w:val="20"/>
        </w:rPr>
        <w:t xml:space="preserve">71-08-11-08, </w:t>
      </w:r>
      <w:r w:rsidRPr="00F37C89">
        <w:rPr>
          <w:rFonts w:ascii="Arial" w:hAnsi="Arial" w:cs="Arial"/>
          <w:sz w:val="20"/>
          <w:szCs w:val="20"/>
        </w:rPr>
        <w:t>“state governmental unit” and “state employer” are those state entities that receive budgetary approval from the state legislature.</w:t>
      </w:r>
    </w:p>
    <w:p w14:paraId="2F02F2DB" w14:textId="577D13CD" w:rsidR="00C454EE" w:rsidRPr="00F37C89" w:rsidRDefault="009A06B5" w:rsidP="00F37C89">
      <w:pPr>
        <w:tabs>
          <w:tab w:val="left" w:pos="0"/>
        </w:tabs>
        <w:spacing w:before="120"/>
        <w:rPr>
          <w:rFonts w:ascii="Arial" w:hAnsi="Arial" w:cs="Arial"/>
          <w:b/>
          <w:sz w:val="20"/>
          <w:szCs w:val="20"/>
        </w:rPr>
      </w:pPr>
      <w:r w:rsidRPr="00F37C89">
        <w:rPr>
          <w:rFonts w:ascii="Arial" w:hAnsi="Arial" w:cs="Arial"/>
          <w:b/>
          <w:sz w:val="20"/>
          <w:szCs w:val="20"/>
        </w:rPr>
        <w:t xml:space="preserve">PART </w:t>
      </w:r>
      <w:r w:rsidR="00196388" w:rsidRPr="00F37C89">
        <w:rPr>
          <w:rFonts w:ascii="Arial" w:hAnsi="Arial" w:cs="Arial"/>
          <w:b/>
          <w:sz w:val="20"/>
          <w:szCs w:val="20"/>
        </w:rPr>
        <w:t>C</w:t>
      </w:r>
      <w:r w:rsidR="00367A4E" w:rsidRPr="00F37C89">
        <w:rPr>
          <w:rFonts w:ascii="Arial" w:hAnsi="Arial" w:cs="Arial"/>
          <w:b/>
          <w:sz w:val="20"/>
          <w:szCs w:val="20"/>
        </w:rPr>
        <w:t>:</w:t>
      </w:r>
      <w:r w:rsidR="003E4C8B" w:rsidRPr="00F37C89">
        <w:rPr>
          <w:rFonts w:ascii="Arial" w:hAnsi="Arial" w:cs="Arial"/>
          <w:b/>
          <w:sz w:val="20"/>
          <w:szCs w:val="20"/>
        </w:rPr>
        <w:t xml:space="preserve"> </w:t>
      </w:r>
      <w:r w:rsidR="00F37C89">
        <w:rPr>
          <w:rFonts w:ascii="Arial" w:hAnsi="Arial" w:cs="Arial"/>
          <w:b/>
          <w:sz w:val="20"/>
          <w:szCs w:val="20"/>
        </w:rPr>
        <w:tab/>
      </w:r>
      <w:r w:rsidRPr="00F37C89">
        <w:rPr>
          <w:rFonts w:ascii="Arial" w:hAnsi="Arial" w:cs="Arial"/>
          <w:b/>
          <w:sz w:val="20"/>
          <w:szCs w:val="20"/>
        </w:rPr>
        <w:t>EMPLOYEE ELECTION</w:t>
      </w:r>
    </w:p>
    <w:p w14:paraId="123870F0" w14:textId="13756AD1" w:rsidR="00196388" w:rsidRPr="00F37C89" w:rsidRDefault="00575888" w:rsidP="00865F5C">
      <w:pPr>
        <w:ind w:left="720"/>
        <w:rPr>
          <w:rFonts w:ascii="Arial" w:hAnsi="Arial" w:cs="Arial"/>
          <w:sz w:val="20"/>
          <w:szCs w:val="20"/>
        </w:rPr>
      </w:pPr>
      <w:proofErr w:type="gramStart"/>
      <w:r w:rsidRPr="00F37C89">
        <w:rPr>
          <w:rFonts w:ascii="Arial" w:hAnsi="Arial" w:cs="Arial"/>
          <w:sz w:val="20"/>
          <w:szCs w:val="20"/>
        </w:rPr>
        <w:t>M</w:t>
      </w:r>
      <w:r w:rsidR="009A06B5" w:rsidRPr="00F37C89">
        <w:rPr>
          <w:rFonts w:ascii="Arial" w:hAnsi="Arial" w:cs="Arial"/>
          <w:sz w:val="20"/>
          <w:szCs w:val="20"/>
        </w:rPr>
        <w:t>ember</w:t>
      </w:r>
      <w:proofErr w:type="gramEnd"/>
      <w:r w:rsidR="009A06B5" w:rsidRPr="00F37C89">
        <w:rPr>
          <w:rFonts w:ascii="Arial" w:hAnsi="Arial" w:cs="Arial"/>
          <w:sz w:val="20"/>
          <w:szCs w:val="20"/>
        </w:rPr>
        <w:t xml:space="preserve"> must select which plan they elect to participate.</w:t>
      </w:r>
      <w:r w:rsidR="00196388" w:rsidRPr="00F37C89">
        <w:rPr>
          <w:rFonts w:ascii="Arial" w:hAnsi="Arial" w:cs="Arial"/>
          <w:sz w:val="20"/>
          <w:szCs w:val="20"/>
        </w:rPr>
        <w:t xml:space="preserve"> </w:t>
      </w:r>
      <w:proofErr w:type="gramStart"/>
      <w:r w:rsidR="00196388" w:rsidRPr="00F37C89">
        <w:rPr>
          <w:rFonts w:ascii="Arial" w:hAnsi="Arial" w:cs="Arial"/>
          <w:sz w:val="20"/>
          <w:szCs w:val="20"/>
          <w:u w:val="single"/>
        </w:rPr>
        <w:t>Election is</w:t>
      </w:r>
      <w:proofErr w:type="gramEnd"/>
      <w:r w:rsidR="00196388" w:rsidRPr="00F37C89">
        <w:rPr>
          <w:rFonts w:ascii="Arial" w:hAnsi="Arial" w:cs="Arial"/>
          <w:sz w:val="20"/>
          <w:szCs w:val="20"/>
          <w:u w:val="single"/>
        </w:rPr>
        <w:t xml:space="preserve"> irrevocable</w:t>
      </w:r>
      <w:r w:rsidR="00196388" w:rsidRPr="00F37C89">
        <w:rPr>
          <w:rFonts w:ascii="Arial" w:hAnsi="Arial" w:cs="Arial"/>
          <w:sz w:val="20"/>
          <w:szCs w:val="20"/>
        </w:rPr>
        <w:t>.</w:t>
      </w:r>
      <w:r w:rsidR="00961964" w:rsidRPr="00F37C89">
        <w:rPr>
          <w:rFonts w:ascii="Arial" w:hAnsi="Arial" w:cs="Arial"/>
          <w:sz w:val="20"/>
          <w:szCs w:val="20"/>
        </w:rPr>
        <w:t xml:space="preserve">  </w:t>
      </w:r>
      <w:r w:rsidR="00961964" w:rsidRPr="00F37C89">
        <w:rPr>
          <w:rFonts w:ascii="Arial" w:hAnsi="Arial" w:cs="Arial"/>
          <w:bCs/>
          <w:sz w:val="20"/>
          <w:szCs w:val="20"/>
        </w:rPr>
        <w:t>T</w:t>
      </w:r>
      <w:r w:rsidR="00196388" w:rsidRPr="00F37C89">
        <w:rPr>
          <w:rFonts w:ascii="Arial" w:hAnsi="Arial" w:cs="Arial"/>
          <w:bCs/>
          <w:sz w:val="20"/>
          <w:szCs w:val="20"/>
        </w:rPr>
        <w:t>he Defined Contribution Retirement P</w:t>
      </w:r>
      <w:r w:rsidR="003D217D" w:rsidRPr="00F37C89">
        <w:rPr>
          <w:rFonts w:ascii="Arial" w:hAnsi="Arial" w:cs="Arial"/>
          <w:bCs/>
          <w:sz w:val="20"/>
          <w:szCs w:val="20"/>
        </w:rPr>
        <w:t>lan</w:t>
      </w:r>
      <w:r w:rsidR="00196388" w:rsidRPr="00F37C89">
        <w:rPr>
          <w:rFonts w:ascii="Arial" w:hAnsi="Arial" w:cs="Arial"/>
          <w:bCs/>
          <w:sz w:val="20"/>
          <w:szCs w:val="20"/>
        </w:rPr>
        <w:t xml:space="preserve"> </w:t>
      </w:r>
      <w:r w:rsidR="00961964" w:rsidRPr="00F37C89">
        <w:rPr>
          <w:rFonts w:ascii="Arial" w:hAnsi="Arial" w:cs="Arial"/>
          <w:bCs/>
          <w:sz w:val="20"/>
          <w:szCs w:val="20"/>
        </w:rPr>
        <w:t xml:space="preserve">Special </w:t>
      </w:r>
      <w:r w:rsidR="00196388" w:rsidRPr="00F37C89">
        <w:rPr>
          <w:rFonts w:ascii="Arial" w:hAnsi="Arial" w:cs="Arial"/>
          <w:bCs/>
          <w:sz w:val="20"/>
          <w:szCs w:val="20"/>
        </w:rPr>
        <w:t>Election</w:t>
      </w:r>
      <w:r w:rsidR="00961964" w:rsidRPr="00F37C89">
        <w:rPr>
          <w:rFonts w:ascii="Arial" w:hAnsi="Arial" w:cs="Arial"/>
          <w:bCs/>
          <w:sz w:val="20"/>
          <w:szCs w:val="20"/>
        </w:rPr>
        <w:t xml:space="preserve"> Form must be e</w:t>
      </w:r>
      <w:r w:rsidR="00196388" w:rsidRPr="00F37C89">
        <w:rPr>
          <w:rFonts w:ascii="Arial" w:hAnsi="Arial" w:cs="Arial"/>
          <w:bCs/>
          <w:sz w:val="20"/>
          <w:szCs w:val="20"/>
        </w:rPr>
        <w:t>xecuted properly</w:t>
      </w:r>
      <w:r w:rsidR="00961964" w:rsidRPr="00F37C89">
        <w:rPr>
          <w:rFonts w:ascii="Arial" w:hAnsi="Arial" w:cs="Arial"/>
          <w:bCs/>
          <w:sz w:val="20"/>
          <w:szCs w:val="20"/>
        </w:rPr>
        <w:t xml:space="preserve"> </w:t>
      </w:r>
      <w:r w:rsidR="00961964" w:rsidRPr="00F37C89">
        <w:rPr>
          <w:rFonts w:ascii="Arial" w:hAnsi="Arial" w:cs="Arial"/>
          <w:bCs/>
          <w:sz w:val="20"/>
          <w:szCs w:val="20"/>
          <w:u w:val="single"/>
        </w:rPr>
        <w:t xml:space="preserve">and received on or before Monday, March 31, </w:t>
      </w:r>
      <w:proofErr w:type="gramStart"/>
      <w:r w:rsidR="00961964" w:rsidRPr="00F37C89">
        <w:rPr>
          <w:rFonts w:ascii="Arial" w:hAnsi="Arial" w:cs="Arial"/>
          <w:bCs/>
          <w:sz w:val="20"/>
          <w:szCs w:val="20"/>
          <w:u w:val="single"/>
        </w:rPr>
        <w:t>2024</w:t>
      </w:r>
      <w:proofErr w:type="gramEnd"/>
      <w:r w:rsidR="002D1E94" w:rsidRPr="00F37C89">
        <w:rPr>
          <w:rFonts w:ascii="Arial" w:hAnsi="Arial" w:cs="Arial"/>
          <w:bCs/>
          <w:sz w:val="20"/>
          <w:szCs w:val="20"/>
          <w:u w:val="single"/>
        </w:rPr>
        <w:t xml:space="preserve"> at 5</w:t>
      </w:r>
      <w:r w:rsidR="005D49BE" w:rsidRPr="00F37C89">
        <w:rPr>
          <w:rFonts w:ascii="Arial" w:hAnsi="Arial" w:cs="Arial"/>
          <w:bCs/>
          <w:sz w:val="20"/>
          <w:szCs w:val="20"/>
          <w:u w:val="single"/>
        </w:rPr>
        <w:t xml:space="preserve">:00 </w:t>
      </w:r>
      <w:r w:rsidR="002D1E94" w:rsidRPr="00F37C89">
        <w:rPr>
          <w:rFonts w:ascii="Arial" w:hAnsi="Arial" w:cs="Arial"/>
          <w:bCs/>
          <w:sz w:val="20"/>
          <w:szCs w:val="20"/>
          <w:u w:val="single"/>
        </w:rPr>
        <w:t>PM CT</w:t>
      </w:r>
      <w:r w:rsidR="00961964" w:rsidRPr="00F37C89">
        <w:rPr>
          <w:rFonts w:ascii="Arial" w:hAnsi="Arial" w:cs="Arial"/>
          <w:bCs/>
          <w:sz w:val="20"/>
          <w:szCs w:val="20"/>
        </w:rPr>
        <w:t xml:space="preserve">.  </w:t>
      </w:r>
      <w:r w:rsidR="00196388" w:rsidRPr="00F37C89">
        <w:rPr>
          <w:rFonts w:ascii="Arial" w:hAnsi="Arial" w:cs="Arial"/>
          <w:sz w:val="20"/>
          <w:szCs w:val="20"/>
        </w:rPr>
        <w:t xml:space="preserve">The </w:t>
      </w:r>
      <w:r w:rsidR="009F791F" w:rsidRPr="00F37C89">
        <w:rPr>
          <w:rFonts w:ascii="Arial" w:hAnsi="Arial" w:cs="Arial"/>
          <w:sz w:val="20"/>
          <w:szCs w:val="20"/>
        </w:rPr>
        <w:t>Main Defined Benefit Retirement Plan</w:t>
      </w:r>
      <w:r w:rsidR="00961964" w:rsidRPr="00F37C89">
        <w:rPr>
          <w:rFonts w:ascii="Arial" w:hAnsi="Arial" w:cs="Arial"/>
          <w:sz w:val="20"/>
          <w:szCs w:val="20"/>
        </w:rPr>
        <w:t xml:space="preserve"> Tiers are outlined below </w:t>
      </w:r>
      <w:r w:rsidR="00196388" w:rsidRPr="00F37C89">
        <w:rPr>
          <w:rFonts w:ascii="Arial" w:hAnsi="Arial" w:cs="Arial"/>
          <w:sz w:val="20"/>
          <w:szCs w:val="20"/>
        </w:rPr>
        <w:t xml:space="preserve">based </w:t>
      </w:r>
      <w:r w:rsidR="00961964" w:rsidRPr="00F37C89">
        <w:rPr>
          <w:rFonts w:ascii="Arial" w:hAnsi="Arial" w:cs="Arial"/>
          <w:sz w:val="20"/>
          <w:szCs w:val="20"/>
        </w:rPr>
        <w:t xml:space="preserve">upon member </w:t>
      </w:r>
      <w:r w:rsidR="00196388" w:rsidRPr="00F37C89">
        <w:rPr>
          <w:rFonts w:ascii="Arial" w:hAnsi="Arial" w:cs="Arial"/>
          <w:sz w:val="20"/>
          <w:szCs w:val="20"/>
        </w:rPr>
        <w:t xml:space="preserve">“first enrolled” </w:t>
      </w:r>
      <w:r w:rsidR="00961964" w:rsidRPr="00F37C89">
        <w:rPr>
          <w:rFonts w:ascii="Arial" w:hAnsi="Arial" w:cs="Arial"/>
          <w:sz w:val="20"/>
          <w:szCs w:val="20"/>
        </w:rPr>
        <w:t xml:space="preserve">date at </w:t>
      </w:r>
      <w:r w:rsidR="00196388" w:rsidRPr="00F37C89">
        <w:rPr>
          <w:rFonts w:ascii="Arial" w:hAnsi="Arial" w:cs="Arial"/>
          <w:sz w:val="20"/>
          <w:szCs w:val="20"/>
        </w:rPr>
        <w:t>NDPERS.</w:t>
      </w:r>
      <w:r w:rsidR="003D217D" w:rsidRPr="00F37C89">
        <w:rPr>
          <w:rFonts w:ascii="Arial" w:hAnsi="Arial" w:cs="Arial"/>
          <w:sz w:val="20"/>
          <w:szCs w:val="20"/>
        </w:rPr>
        <w:t xml:space="preserve">  The arrow provides the applicable Defined Contribution Retirement Plan that you will move to if you elect to transfer your participation from the </w:t>
      </w:r>
      <w:r w:rsidR="009F791F" w:rsidRPr="00F37C89">
        <w:rPr>
          <w:rFonts w:ascii="Arial" w:hAnsi="Arial" w:cs="Arial"/>
          <w:sz w:val="20"/>
          <w:szCs w:val="20"/>
        </w:rPr>
        <w:t>Main Defined Benefit Retirement Plan</w:t>
      </w:r>
      <w:r w:rsidR="003D217D" w:rsidRPr="00F37C89">
        <w:rPr>
          <w:rFonts w:ascii="Arial" w:hAnsi="Arial" w:cs="Arial"/>
          <w:sz w:val="20"/>
          <w:szCs w:val="20"/>
        </w:rPr>
        <w:t xml:space="preserve"> to the Defined Contribution Retirement Plan.</w:t>
      </w:r>
    </w:p>
    <w:p w14:paraId="5C2A6939" w14:textId="77777777" w:rsidR="00196388" w:rsidRPr="00F37C89" w:rsidRDefault="00196388" w:rsidP="00865F5C">
      <w:pPr>
        <w:ind w:left="720"/>
        <w:rPr>
          <w:rFonts w:ascii="Arial" w:hAnsi="Arial" w:cs="Arial"/>
          <w:sz w:val="20"/>
          <w:szCs w:val="20"/>
        </w:rPr>
      </w:pPr>
    </w:p>
    <w:p w14:paraId="2DE291EF" w14:textId="64591C37" w:rsidR="00196388" w:rsidRPr="00F37C89" w:rsidRDefault="00196388" w:rsidP="00865F5C">
      <w:pPr>
        <w:ind w:left="720"/>
        <w:rPr>
          <w:rFonts w:ascii="Arial" w:hAnsi="Arial" w:cs="Arial"/>
          <w:sz w:val="20"/>
          <w:szCs w:val="20"/>
        </w:rPr>
      </w:pPr>
      <w:r w:rsidRPr="00F37C89">
        <w:rPr>
          <w:rFonts w:ascii="Arial" w:hAnsi="Arial" w:cs="Arial"/>
          <w:sz w:val="20"/>
          <w:szCs w:val="20"/>
        </w:rPr>
        <w:t xml:space="preserve">First enrolled in the </w:t>
      </w:r>
      <w:r w:rsidR="009F791F" w:rsidRPr="00F37C89">
        <w:rPr>
          <w:rFonts w:ascii="Arial" w:hAnsi="Arial" w:cs="Arial"/>
          <w:sz w:val="20"/>
          <w:szCs w:val="20"/>
        </w:rPr>
        <w:t>Main Defined Benefit Retirement Plan</w:t>
      </w:r>
      <w:r w:rsidRPr="00F37C89">
        <w:rPr>
          <w:rFonts w:ascii="Arial" w:hAnsi="Arial" w:cs="Arial"/>
          <w:sz w:val="20"/>
          <w:szCs w:val="20"/>
        </w:rPr>
        <w:t xml:space="preserve"> prior to January 1, 2020.</w:t>
      </w:r>
    </w:p>
    <w:p w14:paraId="147689BB" w14:textId="7165207B" w:rsidR="00B40B93" w:rsidRPr="00F37C89" w:rsidRDefault="0087798A" w:rsidP="00A71976">
      <w:pPr>
        <w:jc w:val="center"/>
        <w:rPr>
          <w:rFonts w:ascii="Arial" w:hAnsi="Arial" w:cs="Arial"/>
          <w:sz w:val="20"/>
          <w:szCs w:val="20"/>
        </w:rPr>
      </w:pPr>
      <w:r w:rsidRPr="00F37C89">
        <w:rPr>
          <w:rFonts w:ascii="Arial" w:hAnsi="Arial" w:cs="Arial"/>
          <w:noProof/>
          <w:sz w:val="20"/>
          <w:szCs w:val="20"/>
        </w:rPr>
        <w:drawing>
          <wp:inline distT="0" distB="0" distL="0" distR="0" wp14:anchorId="3D18CA8E" wp14:editId="7E76ACBD">
            <wp:extent cx="6086475" cy="2102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475" cy="2102452"/>
                    </a:xfrm>
                    <a:prstGeom prst="rect">
                      <a:avLst/>
                    </a:prstGeom>
                    <a:noFill/>
                    <a:ln>
                      <a:noFill/>
                    </a:ln>
                  </pic:spPr>
                </pic:pic>
              </a:graphicData>
            </a:graphic>
          </wp:inline>
        </w:drawing>
      </w:r>
    </w:p>
    <w:p w14:paraId="1D1FA81B" w14:textId="40311E4B" w:rsidR="00196388" w:rsidRPr="00F37C89" w:rsidRDefault="00196388" w:rsidP="00E8583D">
      <w:pPr>
        <w:ind w:left="720"/>
        <w:rPr>
          <w:rFonts w:ascii="Arial" w:hAnsi="Arial" w:cs="Arial"/>
          <w:noProof/>
          <w:sz w:val="20"/>
          <w:szCs w:val="20"/>
        </w:rPr>
      </w:pPr>
      <w:r w:rsidRPr="00F37C89">
        <w:rPr>
          <w:rFonts w:ascii="Arial" w:hAnsi="Arial" w:cs="Arial"/>
          <w:sz w:val="20"/>
          <w:szCs w:val="20"/>
        </w:rPr>
        <w:t xml:space="preserve">First enrolled in the </w:t>
      </w:r>
      <w:r w:rsidR="009F791F" w:rsidRPr="00F37C89">
        <w:rPr>
          <w:rFonts w:ascii="Arial" w:hAnsi="Arial" w:cs="Arial"/>
          <w:sz w:val="20"/>
          <w:szCs w:val="20"/>
        </w:rPr>
        <w:t>Main Defined Benefit Retirement Plan</w:t>
      </w:r>
      <w:r w:rsidRPr="00F37C89">
        <w:rPr>
          <w:rFonts w:ascii="Arial" w:hAnsi="Arial" w:cs="Arial"/>
          <w:sz w:val="20"/>
          <w:szCs w:val="20"/>
        </w:rPr>
        <w:t xml:space="preserve"> on or after January 1, 2020.</w:t>
      </w:r>
    </w:p>
    <w:p w14:paraId="6BEA9549" w14:textId="23359D93" w:rsidR="00173844" w:rsidRPr="00F37C89" w:rsidRDefault="0087798A" w:rsidP="00A71976">
      <w:pPr>
        <w:jc w:val="center"/>
        <w:rPr>
          <w:rFonts w:ascii="Arial" w:hAnsi="Arial" w:cs="Arial"/>
          <w:sz w:val="20"/>
          <w:szCs w:val="20"/>
        </w:rPr>
      </w:pPr>
      <w:r w:rsidRPr="00F37C89">
        <w:rPr>
          <w:rFonts w:ascii="Arial" w:hAnsi="Arial" w:cs="Arial"/>
          <w:noProof/>
          <w:sz w:val="20"/>
          <w:szCs w:val="20"/>
        </w:rPr>
        <w:drawing>
          <wp:inline distT="0" distB="0" distL="0" distR="0" wp14:anchorId="5AD002E7" wp14:editId="553CDF2E">
            <wp:extent cx="6172200" cy="218477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3855" cy="2195980"/>
                    </a:xfrm>
                    <a:prstGeom prst="rect">
                      <a:avLst/>
                    </a:prstGeom>
                    <a:noFill/>
                    <a:ln>
                      <a:noFill/>
                    </a:ln>
                  </pic:spPr>
                </pic:pic>
              </a:graphicData>
            </a:graphic>
          </wp:inline>
        </w:drawing>
      </w:r>
    </w:p>
    <w:sectPr w:rsidR="00173844" w:rsidRPr="00F37C89" w:rsidSect="00425AE8">
      <w:footerReference w:type="default" r:id="rId23"/>
      <w:headerReference w:type="first" r:id="rId24"/>
      <w:footerReference w:type="first" r:id="rId25"/>
      <w:pgSz w:w="12240" w:h="15840" w:code="1"/>
      <w:pgMar w:top="720" w:right="360" w:bottom="455" w:left="72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6829E" w14:textId="77777777" w:rsidR="00710BD6" w:rsidRDefault="00710BD6" w:rsidP="009845AE">
      <w:r>
        <w:separator/>
      </w:r>
    </w:p>
  </w:endnote>
  <w:endnote w:type="continuationSeparator" w:id="0">
    <w:p w14:paraId="583DC2F1" w14:textId="77777777" w:rsidR="00710BD6" w:rsidRDefault="00710BD6" w:rsidP="00984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4E532" w14:textId="77777777" w:rsidR="00135A62" w:rsidRDefault="00135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95B9E" w14:textId="77777777" w:rsidR="00135A62" w:rsidRDefault="00135A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45583" w14:textId="01A90666" w:rsidR="0060587C" w:rsidRPr="0060587C" w:rsidRDefault="0060587C">
    <w:pPr>
      <w:pStyle w:val="Footer"/>
      <w:rPr>
        <w:rFonts w:ascii="Arial" w:hAnsi="Arial" w:cs="Arial"/>
        <w:sz w:val="18"/>
        <w:szCs w:val="18"/>
      </w:rPr>
    </w:pPr>
    <w:r w:rsidRPr="0060587C">
      <w:rPr>
        <w:rFonts w:ascii="Arial" w:hAnsi="Arial" w:cs="Arial"/>
        <w:sz w:val="18"/>
        <w:szCs w:val="18"/>
      </w:rPr>
      <w:t>ENR-5305 (11-2024)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F1C02" w14:textId="124EBEEF" w:rsidR="0060587C" w:rsidRPr="0060587C" w:rsidRDefault="0060587C">
    <w:pPr>
      <w:pStyle w:val="Footer"/>
      <w:rPr>
        <w:rFonts w:ascii="Arial" w:hAnsi="Arial" w:cs="Arial"/>
        <w:sz w:val="18"/>
        <w:szCs w:val="18"/>
      </w:rPr>
    </w:pPr>
    <w:r w:rsidRPr="0060587C">
      <w:rPr>
        <w:rFonts w:ascii="Arial" w:hAnsi="Arial" w:cs="Arial"/>
        <w:sz w:val="18"/>
        <w:szCs w:val="18"/>
      </w:rPr>
      <w:t>ENR-5305 (11-2024)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39F6E" w14:textId="55C82802" w:rsidR="0060587C" w:rsidRPr="0060587C" w:rsidRDefault="0060587C">
    <w:pPr>
      <w:pStyle w:val="Footer"/>
      <w:rPr>
        <w:rFonts w:ascii="Arial" w:hAnsi="Arial" w:cs="Arial"/>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E5C7E" w14:textId="6F804066" w:rsidR="0060587C" w:rsidRPr="0060587C" w:rsidRDefault="0060587C" w:rsidP="00605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B132B" w14:textId="77777777" w:rsidR="00710BD6" w:rsidRDefault="00710BD6" w:rsidP="009845AE">
      <w:r>
        <w:separator/>
      </w:r>
    </w:p>
  </w:footnote>
  <w:footnote w:type="continuationSeparator" w:id="0">
    <w:p w14:paraId="779DD81D" w14:textId="77777777" w:rsidR="00710BD6" w:rsidRDefault="00710BD6" w:rsidP="00984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7116E" w14:textId="77777777" w:rsidR="00135A62" w:rsidRDefault="00135A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F111" w14:textId="05DABCB9" w:rsidR="00D14563" w:rsidRPr="00D14563" w:rsidRDefault="00D14563" w:rsidP="00D14563">
    <w:pPr>
      <w:pStyle w:val="Header"/>
      <w:ind w:left="-1440" w:right="-1440"/>
      <w:rPr>
        <w:rFonts w:ascii="Arial" w:hAnsi="Arial" w:cs="Arial"/>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7F392" w14:textId="18A48FC3" w:rsidR="00D14563" w:rsidRPr="00D14563" w:rsidRDefault="00D14563" w:rsidP="0060587C">
    <w:pPr>
      <w:pStyle w:val="Header"/>
      <w:ind w:right="-1440"/>
      <w:rPr>
        <w:rFonts w:ascii="Arial" w:hAnsi="Arial" w:cs="Arial"/>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AF56C" w14:textId="5B319CFF" w:rsidR="0060587C" w:rsidRPr="0060587C" w:rsidRDefault="00135A62" w:rsidP="0060587C">
    <w:pPr>
      <w:pStyle w:val="Header"/>
      <w:ind w:left="-1440" w:right="-1440"/>
      <w:rPr>
        <w:lang w:val="fr-FR"/>
      </w:rPr>
    </w:pPr>
    <w:bookmarkStart w:id="80" w:name="HeaderImage"/>
    <w:r>
      <w:t>{</w:t>
    </w:r>
    <w:proofErr w:type="spellStart"/>
    <w:r w:rsidR="0060587C" w:rsidRPr="0060587C">
      <w:rPr>
        <w:rFonts w:ascii="Arial" w:hAnsi="Arial" w:cs="Arial"/>
      </w:rPr>
      <w:t>ImgImage</w:t>
    </w:r>
    <w:proofErr w:type="spellEnd"/>
    <w:r w:rsidR="0060587C" w:rsidRPr="0060587C">
      <w:rPr>
        <w:rFonts w:ascii="Arial" w:hAnsi="Arial" w:cs="Arial"/>
      </w:rPr>
      <w:t>}</w:t>
    </w:r>
    <w:bookmarkEnd w:id="8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2E43" w14:textId="0E5267EA" w:rsidR="0060587C" w:rsidRPr="0060587C" w:rsidRDefault="0060587C" w:rsidP="0060587C">
    <w:pPr>
      <w:pStyle w:val="Header"/>
      <w:ind w:right="-1440"/>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84D"/>
    <w:multiLevelType w:val="multilevel"/>
    <w:tmpl w:val="6F44046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1C47AF5"/>
    <w:multiLevelType w:val="hybridMultilevel"/>
    <w:tmpl w:val="A81EF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A92898"/>
    <w:multiLevelType w:val="hybridMultilevel"/>
    <w:tmpl w:val="0C1E3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8E7340"/>
    <w:multiLevelType w:val="hybridMultilevel"/>
    <w:tmpl w:val="799A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64309"/>
    <w:multiLevelType w:val="hybridMultilevel"/>
    <w:tmpl w:val="DE5CF8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253FD"/>
    <w:multiLevelType w:val="hybridMultilevel"/>
    <w:tmpl w:val="C01EB210"/>
    <w:lvl w:ilvl="0" w:tplc="D44E6FFC">
      <w:start w:val="1"/>
      <w:numFmt w:val="bullet"/>
      <w:lvlText w:val=""/>
      <w:lvlJc w:val="left"/>
      <w:pPr>
        <w:tabs>
          <w:tab w:val="num" w:pos="1080"/>
        </w:tabs>
        <w:ind w:left="108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0F4199"/>
    <w:multiLevelType w:val="multilevel"/>
    <w:tmpl w:val="8C728566"/>
    <w:lvl w:ilvl="0">
      <w:start w:val="71"/>
      <w:numFmt w:val="decimal"/>
      <w:lvlText w:val="%1"/>
      <w:lvlJc w:val="left"/>
      <w:pPr>
        <w:ind w:left="2740" w:hanging="1441"/>
      </w:pPr>
      <w:rPr>
        <w:rFonts w:hint="default"/>
        <w:lang w:val="en-US" w:eastAsia="en-US" w:bidi="ar-SA"/>
      </w:rPr>
    </w:lvl>
    <w:lvl w:ilvl="1">
      <w:start w:val="8"/>
      <w:numFmt w:val="decimalZero"/>
      <w:lvlText w:val="%1-%2"/>
      <w:lvlJc w:val="left"/>
      <w:pPr>
        <w:ind w:left="2740" w:hanging="1441"/>
      </w:pPr>
      <w:rPr>
        <w:rFonts w:hint="default"/>
        <w:lang w:val="en-US" w:eastAsia="en-US" w:bidi="ar-SA"/>
      </w:rPr>
    </w:lvl>
    <w:lvl w:ilvl="2">
      <w:start w:val="11"/>
      <w:numFmt w:val="decimal"/>
      <w:lvlText w:val="%1-%2-%3"/>
      <w:lvlJc w:val="left"/>
      <w:pPr>
        <w:ind w:left="2740" w:hanging="1441"/>
      </w:pPr>
      <w:rPr>
        <w:rFonts w:hint="default"/>
        <w:lang w:val="en-US" w:eastAsia="en-US" w:bidi="ar-SA"/>
      </w:rPr>
    </w:lvl>
    <w:lvl w:ilvl="3">
      <w:start w:val="6"/>
      <w:numFmt w:val="decimalZero"/>
      <w:lvlText w:val="%1-%2-%3-%4"/>
      <w:lvlJc w:val="left"/>
      <w:pPr>
        <w:ind w:left="2740" w:hanging="1441"/>
      </w:pPr>
      <w:rPr>
        <w:rFonts w:ascii="Arial" w:eastAsia="Arial" w:hAnsi="Arial" w:cs="Arial" w:hint="default"/>
        <w:b/>
        <w:bCs/>
        <w:i w:val="0"/>
        <w:iCs w:val="0"/>
        <w:spacing w:val="-3"/>
        <w:w w:val="98"/>
        <w:sz w:val="22"/>
        <w:szCs w:val="22"/>
        <w:u w:val="single" w:color="000000"/>
        <w:lang w:val="en-US" w:eastAsia="en-US" w:bidi="ar-SA"/>
      </w:rPr>
    </w:lvl>
    <w:lvl w:ilvl="4">
      <w:numFmt w:val="bullet"/>
      <w:lvlText w:val="•"/>
      <w:lvlJc w:val="left"/>
      <w:pPr>
        <w:ind w:left="5852" w:hanging="1441"/>
      </w:pPr>
      <w:rPr>
        <w:rFonts w:hint="default"/>
        <w:lang w:val="en-US" w:eastAsia="en-US" w:bidi="ar-SA"/>
      </w:rPr>
    </w:lvl>
    <w:lvl w:ilvl="5">
      <w:numFmt w:val="bullet"/>
      <w:lvlText w:val="•"/>
      <w:lvlJc w:val="left"/>
      <w:pPr>
        <w:ind w:left="6630" w:hanging="1441"/>
      </w:pPr>
      <w:rPr>
        <w:rFonts w:hint="default"/>
        <w:lang w:val="en-US" w:eastAsia="en-US" w:bidi="ar-SA"/>
      </w:rPr>
    </w:lvl>
    <w:lvl w:ilvl="6">
      <w:numFmt w:val="bullet"/>
      <w:lvlText w:val="•"/>
      <w:lvlJc w:val="left"/>
      <w:pPr>
        <w:ind w:left="7408" w:hanging="1441"/>
      </w:pPr>
      <w:rPr>
        <w:rFonts w:hint="default"/>
        <w:lang w:val="en-US" w:eastAsia="en-US" w:bidi="ar-SA"/>
      </w:rPr>
    </w:lvl>
    <w:lvl w:ilvl="7">
      <w:numFmt w:val="bullet"/>
      <w:lvlText w:val="•"/>
      <w:lvlJc w:val="left"/>
      <w:pPr>
        <w:ind w:left="8186" w:hanging="1441"/>
      </w:pPr>
      <w:rPr>
        <w:rFonts w:hint="default"/>
        <w:lang w:val="en-US" w:eastAsia="en-US" w:bidi="ar-SA"/>
      </w:rPr>
    </w:lvl>
    <w:lvl w:ilvl="8">
      <w:numFmt w:val="bullet"/>
      <w:lvlText w:val="•"/>
      <w:lvlJc w:val="left"/>
      <w:pPr>
        <w:ind w:left="8964" w:hanging="1441"/>
      </w:pPr>
      <w:rPr>
        <w:rFonts w:hint="default"/>
        <w:lang w:val="en-US" w:eastAsia="en-US" w:bidi="ar-SA"/>
      </w:rPr>
    </w:lvl>
  </w:abstractNum>
  <w:abstractNum w:abstractNumId="7" w15:restartNumberingAfterBreak="0">
    <w:nsid w:val="27202309"/>
    <w:multiLevelType w:val="hybridMultilevel"/>
    <w:tmpl w:val="7D300422"/>
    <w:lvl w:ilvl="0" w:tplc="D44E6FFC">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5C91244"/>
    <w:multiLevelType w:val="multilevel"/>
    <w:tmpl w:val="94A4C1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F471E1"/>
    <w:multiLevelType w:val="hybridMultilevel"/>
    <w:tmpl w:val="17FA3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11254"/>
    <w:multiLevelType w:val="hybridMultilevel"/>
    <w:tmpl w:val="94A4C1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1801BB"/>
    <w:multiLevelType w:val="hybridMultilevel"/>
    <w:tmpl w:val="10D28D76"/>
    <w:lvl w:ilvl="0" w:tplc="48EA8F0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A54494"/>
    <w:multiLevelType w:val="hybridMultilevel"/>
    <w:tmpl w:val="6F44046E"/>
    <w:lvl w:ilvl="0" w:tplc="E57EBB3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784631"/>
    <w:multiLevelType w:val="hybridMultilevel"/>
    <w:tmpl w:val="1DCA1D54"/>
    <w:lvl w:ilvl="0" w:tplc="D44E6FFC">
      <w:start w:val="1"/>
      <w:numFmt w:val="bullet"/>
      <w:lvlText w:val=""/>
      <w:lvlJc w:val="left"/>
      <w:pPr>
        <w:tabs>
          <w:tab w:val="num" w:pos="1080"/>
        </w:tabs>
        <w:ind w:left="108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82776E"/>
    <w:multiLevelType w:val="multilevel"/>
    <w:tmpl w:val="6F44046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925414120">
    <w:abstractNumId w:val="12"/>
  </w:num>
  <w:num w:numId="2" w16cid:durableId="161630253">
    <w:abstractNumId w:val="14"/>
  </w:num>
  <w:num w:numId="3" w16cid:durableId="1915238568">
    <w:abstractNumId w:val="13"/>
  </w:num>
  <w:num w:numId="4" w16cid:durableId="2067022684">
    <w:abstractNumId w:val="0"/>
  </w:num>
  <w:num w:numId="5" w16cid:durableId="1324430744">
    <w:abstractNumId w:val="5"/>
  </w:num>
  <w:num w:numId="6" w16cid:durableId="979193934">
    <w:abstractNumId w:val="7"/>
  </w:num>
  <w:num w:numId="7" w16cid:durableId="1668485295">
    <w:abstractNumId w:val="2"/>
  </w:num>
  <w:num w:numId="8" w16cid:durableId="1426459469">
    <w:abstractNumId w:val="10"/>
  </w:num>
  <w:num w:numId="9" w16cid:durableId="1800293525">
    <w:abstractNumId w:val="8"/>
  </w:num>
  <w:num w:numId="10" w16cid:durableId="652148792">
    <w:abstractNumId w:val="11"/>
  </w:num>
  <w:num w:numId="11" w16cid:durableId="234322868">
    <w:abstractNumId w:val="1"/>
  </w:num>
  <w:num w:numId="12" w16cid:durableId="357853333">
    <w:abstractNumId w:val="6"/>
  </w:num>
  <w:num w:numId="13" w16cid:durableId="1414163700">
    <w:abstractNumId w:val="3"/>
  </w:num>
  <w:num w:numId="14" w16cid:durableId="962883335">
    <w:abstractNumId w:val="9"/>
  </w:num>
  <w:num w:numId="15" w16cid:durableId="660350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LU0sjQ0MrKwMLNU0lEKTi0uzszPAykwqgUAMzZ89iwAAAA="/>
    <w:docVar w:name="SWDocIDLayout" w:val="10007"/>
    <w:docVar w:name="SWDocIDLocation" w:val="1"/>
  </w:docVars>
  <w:rsids>
    <w:rsidRoot w:val="00860DAA"/>
    <w:rsid w:val="000118F3"/>
    <w:rsid w:val="00012137"/>
    <w:rsid w:val="0002159A"/>
    <w:rsid w:val="00022839"/>
    <w:rsid w:val="000415CD"/>
    <w:rsid w:val="0007623A"/>
    <w:rsid w:val="000910F0"/>
    <w:rsid w:val="000942DC"/>
    <w:rsid w:val="000B3AF1"/>
    <w:rsid w:val="000C457B"/>
    <w:rsid w:val="00111519"/>
    <w:rsid w:val="00111EF8"/>
    <w:rsid w:val="00134C6A"/>
    <w:rsid w:val="00135A62"/>
    <w:rsid w:val="00137333"/>
    <w:rsid w:val="001523A6"/>
    <w:rsid w:val="00173844"/>
    <w:rsid w:val="00196388"/>
    <w:rsid w:val="001B437A"/>
    <w:rsid w:val="001C033C"/>
    <w:rsid w:val="001C059B"/>
    <w:rsid w:val="00222B6E"/>
    <w:rsid w:val="00230CAA"/>
    <w:rsid w:val="002416BD"/>
    <w:rsid w:val="002645CE"/>
    <w:rsid w:val="00287C60"/>
    <w:rsid w:val="002B724A"/>
    <w:rsid w:val="002C0EF2"/>
    <w:rsid w:val="002D1E94"/>
    <w:rsid w:val="002D538A"/>
    <w:rsid w:val="00301B35"/>
    <w:rsid w:val="00303C98"/>
    <w:rsid w:val="00321BAF"/>
    <w:rsid w:val="0034079F"/>
    <w:rsid w:val="00353FF7"/>
    <w:rsid w:val="00367A4E"/>
    <w:rsid w:val="00385372"/>
    <w:rsid w:val="003C1014"/>
    <w:rsid w:val="003D217D"/>
    <w:rsid w:val="003D4311"/>
    <w:rsid w:val="003E4C8B"/>
    <w:rsid w:val="00414C89"/>
    <w:rsid w:val="00425AE8"/>
    <w:rsid w:val="0044311A"/>
    <w:rsid w:val="00447544"/>
    <w:rsid w:val="00452CA3"/>
    <w:rsid w:val="00461D3C"/>
    <w:rsid w:val="00466E4C"/>
    <w:rsid w:val="004A2C29"/>
    <w:rsid w:val="004B66A7"/>
    <w:rsid w:val="004C63E0"/>
    <w:rsid w:val="004E1946"/>
    <w:rsid w:val="004E6315"/>
    <w:rsid w:val="004E6CAA"/>
    <w:rsid w:val="004E780F"/>
    <w:rsid w:val="00501612"/>
    <w:rsid w:val="00501AA9"/>
    <w:rsid w:val="00522134"/>
    <w:rsid w:val="00544E04"/>
    <w:rsid w:val="0055778F"/>
    <w:rsid w:val="00557C3C"/>
    <w:rsid w:val="00575888"/>
    <w:rsid w:val="00576AE1"/>
    <w:rsid w:val="00577CBA"/>
    <w:rsid w:val="005B172F"/>
    <w:rsid w:val="005B36FC"/>
    <w:rsid w:val="005B52CC"/>
    <w:rsid w:val="005C0E70"/>
    <w:rsid w:val="005D126B"/>
    <w:rsid w:val="005D49BE"/>
    <w:rsid w:val="005D4A8B"/>
    <w:rsid w:val="005E083A"/>
    <w:rsid w:val="005E70FF"/>
    <w:rsid w:val="0060587C"/>
    <w:rsid w:val="006437EE"/>
    <w:rsid w:val="00661115"/>
    <w:rsid w:val="006724DE"/>
    <w:rsid w:val="00685553"/>
    <w:rsid w:val="0068606F"/>
    <w:rsid w:val="00695D6A"/>
    <w:rsid w:val="00700331"/>
    <w:rsid w:val="00707CE7"/>
    <w:rsid w:val="00710BD6"/>
    <w:rsid w:val="007242AB"/>
    <w:rsid w:val="00730285"/>
    <w:rsid w:val="00745372"/>
    <w:rsid w:val="00750831"/>
    <w:rsid w:val="00771961"/>
    <w:rsid w:val="00780CBE"/>
    <w:rsid w:val="007865C2"/>
    <w:rsid w:val="00790935"/>
    <w:rsid w:val="0079644A"/>
    <w:rsid w:val="007B421B"/>
    <w:rsid w:val="007C197A"/>
    <w:rsid w:val="007D11D9"/>
    <w:rsid w:val="007D3619"/>
    <w:rsid w:val="007D5D71"/>
    <w:rsid w:val="007F15E6"/>
    <w:rsid w:val="00814F60"/>
    <w:rsid w:val="00826A65"/>
    <w:rsid w:val="0084341F"/>
    <w:rsid w:val="00860DAA"/>
    <w:rsid w:val="00865F5C"/>
    <w:rsid w:val="0087798A"/>
    <w:rsid w:val="00886BEB"/>
    <w:rsid w:val="008A4943"/>
    <w:rsid w:val="008B1437"/>
    <w:rsid w:val="008E5344"/>
    <w:rsid w:val="008E53CB"/>
    <w:rsid w:val="00951E08"/>
    <w:rsid w:val="0096185E"/>
    <w:rsid w:val="00961964"/>
    <w:rsid w:val="00974F2B"/>
    <w:rsid w:val="009845AE"/>
    <w:rsid w:val="00987895"/>
    <w:rsid w:val="00992AC4"/>
    <w:rsid w:val="009953A8"/>
    <w:rsid w:val="009A06B5"/>
    <w:rsid w:val="009C7F84"/>
    <w:rsid w:val="009D27CC"/>
    <w:rsid w:val="009D52D1"/>
    <w:rsid w:val="009F1D01"/>
    <w:rsid w:val="009F791F"/>
    <w:rsid w:val="00A004E6"/>
    <w:rsid w:val="00A04D48"/>
    <w:rsid w:val="00A6333B"/>
    <w:rsid w:val="00A70C4F"/>
    <w:rsid w:val="00A71976"/>
    <w:rsid w:val="00A94ED0"/>
    <w:rsid w:val="00AD7C57"/>
    <w:rsid w:val="00B40B93"/>
    <w:rsid w:val="00B40FCB"/>
    <w:rsid w:val="00B41170"/>
    <w:rsid w:val="00B450BE"/>
    <w:rsid w:val="00B67B94"/>
    <w:rsid w:val="00B7444A"/>
    <w:rsid w:val="00B96169"/>
    <w:rsid w:val="00BA045B"/>
    <w:rsid w:val="00BA1B4D"/>
    <w:rsid w:val="00BB150C"/>
    <w:rsid w:val="00BB5537"/>
    <w:rsid w:val="00C04027"/>
    <w:rsid w:val="00C16D4D"/>
    <w:rsid w:val="00C34CDB"/>
    <w:rsid w:val="00C454EE"/>
    <w:rsid w:val="00C740F3"/>
    <w:rsid w:val="00C753DE"/>
    <w:rsid w:val="00C84797"/>
    <w:rsid w:val="00CB54B5"/>
    <w:rsid w:val="00CC0747"/>
    <w:rsid w:val="00CD4436"/>
    <w:rsid w:val="00CF726D"/>
    <w:rsid w:val="00D12C98"/>
    <w:rsid w:val="00D14147"/>
    <w:rsid w:val="00D14563"/>
    <w:rsid w:val="00D161BC"/>
    <w:rsid w:val="00D64C8F"/>
    <w:rsid w:val="00D7406E"/>
    <w:rsid w:val="00D77FCB"/>
    <w:rsid w:val="00DA007E"/>
    <w:rsid w:val="00DC6DF4"/>
    <w:rsid w:val="00DC7381"/>
    <w:rsid w:val="00DD0023"/>
    <w:rsid w:val="00DE6671"/>
    <w:rsid w:val="00DF4D79"/>
    <w:rsid w:val="00E178D6"/>
    <w:rsid w:val="00E5796E"/>
    <w:rsid w:val="00E6577A"/>
    <w:rsid w:val="00E8583D"/>
    <w:rsid w:val="00EA3B96"/>
    <w:rsid w:val="00EF0A5C"/>
    <w:rsid w:val="00F01344"/>
    <w:rsid w:val="00F07ED5"/>
    <w:rsid w:val="00F14441"/>
    <w:rsid w:val="00F1533E"/>
    <w:rsid w:val="00F20946"/>
    <w:rsid w:val="00F2474B"/>
    <w:rsid w:val="00F35021"/>
    <w:rsid w:val="00F36FDB"/>
    <w:rsid w:val="00F37C89"/>
    <w:rsid w:val="00F751F6"/>
    <w:rsid w:val="00F92540"/>
    <w:rsid w:val="00FE0F50"/>
    <w:rsid w:val="00FE2445"/>
    <w:rsid w:val="00FE4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00EB6D"/>
  <w15:docId w15:val="{4548C664-C64A-4F4B-93C2-E08A4839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778F"/>
    <w:rPr>
      <w:sz w:val="24"/>
      <w:szCs w:val="24"/>
    </w:rPr>
  </w:style>
  <w:style w:type="paragraph" w:styleId="Heading1">
    <w:name w:val="heading 1"/>
    <w:basedOn w:val="Normal"/>
    <w:next w:val="Normal"/>
    <w:link w:val="Heading1Char"/>
    <w:qFormat/>
    <w:rsid w:val="00974F2B"/>
    <w:pPr>
      <w:keepNext/>
      <w:outlineLvl w:val="0"/>
    </w:pPr>
    <w:rPr>
      <w:rFonts w:ascii="Arial" w:hAnsi="Arial"/>
      <w:b/>
      <w:sz w:val="20"/>
      <w:szCs w:val="20"/>
    </w:rPr>
  </w:style>
  <w:style w:type="paragraph" w:styleId="Heading2">
    <w:name w:val="heading 2"/>
    <w:basedOn w:val="Normal"/>
    <w:next w:val="Normal"/>
    <w:link w:val="Heading2Char"/>
    <w:semiHidden/>
    <w:unhideWhenUsed/>
    <w:qFormat/>
    <w:rsid w:val="002C0EF2"/>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BA045B"/>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A0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974F2B"/>
    <w:rPr>
      <w:rFonts w:ascii="Arial" w:hAnsi="Arial"/>
      <w:b/>
    </w:rPr>
  </w:style>
  <w:style w:type="paragraph" w:styleId="Header">
    <w:name w:val="header"/>
    <w:basedOn w:val="Normal"/>
    <w:link w:val="HeaderChar"/>
    <w:rsid w:val="009845AE"/>
    <w:pPr>
      <w:tabs>
        <w:tab w:val="center" w:pos="4680"/>
        <w:tab w:val="right" w:pos="9360"/>
      </w:tabs>
    </w:pPr>
  </w:style>
  <w:style w:type="character" w:customStyle="1" w:styleId="HeaderChar">
    <w:name w:val="Header Char"/>
    <w:basedOn w:val="DefaultParagraphFont"/>
    <w:link w:val="Header"/>
    <w:rsid w:val="009845AE"/>
    <w:rPr>
      <w:sz w:val="24"/>
      <w:szCs w:val="24"/>
    </w:rPr>
  </w:style>
  <w:style w:type="paragraph" w:styleId="Footer">
    <w:name w:val="footer"/>
    <w:basedOn w:val="Normal"/>
    <w:link w:val="FooterChar"/>
    <w:rsid w:val="009845AE"/>
    <w:pPr>
      <w:tabs>
        <w:tab w:val="center" w:pos="4680"/>
        <w:tab w:val="right" w:pos="9360"/>
      </w:tabs>
    </w:pPr>
  </w:style>
  <w:style w:type="character" w:customStyle="1" w:styleId="FooterChar">
    <w:name w:val="Footer Char"/>
    <w:basedOn w:val="DefaultParagraphFont"/>
    <w:link w:val="Footer"/>
    <w:rsid w:val="009845AE"/>
    <w:rPr>
      <w:sz w:val="24"/>
      <w:szCs w:val="24"/>
    </w:rPr>
  </w:style>
  <w:style w:type="paragraph" w:styleId="Revision">
    <w:name w:val="Revision"/>
    <w:hidden/>
    <w:uiPriority w:val="99"/>
    <w:semiHidden/>
    <w:rsid w:val="00196388"/>
    <w:rPr>
      <w:sz w:val="24"/>
      <w:szCs w:val="24"/>
    </w:rPr>
  </w:style>
  <w:style w:type="character" w:styleId="Strong">
    <w:name w:val="Strong"/>
    <w:uiPriority w:val="22"/>
    <w:qFormat/>
    <w:rsid w:val="00196388"/>
    <w:rPr>
      <w:b/>
      <w:bCs/>
    </w:rPr>
  </w:style>
  <w:style w:type="character" w:styleId="CommentReference">
    <w:name w:val="annotation reference"/>
    <w:basedOn w:val="DefaultParagraphFont"/>
    <w:semiHidden/>
    <w:unhideWhenUsed/>
    <w:rsid w:val="00961964"/>
    <w:rPr>
      <w:sz w:val="16"/>
      <w:szCs w:val="16"/>
    </w:rPr>
  </w:style>
  <w:style w:type="paragraph" w:styleId="CommentText">
    <w:name w:val="annotation text"/>
    <w:basedOn w:val="Normal"/>
    <w:link w:val="CommentTextChar"/>
    <w:unhideWhenUsed/>
    <w:rsid w:val="00961964"/>
    <w:rPr>
      <w:sz w:val="20"/>
      <w:szCs w:val="20"/>
    </w:rPr>
  </w:style>
  <w:style w:type="character" w:customStyle="1" w:styleId="CommentTextChar">
    <w:name w:val="Comment Text Char"/>
    <w:basedOn w:val="DefaultParagraphFont"/>
    <w:link w:val="CommentText"/>
    <w:rsid w:val="00961964"/>
  </w:style>
  <w:style w:type="paragraph" w:styleId="CommentSubject">
    <w:name w:val="annotation subject"/>
    <w:basedOn w:val="CommentText"/>
    <w:next w:val="CommentText"/>
    <w:link w:val="CommentSubjectChar"/>
    <w:semiHidden/>
    <w:unhideWhenUsed/>
    <w:rsid w:val="00961964"/>
    <w:rPr>
      <w:b/>
      <w:bCs/>
    </w:rPr>
  </w:style>
  <w:style w:type="character" w:customStyle="1" w:styleId="CommentSubjectChar">
    <w:name w:val="Comment Subject Char"/>
    <w:basedOn w:val="CommentTextChar"/>
    <w:link w:val="CommentSubject"/>
    <w:semiHidden/>
    <w:rsid w:val="00961964"/>
    <w:rPr>
      <w:b/>
      <w:bCs/>
    </w:rPr>
  </w:style>
  <w:style w:type="character" w:customStyle="1" w:styleId="Heading2Char">
    <w:name w:val="Heading 2 Char"/>
    <w:basedOn w:val="DefaultParagraphFont"/>
    <w:link w:val="Heading2"/>
    <w:semiHidden/>
    <w:rsid w:val="002C0EF2"/>
    <w:rPr>
      <w:rFonts w:asciiTheme="majorHAnsi" w:eastAsiaTheme="majorEastAsia" w:hAnsiTheme="majorHAnsi" w:cstheme="majorBidi"/>
      <w:b/>
      <w:bCs/>
      <w:i/>
      <w:iCs/>
      <w:sz w:val="28"/>
      <w:szCs w:val="28"/>
    </w:rPr>
  </w:style>
  <w:style w:type="paragraph" w:styleId="BodyText">
    <w:name w:val="Body Text"/>
    <w:basedOn w:val="Normal"/>
    <w:link w:val="BodyTextChar"/>
    <w:semiHidden/>
    <w:unhideWhenUsed/>
    <w:rsid w:val="002C0EF2"/>
    <w:pPr>
      <w:spacing w:after="120"/>
    </w:pPr>
  </w:style>
  <w:style w:type="character" w:customStyle="1" w:styleId="BodyTextChar">
    <w:name w:val="Body Text Char"/>
    <w:basedOn w:val="DefaultParagraphFont"/>
    <w:link w:val="BodyText"/>
    <w:semiHidden/>
    <w:rsid w:val="002C0EF2"/>
    <w:rPr>
      <w:sz w:val="24"/>
      <w:szCs w:val="24"/>
    </w:rPr>
  </w:style>
  <w:style w:type="paragraph" w:styleId="NormalWeb">
    <w:name w:val="Normal (Web)"/>
    <w:basedOn w:val="Normal"/>
    <w:uiPriority w:val="99"/>
    <w:semiHidden/>
    <w:unhideWhenUsed/>
    <w:rsid w:val="002C0EF2"/>
    <w:pPr>
      <w:spacing w:before="100" w:beforeAutospacing="1" w:after="100" w:afterAutospacing="1"/>
    </w:pPr>
  </w:style>
  <w:style w:type="paragraph" w:styleId="ListParagraph">
    <w:name w:val="List Paragraph"/>
    <w:basedOn w:val="Normal"/>
    <w:uiPriority w:val="34"/>
    <w:qFormat/>
    <w:rsid w:val="004B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04562">
      <w:bodyDiv w:val="1"/>
      <w:marLeft w:val="0"/>
      <w:marRight w:val="0"/>
      <w:marTop w:val="0"/>
      <w:marBottom w:val="0"/>
      <w:divBdr>
        <w:top w:val="none" w:sz="0" w:space="0" w:color="auto"/>
        <w:left w:val="none" w:sz="0" w:space="0" w:color="auto"/>
        <w:bottom w:val="none" w:sz="0" w:space="0" w:color="auto"/>
        <w:right w:val="none" w:sz="0" w:space="0" w:color="auto"/>
      </w:divBdr>
    </w:div>
    <w:div w:id="1309286637">
      <w:bodyDiv w:val="1"/>
      <w:marLeft w:val="0"/>
      <w:marRight w:val="0"/>
      <w:marTop w:val="0"/>
      <w:marBottom w:val="0"/>
      <w:divBdr>
        <w:top w:val="none" w:sz="0" w:space="0" w:color="auto"/>
        <w:left w:val="none" w:sz="0" w:space="0" w:color="auto"/>
        <w:bottom w:val="none" w:sz="0" w:space="0" w:color="auto"/>
        <w:right w:val="none" w:sz="0" w:space="0" w:color="auto"/>
      </w:divBdr>
    </w:div>
    <w:div w:id="1364138043">
      <w:bodyDiv w:val="1"/>
      <w:marLeft w:val="0"/>
      <w:marRight w:val="0"/>
      <w:marTop w:val="0"/>
      <w:marBottom w:val="0"/>
      <w:divBdr>
        <w:top w:val="none" w:sz="0" w:space="0" w:color="auto"/>
        <w:left w:val="none" w:sz="0" w:space="0" w:color="auto"/>
        <w:bottom w:val="none" w:sz="0" w:space="0" w:color="auto"/>
        <w:right w:val="none" w:sz="0" w:space="0" w:color="auto"/>
      </w:divBdr>
    </w:div>
    <w:div w:id="148893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00F60-88D0-488C-82C1-991F5681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3049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SFN-62523 DEFINED CONTRIBUTION RETIREMENT PLAN SPECIAL ELECTION</vt:lpstr>
    </vt:vector>
  </TitlesOfParts>
  <Company>North Dakota Public Employees Retirement System</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SFN-62523 DEFINED CONTRIBUTION RETIREMENT PLAN SPECIAL ELECTION</dc:title>
  <dc:subject/>
  <dc:creator>Denise A Curfman</dc:creator>
  <cp:keywords/>
  <dc:description/>
  <cp:lastModifiedBy>Mueller, Maik</cp:lastModifiedBy>
  <cp:revision>19</cp:revision>
  <cp:lastPrinted>2005-05-23T06:02:00Z</cp:lastPrinted>
  <dcterms:created xsi:type="dcterms:W3CDTF">2024-11-06T22:39:00Z</dcterms:created>
  <dcterms:modified xsi:type="dcterms:W3CDTF">2024-11-07T19:24:00Z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4855-8945-0954.1</vt:lpwstr>
  </property>
</Properties>
</file>