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B8" w:rsidRPr="00920D92" w:rsidRDefault="000C27B8">
      <w:pPr>
        <w:pStyle w:val="SingleSpacing"/>
        <w:jc w:val="center"/>
        <w:rPr>
          <w:rFonts w:ascii="Arial" w:hAnsi="Arial" w:cs="Arial"/>
          <w:b/>
          <w:sz w:val="22"/>
          <w:szCs w:val="22"/>
        </w:rPr>
      </w:pPr>
      <w:r w:rsidRPr="00920D92">
        <w:rPr>
          <w:rFonts w:ascii="Arial" w:hAnsi="Arial" w:cs="Arial"/>
          <w:b/>
          <w:sz w:val="22"/>
          <w:szCs w:val="22"/>
        </w:rPr>
        <w:t>MODEL QDRO LANGUAGE FOR RETIRED MEMBERS</w:t>
      </w:r>
    </w:p>
    <w:p w:rsidR="000C27B8" w:rsidRPr="00920D92" w:rsidRDefault="000C27B8">
      <w:pPr>
        <w:pStyle w:val="SingleSpacing"/>
        <w:jc w:val="center"/>
        <w:rPr>
          <w:rFonts w:ascii="Arial" w:hAnsi="Arial" w:cs="Arial"/>
          <w:strike/>
          <w:sz w:val="22"/>
          <w:szCs w:val="22"/>
        </w:rPr>
      </w:pPr>
      <w:r w:rsidRPr="00920D92">
        <w:rPr>
          <w:rFonts w:ascii="Arial" w:hAnsi="Arial" w:cs="Arial"/>
          <w:b/>
          <w:sz w:val="22"/>
          <w:szCs w:val="22"/>
        </w:rPr>
        <w:t>OF THE HIGHWAY PATROL</w:t>
      </w:r>
      <w:r w:rsidR="0038392C" w:rsidRPr="00920D92">
        <w:rPr>
          <w:rFonts w:ascii="Arial" w:hAnsi="Arial" w:cs="Arial"/>
          <w:b/>
          <w:sz w:val="22"/>
          <w:szCs w:val="22"/>
        </w:rPr>
        <w:t xml:space="preserve"> AND</w:t>
      </w:r>
      <w:r w:rsidRPr="00920D92">
        <w:rPr>
          <w:rFonts w:ascii="Arial" w:hAnsi="Arial" w:cs="Arial"/>
          <w:b/>
          <w:sz w:val="22"/>
          <w:szCs w:val="22"/>
        </w:rPr>
        <w:t xml:space="preserve"> PUBLIC EMPLOYEES RETIREMENT</w:t>
      </w:r>
    </w:p>
    <w:p w:rsidR="000C27B8" w:rsidRPr="00920D92" w:rsidRDefault="001E7A13">
      <w:pPr>
        <w:pStyle w:val="SingleSpacing"/>
        <w:jc w:val="center"/>
        <w:rPr>
          <w:rFonts w:ascii="Arial" w:hAnsi="Arial" w:cs="Arial"/>
          <w:sz w:val="22"/>
          <w:szCs w:val="22"/>
          <w:u w:val="single"/>
        </w:rPr>
      </w:pPr>
      <w:r w:rsidRPr="00920D92">
        <w:rPr>
          <w:rFonts w:ascii="Arial" w:hAnsi="Arial" w:cs="Arial"/>
          <w:sz w:val="22"/>
          <w:szCs w:val="22"/>
        </w:rPr>
        <w:t xml:space="preserve">REVISED </w:t>
      </w:r>
      <w:r w:rsidR="00981604" w:rsidRPr="00920D92">
        <w:rPr>
          <w:rFonts w:ascii="Arial" w:hAnsi="Arial" w:cs="Arial"/>
          <w:sz w:val="22"/>
          <w:szCs w:val="22"/>
        </w:rPr>
        <w:t>8/1/05</w:t>
      </w:r>
    </w:p>
    <w:p w:rsidR="000C27B8" w:rsidRPr="00920D92" w:rsidRDefault="000C27B8">
      <w:pPr>
        <w:pStyle w:val="SingleSpacing"/>
        <w:jc w:val="center"/>
        <w:rPr>
          <w:rFonts w:ascii="Arial" w:hAnsi="Arial" w:cs="Arial"/>
          <w:sz w:val="22"/>
          <w:szCs w:val="22"/>
        </w:rPr>
      </w:pP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sz w:val="22"/>
          <w:szCs w:val="22"/>
        </w:rPr>
        <w:t xml:space="preserve">STATE OF </w:t>
      </w:r>
      <w:smartTag w:uri="urn:schemas-microsoft-com:office:smarttags" w:element="State">
        <w:smartTag w:uri="urn:schemas-microsoft-com:office:smarttags" w:element="place">
          <w:r w:rsidRPr="00920D92">
            <w:rPr>
              <w:rFonts w:ascii="Arial" w:hAnsi="Arial" w:cs="Arial"/>
              <w:sz w:val="22"/>
              <w:szCs w:val="22"/>
            </w:rPr>
            <w:t>NORTH DAKOTA</w:t>
          </w:r>
        </w:smartTag>
      </w:smartTag>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t>IN DISTRICT COURT</w:t>
      </w: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noProof/>
          <w:sz w:val="22"/>
          <w:szCs w:val="22"/>
        </w:rPr>
        <w:pict>
          <v:line id="_x0000_s1027" style="position:absolute;z-index:251655680" from="64.8pt,13.6pt" to="208.8pt,13.6pt" o:allowincell="f"/>
        </w:pict>
      </w:r>
      <w:r w:rsidRPr="00920D92">
        <w:rPr>
          <w:rFonts w:ascii="Arial" w:hAnsi="Arial" w:cs="Arial"/>
          <w:noProof/>
          <w:sz w:val="22"/>
          <w:szCs w:val="22"/>
        </w:rPr>
        <w:pict>
          <v:line id="_x0000_s1026" style="position:absolute;z-index:251654656" from="4in,13.6pt" to="352.8pt,13.6pt" o:allowincell="f"/>
        </w:pict>
      </w:r>
      <w:r w:rsidRPr="00920D92">
        <w:rPr>
          <w:rFonts w:ascii="Arial" w:hAnsi="Arial" w:cs="Arial"/>
          <w:sz w:val="22"/>
          <w:szCs w:val="22"/>
        </w:rPr>
        <w:t xml:space="preserve">COUNTY OF </w:t>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r>
      <w:r w:rsidRPr="00920D92">
        <w:rPr>
          <w:rFonts w:ascii="Arial" w:hAnsi="Arial" w:cs="Arial"/>
          <w:sz w:val="22"/>
          <w:szCs w:val="22"/>
        </w:rPr>
        <w:tab/>
        <w:t>JUDICIAL DISTRICT</w:t>
      </w: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noProof/>
          <w:sz w:val="22"/>
          <w:szCs w:val="22"/>
        </w:rPr>
        <w:pict>
          <v:line id="_x0000_s1028" style="position:absolute;flip:x;z-index:251656704" from="0,11.5pt" to="208.8pt,11.5pt" o:allowincell="f"/>
        </w:pict>
      </w:r>
      <w:r w:rsidRPr="00920D92">
        <w:rPr>
          <w:rFonts w:ascii="Arial" w:hAnsi="Arial" w:cs="Arial"/>
          <w:sz w:val="22"/>
          <w:szCs w:val="22"/>
        </w:rPr>
        <w:t xml:space="preserve">                                                          ,      </w:t>
      </w:r>
    </w:p>
    <w:tbl>
      <w:tblPr>
        <w:tblW w:w="0" w:type="auto"/>
        <w:tblLayout w:type="fixed"/>
        <w:tblCellMar>
          <w:left w:w="0" w:type="dxa"/>
          <w:right w:w="0" w:type="dxa"/>
        </w:tblCellMar>
        <w:tblLook w:val="0000" w:firstRow="0" w:lastRow="0" w:firstColumn="0" w:lastColumn="0" w:noHBand="0" w:noVBand="0"/>
      </w:tblPr>
      <w:tblGrid>
        <w:gridCol w:w="4542"/>
        <w:gridCol w:w="276"/>
        <w:gridCol w:w="4542"/>
      </w:tblGrid>
      <w:tr w:rsidR="000C27B8" w:rsidRPr="00920D92">
        <w:tblPrEx>
          <w:tblCellMar>
            <w:top w:w="0" w:type="dxa"/>
            <w:left w:w="0" w:type="dxa"/>
            <w:bottom w:w="0" w:type="dxa"/>
            <w:right w:w="0" w:type="dxa"/>
          </w:tblCellMar>
        </w:tblPrEx>
        <w:tc>
          <w:tcPr>
            <w:tcW w:w="4542" w:type="dxa"/>
            <w:tcBorders>
              <w:bottom w:val="single" w:sz="4" w:space="0" w:color="auto"/>
            </w:tcBorders>
          </w:tcPr>
          <w:p w:rsidR="000C27B8" w:rsidRPr="00920D92" w:rsidRDefault="000C27B8">
            <w:pPr>
              <w:pStyle w:val="SingleSpacing"/>
              <w:rPr>
                <w:rFonts w:ascii="Arial" w:hAnsi="Arial" w:cs="Arial"/>
                <w:sz w:val="22"/>
                <w:szCs w:val="22"/>
              </w:rPr>
            </w:pPr>
            <w:bookmarkStart w:id="0" w:name="Parties"/>
            <w:bookmarkEnd w:id="0"/>
            <w:r w:rsidRPr="00920D92">
              <w:rPr>
                <w:rFonts w:ascii="Arial" w:hAnsi="Arial" w:cs="Arial"/>
                <w:noProof/>
                <w:sz w:val="22"/>
                <w:szCs w:val="22"/>
              </w:rPr>
              <w:pict>
                <v:line id="_x0000_s1029" style="position:absolute;flip:x;z-index:251657728" from="0,75.9pt" to="208.8pt,75.9pt" o:allowincell="f"/>
              </w:pict>
            </w:r>
            <w:r w:rsidRPr="00920D92">
              <w:rPr>
                <w:rFonts w:ascii="Arial" w:hAnsi="Arial" w:cs="Arial"/>
                <w:noProof/>
                <w:sz w:val="22"/>
                <w:szCs w:val="22"/>
              </w:rPr>
              <w:pict>
                <v:line id="_x0000_s1030" style="position:absolute;z-index:251658752" from="295.2pt,85.2pt" to="5in,85.2pt" o:allowincell="f"/>
              </w:pict>
            </w:r>
          </w:p>
          <w:p w:rsidR="000C27B8" w:rsidRPr="00920D92" w:rsidRDefault="000C27B8">
            <w:pPr>
              <w:pStyle w:val="SingleSpacing"/>
              <w:rPr>
                <w:rFonts w:ascii="Arial" w:hAnsi="Arial" w:cs="Arial"/>
                <w:sz w:val="22"/>
                <w:szCs w:val="22"/>
              </w:rPr>
            </w:pPr>
            <w:r w:rsidRPr="00920D92">
              <w:rPr>
                <w:rFonts w:ascii="Arial" w:hAnsi="Arial" w:cs="Arial"/>
                <w:sz w:val="22"/>
                <w:szCs w:val="22"/>
              </w:rPr>
              <w:tab/>
            </w:r>
            <w:r w:rsidRPr="00920D92">
              <w:rPr>
                <w:rFonts w:ascii="Arial" w:hAnsi="Arial" w:cs="Arial"/>
                <w:sz w:val="22"/>
                <w:szCs w:val="22"/>
              </w:rPr>
              <w:tab/>
              <w:t>Plaintiff,</w:t>
            </w:r>
          </w:p>
          <w:p w:rsidR="000C27B8" w:rsidRPr="00920D92" w:rsidRDefault="000C27B8">
            <w:pPr>
              <w:pStyle w:val="SingleSpacing"/>
              <w:rPr>
                <w:rFonts w:ascii="Arial" w:hAnsi="Arial" w:cs="Arial"/>
                <w:sz w:val="22"/>
                <w:szCs w:val="22"/>
              </w:rPr>
            </w:pPr>
            <w:r w:rsidRPr="00920D92">
              <w:rPr>
                <w:rFonts w:ascii="Arial" w:hAnsi="Arial" w:cs="Arial"/>
                <w:sz w:val="22"/>
                <w:szCs w:val="22"/>
              </w:rPr>
              <w:tab/>
              <w:t>vs.</w:t>
            </w: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sz w:val="22"/>
                <w:szCs w:val="22"/>
              </w:rPr>
              <w:t xml:space="preserve">                                                          ,      </w:t>
            </w:r>
          </w:p>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sz w:val="22"/>
                <w:szCs w:val="22"/>
              </w:rPr>
              <w:tab/>
            </w:r>
            <w:r w:rsidRPr="00920D92">
              <w:rPr>
                <w:rFonts w:ascii="Arial" w:hAnsi="Arial" w:cs="Arial"/>
                <w:sz w:val="22"/>
                <w:szCs w:val="22"/>
              </w:rPr>
              <w:tab/>
              <w:t>Defendant</w:t>
            </w:r>
          </w:p>
        </w:tc>
        <w:tc>
          <w:tcPr>
            <w:tcW w:w="276" w:type="dxa"/>
          </w:tcPr>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p w:rsidR="000C27B8" w:rsidRPr="00920D92" w:rsidRDefault="000C27B8">
            <w:pPr>
              <w:pStyle w:val="SingleSpacing"/>
              <w:rPr>
                <w:rFonts w:ascii="Arial" w:hAnsi="Arial" w:cs="Arial"/>
                <w:sz w:val="22"/>
                <w:szCs w:val="22"/>
              </w:rPr>
            </w:pPr>
            <w:r w:rsidRPr="00920D92">
              <w:rPr>
                <w:rFonts w:ascii="Arial" w:hAnsi="Arial" w:cs="Arial"/>
                <w:sz w:val="22"/>
                <w:szCs w:val="22"/>
              </w:rPr>
              <w:t>)</w:t>
            </w:r>
          </w:p>
        </w:tc>
        <w:tc>
          <w:tcPr>
            <w:tcW w:w="4542" w:type="dxa"/>
          </w:tcPr>
          <w:p w:rsidR="000C27B8" w:rsidRPr="00920D92" w:rsidRDefault="000C27B8">
            <w:pPr>
              <w:pStyle w:val="SingleSpacing"/>
              <w:jc w:val="center"/>
              <w:rPr>
                <w:rFonts w:ascii="Arial" w:hAnsi="Arial" w:cs="Arial"/>
                <w:sz w:val="22"/>
                <w:szCs w:val="22"/>
              </w:rPr>
            </w:pPr>
            <w:bookmarkStart w:id="1" w:name="CaseNumber"/>
            <w:bookmarkEnd w:id="1"/>
          </w:p>
          <w:p w:rsidR="000C27B8" w:rsidRPr="00920D92" w:rsidRDefault="000C27B8">
            <w:pPr>
              <w:pStyle w:val="SingleSpacing"/>
              <w:jc w:val="center"/>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sz w:val="22"/>
                <w:szCs w:val="22"/>
              </w:rPr>
              <w:t>QUALIFIED DOMESTIC</w:t>
            </w:r>
          </w:p>
          <w:p w:rsidR="000C27B8" w:rsidRPr="00920D92" w:rsidRDefault="000C27B8">
            <w:pPr>
              <w:pStyle w:val="SingleSpacing"/>
              <w:rPr>
                <w:rFonts w:ascii="Arial" w:hAnsi="Arial" w:cs="Arial"/>
                <w:sz w:val="22"/>
                <w:szCs w:val="22"/>
              </w:rPr>
            </w:pPr>
            <w:r w:rsidRPr="00920D92">
              <w:rPr>
                <w:rFonts w:ascii="Arial" w:hAnsi="Arial" w:cs="Arial"/>
                <w:sz w:val="22"/>
                <w:szCs w:val="22"/>
              </w:rPr>
              <w:t>RELATIONS ORDER</w:t>
            </w:r>
          </w:p>
          <w:p w:rsidR="000C27B8" w:rsidRPr="00920D92" w:rsidRDefault="000C27B8">
            <w:pPr>
              <w:pStyle w:val="SingleSpacing"/>
              <w:jc w:val="center"/>
              <w:rPr>
                <w:rFonts w:ascii="Arial" w:hAnsi="Arial" w:cs="Arial"/>
                <w:sz w:val="22"/>
                <w:szCs w:val="22"/>
              </w:rPr>
            </w:pPr>
          </w:p>
          <w:p w:rsidR="000C27B8" w:rsidRPr="00920D92" w:rsidRDefault="000C27B8">
            <w:pPr>
              <w:pStyle w:val="SingleSpacing"/>
              <w:jc w:val="center"/>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sz w:val="22"/>
                <w:szCs w:val="22"/>
              </w:rPr>
              <w:t xml:space="preserve">Case No.:  </w:t>
            </w:r>
          </w:p>
          <w:p w:rsidR="000C27B8" w:rsidRPr="00920D92" w:rsidRDefault="000C27B8">
            <w:pPr>
              <w:pStyle w:val="SingleSpacing"/>
              <w:jc w:val="center"/>
              <w:rPr>
                <w:rFonts w:ascii="Arial" w:hAnsi="Arial" w:cs="Arial"/>
                <w:sz w:val="22"/>
                <w:szCs w:val="22"/>
              </w:rPr>
            </w:pPr>
          </w:p>
        </w:tc>
      </w:tr>
    </w:tbl>
    <w:p w:rsidR="000C27B8" w:rsidRPr="00920D92" w:rsidRDefault="000C27B8">
      <w:pPr>
        <w:pStyle w:val="SingleSpacing"/>
        <w:rPr>
          <w:rFonts w:ascii="Arial" w:hAnsi="Arial" w:cs="Arial"/>
          <w:sz w:val="22"/>
          <w:szCs w:val="22"/>
        </w:rPr>
      </w:pPr>
    </w:p>
    <w:p w:rsidR="000C27B8" w:rsidRPr="00920D92" w:rsidRDefault="000C27B8">
      <w:pPr>
        <w:pStyle w:val="SingleSpacing"/>
        <w:rPr>
          <w:rFonts w:ascii="Arial" w:hAnsi="Arial" w:cs="Arial"/>
          <w:sz w:val="22"/>
          <w:szCs w:val="22"/>
        </w:rPr>
      </w:pPr>
      <w:r w:rsidRPr="00920D92">
        <w:rPr>
          <w:rFonts w:ascii="Arial" w:hAnsi="Arial" w:cs="Arial"/>
          <w:noProof/>
          <w:sz w:val="22"/>
          <w:szCs w:val="22"/>
        </w:rPr>
        <w:pict>
          <v:line id="_x0000_s1031" style="position:absolute;z-index:251659776" from="0,4.3pt" to="460.8pt,4.3pt" o:allowincell="f" strokeweight="1.5pt">
            <v:stroke dashstyle="1 1" endcap="round"/>
          </v:line>
        </w:pict>
      </w:r>
    </w:p>
    <w:p w:rsidR="000C27B8" w:rsidRPr="00920D92" w:rsidRDefault="000C27B8">
      <w:pPr>
        <w:pStyle w:val="SingleSpacing"/>
        <w:rPr>
          <w:rFonts w:ascii="Arial" w:hAnsi="Arial" w:cs="Arial"/>
          <w:sz w:val="22"/>
          <w:szCs w:val="22"/>
        </w:rPr>
      </w:pP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t xml:space="preserve">This Order is intended to meet the requirements of a "Qualified Domestic Relations Order" relating to the North Dakota </w:t>
      </w:r>
      <w:r w:rsidRPr="00920D92">
        <w:rPr>
          <w:rFonts w:ascii="Arial" w:hAnsi="Arial" w:cs="Arial"/>
          <w:b/>
          <w:spacing w:val="-3"/>
          <w:sz w:val="22"/>
          <w:szCs w:val="22"/>
          <w:u w:val="thick"/>
        </w:rPr>
        <w:t xml:space="preserve">[      </w:t>
      </w:r>
      <w:bookmarkStart w:id="2" w:name="sagitec1"/>
      <w:r w:rsidR="00DC1726">
        <w:rPr>
          <w:rFonts w:ascii="Arial" w:hAnsi="Arial" w:cs="Arial"/>
          <w:b/>
          <w:spacing w:val="-3"/>
          <w:sz w:val="22"/>
          <w:szCs w:val="22"/>
          <w:u w:val="thick"/>
        </w:rPr>
        <w:t>{PLANNAME}</w:t>
      </w:r>
      <w:bookmarkEnd w:id="2"/>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hereafter referred to as the "Plan."  The Order is made pursuant to N.D.C.C. </w:t>
      </w:r>
      <w:r w:rsidRPr="00920D92">
        <w:rPr>
          <w:rFonts w:ascii="Arial" w:hAnsi="Arial" w:cs="Arial"/>
          <w:b/>
          <w:spacing w:val="-3"/>
          <w:sz w:val="22"/>
          <w:szCs w:val="22"/>
          <w:u w:val="thick"/>
        </w:rPr>
        <w:t xml:space="preserve">§ [      </w:t>
      </w:r>
      <w:bookmarkStart w:id="3" w:name="sagitec2"/>
      <w:r w:rsidR="00DC1726">
        <w:rPr>
          <w:rFonts w:ascii="Arial" w:hAnsi="Arial" w:cs="Arial"/>
          <w:b/>
          <w:spacing w:val="-3"/>
          <w:sz w:val="22"/>
          <w:szCs w:val="22"/>
          <w:u w:val="thick"/>
        </w:rPr>
        <w:t>{qu QDROCODE}</w:t>
      </w:r>
      <w:bookmarkEnd w:id="3"/>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The Order is an integral part of the judgment entered on </w:t>
      </w:r>
      <w:r w:rsidRPr="00920D92">
        <w:rPr>
          <w:rFonts w:ascii="Arial" w:hAnsi="Arial" w:cs="Arial"/>
          <w:b/>
          <w:spacing w:val="-3"/>
          <w:sz w:val="22"/>
          <w:szCs w:val="22"/>
          <w:u w:val="thick"/>
        </w:rPr>
        <w:t xml:space="preserve">[    </w:t>
      </w:r>
      <w:bookmarkStart w:id="4" w:name="sagitec3"/>
      <w:r w:rsidR="00DC1726">
        <w:rPr>
          <w:rFonts w:ascii="Arial" w:hAnsi="Arial" w:cs="Arial"/>
          <w:b/>
          <w:spacing w:val="-3"/>
          <w:sz w:val="22"/>
          <w:szCs w:val="22"/>
          <w:u w:val="thick"/>
        </w:rPr>
        <w:t>{DATEOFDIVORCE}</w:t>
      </w:r>
      <w:bookmarkEnd w:id="4"/>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granting a divorce to the </w:t>
      </w:r>
      <w:r w:rsidRPr="00920D92">
        <w:rPr>
          <w:rFonts w:ascii="Arial" w:hAnsi="Arial" w:cs="Arial"/>
          <w:spacing w:val="-3"/>
          <w:sz w:val="22"/>
          <w:szCs w:val="22"/>
        </w:rPr>
        <w:lastRenderedPageBreak/>
        <w:t xml:space="preserve">above-entitled parties.  </w:t>
      </w:r>
      <w:r w:rsidR="0043654F" w:rsidRPr="00920D92">
        <w:rPr>
          <w:rFonts w:ascii="Arial" w:hAnsi="Arial" w:cs="Arial"/>
          <w:spacing w:val="-3"/>
          <w:sz w:val="22"/>
          <w:szCs w:val="22"/>
        </w:rPr>
        <w:t>[</w:t>
      </w:r>
      <w:r w:rsidRPr="00920D92">
        <w:rPr>
          <w:rFonts w:ascii="Arial" w:hAnsi="Arial" w:cs="Arial"/>
          <w:spacing w:val="-3"/>
          <w:sz w:val="22"/>
          <w:szCs w:val="22"/>
        </w:rPr>
        <w:t xml:space="preserve">This Order is also drawn pursuant to the laws of the state </w:t>
      </w:r>
      <w:r w:rsidR="0038392C" w:rsidRPr="00920D92">
        <w:rPr>
          <w:rFonts w:ascii="Arial" w:hAnsi="Arial" w:cs="Arial"/>
          <w:spacing w:val="-3"/>
          <w:sz w:val="22"/>
          <w:szCs w:val="22"/>
        </w:rPr>
        <w:t>in which the divorce occurred</w:t>
      </w:r>
      <w:r w:rsidRPr="00920D92">
        <w:rPr>
          <w:rFonts w:ascii="Arial" w:hAnsi="Arial" w:cs="Arial"/>
          <w:spacing w:val="-3"/>
          <w:sz w:val="22"/>
          <w:szCs w:val="22"/>
        </w:rPr>
        <w:t xml:space="preserve"> relating to the equitable distribution of marital property between spouses and former spouses in actions for dissolution of a marriage.] </w:t>
      </w:r>
      <w:r w:rsidRPr="00920D92">
        <w:rPr>
          <w:rFonts w:ascii="Arial" w:hAnsi="Arial" w:cs="Arial"/>
          <w:b/>
          <w:spacing w:val="-3"/>
          <w:sz w:val="22"/>
          <w:szCs w:val="22"/>
          <w:u w:val="thick"/>
        </w:rPr>
        <w:t>[OR]</w:t>
      </w:r>
      <w:r w:rsidRPr="00920D92">
        <w:rPr>
          <w:rFonts w:ascii="Arial" w:hAnsi="Arial" w:cs="Arial"/>
          <w:spacing w:val="-3"/>
          <w:sz w:val="22"/>
          <w:szCs w:val="22"/>
        </w:rPr>
        <w:t xml:space="preserve">  [This Order is drawn pursuant to the laws of the state </w:t>
      </w:r>
      <w:r w:rsidR="0043654F" w:rsidRPr="00920D92">
        <w:rPr>
          <w:rFonts w:ascii="Arial" w:hAnsi="Arial" w:cs="Arial"/>
          <w:spacing w:val="-3"/>
          <w:sz w:val="22"/>
          <w:szCs w:val="22"/>
        </w:rPr>
        <w:t xml:space="preserve">in which the divorce occurred </w:t>
      </w:r>
      <w:r w:rsidRPr="00920D92">
        <w:rPr>
          <w:rFonts w:ascii="Arial" w:hAnsi="Arial" w:cs="Arial"/>
          <w:spacing w:val="-3"/>
          <w:sz w:val="22"/>
          <w:szCs w:val="22"/>
        </w:rPr>
        <w:t xml:space="preserve">relating to the provision of child support to a minor child in actions for dissolution of a marriage.]             </w:t>
      </w:r>
    </w:p>
    <w:p w:rsidR="000C27B8" w:rsidRPr="00920D92" w:rsidRDefault="000C27B8" w:rsidP="00920D92">
      <w:pPr>
        <w:tabs>
          <w:tab w:val="center" w:pos="4680"/>
        </w:tabs>
        <w:suppressAutoHyphens/>
        <w:spacing w:line="480" w:lineRule="auto"/>
        <w:rPr>
          <w:rFonts w:ascii="Arial" w:hAnsi="Arial" w:cs="Arial"/>
          <w:b/>
          <w:spacing w:val="-3"/>
          <w:sz w:val="22"/>
          <w:szCs w:val="22"/>
        </w:rPr>
      </w:pPr>
      <w:r w:rsidRPr="00920D92">
        <w:rPr>
          <w:rFonts w:ascii="Arial" w:hAnsi="Arial" w:cs="Arial"/>
          <w:b/>
          <w:spacing w:val="-3"/>
          <w:sz w:val="22"/>
          <w:szCs w:val="22"/>
        </w:rPr>
        <w:tab/>
        <w:t>BACKGROUND INFORMATION</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b/>
          <w:spacing w:val="-3"/>
          <w:sz w:val="22"/>
          <w:szCs w:val="22"/>
          <w:u w:val="thick"/>
        </w:rPr>
        <w:t xml:space="preserve">[    </w:t>
      </w:r>
      <w:bookmarkStart w:id="5" w:name="sagitec4"/>
      <w:r w:rsidR="00DC1726">
        <w:rPr>
          <w:rFonts w:ascii="Arial" w:hAnsi="Arial" w:cs="Arial"/>
          <w:b/>
          <w:spacing w:val="-3"/>
          <w:sz w:val="22"/>
          <w:szCs w:val="22"/>
          <w:u w:val="thick"/>
        </w:rPr>
        <w:t>{MEMBERNAMESSN}</w:t>
      </w:r>
      <w:bookmarkEnd w:id="5"/>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is the participating member whose last known address is </w:t>
      </w:r>
      <w:r w:rsidRPr="00920D92">
        <w:rPr>
          <w:rFonts w:ascii="Arial" w:hAnsi="Arial" w:cs="Arial"/>
          <w:b/>
          <w:spacing w:val="-3"/>
          <w:sz w:val="22"/>
          <w:szCs w:val="22"/>
          <w:u w:val="thick"/>
        </w:rPr>
        <w:t xml:space="preserve">[       </w:t>
      </w:r>
      <w:bookmarkStart w:id="6" w:name="sagitec5"/>
      <w:r w:rsidR="00DC1726">
        <w:rPr>
          <w:rFonts w:ascii="Arial" w:hAnsi="Arial" w:cs="Arial"/>
          <w:b/>
          <w:spacing w:val="-3"/>
          <w:sz w:val="22"/>
          <w:szCs w:val="22"/>
          <w:u w:val="thick"/>
        </w:rPr>
        <w:t>{MEMBERADDRESS}</w:t>
      </w:r>
      <w:bookmarkEnd w:id="6"/>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The member's date of birth is </w:t>
      </w:r>
      <w:r w:rsidRPr="00920D92">
        <w:rPr>
          <w:rFonts w:ascii="Arial" w:hAnsi="Arial" w:cs="Arial"/>
          <w:b/>
          <w:spacing w:val="-3"/>
          <w:sz w:val="22"/>
          <w:szCs w:val="22"/>
          <w:u w:val="thick"/>
        </w:rPr>
        <w:t xml:space="preserve">[   </w:t>
      </w:r>
      <w:bookmarkStart w:id="7" w:name="sagitec6"/>
      <w:r w:rsidR="00DC1726">
        <w:rPr>
          <w:rFonts w:ascii="Arial" w:hAnsi="Arial" w:cs="Arial"/>
          <w:b/>
          <w:spacing w:val="-3"/>
          <w:sz w:val="22"/>
          <w:szCs w:val="22"/>
          <w:u w:val="thick"/>
        </w:rPr>
        <w:t>{MEMBERDOB}</w:t>
      </w:r>
      <w:bookmarkEnd w:id="7"/>
      <w:r w:rsidRPr="00920D92">
        <w:rPr>
          <w:rFonts w:ascii="Arial" w:hAnsi="Arial" w:cs="Arial"/>
          <w:b/>
          <w:spacing w:val="-3"/>
          <w:sz w:val="22"/>
          <w:szCs w:val="22"/>
          <w:u w:val="thick"/>
        </w:rPr>
        <w:t xml:space="preserve"> ]</w:t>
      </w:r>
      <w:r w:rsidRPr="00920D92">
        <w:rPr>
          <w:rFonts w:ascii="Arial" w:hAnsi="Arial" w:cs="Arial"/>
          <w:spacing w:val="-3"/>
          <w:sz w:val="22"/>
          <w:szCs w:val="22"/>
        </w:rPr>
        <w:t>.</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b/>
          <w:spacing w:val="-3"/>
          <w:sz w:val="22"/>
          <w:szCs w:val="22"/>
          <w:u w:val="thick"/>
        </w:rPr>
        <w:t xml:space="preserve">[   </w:t>
      </w:r>
      <w:bookmarkStart w:id="8" w:name="sagitec7"/>
      <w:r w:rsidR="00DC1726">
        <w:rPr>
          <w:rFonts w:ascii="Arial" w:hAnsi="Arial" w:cs="Arial"/>
          <w:b/>
          <w:spacing w:val="-3"/>
          <w:sz w:val="22"/>
          <w:szCs w:val="22"/>
          <w:u w:val="thick"/>
        </w:rPr>
        <w:t>{ALTERNATEPAYEENAMESSN}</w:t>
      </w:r>
      <w:bookmarkEnd w:id="8"/>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is the</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 xml:space="preserve">alternate payee whose last known address is </w:t>
      </w:r>
      <w:r w:rsidRPr="00920D92">
        <w:rPr>
          <w:rFonts w:ascii="Arial" w:hAnsi="Arial" w:cs="Arial"/>
          <w:b/>
          <w:spacing w:val="-3"/>
          <w:sz w:val="22"/>
          <w:szCs w:val="22"/>
          <w:u w:val="thick"/>
        </w:rPr>
        <w:t xml:space="preserve">[   </w:t>
      </w:r>
      <w:bookmarkStart w:id="9" w:name="sagitec8"/>
      <w:r w:rsidR="00DC1726">
        <w:rPr>
          <w:rFonts w:ascii="Arial" w:hAnsi="Arial" w:cs="Arial"/>
          <w:b/>
          <w:spacing w:val="-3"/>
          <w:sz w:val="22"/>
          <w:szCs w:val="22"/>
          <w:u w:val="thick"/>
        </w:rPr>
        <w:t>{ALTERNATEPAYEEADDRESS}</w:t>
      </w:r>
      <w:bookmarkEnd w:id="9"/>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The alternate payee's date of birth is </w:t>
      </w:r>
      <w:r w:rsidRPr="00920D92">
        <w:rPr>
          <w:rFonts w:ascii="Arial" w:hAnsi="Arial" w:cs="Arial"/>
          <w:b/>
          <w:spacing w:val="-3"/>
          <w:sz w:val="22"/>
          <w:szCs w:val="22"/>
          <w:u w:val="thick"/>
        </w:rPr>
        <w:t xml:space="preserve">[  </w:t>
      </w:r>
      <w:bookmarkStart w:id="10" w:name="sagitec9"/>
      <w:r w:rsidR="00DC1726">
        <w:rPr>
          <w:rFonts w:ascii="Arial" w:hAnsi="Arial" w:cs="Arial"/>
          <w:b/>
          <w:spacing w:val="-3"/>
          <w:sz w:val="22"/>
          <w:szCs w:val="22"/>
          <w:u w:val="thick"/>
        </w:rPr>
        <w:t>{ALTERNATEPAYEEDOB}</w:t>
      </w:r>
      <w:bookmarkEnd w:id="10"/>
      <w:r w:rsidRPr="00920D92">
        <w:rPr>
          <w:rFonts w:ascii="Arial" w:hAnsi="Arial" w:cs="Arial"/>
          <w:b/>
          <w:spacing w:val="-3"/>
          <w:sz w:val="22"/>
          <w:szCs w:val="22"/>
          <w:u w:val="thick"/>
        </w:rPr>
        <w:t xml:space="preserve">  ]</w:t>
      </w:r>
      <w:r w:rsidRPr="00920D92">
        <w:rPr>
          <w:rFonts w:ascii="Arial" w:hAnsi="Arial" w:cs="Arial"/>
          <w:spacing w:val="-3"/>
          <w:sz w:val="22"/>
          <w:szCs w:val="22"/>
        </w:rPr>
        <w:t>.</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t xml:space="preserve">The participating member and the alternate payee were married on </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b/>
          <w:spacing w:val="-3"/>
          <w:sz w:val="22"/>
          <w:szCs w:val="22"/>
          <w:u w:val="thick"/>
        </w:rPr>
        <w:t xml:space="preserve">[   </w:t>
      </w:r>
      <w:bookmarkStart w:id="11" w:name="sagitec10"/>
      <w:r w:rsidR="00DC1726">
        <w:rPr>
          <w:rFonts w:ascii="Arial" w:hAnsi="Arial" w:cs="Arial"/>
          <w:b/>
          <w:spacing w:val="-3"/>
          <w:sz w:val="22"/>
          <w:szCs w:val="22"/>
          <w:u w:val="thick"/>
        </w:rPr>
        <w:t>{DATEOFMARRIAGE}</w:t>
      </w:r>
      <w:bookmarkEnd w:id="11"/>
      <w:r w:rsidRPr="00920D92">
        <w:rPr>
          <w:rFonts w:ascii="Arial" w:hAnsi="Arial" w:cs="Arial"/>
          <w:b/>
          <w:spacing w:val="-3"/>
          <w:sz w:val="22"/>
          <w:szCs w:val="22"/>
          <w:u w:val="thick"/>
        </w:rPr>
        <w:t xml:space="preserve">  ]</w:t>
      </w:r>
      <w:r w:rsidRPr="00920D92">
        <w:rPr>
          <w:rFonts w:ascii="Arial" w:hAnsi="Arial" w:cs="Arial"/>
          <w:spacing w:val="-3"/>
          <w:sz w:val="22"/>
          <w:szCs w:val="22"/>
        </w:rPr>
        <w:t>.</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t>IT IS HEREBY ORDERED THAT:</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b/>
          <w:spacing w:val="-3"/>
          <w:sz w:val="22"/>
          <w:szCs w:val="22"/>
        </w:rPr>
        <w:lastRenderedPageBreak/>
        <w:t>I.</w:t>
      </w:r>
      <w:r w:rsidRPr="00920D92">
        <w:rPr>
          <w:rFonts w:ascii="Arial" w:hAnsi="Arial" w:cs="Arial"/>
          <w:b/>
          <w:spacing w:val="-3"/>
          <w:sz w:val="22"/>
          <w:szCs w:val="22"/>
        </w:rPr>
        <w:tab/>
        <w:t>BENEFITS</w:t>
      </w:r>
    </w:p>
    <w:p w:rsidR="000C27B8" w:rsidRPr="00920D92" w:rsidRDefault="000C27B8">
      <w:pPr>
        <w:pStyle w:val="BodyTextIndent"/>
        <w:shd w:val="pct30" w:color="auto" w:fill="FFFFFF"/>
        <w:rPr>
          <w:rFonts w:ascii="Arial" w:hAnsi="Arial" w:cs="Arial"/>
          <w:szCs w:val="22"/>
        </w:rPr>
      </w:pPr>
      <w:r w:rsidRPr="00920D92">
        <w:rPr>
          <w:rFonts w:ascii="Arial" w:hAnsi="Arial" w:cs="Arial"/>
          <w:szCs w:val="22"/>
        </w:rPr>
        <w:t>NOTE:</w:t>
      </w:r>
      <w:r w:rsidRPr="00920D92">
        <w:rPr>
          <w:rFonts w:ascii="Arial" w:hAnsi="Arial" w:cs="Arial"/>
          <w:szCs w:val="22"/>
        </w:rPr>
        <w:tab/>
      </w:r>
      <w:r w:rsidRPr="00920D92">
        <w:rPr>
          <w:rFonts w:ascii="Arial" w:hAnsi="Arial" w:cs="Arial"/>
          <w:szCs w:val="22"/>
        </w:rPr>
        <w:tab/>
        <w:t>Distribution of benefits must be based on the member's accrued monthly benefit as opposed to the member's account balance or other estimate.  The member's accrued monthly benefit can be obtained by contacting the NDPERS office.  Please notify NDPERS staff that this information will be used for the purpose of preparing a domestic relations order.</w:t>
      </w:r>
      <w:r w:rsidRPr="00920D92">
        <w:rPr>
          <w:rFonts w:ascii="Arial" w:hAnsi="Arial" w:cs="Arial"/>
          <w:szCs w:val="22"/>
        </w:rPr>
        <w:tab/>
      </w:r>
      <w:r w:rsidRPr="00920D92">
        <w:rPr>
          <w:rFonts w:ascii="Arial" w:hAnsi="Arial" w:cs="Arial"/>
          <w:szCs w:val="22"/>
        </w:rPr>
        <w:tab/>
      </w:r>
    </w:p>
    <w:p w:rsidR="000C27B8" w:rsidRPr="00920D92" w:rsidRDefault="000C27B8">
      <w:pPr>
        <w:tabs>
          <w:tab w:val="left" w:pos="-720"/>
          <w:tab w:val="left" w:pos="0"/>
          <w:tab w:val="left" w:pos="720"/>
          <w:tab w:val="left" w:pos="1440"/>
        </w:tabs>
        <w:suppressAutoHyphens/>
        <w:spacing w:line="480" w:lineRule="auto"/>
        <w:ind w:left="2160" w:hanging="2160"/>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t xml:space="preserve">Benefits under the plan are distributed as follows:  </w:t>
      </w:r>
      <w:r w:rsidRPr="00920D92">
        <w:rPr>
          <w:rFonts w:ascii="Arial" w:hAnsi="Arial" w:cs="Arial"/>
          <w:spacing w:val="-3"/>
          <w:sz w:val="22"/>
          <w:szCs w:val="22"/>
          <w:u w:val="double"/>
        </w:rPr>
        <w:t>(choose one)</w:t>
      </w:r>
    </w:p>
    <w:p w:rsidR="000C27B8" w:rsidRPr="00920D92" w:rsidRDefault="000C27B8">
      <w:pPr>
        <w:tabs>
          <w:tab w:val="left" w:pos="-720"/>
          <w:tab w:val="left" w:pos="0"/>
          <w:tab w:val="left" w:pos="720"/>
          <w:tab w:val="left" w:pos="1440"/>
        </w:tabs>
        <w:suppressAutoHyphens/>
        <w:spacing w:line="480" w:lineRule="auto"/>
        <w:ind w:left="2160" w:hanging="2160"/>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t>1.</w:t>
      </w:r>
      <w:r w:rsidRPr="00920D92">
        <w:rPr>
          <w:rFonts w:ascii="Arial" w:hAnsi="Arial" w:cs="Arial"/>
          <w:spacing w:val="-3"/>
          <w:sz w:val="22"/>
          <w:szCs w:val="22"/>
        </w:rPr>
        <w:tab/>
        <w:t xml:space="preserve">The alternate payee is awarded </w:t>
      </w:r>
      <w:r w:rsidRPr="00920D92">
        <w:rPr>
          <w:rFonts w:ascii="Arial" w:hAnsi="Arial" w:cs="Arial"/>
          <w:b/>
          <w:spacing w:val="-3"/>
          <w:sz w:val="22"/>
          <w:szCs w:val="22"/>
          <w:u w:val="thick"/>
        </w:rPr>
        <w:t>[      %]</w:t>
      </w:r>
      <w:r w:rsidRPr="00920D92">
        <w:rPr>
          <w:rFonts w:ascii="Arial" w:hAnsi="Arial" w:cs="Arial"/>
          <w:spacing w:val="-3"/>
          <w:sz w:val="22"/>
          <w:szCs w:val="22"/>
        </w:rPr>
        <w:t xml:space="preserve"> of the monthly retirement benefit as of </w:t>
      </w:r>
      <w:r w:rsidRPr="00920D92">
        <w:rPr>
          <w:rFonts w:ascii="Arial" w:hAnsi="Arial" w:cs="Arial"/>
          <w:b/>
          <w:spacing w:val="-3"/>
          <w:sz w:val="22"/>
          <w:szCs w:val="22"/>
          <w:u w:val="thick"/>
        </w:rPr>
        <w:t>[</w:t>
      </w:r>
      <w:bookmarkStart w:id="12" w:name="sagitec11"/>
      <w:r w:rsidR="00DC1726">
        <w:rPr>
          <w:rFonts w:ascii="Arial" w:hAnsi="Arial" w:cs="Arial"/>
          <w:b/>
          <w:spacing w:val="-3"/>
          <w:sz w:val="22"/>
          <w:szCs w:val="22"/>
          <w:u w:val="thick"/>
        </w:rPr>
        <w:t>{DATEOFDIVORCE}</w:t>
      </w:r>
      <w:bookmarkEnd w:id="12"/>
      <w:r w:rsidRPr="00920D92">
        <w:rPr>
          <w:rFonts w:ascii="Arial" w:hAnsi="Arial" w:cs="Arial"/>
          <w:b/>
          <w:spacing w:val="-3"/>
          <w:sz w:val="22"/>
          <w:szCs w:val="22"/>
          <w:u w:val="thick"/>
        </w:rPr>
        <w:t xml:space="preserve"> ]</w:t>
      </w:r>
      <w:r w:rsidRPr="00920D92">
        <w:rPr>
          <w:rFonts w:ascii="Arial" w:hAnsi="Arial" w:cs="Arial"/>
          <w:spacing w:val="-3"/>
          <w:sz w:val="22"/>
          <w:szCs w:val="22"/>
        </w:rPr>
        <w:t xml:space="preserve">. </w:t>
      </w:r>
      <w:r w:rsidRPr="00920D92">
        <w:rPr>
          <w:rFonts w:ascii="Arial" w:hAnsi="Arial" w:cs="Arial"/>
          <w:b/>
          <w:spacing w:val="-3"/>
          <w:sz w:val="22"/>
          <w:szCs w:val="22"/>
          <w:u w:val="thick"/>
        </w:rPr>
        <w:t>[OR]</w:t>
      </w:r>
      <w:r w:rsidRPr="00920D92">
        <w:rPr>
          <w:rFonts w:ascii="Arial" w:hAnsi="Arial" w:cs="Arial"/>
          <w:spacing w:val="-3"/>
          <w:sz w:val="22"/>
          <w:szCs w:val="22"/>
        </w:rPr>
        <w:t xml:space="preserve"> </w:t>
      </w:r>
    </w:p>
    <w:p w:rsidR="000C27B8" w:rsidRPr="00920D92" w:rsidRDefault="000C27B8">
      <w:pPr>
        <w:tabs>
          <w:tab w:val="left" w:pos="-720"/>
          <w:tab w:val="left" w:pos="0"/>
          <w:tab w:val="left" w:pos="720"/>
          <w:tab w:val="left" w:pos="1440"/>
        </w:tabs>
        <w:suppressAutoHyphens/>
        <w:spacing w:line="480" w:lineRule="auto"/>
        <w:ind w:left="2160" w:hanging="2160"/>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t>2.</w:t>
      </w:r>
      <w:r w:rsidRPr="00920D92">
        <w:rPr>
          <w:rFonts w:ascii="Arial" w:hAnsi="Arial" w:cs="Arial"/>
          <w:spacing w:val="-3"/>
          <w:sz w:val="22"/>
          <w:szCs w:val="22"/>
        </w:rPr>
        <w:tab/>
        <w:t xml:space="preserve">The alternate payee is awarded </w:t>
      </w:r>
      <w:r w:rsidRPr="00920D92">
        <w:rPr>
          <w:rFonts w:ascii="Arial" w:hAnsi="Arial" w:cs="Arial"/>
          <w:b/>
          <w:spacing w:val="-3"/>
          <w:sz w:val="22"/>
          <w:szCs w:val="22"/>
          <w:u w:val="thick"/>
        </w:rPr>
        <w:t>[$       ]</w:t>
      </w:r>
      <w:r w:rsidRPr="00920D92">
        <w:rPr>
          <w:rFonts w:ascii="Arial" w:hAnsi="Arial" w:cs="Arial"/>
          <w:spacing w:val="-3"/>
          <w:sz w:val="22"/>
          <w:szCs w:val="22"/>
        </w:rPr>
        <w:t xml:space="preserve"> of the monthly retirement benefit as of </w:t>
      </w:r>
      <w:r w:rsidRPr="00920D92">
        <w:rPr>
          <w:rFonts w:ascii="Arial" w:hAnsi="Arial" w:cs="Arial"/>
          <w:b/>
          <w:spacing w:val="-3"/>
          <w:sz w:val="22"/>
          <w:szCs w:val="22"/>
          <w:u w:val="thick"/>
        </w:rPr>
        <w:t>[</w:t>
      </w:r>
      <w:bookmarkStart w:id="13" w:name="sagitec12"/>
      <w:r w:rsidR="00DC1726">
        <w:rPr>
          <w:rFonts w:ascii="Arial" w:hAnsi="Arial" w:cs="Arial"/>
          <w:b/>
          <w:spacing w:val="-3"/>
          <w:sz w:val="22"/>
          <w:szCs w:val="22"/>
          <w:u w:val="thick"/>
        </w:rPr>
        <w:t>{DATEOFDIVORCE}</w:t>
      </w:r>
      <w:bookmarkEnd w:id="13"/>
      <w:r w:rsidRPr="00920D92">
        <w:rPr>
          <w:rFonts w:ascii="Arial" w:hAnsi="Arial" w:cs="Arial"/>
          <w:b/>
          <w:spacing w:val="-3"/>
          <w:sz w:val="22"/>
          <w:szCs w:val="22"/>
          <w:u w:val="thick"/>
        </w:rPr>
        <w:t>]</w:t>
      </w:r>
      <w:r w:rsidRPr="00920D92">
        <w:rPr>
          <w:rFonts w:ascii="Arial" w:hAnsi="Arial" w:cs="Arial"/>
          <w:spacing w:val="-3"/>
          <w:sz w:val="22"/>
          <w:szCs w:val="22"/>
        </w:rPr>
        <w:t>.</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b/>
          <w:spacing w:val="-3"/>
          <w:sz w:val="22"/>
          <w:szCs w:val="22"/>
        </w:rPr>
        <w:t>II</w:t>
      </w:r>
      <w:r w:rsidRPr="00920D92">
        <w:rPr>
          <w:rFonts w:ascii="Arial" w:hAnsi="Arial" w:cs="Arial"/>
          <w:spacing w:val="-3"/>
          <w:sz w:val="22"/>
          <w:szCs w:val="22"/>
        </w:rPr>
        <w:t>.</w:t>
      </w:r>
      <w:r w:rsidRPr="00920D92">
        <w:rPr>
          <w:rFonts w:ascii="Arial" w:hAnsi="Arial" w:cs="Arial"/>
          <w:b/>
          <w:spacing w:val="-3"/>
          <w:sz w:val="22"/>
          <w:szCs w:val="22"/>
        </w:rPr>
        <w:tab/>
        <w:t>TIME OF BENEFIT RECEIPT</w:t>
      </w:r>
    </w:p>
    <w:p w:rsidR="000C27B8" w:rsidRPr="00920D92" w:rsidRDefault="000C27B8">
      <w:pPr>
        <w:tabs>
          <w:tab w:val="left" w:pos="-720"/>
          <w:tab w:val="left" w:pos="720"/>
        </w:tabs>
        <w:suppressAutoHyphens/>
        <w:spacing w:line="480" w:lineRule="auto"/>
        <w:ind w:left="720"/>
        <w:rPr>
          <w:rFonts w:ascii="Arial" w:hAnsi="Arial" w:cs="Arial"/>
          <w:spacing w:val="-3"/>
          <w:sz w:val="22"/>
          <w:szCs w:val="22"/>
        </w:rPr>
      </w:pPr>
      <w:r w:rsidRPr="00920D92">
        <w:rPr>
          <w:rFonts w:ascii="Arial" w:hAnsi="Arial" w:cs="Arial"/>
          <w:spacing w:val="-3"/>
          <w:sz w:val="22"/>
          <w:szCs w:val="22"/>
        </w:rPr>
        <w:t>The benefits are payable to the alternate payee in the month following</w:t>
      </w:r>
      <w:r w:rsidR="00E91F82" w:rsidRPr="00920D92">
        <w:rPr>
          <w:rFonts w:ascii="Arial" w:hAnsi="Arial" w:cs="Arial"/>
          <w:spacing w:val="-3"/>
          <w:sz w:val="22"/>
          <w:szCs w:val="22"/>
        </w:rPr>
        <w:t xml:space="preserve"> </w:t>
      </w:r>
      <w:r w:rsidRPr="00920D92">
        <w:rPr>
          <w:rFonts w:ascii="Arial" w:hAnsi="Arial" w:cs="Arial"/>
          <w:spacing w:val="-3"/>
          <w:sz w:val="22"/>
          <w:szCs w:val="22"/>
        </w:rPr>
        <w:t xml:space="preserve">receipt of </w:t>
      </w:r>
      <w:r w:rsidR="00EF55FB" w:rsidRPr="00920D92">
        <w:rPr>
          <w:rFonts w:ascii="Arial" w:hAnsi="Arial" w:cs="Arial"/>
          <w:spacing w:val="-3"/>
          <w:sz w:val="22"/>
          <w:szCs w:val="22"/>
        </w:rPr>
        <w:t xml:space="preserve">a certified copy of an approved </w:t>
      </w:r>
      <w:r w:rsidRPr="00920D92">
        <w:rPr>
          <w:rFonts w:ascii="Arial" w:hAnsi="Arial" w:cs="Arial"/>
          <w:spacing w:val="-3"/>
          <w:sz w:val="22"/>
          <w:szCs w:val="22"/>
        </w:rPr>
        <w:t>order by the plan or plan administrator as the participating member is currently retired and receiving benefits under the Plan.</w:t>
      </w:r>
    </w:p>
    <w:p w:rsidR="000C27B8" w:rsidRPr="00920D92" w:rsidRDefault="000C27B8">
      <w:pPr>
        <w:tabs>
          <w:tab w:val="left" w:pos="-720"/>
        </w:tabs>
        <w:suppressAutoHyphens/>
        <w:spacing w:line="480" w:lineRule="auto"/>
        <w:rPr>
          <w:rFonts w:ascii="Arial" w:hAnsi="Arial" w:cs="Arial"/>
          <w:b/>
          <w:spacing w:val="-3"/>
          <w:sz w:val="22"/>
          <w:szCs w:val="22"/>
        </w:rPr>
      </w:pPr>
      <w:r w:rsidRPr="00920D92">
        <w:rPr>
          <w:rFonts w:ascii="Arial" w:hAnsi="Arial" w:cs="Arial"/>
          <w:b/>
          <w:spacing w:val="-3"/>
          <w:sz w:val="22"/>
          <w:szCs w:val="22"/>
        </w:rPr>
        <w:lastRenderedPageBreak/>
        <w:t>III.</w:t>
      </w:r>
      <w:r w:rsidRPr="00920D92">
        <w:rPr>
          <w:rFonts w:ascii="Arial" w:hAnsi="Arial" w:cs="Arial"/>
          <w:b/>
          <w:spacing w:val="-3"/>
          <w:sz w:val="22"/>
          <w:szCs w:val="22"/>
        </w:rPr>
        <w:tab/>
        <w:t xml:space="preserve">DURATION OF PAYMENTS TO ALTERNATE PAYEE  </w:t>
      </w:r>
      <w:r w:rsidRPr="00920D92">
        <w:rPr>
          <w:rFonts w:ascii="Arial" w:hAnsi="Arial" w:cs="Arial"/>
          <w:spacing w:val="-3"/>
          <w:sz w:val="22"/>
          <w:szCs w:val="22"/>
          <w:u w:val="double"/>
        </w:rPr>
        <w:t>(Choose one)</w:t>
      </w:r>
    </w:p>
    <w:p w:rsidR="000C27B8" w:rsidRPr="00920D92" w:rsidRDefault="000C27B8">
      <w:pPr>
        <w:shd w:val="pct30" w:color="auto" w:fill="FFFFFF"/>
        <w:tabs>
          <w:tab w:val="left" w:pos="-720"/>
          <w:tab w:val="left" w:pos="0"/>
          <w:tab w:val="left" w:pos="720"/>
        </w:tabs>
        <w:suppressAutoHyphens/>
        <w:spacing w:line="480" w:lineRule="auto"/>
        <w:ind w:left="1440" w:hanging="1440"/>
        <w:rPr>
          <w:rFonts w:ascii="Arial" w:hAnsi="Arial" w:cs="Arial"/>
          <w:spacing w:val="-3"/>
          <w:sz w:val="22"/>
          <w:szCs w:val="22"/>
        </w:rPr>
      </w:pPr>
      <w:r w:rsidRPr="00920D92">
        <w:rPr>
          <w:rFonts w:ascii="Arial" w:hAnsi="Arial" w:cs="Arial"/>
          <w:spacing w:val="-3"/>
          <w:sz w:val="22"/>
          <w:szCs w:val="22"/>
        </w:rPr>
        <w:t>NOTE:</w:t>
      </w:r>
      <w:r w:rsidRPr="00920D92">
        <w:rPr>
          <w:rFonts w:ascii="Arial" w:hAnsi="Arial" w:cs="Arial"/>
          <w:spacing w:val="-3"/>
          <w:sz w:val="22"/>
          <w:szCs w:val="22"/>
        </w:rPr>
        <w:tab/>
      </w:r>
      <w:r w:rsidRPr="00920D92">
        <w:rPr>
          <w:rFonts w:ascii="Arial" w:hAnsi="Arial" w:cs="Arial"/>
          <w:spacing w:val="-3"/>
          <w:sz w:val="22"/>
          <w:szCs w:val="22"/>
        </w:rPr>
        <w:tab/>
        <w:t>Choose the appropriate optional language as applicable under the following rules:</w:t>
      </w:r>
    </w:p>
    <w:p w:rsidR="000C27B8" w:rsidRPr="00920D92" w:rsidRDefault="000C27B8">
      <w:pPr>
        <w:shd w:val="pct30" w:color="auto" w:fill="FFFFFF"/>
        <w:tabs>
          <w:tab w:val="left" w:pos="-720"/>
          <w:tab w:val="left" w:pos="0"/>
          <w:tab w:val="left" w:pos="720"/>
        </w:tabs>
        <w:suppressAutoHyphens/>
        <w:spacing w:line="480" w:lineRule="auto"/>
        <w:ind w:left="1440" w:hanging="1440"/>
        <w:rPr>
          <w:rFonts w:ascii="Arial" w:hAnsi="Arial" w:cs="Arial"/>
          <w:spacing w:val="-3"/>
          <w:sz w:val="22"/>
          <w:szCs w:val="22"/>
        </w:rPr>
      </w:pPr>
      <w:r w:rsidRPr="00920D92">
        <w:rPr>
          <w:rFonts w:ascii="Arial" w:hAnsi="Arial" w:cs="Arial"/>
          <w:spacing w:val="-3"/>
          <w:sz w:val="22"/>
          <w:szCs w:val="22"/>
        </w:rPr>
        <w:tab/>
        <w:t>-</w:t>
      </w:r>
      <w:r w:rsidRPr="00920D92">
        <w:rPr>
          <w:rFonts w:ascii="Arial" w:hAnsi="Arial" w:cs="Arial"/>
          <w:spacing w:val="-3"/>
          <w:sz w:val="22"/>
          <w:szCs w:val="22"/>
        </w:rPr>
        <w:tab/>
        <w:t xml:space="preserve">Choose option A if the benefits to the alternate payee are to be paid over the alternate payee's life.  </w:t>
      </w:r>
    </w:p>
    <w:p w:rsidR="00E91F82" w:rsidRPr="00920D92" w:rsidRDefault="000C27B8" w:rsidP="00C40627">
      <w:pPr>
        <w:shd w:val="pct30" w:color="auto" w:fill="FFFFFF"/>
        <w:tabs>
          <w:tab w:val="left" w:pos="-720"/>
          <w:tab w:val="left" w:pos="0"/>
          <w:tab w:val="left" w:pos="720"/>
        </w:tabs>
        <w:suppressAutoHyphens/>
        <w:spacing w:line="480" w:lineRule="auto"/>
        <w:ind w:left="1440" w:hanging="1440"/>
        <w:rPr>
          <w:rFonts w:ascii="Arial" w:hAnsi="Arial" w:cs="Arial"/>
          <w:spacing w:val="-3"/>
          <w:sz w:val="22"/>
          <w:szCs w:val="22"/>
        </w:rPr>
      </w:pPr>
      <w:r w:rsidRPr="00920D92">
        <w:rPr>
          <w:rFonts w:ascii="Arial" w:hAnsi="Arial" w:cs="Arial"/>
          <w:spacing w:val="-3"/>
          <w:sz w:val="22"/>
          <w:szCs w:val="22"/>
        </w:rPr>
        <w:tab/>
        <w:t>-</w:t>
      </w:r>
      <w:r w:rsidRPr="00920D92">
        <w:rPr>
          <w:rFonts w:ascii="Arial" w:hAnsi="Arial" w:cs="Arial"/>
          <w:spacing w:val="-3"/>
          <w:sz w:val="22"/>
          <w:szCs w:val="22"/>
        </w:rPr>
        <w:tab/>
        <w:t>Choose option B if the benefits to the alternate payee are to be paid over the member's life under the single life annuity option with no surviving spouse annuity b</w:t>
      </w:r>
      <w:r w:rsidR="00FB3B61" w:rsidRPr="00920D92">
        <w:rPr>
          <w:rFonts w:ascii="Arial" w:hAnsi="Arial" w:cs="Arial"/>
          <w:spacing w:val="-3"/>
          <w:sz w:val="22"/>
          <w:szCs w:val="22"/>
        </w:rPr>
        <w:t xml:space="preserve">enefits upon the member's death OR </w:t>
      </w:r>
      <w:r w:rsidRPr="00920D92">
        <w:rPr>
          <w:rFonts w:ascii="Arial" w:hAnsi="Arial" w:cs="Arial"/>
          <w:spacing w:val="-3"/>
          <w:sz w:val="22"/>
          <w:szCs w:val="22"/>
        </w:rPr>
        <w:t>under one of the plan's term certain and life options with the alternate payee as the survivor beneficiary for continuing annuity payments upon the member's death</w:t>
      </w:r>
      <w:r w:rsidR="00EF55FB" w:rsidRPr="00920D92">
        <w:rPr>
          <w:rFonts w:ascii="Arial" w:hAnsi="Arial" w:cs="Arial"/>
          <w:spacing w:val="-3"/>
          <w:sz w:val="22"/>
          <w:szCs w:val="22"/>
        </w:rPr>
        <w:t xml:space="preserve"> if the term selected has not expired</w:t>
      </w:r>
      <w:r w:rsidRPr="00920D92">
        <w:rPr>
          <w:rFonts w:ascii="Arial" w:hAnsi="Arial" w:cs="Arial"/>
          <w:spacing w:val="-3"/>
          <w:sz w:val="22"/>
          <w:szCs w:val="22"/>
        </w:rPr>
        <w:t>.</w:t>
      </w:r>
      <w:r w:rsidR="00E91F82" w:rsidRPr="00920D92">
        <w:rPr>
          <w:rFonts w:ascii="Arial" w:hAnsi="Arial" w:cs="Arial"/>
          <w:strike/>
          <w:spacing w:val="-3"/>
          <w:sz w:val="22"/>
          <w:szCs w:val="22"/>
        </w:rPr>
        <w:t xml:space="preserve"> </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t>A.</w:t>
      </w:r>
      <w:r w:rsidRPr="00920D92">
        <w:rPr>
          <w:rFonts w:ascii="Arial" w:hAnsi="Arial" w:cs="Arial"/>
          <w:spacing w:val="-3"/>
          <w:sz w:val="22"/>
          <w:szCs w:val="22"/>
        </w:rPr>
        <w:tab/>
        <w:t xml:space="preserve">OVER LIFE OF THE ALTERNATE PAYEE </w:t>
      </w:r>
      <w:r w:rsidRPr="00920D92">
        <w:rPr>
          <w:rFonts w:ascii="Arial" w:hAnsi="Arial" w:cs="Arial"/>
          <w:spacing w:val="-3"/>
          <w:sz w:val="22"/>
          <w:szCs w:val="22"/>
          <w:u w:val="double"/>
        </w:rPr>
        <w:t>(Choose one)</w:t>
      </w:r>
    </w:p>
    <w:p w:rsidR="000C27B8" w:rsidRPr="00920D92" w:rsidRDefault="000C27B8">
      <w:pPr>
        <w:pStyle w:val="BodyTextIndent"/>
        <w:numPr>
          <w:ilvl w:val="0"/>
          <w:numId w:val="3"/>
        </w:numPr>
        <w:tabs>
          <w:tab w:val="clear" w:pos="0"/>
          <w:tab w:val="left" w:pos="720"/>
          <w:tab w:val="left" w:pos="1440"/>
        </w:tabs>
        <w:rPr>
          <w:rFonts w:ascii="Arial" w:hAnsi="Arial" w:cs="Arial"/>
          <w:szCs w:val="22"/>
        </w:rPr>
      </w:pPr>
      <w:r w:rsidRPr="00920D92">
        <w:rPr>
          <w:rFonts w:ascii="Arial" w:hAnsi="Arial" w:cs="Arial"/>
          <w:szCs w:val="22"/>
        </w:rPr>
        <w:t xml:space="preserve">The payments shall be made to the alternate payee on a monthly basis over the life of the alternate payee and shall cease upon the alternate payee's death.  The payment shall be calculated on the basis of a single life annuity </w:t>
      </w:r>
      <w:r w:rsidR="00EF55FB" w:rsidRPr="00920D92">
        <w:rPr>
          <w:rFonts w:ascii="Arial" w:hAnsi="Arial" w:cs="Arial"/>
          <w:szCs w:val="22"/>
        </w:rPr>
        <w:t xml:space="preserve">and will be </w:t>
      </w:r>
      <w:r w:rsidR="00EF55FB" w:rsidRPr="00920D92">
        <w:rPr>
          <w:rFonts w:ascii="Arial" w:hAnsi="Arial" w:cs="Arial"/>
          <w:szCs w:val="22"/>
        </w:rPr>
        <w:lastRenderedPageBreak/>
        <w:t>actuarially</w:t>
      </w:r>
      <w:r w:rsidR="00E91F82" w:rsidRPr="00920D92">
        <w:rPr>
          <w:rFonts w:ascii="Arial" w:hAnsi="Arial" w:cs="Arial"/>
          <w:szCs w:val="22"/>
        </w:rPr>
        <w:t xml:space="preserve"> </w:t>
      </w:r>
      <w:r w:rsidR="00EF55FB" w:rsidRPr="00920D92">
        <w:rPr>
          <w:rFonts w:ascii="Arial" w:hAnsi="Arial" w:cs="Arial"/>
          <w:szCs w:val="22"/>
        </w:rPr>
        <w:t>increased or decreased</w:t>
      </w:r>
      <w:r w:rsidRPr="00920D92">
        <w:rPr>
          <w:rFonts w:ascii="Arial" w:hAnsi="Arial" w:cs="Arial"/>
          <w:szCs w:val="22"/>
        </w:rPr>
        <w:t xml:space="preserve"> based upon the Plan's assumptions to reflect the life expectancy of the alternate payee.</w:t>
      </w:r>
    </w:p>
    <w:p w:rsidR="00E91F82" w:rsidRPr="00920D92" w:rsidRDefault="00230AFC" w:rsidP="00E91F82">
      <w:pPr>
        <w:pStyle w:val="BodyTextIndent"/>
        <w:tabs>
          <w:tab w:val="clear" w:pos="0"/>
          <w:tab w:val="left" w:pos="720"/>
          <w:tab w:val="left" w:pos="1440"/>
        </w:tabs>
        <w:ind w:left="2160" w:firstLine="0"/>
        <w:rPr>
          <w:rFonts w:ascii="Arial" w:hAnsi="Arial" w:cs="Arial"/>
          <w:strike/>
          <w:szCs w:val="22"/>
        </w:rPr>
      </w:pPr>
      <w:r w:rsidRPr="00920D92">
        <w:rPr>
          <w:rFonts w:ascii="Arial" w:hAnsi="Arial" w:cs="Arial"/>
          <w:szCs w:val="22"/>
          <w:highlight w:val="lightGray"/>
        </w:rPr>
        <w:t>(Note: In most instances, this actuarial adjustment will result in a reduced benefit)</w:t>
      </w:r>
    </w:p>
    <w:p w:rsidR="000C27B8" w:rsidRPr="00920D92" w:rsidRDefault="000C27B8">
      <w:pPr>
        <w:pStyle w:val="BodyTextIndent"/>
        <w:tabs>
          <w:tab w:val="clear" w:pos="0"/>
          <w:tab w:val="left" w:pos="720"/>
          <w:tab w:val="left" w:pos="1440"/>
        </w:tabs>
        <w:ind w:left="0" w:firstLine="0"/>
        <w:rPr>
          <w:rFonts w:ascii="Arial" w:hAnsi="Arial" w:cs="Arial"/>
          <w:szCs w:val="22"/>
        </w:rPr>
      </w:pPr>
      <w:r w:rsidRPr="00920D92">
        <w:rPr>
          <w:rFonts w:ascii="Arial" w:hAnsi="Arial" w:cs="Arial"/>
          <w:szCs w:val="22"/>
        </w:rPr>
        <w:tab/>
      </w:r>
      <w:r w:rsidRPr="00920D92">
        <w:rPr>
          <w:rFonts w:ascii="Arial" w:hAnsi="Arial" w:cs="Arial"/>
          <w:szCs w:val="22"/>
        </w:rPr>
        <w:tab/>
      </w:r>
      <w:r w:rsidRPr="00920D92">
        <w:rPr>
          <w:rFonts w:ascii="Arial" w:hAnsi="Arial" w:cs="Arial"/>
          <w:szCs w:val="22"/>
        </w:rPr>
        <w:tab/>
      </w:r>
      <w:r w:rsidRPr="00920D92">
        <w:rPr>
          <w:rFonts w:ascii="Arial" w:hAnsi="Arial" w:cs="Arial"/>
          <w:b/>
          <w:szCs w:val="22"/>
          <w:u w:val="thick"/>
        </w:rPr>
        <w:t>[OR]</w:t>
      </w:r>
    </w:p>
    <w:p w:rsidR="000C27B8" w:rsidRPr="00920D92" w:rsidRDefault="000C27B8">
      <w:pPr>
        <w:tabs>
          <w:tab w:val="left" w:pos="-720"/>
          <w:tab w:val="left" w:pos="720"/>
          <w:tab w:val="left" w:pos="1440"/>
        </w:tabs>
        <w:suppressAutoHyphens/>
        <w:spacing w:line="480" w:lineRule="auto"/>
        <w:ind w:left="2160" w:hanging="2160"/>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t>2.</w:t>
      </w:r>
      <w:r w:rsidRPr="00920D92">
        <w:rPr>
          <w:rFonts w:ascii="Arial" w:hAnsi="Arial" w:cs="Arial"/>
          <w:spacing w:val="-3"/>
          <w:sz w:val="22"/>
          <w:szCs w:val="22"/>
        </w:rPr>
        <w:tab/>
        <w:t xml:space="preserve">The payments shall be made to the alternate payee on a monthly basis over the life of the alternate payee and calculated on the basis of:  </w:t>
      </w:r>
      <w:r w:rsidRPr="00920D92">
        <w:rPr>
          <w:rFonts w:ascii="Arial" w:hAnsi="Arial" w:cs="Arial"/>
          <w:spacing w:val="-3"/>
          <w:sz w:val="22"/>
          <w:szCs w:val="22"/>
          <w:u w:val="double"/>
        </w:rPr>
        <w:t>(Choose one)</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r>
      <w:r w:rsidRPr="00920D92">
        <w:rPr>
          <w:rFonts w:ascii="Arial" w:hAnsi="Arial" w:cs="Arial"/>
          <w:spacing w:val="-3"/>
          <w:sz w:val="22"/>
          <w:szCs w:val="22"/>
        </w:rPr>
        <w:tab/>
        <w:t>(a)</w:t>
      </w:r>
      <w:r w:rsidRPr="00920D92">
        <w:rPr>
          <w:rFonts w:ascii="Arial" w:hAnsi="Arial" w:cs="Arial"/>
          <w:spacing w:val="-3"/>
          <w:sz w:val="22"/>
          <w:szCs w:val="22"/>
        </w:rPr>
        <w:tab/>
        <w:t xml:space="preserve">a </w:t>
      </w:r>
      <w:r w:rsidR="004D1676" w:rsidRPr="00920D92">
        <w:rPr>
          <w:rFonts w:ascii="Arial" w:hAnsi="Arial" w:cs="Arial"/>
          <w:spacing w:val="-3"/>
          <w:sz w:val="22"/>
          <w:szCs w:val="22"/>
        </w:rPr>
        <w:t>10</w:t>
      </w:r>
      <w:r w:rsidRPr="00920D92">
        <w:rPr>
          <w:rFonts w:ascii="Arial" w:hAnsi="Arial" w:cs="Arial"/>
          <w:spacing w:val="-3"/>
          <w:sz w:val="22"/>
          <w:szCs w:val="22"/>
        </w:rPr>
        <w:t xml:space="preserve">-year term certain and life option. </w:t>
      </w:r>
      <w:r w:rsidRPr="00920D92">
        <w:rPr>
          <w:rFonts w:ascii="Arial" w:hAnsi="Arial" w:cs="Arial"/>
          <w:b/>
          <w:spacing w:val="-3"/>
          <w:sz w:val="22"/>
          <w:szCs w:val="22"/>
          <w:u w:val="thick"/>
        </w:rPr>
        <w:t>[OR]</w:t>
      </w:r>
    </w:p>
    <w:p w:rsidR="000C27B8" w:rsidRPr="00920D92" w:rsidRDefault="004D1676">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r>
      <w:r w:rsidRPr="00920D92">
        <w:rPr>
          <w:rFonts w:ascii="Arial" w:hAnsi="Arial" w:cs="Arial"/>
          <w:spacing w:val="-3"/>
          <w:sz w:val="22"/>
          <w:szCs w:val="22"/>
        </w:rPr>
        <w:tab/>
        <w:t>(b)</w:t>
      </w:r>
      <w:r w:rsidRPr="00920D92">
        <w:rPr>
          <w:rFonts w:ascii="Arial" w:hAnsi="Arial" w:cs="Arial"/>
          <w:spacing w:val="-3"/>
          <w:sz w:val="22"/>
          <w:szCs w:val="22"/>
        </w:rPr>
        <w:tab/>
        <w:t>a 2</w:t>
      </w:r>
      <w:r w:rsidR="000C27B8" w:rsidRPr="00920D92">
        <w:rPr>
          <w:rFonts w:ascii="Arial" w:hAnsi="Arial" w:cs="Arial"/>
          <w:spacing w:val="-3"/>
          <w:sz w:val="22"/>
          <w:szCs w:val="22"/>
        </w:rPr>
        <w:t>0-year term certain and life option.</w:t>
      </w:r>
    </w:p>
    <w:p w:rsidR="000C27B8" w:rsidRPr="00920D92" w:rsidRDefault="000C27B8">
      <w:pPr>
        <w:pStyle w:val="BodyTextIndent2"/>
        <w:ind w:left="2160"/>
        <w:rPr>
          <w:rFonts w:ascii="Arial" w:hAnsi="Arial" w:cs="Arial"/>
          <w:szCs w:val="22"/>
        </w:rPr>
      </w:pPr>
      <w:r w:rsidRPr="00920D92">
        <w:rPr>
          <w:rFonts w:ascii="Arial" w:hAnsi="Arial" w:cs="Arial"/>
          <w:szCs w:val="22"/>
        </w:rPr>
        <w:t>Upon the alternate payee's death payments will continue to the alternate payee's designated beneficiary under the term certain and life option identified above</w:t>
      </w:r>
      <w:r w:rsidR="00EF55FB" w:rsidRPr="00920D92">
        <w:rPr>
          <w:rFonts w:ascii="Arial" w:hAnsi="Arial" w:cs="Arial"/>
          <w:szCs w:val="22"/>
        </w:rPr>
        <w:t xml:space="preserve"> if the term has not expired</w:t>
      </w:r>
      <w:r w:rsidRPr="00920D92">
        <w:rPr>
          <w:rFonts w:ascii="Arial" w:hAnsi="Arial" w:cs="Arial"/>
          <w:szCs w:val="22"/>
        </w:rPr>
        <w:t>.</w:t>
      </w:r>
    </w:p>
    <w:p w:rsidR="00230AFC" w:rsidRPr="00920D92" w:rsidRDefault="00230AFC" w:rsidP="00230AFC">
      <w:pPr>
        <w:pStyle w:val="BodyTextIndent2"/>
        <w:ind w:left="2160"/>
        <w:rPr>
          <w:rFonts w:ascii="Arial" w:hAnsi="Arial" w:cs="Arial"/>
          <w:szCs w:val="22"/>
        </w:rPr>
      </w:pPr>
      <w:r w:rsidRPr="00920D92">
        <w:rPr>
          <w:rFonts w:ascii="Arial" w:hAnsi="Arial" w:cs="Arial"/>
          <w:szCs w:val="22"/>
          <w:highlight w:val="lightGray"/>
        </w:rPr>
        <w:t>(Note: In most instances, the actuarial adjustment for a term certain and life option will result in a reduced benefit).</w:t>
      </w:r>
    </w:p>
    <w:p w:rsidR="000C27B8" w:rsidRPr="00920D92" w:rsidRDefault="00EF55FB">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000C27B8" w:rsidRPr="00920D92">
        <w:rPr>
          <w:rFonts w:ascii="Arial" w:hAnsi="Arial" w:cs="Arial"/>
          <w:spacing w:val="-3"/>
          <w:sz w:val="22"/>
          <w:szCs w:val="22"/>
        </w:rPr>
        <w:t>B.</w:t>
      </w:r>
      <w:r w:rsidR="000C27B8" w:rsidRPr="00920D92">
        <w:rPr>
          <w:rFonts w:ascii="Arial" w:hAnsi="Arial" w:cs="Arial"/>
          <w:spacing w:val="-3"/>
          <w:sz w:val="22"/>
          <w:szCs w:val="22"/>
        </w:rPr>
        <w:tab/>
        <w:t>OVER THE LIFE OF THE PARTICIPAT</w:t>
      </w:r>
      <w:r w:rsidRPr="00920D92">
        <w:rPr>
          <w:rFonts w:ascii="Arial" w:hAnsi="Arial" w:cs="Arial"/>
          <w:spacing w:val="-3"/>
          <w:sz w:val="22"/>
          <w:szCs w:val="22"/>
        </w:rPr>
        <w:t xml:space="preserve">ING MEMBER </w:t>
      </w:r>
      <w:r w:rsidRPr="00920D92">
        <w:rPr>
          <w:rFonts w:ascii="Arial" w:hAnsi="Arial" w:cs="Arial"/>
          <w:spacing w:val="-3"/>
          <w:sz w:val="22"/>
          <w:szCs w:val="22"/>
          <w:u w:val="double"/>
        </w:rPr>
        <w:t>(Choose one):</w:t>
      </w:r>
    </w:p>
    <w:p w:rsidR="000C27B8" w:rsidRPr="00920D92" w:rsidRDefault="00EF55FB" w:rsidP="00EF55FB">
      <w:pPr>
        <w:tabs>
          <w:tab w:val="left" w:pos="-720"/>
          <w:tab w:val="left" w:pos="720"/>
          <w:tab w:val="left" w:pos="1440"/>
          <w:tab w:val="left" w:pos="2160"/>
        </w:tabs>
        <w:suppressAutoHyphens/>
        <w:spacing w:line="480" w:lineRule="auto"/>
        <w:ind w:left="2160" w:hanging="1440"/>
        <w:rPr>
          <w:rFonts w:ascii="Arial" w:hAnsi="Arial" w:cs="Arial"/>
          <w:spacing w:val="-3"/>
          <w:sz w:val="22"/>
          <w:szCs w:val="22"/>
        </w:rPr>
      </w:pPr>
      <w:r w:rsidRPr="00920D92">
        <w:rPr>
          <w:rFonts w:ascii="Arial" w:hAnsi="Arial" w:cs="Arial"/>
          <w:spacing w:val="-3"/>
          <w:sz w:val="22"/>
          <w:szCs w:val="22"/>
        </w:rPr>
        <w:tab/>
        <w:t>1.</w:t>
      </w:r>
      <w:r w:rsidRPr="00920D92">
        <w:rPr>
          <w:rFonts w:ascii="Arial" w:hAnsi="Arial" w:cs="Arial"/>
          <w:spacing w:val="-3"/>
          <w:sz w:val="22"/>
          <w:szCs w:val="22"/>
        </w:rPr>
        <w:tab/>
      </w:r>
      <w:r w:rsidR="000C27B8" w:rsidRPr="00920D92">
        <w:rPr>
          <w:rFonts w:ascii="Arial" w:hAnsi="Arial" w:cs="Arial"/>
          <w:spacing w:val="-3"/>
          <w:sz w:val="22"/>
          <w:szCs w:val="22"/>
        </w:rPr>
        <w:t>The payments shall be made to the alternate payee on a monthly basis over the life of the participating member and shall cease upon the member's death.</w:t>
      </w:r>
      <w:r w:rsidR="00C40627" w:rsidRPr="00920D92">
        <w:rPr>
          <w:rFonts w:ascii="Arial" w:hAnsi="Arial" w:cs="Arial"/>
          <w:spacing w:val="-3"/>
          <w:sz w:val="22"/>
          <w:szCs w:val="22"/>
        </w:rPr>
        <w:t xml:space="preserve"> </w:t>
      </w:r>
    </w:p>
    <w:p w:rsidR="00C40627" w:rsidRPr="00920D92" w:rsidRDefault="00C40627" w:rsidP="00EF55FB">
      <w:pPr>
        <w:tabs>
          <w:tab w:val="left" w:pos="-720"/>
          <w:tab w:val="left" w:pos="720"/>
          <w:tab w:val="left" w:pos="1440"/>
          <w:tab w:val="left" w:pos="2160"/>
        </w:tabs>
        <w:suppressAutoHyphens/>
        <w:spacing w:line="480" w:lineRule="auto"/>
        <w:ind w:left="2160" w:hanging="1440"/>
        <w:rPr>
          <w:rFonts w:ascii="Arial" w:hAnsi="Arial" w:cs="Arial"/>
          <w:b/>
          <w:spacing w:val="-3"/>
          <w:sz w:val="22"/>
          <w:szCs w:val="22"/>
          <w:u w:val="single"/>
        </w:rPr>
      </w:pPr>
      <w:r w:rsidRPr="00920D92">
        <w:rPr>
          <w:rFonts w:ascii="Arial" w:hAnsi="Arial" w:cs="Arial"/>
          <w:spacing w:val="-3"/>
          <w:sz w:val="22"/>
          <w:szCs w:val="22"/>
        </w:rPr>
        <w:tab/>
      </w:r>
      <w:r w:rsidRPr="00920D92">
        <w:rPr>
          <w:rFonts w:ascii="Arial" w:hAnsi="Arial" w:cs="Arial"/>
          <w:spacing w:val="-3"/>
          <w:sz w:val="22"/>
          <w:szCs w:val="22"/>
        </w:rPr>
        <w:tab/>
      </w:r>
      <w:r w:rsidRPr="00920D92">
        <w:rPr>
          <w:rFonts w:ascii="Arial" w:hAnsi="Arial" w:cs="Arial"/>
          <w:b/>
          <w:spacing w:val="-3"/>
          <w:sz w:val="22"/>
          <w:szCs w:val="22"/>
        </w:rPr>
        <w:t>[</w:t>
      </w:r>
      <w:r w:rsidRPr="00920D92">
        <w:rPr>
          <w:rFonts w:ascii="Arial" w:hAnsi="Arial" w:cs="Arial"/>
          <w:b/>
          <w:spacing w:val="-3"/>
          <w:sz w:val="22"/>
          <w:szCs w:val="22"/>
          <w:u w:val="single"/>
        </w:rPr>
        <w:t>OR]</w:t>
      </w:r>
    </w:p>
    <w:p w:rsidR="00BD4F77" w:rsidRPr="00920D92" w:rsidRDefault="000C27B8" w:rsidP="00C40627">
      <w:pPr>
        <w:tabs>
          <w:tab w:val="left" w:pos="-720"/>
          <w:tab w:val="left" w:pos="720"/>
          <w:tab w:val="left" w:pos="1440"/>
        </w:tabs>
        <w:suppressAutoHyphens/>
        <w:spacing w:line="480" w:lineRule="auto"/>
        <w:ind w:left="2160" w:hanging="2160"/>
        <w:rPr>
          <w:rFonts w:ascii="Arial" w:hAnsi="Arial" w:cs="Arial"/>
          <w:spacing w:val="-3"/>
          <w:sz w:val="22"/>
          <w:szCs w:val="22"/>
        </w:rPr>
      </w:pPr>
      <w:r w:rsidRPr="00920D92">
        <w:rPr>
          <w:rFonts w:ascii="Arial" w:hAnsi="Arial" w:cs="Arial"/>
          <w:spacing w:val="-3"/>
          <w:sz w:val="22"/>
          <w:szCs w:val="22"/>
        </w:rPr>
        <w:tab/>
      </w:r>
      <w:r w:rsidR="00EF55FB" w:rsidRPr="00920D92">
        <w:rPr>
          <w:rFonts w:ascii="Arial" w:hAnsi="Arial" w:cs="Arial"/>
          <w:spacing w:val="-3"/>
          <w:sz w:val="22"/>
          <w:szCs w:val="22"/>
        </w:rPr>
        <w:tab/>
        <w:t>2.</w:t>
      </w:r>
      <w:r w:rsidRPr="00920D92">
        <w:rPr>
          <w:rFonts w:ascii="Arial" w:hAnsi="Arial" w:cs="Arial"/>
          <w:spacing w:val="-3"/>
          <w:sz w:val="22"/>
          <w:szCs w:val="22"/>
        </w:rPr>
        <w:tab/>
        <w:t xml:space="preserve">The payments shall be made to the alternate payee on a monthly basis </w:t>
      </w:r>
      <w:r w:rsidR="005A234A" w:rsidRPr="00920D92">
        <w:rPr>
          <w:rFonts w:ascii="Arial" w:hAnsi="Arial" w:cs="Arial"/>
          <w:spacing w:val="-3"/>
          <w:sz w:val="22"/>
          <w:szCs w:val="22"/>
        </w:rPr>
        <w:t xml:space="preserve">over </w:t>
      </w:r>
      <w:r w:rsidRPr="00920D92">
        <w:rPr>
          <w:rFonts w:ascii="Arial" w:hAnsi="Arial" w:cs="Arial"/>
          <w:spacing w:val="-3"/>
          <w:sz w:val="22"/>
          <w:szCs w:val="22"/>
        </w:rPr>
        <w:t>the life of the participating member with a continuing monthly annuity payable to the surviving alternate payee after the member's death</w:t>
      </w:r>
      <w:r w:rsidR="00EF55FB" w:rsidRPr="00920D92">
        <w:rPr>
          <w:rFonts w:ascii="Arial" w:hAnsi="Arial" w:cs="Arial"/>
          <w:spacing w:val="-3"/>
          <w:sz w:val="22"/>
          <w:szCs w:val="22"/>
        </w:rPr>
        <w:t xml:space="preserve"> if the term has not expired</w:t>
      </w:r>
      <w:r w:rsidRPr="00920D92">
        <w:rPr>
          <w:rFonts w:ascii="Arial" w:hAnsi="Arial" w:cs="Arial"/>
          <w:spacing w:val="-3"/>
          <w:sz w:val="22"/>
          <w:szCs w:val="22"/>
        </w:rPr>
        <w:t>.  The amount of the payments to the alternate payee will be calculated on the basis of</w:t>
      </w:r>
      <w:r w:rsidR="00C40627" w:rsidRPr="00920D92">
        <w:rPr>
          <w:rFonts w:ascii="Arial" w:hAnsi="Arial" w:cs="Arial"/>
          <w:spacing w:val="-3"/>
          <w:sz w:val="22"/>
          <w:szCs w:val="22"/>
        </w:rPr>
        <w:t xml:space="preserve">:  </w:t>
      </w:r>
      <w:r w:rsidR="00C40627" w:rsidRPr="00920D92">
        <w:rPr>
          <w:rFonts w:ascii="Arial" w:hAnsi="Arial" w:cs="Arial"/>
          <w:spacing w:val="-3"/>
          <w:sz w:val="22"/>
          <w:szCs w:val="22"/>
          <w:u w:val="double"/>
        </w:rPr>
        <w:t>(Choose one)</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r>
      <w:r w:rsidR="00EF55FB" w:rsidRPr="00920D92">
        <w:rPr>
          <w:rFonts w:ascii="Arial" w:hAnsi="Arial" w:cs="Arial"/>
          <w:spacing w:val="-3"/>
          <w:sz w:val="22"/>
          <w:szCs w:val="22"/>
        </w:rPr>
        <w:tab/>
      </w:r>
      <w:r w:rsidRPr="00920D92">
        <w:rPr>
          <w:rFonts w:ascii="Arial" w:hAnsi="Arial" w:cs="Arial"/>
          <w:spacing w:val="-3"/>
          <w:sz w:val="22"/>
          <w:szCs w:val="22"/>
        </w:rPr>
        <w:t>(</w:t>
      </w:r>
      <w:r w:rsidR="00EF55FB" w:rsidRPr="00920D92">
        <w:rPr>
          <w:rFonts w:ascii="Arial" w:hAnsi="Arial" w:cs="Arial"/>
          <w:spacing w:val="-3"/>
          <w:sz w:val="22"/>
          <w:szCs w:val="22"/>
        </w:rPr>
        <w:t>a</w:t>
      </w:r>
      <w:r w:rsidRPr="00920D92">
        <w:rPr>
          <w:rFonts w:ascii="Arial" w:hAnsi="Arial" w:cs="Arial"/>
          <w:spacing w:val="-3"/>
          <w:sz w:val="22"/>
          <w:szCs w:val="22"/>
        </w:rPr>
        <w:t>)</w:t>
      </w:r>
      <w:r w:rsidRPr="00920D92">
        <w:rPr>
          <w:rFonts w:ascii="Arial" w:hAnsi="Arial" w:cs="Arial"/>
          <w:spacing w:val="-3"/>
          <w:sz w:val="22"/>
          <w:szCs w:val="22"/>
        </w:rPr>
        <w:tab/>
      </w:r>
      <w:r w:rsidR="00523372" w:rsidRPr="00920D92">
        <w:rPr>
          <w:rFonts w:ascii="Arial" w:hAnsi="Arial" w:cs="Arial"/>
          <w:spacing w:val="-3"/>
          <w:sz w:val="22"/>
          <w:szCs w:val="22"/>
        </w:rPr>
        <w:t xml:space="preserve">a </w:t>
      </w:r>
      <w:r w:rsidR="00EF55FB" w:rsidRPr="00920D92">
        <w:rPr>
          <w:rFonts w:ascii="Arial" w:hAnsi="Arial" w:cs="Arial"/>
          <w:spacing w:val="-3"/>
          <w:sz w:val="22"/>
          <w:szCs w:val="22"/>
        </w:rPr>
        <w:t>10</w:t>
      </w:r>
      <w:r w:rsidRPr="00920D92">
        <w:rPr>
          <w:rFonts w:ascii="Arial" w:hAnsi="Arial" w:cs="Arial"/>
          <w:spacing w:val="-3"/>
          <w:sz w:val="22"/>
          <w:szCs w:val="22"/>
        </w:rPr>
        <w:t xml:space="preserve">-year term certain and life option. </w:t>
      </w:r>
      <w:r w:rsidRPr="00920D92">
        <w:rPr>
          <w:rFonts w:ascii="Arial" w:hAnsi="Arial" w:cs="Arial"/>
          <w:b/>
          <w:spacing w:val="-3"/>
          <w:sz w:val="22"/>
          <w:szCs w:val="22"/>
          <w:u w:val="thick"/>
        </w:rPr>
        <w:t>[OR]</w:t>
      </w: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ab/>
      </w:r>
      <w:r w:rsidRPr="00920D92">
        <w:rPr>
          <w:rFonts w:ascii="Arial" w:hAnsi="Arial" w:cs="Arial"/>
          <w:spacing w:val="-3"/>
          <w:sz w:val="22"/>
          <w:szCs w:val="22"/>
        </w:rPr>
        <w:tab/>
      </w:r>
      <w:r w:rsidR="00EF55FB" w:rsidRPr="00920D92">
        <w:rPr>
          <w:rFonts w:ascii="Arial" w:hAnsi="Arial" w:cs="Arial"/>
          <w:spacing w:val="-3"/>
          <w:sz w:val="22"/>
          <w:szCs w:val="22"/>
        </w:rPr>
        <w:tab/>
        <w:t>(b)</w:t>
      </w:r>
      <w:r w:rsidR="00EF55FB" w:rsidRPr="00920D92">
        <w:rPr>
          <w:rFonts w:ascii="Arial" w:hAnsi="Arial" w:cs="Arial"/>
          <w:spacing w:val="-3"/>
          <w:sz w:val="22"/>
          <w:szCs w:val="22"/>
        </w:rPr>
        <w:tab/>
      </w:r>
      <w:r w:rsidR="00523372" w:rsidRPr="00920D92">
        <w:rPr>
          <w:rFonts w:ascii="Arial" w:hAnsi="Arial" w:cs="Arial"/>
          <w:spacing w:val="-3"/>
          <w:sz w:val="22"/>
          <w:szCs w:val="22"/>
        </w:rPr>
        <w:t xml:space="preserve">a </w:t>
      </w:r>
      <w:r w:rsidR="00EF55FB" w:rsidRPr="00920D92">
        <w:rPr>
          <w:rFonts w:ascii="Arial" w:hAnsi="Arial" w:cs="Arial"/>
          <w:spacing w:val="-3"/>
          <w:sz w:val="22"/>
          <w:szCs w:val="22"/>
        </w:rPr>
        <w:t>20</w:t>
      </w:r>
      <w:r w:rsidRPr="00920D92">
        <w:rPr>
          <w:rFonts w:ascii="Arial" w:hAnsi="Arial" w:cs="Arial"/>
          <w:spacing w:val="-3"/>
          <w:sz w:val="22"/>
          <w:szCs w:val="22"/>
        </w:rPr>
        <w:t>-year term certain and life option.</w:t>
      </w:r>
    </w:p>
    <w:p w:rsidR="00230AFC" w:rsidRPr="00920D92" w:rsidRDefault="00230AFC" w:rsidP="00C40627">
      <w:pPr>
        <w:pStyle w:val="BodyTextIndent2"/>
        <w:ind w:left="2160"/>
        <w:rPr>
          <w:rFonts w:ascii="Arial" w:hAnsi="Arial" w:cs="Arial"/>
          <w:szCs w:val="22"/>
        </w:rPr>
      </w:pPr>
      <w:r w:rsidRPr="00920D92">
        <w:rPr>
          <w:rFonts w:ascii="Arial" w:hAnsi="Arial" w:cs="Arial"/>
          <w:szCs w:val="22"/>
          <w:highlight w:val="lightGray"/>
        </w:rPr>
        <w:t>(Note: In most instances, the actuarial adjustment for a term certain and life option will result in a reduced benefit).</w:t>
      </w:r>
    </w:p>
    <w:p w:rsidR="000C27B8" w:rsidRPr="00920D92" w:rsidRDefault="000C27B8">
      <w:pPr>
        <w:numPr>
          <w:ilvl w:val="0"/>
          <w:numId w:val="4"/>
        </w:numPr>
        <w:tabs>
          <w:tab w:val="left" w:pos="-720"/>
        </w:tabs>
        <w:suppressAutoHyphens/>
        <w:spacing w:line="480" w:lineRule="auto"/>
        <w:rPr>
          <w:rFonts w:ascii="Arial" w:hAnsi="Arial" w:cs="Arial"/>
          <w:b/>
          <w:spacing w:val="-3"/>
          <w:sz w:val="22"/>
          <w:szCs w:val="22"/>
        </w:rPr>
      </w:pPr>
      <w:r w:rsidRPr="00920D92">
        <w:rPr>
          <w:rFonts w:ascii="Arial" w:hAnsi="Arial" w:cs="Arial"/>
          <w:b/>
          <w:spacing w:val="-3"/>
          <w:sz w:val="22"/>
          <w:szCs w:val="22"/>
        </w:rPr>
        <w:t xml:space="preserve">LIMITATIONS OF THIS ORDER  </w:t>
      </w:r>
      <w:r w:rsidRPr="00920D92">
        <w:rPr>
          <w:rFonts w:ascii="Arial" w:hAnsi="Arial" w:cs="Arial"/>
          <w:spacing w:val="-3"/>
          <w:sz w:val="22"/>
          <w:szCs w:val="22"/>
          <w:shd w:val="pct30" w:color="auto" w:fill="FFFFFF"/>
        </w:rPr>
        <w:t xml:space="preserve"> (Note:  Order must reflect all provisions of this section )</w:t>
      </w:r>
      <w:r w:rsidR="00C40627" w:rsidRPr="00920D92">
        <w:rPr>
          <w:rFonts w:ascii="Arial" w:hAnsi="Arial" w:cs="Arial"/>
          <w:spacing w:val="-3"/>
          <w:sz w:val="22"/>
          <w:szCs w:val="22"/>
          <w:shd w:val="pct30" w:color="auto" w:fill="FFFFFF"/>
        </w:rPr>
        <w:t>.</w:t>
      </w:r>
    </w:p>
    <w:p w:rsidR="000C27B8" w:rsidRPr="00920D92" w:rsidRDefault="000C27B8">
      <w:pPr>
        <w:pStyle w:val="BodyTextIndent"/>
        <w:tabs>
          <w:tab w:val="clear" w:pos="0"/>
          <w:tab w:val="left" w:pos="720"/>
          <w:tab w:val="left" w:pos="1440"/>
        </w:tabs>
        <w:rPr>
          <w:rFonts w:ascii="Arial" w:hAnsi="Arial" w:cs="Arial"/>
          <w:szCs w:val="22"/>
        </w:rPr>
      </w:pPr>
      <w:r w:rsidRPr="00920D92">
        <w:rPr>
          <w:rFonts w:ascii="Arial" w:hAnsi="Arial" w:cs="Arial"/>
          <w:szCs w:val="22"/>
        </w:rPr>
        <w:tab/>
        <w:t>A.</w:t>
      </w:r>
      <w:r w:rsidRPr="00920D92">
        <w:rPr>
          <w:rFonts w:ascii="Arial" w:hAnsi="Arial" w:cs="Arial"/>
          <w:szCs w:val="22"/>
        </w:rPr>
        <w:tab/>
        <w:t>This order recognizes the existence of the right of the alternate payee to receive all or a portion of the benefits payable to the participating members as indicated above.</w:t>
      </w:r>
    </w:p>
    <w:p w:rsidR="000C27B8" w:rsidRPr="00920D92" w:rsidRDefault="000C27B8">
      <w:pPr>
        <w:pStyle w:val="BodyTextIndent"/>
        <w:tabs>
          <w:tab w:val="clear" w:pos="0"/>
          <w:tab w:val="left" w:pos="720"/>
          <w:tab w:val="left" w:pos="1440"/>
        </w:tabs>
        <w:rPr>
          <w:rFonts w:ascii="Arial" w:hAnsi="Arial" w:cs="Arial"/>
          <w:szCs w:val="22"/>
        </w:rPr>
      </w:pPr>
      <w:r w:rsidRPr="00920D92">
        <w:rPr>
          <w:rFonts w:ascii="Arial" w:hAnsi="Arial" w:cs="Arial"/>
          <w:szCs w:val="22"/>
        </w:rPr>
        <w:tab/>
        <w:t>B.</w:t>
      </w:r>
      <w:r w:rsidRPr="00920D92">
        <w:rPr>
          <w:rFonts w:ascii="Arial" w:hAnsi="Arial" w:cs="Arial"/>
          <w:szCs w:val="22"/>
        </w:rPr>
        <w:tab/>
        <w:t>Nothing contained in this Order shall be construed to require any Plan or Plan administrator:</w:t>
      </w:r>
    </w:p>
    <w:p w:rsidR="000C27B8" w:rsidRPr="00920D92" w:rsidRDefault="000C27B8">
      <w:pPr>
        <w:pStyle w:val="BodyTextIndent"/>
        <w:tabs>
          <w:tab w:val="clear" w:pos="0"/>
          <w:tab w:val="clear" w:pos="720"/>
          <w:tab w:val="left" w:pos="1440"/>
        </w:tabs>
        <w:ind w:left="720" w:hanging="720"/>
        <w:rPr>
          <w:rFonts w:ascii="Arial" w:hAnsi="Arial" w:cs="Arial"/>
          <w:szCs w:val="22"/>
        </w:rPr>
      </w:pPr>
      <w:r w:rsidRPr="00920D92">
        <w:rPr>
          <w:rFonts w:ascii="Arial" w:hAnsi="Arial" w:cs="Arial"/>
          <w:szCs w:val="22"/>
        </w:rPr>
        <w:tab/>
      </w:r>
      <w:r w:rsidRPr="00920D92">
        <w:rPr>
          <w:rFonts w:ascii="Arial" w:hAnsi="Arial" w:cs="Arial"/>
          <w:szCs w:val="22"/>
        </w:rPr>
        <w:tab/>
        <w:t>1.</w:t>
      </w:r>
      <w:r w:rsidRPr="00920D92">
        <w:rPr>
          <w:rFonts w:ascii="Arial" w:hAnsi="Arial" w:cs="Arial"/>
          <w:szCs w:val="22"/>
        </w:rPr>
        <w:tab/>
        <w:t>To provide to the alternate payee any type or form of benefit or any option not</w:t>
      </w:r>
      <w:r w:rsidRPr="00920D92">
        <w:rPr>
          <w:rFonts w:ascii="Arial" w:hAnsi="Arial" w:cs="Arial"/>
          <w:szCs w:val="22"/>
        </w:rPr>
        <w:tab/>
      </w:r>
      <w:r w:rsidRPr="00920D92">
        <w:rPr>
          <w:rFonts w:ascii="Arial" w:hAnsi="Arial" w:cs="Arial"/>
          <w:szCs w:val="22"/>
        </w:rPr>
        <w:tab/>
        <w:t xml:space="preserve"> </w:t>
      </w:r>
      <w:r w:rsidRPr="00920D92">
        <w:rPr>
          <w:rFonts w:ascii="Arial" w:hAnsi="Arial" w:cs="Arial"/>
          <w:szCs w:val="22"/>
        </w:rPr>
        <w:tab/>
        <w:t>otherwise available to the participating member under the Plan.</w:t>
      </w:r>
    </w:p>
    <w:p w:rsidR="000C27B8" w:rsidRPr="00920D92" w:rsidRDefault="000C27B8">
      <w:pPr>
        <w:pStyle w:val="BodyTextIndent3"/>
        <w:rPr>
          <w:rFonts w:ascii="Arial" w:hAnsi="Arial" w:cs="Arial"/>
          <w:szCs w:val="22"/>
        </w:rPr>
      </w:pPr>
      <w:r w:rsidRPr="00920D92">
        <w:rPr>
          <w:rFonts w:ascii="Arial" w:hAnsi="Arial" w:cs="Arial"/>
          <w:szCs w:val="22"/>
        </w:rPr>
        <w:tab/>
        <w:t>2.</w:t>
      </w:r>
      <w:r w:rsidRPr="00920D92">
        <w:rPr>
          <w:rFonts w:ascii="Arial" w:hAnsi="Arial" w:cs="Arial"/>
          <w:szCs w:val="22"/>
        </w:rPr>
        <w:tab/>
        <w:t>To provide the alternate payee benefits, as determined on the basis of actuarial value, not available to the participating member.</w:t>
      </w:r>
    </w:p>
    <w:p w:rsidR="000C27B8" w:rsidRPr="00920D92" w:rsidRDefault="000C27B8">
      <w:pPr>
        <w:pStyle w:val="BodyTextIndent3"/>
        <w:tabs>
          <w:tab w:val="left" w:pos="720"/>
        </w:tabs>
        <w:rPr>
          <w:rFonts w:ascii="Arial" w:hAnsi="Arial" w:cs="Arial"/>
          <w:szCs w:val="22"/>
        </w:rPr>
      </w:pPr>
      <w:r w:rsidRPr="00920D92">
        <w:rPr>
          <w:rFonts w:ascii="Arial" w:hAnsi="Arial" w:cs="Arial"/>
          <w:szCs w:val="22"/>
        </w:rPr>
        <w:tab/>
      </w:r>
      <w:r w:rsidRPr="00920D92">
        <w:rPr>
          <w:rFonts w:ascii="Arial" w:hAnsi="Arial" w:cs="Arial"/>
          <w:szCs w:val="22"/>
        </w:rPr>
        <w:tab/>
        <w:t>3.</w:t>
      </w:r>
      <w:r w:rsidRPr="00920D92">
        <w:rPr>
          <w:rFonts w:ascii="Arial" w:hAnsi="Arial" w:cs="Arial"/>
          <w:szCs w:val="22"/>
        </w:rPr>
        <w:tab/>
        <w:t>To pay any benefits to the alternate payee which are required to be paid to another alternate payee under another order previously determined by the Plan administrator to be a qualified domestic relations order.</w:t>
      </w:r>
    </w:p>
    <w:p w:rsidR="000C27B8" w:rsidRPr="00920D92" w:rsidRDefault="000C27B8">
      <w:pPr>
        <w:tabs>
          <w:tab w:val="left" w:pos="-720"/>
        </w:tabs>
        <w:suppressAutoHyphens/>
        <w:spacing w:line="480" w:lineRule="auto"/>
        <w:ind w:left="1440" w:hanging="1440"/>
        <w:rPr>
          <w:rFonts w:ascii="Arial" w:hAnsi="Arial" w:cs="Arial"/>
          <w:spacing w:val="-3"/>
          <w:sz w:val="22"/>
          <w:szCs w:val="22"/>
        </w:rPr>
      </w:pPr>
      <w:r w:rsidRPr="00920D92">
        <w:rPr>
          <w:rFonts w:ascii="Arial" w:hAnsi="Arial" w:cs="Arial"/>
          <w:spacing w:val="-3"/>
          <w:sz w:val="22"/>
          <w:szCs w:val="22"/>
        </w:rPr>
        <w:tab/>
        <w:t>4.</w:t>
      </w:r>
      <w:r w:rsidRPr="00920D92">
        <w:rPr>
          <w:rFonts w:ascii="Arial" w:hAnsi="Arial" w:cs="Arial"/>
          <w:spacing w:val="-3"/>
          <w:sz w:val="22"/>
          <w:szCs w:val="22"/>
        </w:rPr>
        <w:tab/>
        <w:t>To apply the provisions of this Order to disability benefits that the participating</w:t>
      </w:r>
      <w:r w:rsidRPr="00920D92">
        <w:rPr>
          <w:rFonts w:ascii="Arial" w:hAnsi="Arial" w:cs="Arial"/>
          <w:spacing w:val="-3"/>
          <w:sz w:val="22"/>
          <w:szCs w:val="22"/>
        </w:rPr>
        <w:tab/>
      </w:r>
      <w:r w:rsidRPr="00920D92">
        <w:rPr>
          <w:rFonts w:ascii="Arial" w:hAnsi="Arial" w:cs="Arial"/>
          <w:spacing w:val="-3"/>
          <w:sz w:val="22"/>
          <w:szCs w:val="22"/>
        </w:rPr>
        <w:tab/>
        <w:t>member may be entitled to receive.</w:t>
      </w:r>
    </w:p>
    <w:p w:rsidR="005B5334" w:rsidRPr="00920D92" w:rsidRDefault="000C27B8">
      <w:pPr>
        <w:pStyle w:val="BodyTextIndent"/>
        <w:tabs>
          <w:tab w:val="clear" w:pos="0"/>
          <w:tab w:val="left" w:pos="720"/>
        </w:tabs>
        <w:rPr>
          <w:rFonts w:ascii="Arial" w:hAnsi="Arial" w:cs="Arial"/>
          <w:szCs w:val="22"/>
        </w:rPr>
      </w:pPr>
      <w:r w:rsidRPr="00920D92">
        <w:rPr>
          <w:rFonts w:ascii="Arial" w:hAnsi="Arial" w:cs="Arial"/>
          <w:szCs w:val="22"/>
        </w:rPr>
        <w:tab/>
        <w:t>C.</w:t>
      </w:r>
      <w:r w:rsidRPr="00920D92">
        <w:rPr>
          <w:rFonts w:ascii="Arial" w:hAnsi="Arial" w:cs="Arial"/>
          <w:szCs w:val="22"/>
        </w:rPr>
        <w:tab/>
        <w:t>If the alternate payee dies prior to receipt of benefits under this order, the entire amount that may be due to the alternate payee reverts to the participating member.</w:t>
      </w:r>
      <w:r w:rsidR="009926FA" w:rsidRPr="00920D92">
        <w:rPr>
          <w:rFonts w:ascii="Arial" w:hAnsi="Arial" w:cs="Arial"/>
          <w:szCs w:val="22"/>
        </w:rPr>
        <w:t xml:space="preserve"> </w:t>
      </w:r>
      <w:r w:rsidR="009926FA" w:rsidRPr="00920D92">
        <w:rPr>
          <w:rFonts w:ascii="Arial" w:hAnsi="Arial" w:cs="Arial"/>
          <w:color w:val="FF6600"/>
          <w:szCs w:val="22"/>
        </w:rPr>
        <w:t xml:space="preserve"> </w:t>
      </w:r>
      <w:r w:rsidR="00C40627" w:rsidRPr="00920D92">
        <w:rPr>
          <w:rFonts w:ascii="Arial" w:hAnsi="Arial" w:cs="Arial"/>
          <w:szCs w:val="22"/>
        </w:rPr>
        <w:tab/>
      </w:r>
    </w:p>
    <w:p w:rsidR="000C27B8" w:rsidRPr="00920D92" w:rsidRDefault="000C27B8">
      <w:pPr>
        <w:numPr>
          <w:ilvl w:val="0"/>
          <w:numId w:val="6"/>
        </w:numPr>
        <w:tabs>
          <w:tab w:val="left" w:pos="-720"/>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 xml:space="preserve">The benefit enhancements provided by the </w:t>
      </w:r>
      <w:smartTag w:uri="urn:schemas-microsoft-com:office:smarttags" w:element="place">
        <w:r w:rsidRPr="00920D92">
          <w:rPr>
            <w:rFonts w:ascii="Arial" w:hAnsi="Arial" w:cs="Arial"/>
            <w:spacing w:val="-3"/>
            <w:sz w:val="22"/>
            <w:szCs w:val="22"/>
          </w:rPr>
          <w:t>North Dakota</w:t>
        </w:r>
      </w:smartTag>
      <w:r w:rsidRPr="00920D92">
        <w:rPr>
          <w:rFonts w:ascii="Arial" w:hAnsi="Arial" w:cs="Arial"/>
          <w:spacing w:val="-3"/>
          <w:sz w:val="22"/>
          <w:szCs w:val="22"/>
        </w:rPr>
        <w:t xml:space="preserve"> legislature for service during the marital relationship which are adopted after the end of the marital relationship apply to the alternate payee’s portion of benefits under this order.</w:t>
      </w:r>
    </w:p>
    <w:p w:rsidR="000C27B8" w:rsidRPr="00920D92" w:rsidRDefault="000C27B8">
      <w:pPr>
        <w:pStyle w:val="BodyTextIndent"/>
        <w:numPr>
          <w:ilvl w:val="0"/>
          <w:numId w:val="6"/>
        </w:numPr>
        <w:tabs>
          <w:tab w:val="clear" w:pos="0"/>
          <w:tab w:val="left" w:pos="720"/>
        </w:tabs>
        <w:rPr>
          <w:rFonts w:ascii="Arial" w:hAnsi="Arial" w:cs="Arial"/>
          <w:szCs w:val="22"/>
        </w:rPr>
      </w:pPr>
      <w:r w:rsidRPr="00920D92">
        <w:rPr>
          <w:rFonts w:ascii="Arial" w:hAnsi="Arial" w:cs="Arial"/>
          <w:szCs w:val="22"/>
        </w:rPr>
        <w:t>If the participant or alternate payee receive any distribution that should not have been paid per this order, the participant or alternate payee is designated a constructive trustee for the amount received and shall immediately notify NDPERS and comply with written instructions as to the distribution of the amount received.</w:t>
      </w:r>
    </w:p>
    <w:p w:rsidR="000C27B8" w:rsidRPr="00920D92" w:rsidRDefault="000C27B8">
      <w:pPr>
        <w:pStyle w:val="BodyTextIndent"/>
        <w:numPr>
          <w:ilvl w:val="0"/>
          <w:numId w:val="6"/>
        </w:numPr>
        <w:tabs>
          <w:tab w:val="clear" w:pos="0"/>
          <w:tab w:val="left" w:pos="720"/>
        </w:tabs>
        <w:rPr>
          <w:rFonts w:ascii="Arial" w:hAnsi="Arial" w:cs="Arial"/>
          <w:szCs w:val="22"/>
        </w:rPr>
      </w:pPr>
      <w:r w:rsidRPr="00920D92">
        <w:rPr>
          <w:rFonts w:ascii="Arial" w:hAnsi="Arial" w:cs="Arial"/>
          <w:szCs w:val="22"/>
        </w:rPr>
        <w:t>Alternate payee is ORDERED to report any payments received on any applicable income tax return in accordance with Internal Revenue Code provisions or regulations in effect at the time any payments are issued by NDPERS.  The Plan is authorized to issue Form 1099R, or other applicable form on any direct payment made to alternate payee.  Plan participant and alternate payee must comply with the Internal Revenue Code and any applicable regulations.</w:t>
      </w:r>
    </w:p>
    <w:p w:rsidR="000C27B8" w:rsidRPr="00920D92" w:rsidRDefault="000C27B8">
      <w:pPr>
        <w:pStyle w:val="BodyTextIndent"/>
        <w:numPr>
          <w:ilvl w:val="0"/>
          <w:numId w:val="6"/>
        </w:numPr>
        <w:tabs>
          <w:tab w:val="clear" w:pos="0"/>
          <w:tab w:val="left" w:pos="720"/>
        </w:tabs>
        <w:rPr>
          <w:rFonts w:ascii="Arial" w:hAnsi="Arial" w:cs="Arial"/>
          <w:szCs w:val="22"/>
        </w:rPr>
      </w:pPr>
      <w:r w:rsidRPr="00920D92">
        <w:rPr>
          <w:rFonts w:ascii="Arial" w:hAnsi="Arial" w:cs="Arial"/>
          <w:szCs w:val="22"/>
        </w:rPr>
        <w:t>Alternate payee is ORDERED to provide the Plan prompt written notification of any changes in Alternate Payee's mailing address.  NDPERS shall not be liable for failing to make payments to alternate payee if NDPERS does not have a current mailing address for alternate payee at time of payment.</w:t>
      </w:r>
    </w:p>
    <w:p w:rsidR="000C27B8" w:rsidRPr="00920D92" w:rsidRDefault="000C27B8">
      <w:pPr>
        <w:pStyle w:val="BodyTextIndent"/>
        <w:numPr>
          <w:ilvl w:val="0"/>
          <w:numId w:val="6"/>
        </w:numPr>
        <w:tabs>
          <w:tab w:val="clear" w:pos="0"/>
          <w:tab w:val="left" w:pos="720"/>
        </w:tabs>
        <w:rPr>
          <w:rFonts w:ascii="Arial" w:hAnsi="Arial" w:cs="Arial"/>
          <w:szCs w:val="22"/>
        </w:rPr>
      </w:pPr>
      <w:r w:rsidRPr="00920D92">
        <w:rPr>
          <w:rFonts w:ascii="Arial" w:hAnsi="Arial" w:cs="Arial"/>
          <w:szCs w:val="22"/>
        </w:rPr>
        <w:t>Alternate payee shall furnish a certified copy of this Order to NDPERS.</w:t>
      </w:r>
    </w:p>
    <w:p w:rsidR="000C27B8" w:rsidRPr="00920D92" w:rsidRDefault="000C27B8">
      <w:pPr>
        <w:pStyle w:val="BodyTextIndent"/>
        <w:numPr>
          <w:ilvl w:val="0"/>
          <w:numId w:val="6"/>
        </w:numPr>
        <w:tabs>
          <w:tab w:val="clear" w:pos="0"/>
          <w:tab w:val="left" w:pos="720"/>
        </w:tabs>
        <w:rPr>
          <w:rFonts w:ascii="Arial" w:hAnsi="Arial" w:cs="Arial"/>
          <w:szCs w:val="22"/>
        </w:rPr>
      </w:pPr>
      <w:r w:rsidRPr="00920D92">
        <w:rPr>
          <w:rFonts w:ascii="Arial" w:hAnsi="Arial" w:cs="Arial"/>
          <w:szCs w:val="22"/>
        </w:rPr>
        <w:t>The Court retains jurisdiction to amend this Order so that it will constitute a qualified domestic relations order under the Plan even though all other matters incident to this action or proceeding have been fully and finally adjudicated.  If the System determines at any time that changes in the law, the administration of the Plan, or any other circumstances make it impossible to calculate the portion of a distribution awarded to alternate payee by this Order and so notifies the parties, either or both parties shall immediately petition the Court for reformation of the Order.</w:t>
      </w:r>
    </w:p>
    <w:p w:rsidR="000C27B8" w:rsidRPr="00920D92" w:rsidRDefault="000C27B8">
      <w:pPr>
        <w:tabs>
          <w:tab w:val="left" w:pos="-720"/>
        </w:tabs>
        <w:suppressAutoHyphens/>
        <w:spacing w:line="480" w:lineRule="auto"/>
        <w:rPr>
          <w:rFonts w:ascii="Arial" w:hAnsi="Arial" w:cs="Arial"/>
          <w:spacing w:val="-3"/>
          <w:sz w:val="22"/>
          <w:szCs w:val="22"/>
        </w:rPr>
      </w:pP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spacing w:val="-3"/>
          <w:sz w:val="22"/>
          <w:szCs w:val="22"/>
        </w:rPr>
        <w:t xml:space="preserve">SIGNED this </w:t>
      </w:r>
      <w:r w:rsidRPr="00920D92">
        <w:rPr>
          <w:rFonts w:ascii="Arial" w:hAnsi="Arial" w:cs="Arial"/>
          <w:spacing w:val="-3"/>
          <w:sz w:val="22"/>
          <w:szCs w:val="22"/>
          <w:u w:val="single"/>
        </w:rPr>
        <w:t xml:space="preserve">                            </w:t>
      </w:r>
      <w:r w:rsidRPr="00920D92">
        <w:rPr>
          <w:rFonts w:ascii="Arial" w:hAnsi="Arial" w:cs="Arial"/>
          <w:spacing w:val="-3"/>
          <w:sz w:val="22"/>
          <w:szCs w:val="22"/>
        </w:rPr>
        <w:t xml:space="preserve"> date of </w:t>
      </w:r>
      <w:r w:rsidRPr="00920D92">
        <w:rPr>
          <w:rFonts w:ascii="Arial" w:hAnsi="Arial" w:cs="Arial"/>
          <w:spacing w:val="-3"/>
          <w:sz w:val="22"/>
          <w:szCs w:val="22"/>
          <w:u w:val="single"/>
        </w:rPr>
        <w:t xml:space="preserve">                                </w:t>
      </w:r>
      <w:r w:rsidRPr="00920D92">
        <w:rPr>
          <w:rFonts w:ascii="Arial" w:hAnsi="Arial" w:cs="Arial"/>
          <w:spacing w:val="-3"/>
          <w:sz w:val="22"/>
          <w:szCs w:val="22"/>
        </w:rPr>
        <w:t>, 20</w:t>
      </w:r>
      <w:r w:rsidRPr="00920D92">
        <w:rPr>
          <w:rFonts w:ascii="Arial" w:hAnsi="Arial" w:cs="Arial"/>
          <w:spacing w:val="-3"/>
          <w:sz w:val="22"/>
          <w:szCs w:val="22"/>
          <w:u w:val="single"/>
        </w:rPr>
        <w:t xml:space="preserve">         </w:t>
      </w:r>
      <w:r w:rsidRPr="00920D92">
        <w:rPr>
          <w:rFonts w:ascii="Arial" w:hAnsi="Arial" w:cs="Arial"/>
          <w:spacing w:val="-3"/>
          <w:sz w:val="22"/>
          <w:szCs w:val="22"/>
        </w:rPr>
        <w:t>.</w:t>
      </w:r>
    </w:p>
    <w:p w:rsidR="000C27B8" w:rsidRPr="00920D92" w:rsidRDefault="000C27B8">
      <w:pPr>
        <w:tabs>
          <w:tab w:val="left" w:pos="-720"/>
        </w:tabs>
        <w:suppressAutoHyphens/>
        <w:spacing w:line="480" w:lineRule="auto"/>
        <w:rPr>
          <w:rFonts w:ascii="Arial" w:hAnsi="Arial" w:cs="Arial"/>
          <w:spacing w:val="-3"/>
          <w:sz w:val="22"/>
          <w:szCs w:val="22"/>
        </w:rPr>
      </w:pPr>
    </w:p>
    <w:p w:rsidR="000C27B8" w:rsidRPr="00920D92" w:rsidRDefault="000C27B8">
      <w:pPr>
        <w:tabs>
          <w:tab w:val="left" w:pos="-720"/>
        </w:tabs>
        <w:suppressAutoHyphens/>
        <w:spacing w:line="480" w:lineRule="auto"/>
        <w:rPr>
          <w:rFonts w:ascii="Arial" w:hAnsi="Arial" w:cs="Arial"/>
          <w:spacing w:val="-3"/>
          <w:sz w:val="22"/>
          <w:szCs w:val="22"/>
        </w:rPr>
      </w:pPr>
      <w:r w:rsidRPr="00920D92">
        <w:rPr>
          <w:rFonts w:ascii="Arial" w:hAnsi="Arial" w:cs="Arial"/>
          <w:noProof/>
          <w:spacing w:val="-3"/>
          <w:sz w:val="22"/>
          <w:szCs w:val="22"/>
        </w:rPr>
        <w:pict>
          <v:line id="_x0000_s1032" style="position:absolute;z-index:251660800" from="86.4pt,10.75pt" to="4in,10.75pt" o:allowincell="f"/>
        </w:pict>
      </w:r>
      <w:r w:rsidRPr="00920D92">
        <w:rPr>
          <w:rFonts w:ascii="Arial" w:hAnsi="Arial" w:cs="Arial"/>
          <w:spacing w:val="-3"/>
          <w:sz w:val="22"/>
          <w:szCs w:val="22"/>
        </w:rPr>
        <w:t xml:space="preserve">          </w:t>
      </w:r>
      <w:r w:rsidRPr="00920D92">
        <w:rPr>
          <w:rFonts w:ascii="Arial" w:hAnsi="Arial" w:cs="Arial"/>
          <w:spacing w:val="-3"/>
          <w:sz w:val="22"/>
          <w:szCs w:val="22"/>
        </w:rPr>
        <w:tab/>
      </w:r>
      <w:r w:rsidRPr="00920D92">
        <w:rPr>
          <w:rFonts w:ascii="Arial" w:hAnsi="Arial" w:cs="Arial"/>
          <w:spacing w:val="-3"/>
          <w:sz w:val="22"/>
          <w:szCs w:val="22"/>
        </w:rPr>
        <w:tab/>
      </w:r>
      <w:r w:rsidRPr="00920D92">
        <w:rPr>
          <w:rFonts w:ascii="Arial" w:hAnsi="Arial" w:cs="Arial"/>
          <w:spacing w:val="-3"/>
          <w:sz w:val="22"/>
          <w:szCs w:val="22"/>
        </w:rPr>
        <w:tab/>
      </w:r>
      <w:r w:rsidRPr="00920D92">
        <w:rPr>
          <w:rFonts w:ascii="Arial" w:hAnsi="Arial" w:cs="Arial"/>
          <w:spacing w:val="-3"/>
          <w:sz w:val="22"/>
          <w:szCs w:val="22"/>
        </w:rPr>
        <w:tab/>
        <w:t xml:space="preserve">                    </w:t>
      </w:r>
      <w:r w:rsidRPr="00920D92">
        <w:rPr>
          <w:rFonts w:ascii="Arial" w:hAnsi="Arial" w:cs="Arial"/>
          <w:spacing w:val="-3"/>
          <w:sz w:val="22"/>
          <w:szCs w:val="22"/>
          <w:u w:val="single"/>
        </w:rPr>
        <w:t xml:space="preserve">                                                    </w:t>
      </w:r>
    </w:p>
    <w:p w:rsidR="000C27B8" w:rsidRPr="00920D92" w:rsidRDefault="000C27B8">
      <w:pPr>
        <w:tabs>
          <w:tab w:val="left" w:pos="-720"/>
        </w:tabs>
        <w:suppressAutoHyphens/>
        <w:rPr>
          <w:rFonts w:ascii="Arial" w:hAnsi="Arial" w:cs="Arial"/>
          <w:spacing w:val="-3"/>
          <w:sz w:val="22"/>
          <w:szCs w:val="22"/>
        </w:rPr>
      </w:pPr>
      <w:r w:rsidRPr="00920D92">
        <w:rPr>
          <w:rFonts w:ascii="Arial" w:hAnsi="Arial" w:cs="Arial"/>
          <w:spacing w:val="-3"/>
          <w:sz w:val="22"/>
          <w:szCs w:val="22"/>
        </w:rPr>
        <w:t xml:space="preserve">                                         JUDGE PRESIDING</w:t>
      </w:r>
    </w:p>
    <w:p w:rsidR="000C27B8" w:rsidRPr="00920D92" w:rsidRDefault="000C27B8">
      <w:pPr>
        <w:tabs>
          <w:tab w:val="left" w:pos="-720"/>
        </w:tabs>
        <w:suppressAutoHyphens/>
        <w:spacing w:line="480" w:lineRule="auto"/>
        <w:rPr>
          <w:rFonts w:ascii="Arial" w:hAnsi="Arial" w:cs="Arial"/>
          <w:spacing w:val="-3"/>
          <w:sz w:val="22"/>
          <w:szCs w:val="22"/>
        </w:rPr>
      </w:pPr>
    </w:p>
    <w:p w:rsidR="000C27B8" w:rsidRPr="00920D92" w:rsidRDefault="000C27B8">
      <w:pPr>
        <w:pStyle w:val="SingleSpacing"/>
        <w:rPr>
          <w:rFonts w:ascii="Arial" w:hAnsi="Arial" w:cs="Arial"/>
          <w:sz w:val="22"/>
          <w:szCs w:val="22"/>
        </w:rPr>
      </w:pPr>
    </w:p>
    <w:sectPr w:rsidR="000C27B8" w:rsidRPr="00920D92" w:rsidSect="00471979">
      <w:headerReference w:type="even" r:id="rId10"/>
      <w:headerReference w:type="default" r:id="rId11"/>
      <w:footerReference w:type="even" r:id="rId12"/>
      <w:footerReference w:type="default" r:id="rId13"/>
      <w:headerReference w:type="first" r:id="rId14"/>
      <w:footerReference w:type="first" r:id="rId15"/>
      <w:pgSz w:w="12240" w:h="15840" w:code="1"/>
      <w:pgMar w:top="1440" w:right="720" w:bottom="720" w:left="1440" w:header="1440" w:footer="720" w:gutter="0"/>
      <w:paperSrc w:first="256" w:other="256"/>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C89" w:rsidRDefault="00D37C89">
      <w:r>
        <w:separator/>
      </w:r>
    </w:p>
  </w:endnote>
  <w:endnote w:type="continuationSeparator" w:id="0">
    <w:p w:rsidR="00D37C89" w:rsidRDefault="00D3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7B8" w:rsidRDefault="000C27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F225FE">
      <w:rPr>
        <w:rStyle w:val="PageNumber"/>
      </w:rPr>
      <w:fldChar w:fldCharType="separate"/>
    </w:r>
    <w:r w:rsidR="00F225FE">
      <w:rPr>
        <w:rStyle w:val="PageNumber"/>
        <w:noProof/>
      </w:rPr>
      <w:t>18</w:t>
    </w:r>
    <w:r>
      <w:rPr>
        <w:rStyle w:val="PageNumber"/>
      </w:rPr>
      <w:fldChar w:fldCharType="end"/>
    </w:r>
  </w:p>
  <w:p w:rsidR="000C27B8" w:rsidRDefault="000C2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4" w:name="_GoBack"/>
  <w:p w:rsidR="00471979" w:rsidRDefault="00471979">
    <w:pPr>
      <w:pStyle w:val="Footer"/>
      <w:jc w:val="center"/>
    </w:pPr>
    <w:r>
      <w:fldChar w:fldCharType="begin"/>
    </w:r>
    <w:r>
      <w:instrText xml:space="preserve"> PAGE   \* MERGEFORMAT </w:instrText>
    </w:r>
    <w:r>
      <w:fldChar w:fldCharType="separate"/>
    </w:r>
    <w:r w:rsidR="00DC1726">
      <w:rPr>
        <w:noProof/>
      </w:rPr>
      <w:t>2</w:t>
    </w:r>
    <w:r>
      <w:fldChar w:fldCharType="end"/>
    </w:r>
  </w:p>
  <w:bookmarkEnd w:id="14"/>
  <w:p w:rsidR="000C27B8" w:rsidRDefault="000C27B8" w:rsidP="003C251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26" w:rsidRDefault="00DC1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C89" w:rsidRDefault="00D37C89">
      <w:r>
        <w:separator/>
      </w:r>
    </w:p>
  </w:footnote>
  <w:footnote w:type="continuationSeparator" w:id="0">
    <w:p w:rsidR="00D37C89" w:rsidRDefault="00D37C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26" w:rsidRDefault="00DC17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7B8" w:rsidRPr="001D40D0" w:rsidRDefault="000C27B8">
    <w:pPr>
      <w:pStyle w:val="Header"/>
      <w:rPr>
        <w:color w:val="808080"/>
        <w:sz w:val="16"/>
        <w:szCs w:val="16"/>
      </w:rPr>
    </w:pPr>
    <w:r>
      <w:rPr>
        <w:noProof/>
      </w:rPr>
      <w:pict>
        <v:shapetype id="_x0000_t202" coordsize="21600,21600" o:spt="202" path="m,l,21600r21600,l21600,xe">
          <v:stroke joinstyle="miter"/>
          <v:path gradientshapeok="t" o:connecttype="rect"/>
        </v:shapetype>
        <v:shape id="LineNumbers" o:spid="_x0000_s2052" type="#_x0000_t202" style="position:absolute;margin-left:-50.4pt;margin-top:0;width:36pt;height:9in;z-index:251659264;mso-position-horizontal-relative:margin;mso-position-vertical-relative:margin" o:allowincell="f" stroked="f">
          <v:textbox style="mso-next-textbox:#LineNumbers;mso-rotate-with-shape:t" inset="0,0,0,0">
            <w:txbxContent>
              <w:p w:rsidR="000C27B8" w:rsidRDefault="000C27B8">
                <w:pPr>
                  <w:jc w:val="right"/>
                </w:pPr>
                <w:r>
                  <w:t>1</w:t>
                </w:r>
              </w:p>
              <w:p w:rsidR="000C27B8" w:rsidRDefault="000C27B8">
                <w:pPr>
                  <w:jc w:val="right"/>
                </w:pPr>
                <w:r>
                  <w:t>2</w:t>
                </w:r>
              </w:p>
              <w:p w:rsidR="000C27B8" w:rsidRDefault="000C27B8">
                <w:pPr>
                  <w:jc w:val="right"/>
                </w:pPr>
                <w:r>
                  <w:t>3</w:t>
                </w:r>
              </w:p>
              <w:p w:rsidR="000C27B8" w:rsidRDefault="000C27B8">
                <w:pPr>
                  <w:jc w:val="right"/>
                </w:pPr>
                <w:r>
                  <w:t>4</w:t>
                </w:r>
              </w:p>
              <w:p w:rsidR="000C27B8" w:rsidRDefault="000C27B8">
                <w:pPr>
                  <w:jc w:val="right"/>
                </w:pPr>
                <w:r>
                  <w:t>5</w:t>
                </w:r>
              </w:p>
              <w:p w:rsidR="000C27B8" w:rsidRDefault="000C27B8">
                <w:pPr>
                  <w:jc w:val="right"/>
                </w:pPr>
                <w:r>
                  <w:t>6</w:t>
                </w:r>
              </w:p>
              <w:p w:rsidR="000C27B8" w:rsidRDefault="000C27B8">
                <w:pPr>
                  <w:jc w:val="right"/>
                </w:pPr>
                <w:r>
                  <w:t>7</w:t>
                </w:r>
              </w:p>
              <w:p w:rsidR="000C27B8" w:rsidRDefault="000C27B8">
                <w:pPr>
                  <w:jc w:val="right"/>
                </w:pPr>
                <w:r>
                  <w:t>8</w:t>
                </w:r>
              </w:p>
              <w:p w:rsidR="000C27B8" w:rsidRDefault="000C27B8">
                <w:pPr>
                  <w:jc w:val="right"/>
                </w:pPr>
                <w:r>
                  <w:t>9</w:t>
                </w:r>
              </w:p>
              <w:p w:rsidR="000C27B8" w:rsidRDefault="000C27B8">
                <w:pPr>
                  <w:jc w:val="right"/>
                </w:pPr>
                <w:r>
                  <w:t>10</w:t>
                </w:r>
              </w:p>
              <w:p w:rsidR="000C27B8" w:rsidRDefault="000C27B8">
                <w:pPr>
                  <w:jc w:val="right"/>
                </w:pPr>
                <w:r>
                  <w:t>11</w:t>
                </w:r>
              </w:p>
              <w:p w:rsidR="000C27B8" w:rsidRDefault="000C27B8">
                <w:pPr>
                  <w:jc w:val="right"/>
                </w:pPr>
                <w:r>
                  <w:t>12</w:t>
                </w:r>
              </w:p>
              <w:p w:rsidR="000C27B8" w:rsidRDefault="000C27B8">
                <w:pPr>
                  <w:jc w:val="right"/>
                </w:pPr>
                <w:r>
                  <w:t>13</w:t>
                </w:r>
              </w:p>
              <w:p w:rsidR="000C27B8" w:rsidRDefault="000C27B8">
                <w:pPr>
                  <w:jc w:val="right"/>
                </w:pPr>
                <w:r>
                  <w:t>14</w:t>
                </w:r>
              </w:p>
              <w:p w:rsidR="000C27B8" w:rsidRDefault="000C27B8">
                <w:pPr>
                  <w:jc w:val="right"/>
                </w:pPr>
                <w:r>
                  <w:t>15</w:t>
                </w:r>
              </w:p>
              <w:p w:rsidR="000C27B8" w:rsidRDefault="000C27B8">
                <w:pPr>
                  <w:jc w:val="right"/>
                </w:pPr>
                <w:r>
                  <w:t>16</w:t>
                </w:r>
              </w:p>
              <w:p w:rsidR="000C27B8" w:rsidRDefault="000C27B8">
                <w:pPr>
                  <w:jc w:val="right"/>
                </w:pPr>
                <w:r>
                  <w:t>17</w:t>
                </w:r>
              </w:p>
              <w:p w:rsidR="000C27B8" w:rsidRDefault="000C27B8">
                <w:pPr>
                  <w:jc w:val="right"/>
                </w:pPr>
                <w:r>
                  <w:t>18</w:t>
                </w:r>
              </w:p>
              <w:p w:rsidR="000C27B8" w:rsidRDefault="000C27B8">
                <w:pPr>
                  <w:jc w:val="right"/>
                </w:pPr>
                <w:r>
                  <w:t>19</w:t>
                </w:r>
              </w:p>
              <w:p w:rsidR="000C27B8" w:rsidRDefault="000C27B8">
                <w:pPr>
                  <w:jc w:val="right"/>
                </w:pPr>
                <w:r>
                  <w:t>20</w:t>
                </w:r>
              </w:p>
              <w:p w:rsidR="000C27B8" w:rsidRDefault="000C27B8">
                <w:pPr>
                  <w:jc w:val="right"/>
                </w:pPr>
                <w:r>
                  <w:t>21</w:t>
                </w:r>
              </w:p>
              <w:p w:rsidR="000C27B8" w:rsidRDefault="000C27B8">
                <w:pPr>
                  <w:jc w:val="right"/>
                </w:pPr>
                <w:r>
                  <w:t>22</w:t>
                </w:r>
              </w:p>
              <w:p w:rsidR="000C27B8" w:rsidRDefault="000C27B8">
                <w:pPr>
                  <w:jc w:val="right"/>
                </w:pPr>
                <w:r>
                  <w:t>23</w:t>
                </w:r>
              </w:p>
              <w:p w:rsidR="000C27B8" w:rsidRDefault="000C27B8">
                <w:pPr>
                  <w:jc w:val="right"/>
                </w:pPr>
                <w:r>
                  <w:t>24</w:t>
                </w:r>
              </w:p>
              <w:p w:rsidR="000C27B8" w:rsidRDefault="000C27B8">
                <w:pPr>
                  <w:jc w:val="right"/>
                </w:pPr>
                <w:r>
                  <w:t>25</w:t>
                </w:r>
              </w:p>
              <w:p w:rsidR="000C27B8" w:rsidRDefault="000C27B8">
                <w:pPr>
                  <w:jc w:val="right"/>
                </w:pPr>
              </w:p>
            </w:txbxContent>
          </v:textbox>
          <w10:wrap anchorx="margin" anchory="margin"/>
        </v:shape>
      </w:pict>
    </w:r>
    <w:r>
      <w:rPr>
        <w:noProof/>
      </w:rPr>
      <w:pict>
        <v:line id="RightBorder" o:spid="_x0000_s2051" style="position:absolute;z-index:251658240;visibility:hidden;mso-position-horizontal-relative:margin;mso-position-vertical-relative:page" from="468pt,0" to="468pt,11in" o:allowincell="f">
          <w10:wrap anchorx="margin" anchory="page"/>
        </v:line>
      </w:pict>
    </w:r>
    <w:r>
      <w:rPr>
        <w:noProof/>
      </w:rPr>
      <w:pict>
        <v:line id="LeftBorder2" o:spid="_x0000_s2050" style="position:absolute;z-index:251657216;visibility:hidden;mso-position-horizontal-relative:margin;mso-position-vertical-relative:page" from="-7.2pt,0" to="-7.2pt,11in" o:allowincell="f">
          <w10:wrap anchorx="margin" anchory="page"/>
        </v:line>
      </w:pict>
    </w:r>
    <w:r>
      <w:rPr>
        <w:noProof/>
      </w:rPr>
      <w:pict>
        <v:line id="LeftBorder1" o:spid="_x0000_s2049" style="position:absolute;z-index:251656192;visibility:hidden;mso-position-horizontal-relative:margin;mso-position-vertical-relative:page" from="-3.6pt,0" to="-3.6pt,11in" o:allowincell="f">
          <w10:wrap anchorx="margin" anchory="page"/>
        </v:line>
      </w:pict>
    </w:r>
    <w:r w:rsidR="001D40D0">
      <w:tab/>
    </w:r>
    <w:r w:rsidR="001D40D0">
      <w:tab/>
    </w:r>
    <w:r w:rsidR="001D40D0" w:rsidRPr="001D40D0">
      <w:rPr>
        <w:color w:val="808080"/>
        <w:sz w:val="16"/>
        <w:szCs w:val="16"/>
      </w:rPr>
      <w:t>DEFINED BENEFIT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26" w:rsidRDefault="00DC17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7590"/>
    <w:multiLevelType w:val="singleLevel"/>
    <w:tmpl w:val="04090013"/>
    <w:lvl w:ilvl="0">
      <w:start w:val="4"/>
      <w:numFmt w:val="upperRoman"/>
      <w:lvlText w:val="%1."/>
      <w:lvlJc w:val="left"/>
      <w:pPr>
        <w:tabs>
          <w:tab w:val="num" w:pos="720"/>
        </w:tabs>
        <w:ind w:left="720" w:hanging="720"/>
      </w:pPr>
      <w:rPr>
        <w:rFonts w:hint="default"/>
      </w:rPr>
    </w:lvl>
  </w:abstractNum>
  <w:abstractNum w:abstractNumId="1">
    <w:nsid w:val="2C091B25"/>
    <w:multiLevelType w:val="singleLevel"/>
    <w:tmpl w:val="0EB0D9E8"/>
    <w:lvl w:ilvl="0">
      <w:start w:val="4"/>
      <w:numFmt w:val="upperLetter"/>
      <w:lvlText w:val="%1."/>
      <w:lvlJc w:val="left"/>
      <w:pPr>
        <w:tabs>
          <w:tab w:val="num" w:pos="1440"/>
        </w:tabs>
        <w:ind w:left="1440" w:hanging="720"/>
      </w:pPr>
      <w:rPr>
        <w:rFonts w:hint="default"/>
      </w:rPr>
    </w:lvl>
  </w:abstractNum>
  <w:abstractNum w:abstractNumId="2">
    <w:nsid w:val="38986BAE"/>
    <w:multiLevelType w:val="singleLevel"/>
    <w:tmpl w:val="921260A2"/>
    <w:lvl w:ilvl="0">
      <w:start w:val="8"/>
      <w:numFmt w:val="upperLetter"/>
      <w:lvlText w:val="%1."/>
      <w:lvlJc w:val="left"/>
      <w:pPr>
        <w:tabs>
          <w:tab w:val="num" w:pos="1440"/>
        </w:tabs>
        <w:ind w:left="1440" w:hanging="720"/>
      </w:pPr>
      <w:rPr>
        <w:rFonts w:hint="default"/>
      </w:rPr>
    </w:lvl>
  </w:abstractNum>
  <w:abstractNum w:abstractNumId="3">
    <w:nsid w:val="49A63439"/>
    <w:multiLevelType w:val="singleLevel"/>
    <w:tmpl w:val="6A442D82"/>
    <w:lvl w:ilvl="0">
      <w:start w:val="1"/>
      <w:numFmt w:val="decimal"/>
      <w:lvlText w:val="%1."/>
      <w:lvlJc w:val="left"/>
      <w:pPr>
        <w:tabs>
          <w:tab w:val="num" w:pos="2160"/>
        </w:tabs>
        <w:ind w:left="2160" w:hanging="720"/>
      </w:pPr>
      <w:rPr>
        <w:rFonts w:hint="default"/>
      </w:rPr>
    </w:lvl>
  </w:abstractNum>
  <w:abstractNum w:abstractNumId="4">
    <w:nsid w:val="4BF54CD2"/>
    <w:multiLevelType w:val="singleLevel"/>
    <w:tmpl w:val="9FE49A42"/>
    <w:lvl w:ilvl="0">
      <w:start w:val="1"/>
      <w:numFmt w:val="upperLetter"/>
      <w:lvlText w:val="%1."/>
      <w:lvlJc w:val="left"/>
      <w:pPr>
        <w:tabs>
          <w:tab w:val="num" w:pos="1440"/>
        </w:tabs>
        <w:ind w:left="1440" w:hanging="720"/>
      </w:pPr>
      <w:rPr>
        <w:rFonts w:hint="default"/>
      </w:rPr>
    </w:lvl>
  </w:abstractNum>
  <w:abstractNum w:abstractNumId="5">
    <w:nsid w:val="717F53D7"/>
    <w:multiLevelType w:val="singleLevel"/>
    <w:tmpl w:val="3878D052"/>
    <w:lvl w:ilvl="0">
      <w:start w:val="1"/>
      <w:numFmt w:val="upperLetter"/>
      <w:lvlText w:val="%1."/>
      <w:lvlJc w:val="left"/>
      <w:pPr>
        <w:tabs>
          <w:tab w:val="num" w:pos="1080"/>
        </w:tabs>
        <w:ind w:left="1080" w:hanging="36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noExtraLineSpacing/>
    <w:suppressBottom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0"/>
    <w:docVar w:name="CaptionBoxStyle" w:val="0"/>
    <w:docVar w:name="CourtAlignment" w:val="0"/>
    <w:docVar w:name="CourtName" w:val="~"/>
    <w:docVar w:name="FirmInFtr" w:val="0"/>
    <w:docVar w:name="FirmInSigBlkStyle" w:val="0"/>
    <w:docVar w:name="FirstLineNum" w:val="1"/>
    <w:docVar w:name="FirstPleadingLine" w:val="1"/>
    <w:docVar w:name="Font" w:val="Univers"/>
    <w:docVar w:name="IncludeDate" w:val="0"/>
    <w:docVar w:name="IncludeLineNumbers" w:val="-1"/>
    <w:docVar w:name="JudgeName" w:val="0"/>
    <w:docVar w:name="LeftBorderStyle" w:val="0"/>
    <w:docVar w:name="LineNumIncByOne" w:val="-1"/>
    <w:docVar w:name="LineSpacing" w:val="2"/>
    <w:docVar w:name="LinesPerPage" w:val="25"/>
    <w:docVar w:name="PageNumsInFtr" w:val="0"/>
    <w:docVar w:name="RightBorderStyle" w:val="0"/>
    <w:docVar w:name="SigBlkYes" w:val="-1"/>
    <w:docVar w:name="SignWith" w:val=" "/>
    <w:docVar w:name="SummaryInFtr" w:val="0"/>
  </w:docVars>
  <w:rsids>
    <w:rsidRoot w:val="003C2513"/>
    <w:rsid w:val="000828B6"/>
    <w:rsid w:val="000C27B8"/>
    <w:rsid w:val="000C4204"/>
    <w:rsid w:val="0010236F"/>
    <w:rsid w:val="00160C09"/>
    <w:rsid w:val="00161F39"/>
    <w:rsid w:val="001671A1"/>
    <w:rsid w:val="0019068F"/>
    <w:rsid w:val="0019686C"/>
    <w:rsid w:val="001D40D0"/>
    <w:rsid w:val="001E7A13"/>
    <w:rsid w:val="00230AFC"/>
    <w:rsid w:val="002424A1"/>
    <w:rsid w:val="00275A47"/>
    <w:rsid w:val="002E1275"/>
    <w:rsid w:val="003528A4"/>
    <w:rsid w:val="0038392C"/>
    <w:rsid w:val="00383CC9"/>
    <w:rsid w:val="003C2513"/>
    <w:rsid w:val="00404EFD"/>
    <w:rsid w:val="0043654F"/>
    <w:rsid w:val="00471979"/>
    <w:rsid w:val="004A2E83"/>
    <w:rsid w:val="004D1676"/>
    <w:rsid w:val="005170C8"/>
    <w:rsid w:val="00523372"/>
    <w:rsid w:val="005554BF"/>
    <w:rsid w:val="00566567"/>
    <w:rsid w:val="005A234A"/>
    <w:rsid w:val="005A5DE9"/>
    <w:rsid w:val="005B5334"/>
    <w:rsid w:val="00633A92"/>
    <w:rsid w:val="006E505F"/>
    <w:rsid w:val="00706C3C"/>
    <w:rsid w:val="0072262F"/>
    <w:rsid w:val="008205E2"/>
    <w:rsid w:val="00920D92"/>
    <w:rsid w:val="009718AA"/>
    <w:rsid w:val="00981604"/>
    <w:rsid w:val="009926FA"/>
    <w:rsid w:val="00B713C9"/>
    <w:rsid w:val="00B95808"/>
    <w:rsid w:val="00BD4F77"/>
    <w:rsid w:val="00BE1C7D"/>
    <w:rsid w:val="00BE7A59"/>
    <w:rsid w:val="00BF0519"/>
    <w:rsid w:val="00C33DF9"/>
    <w:rsid w:val="00C35FCC"/>
    <w:rsid w:val="00C40627"/>
    <w:rsid w:val="00C45BAA"/>
    <w:rsid w:val="00CC6551"/>
    <w:rsid w:val="00D14425"/>
    <w:rsid w:val="00D37C89"/>
    <w:rsid w:val="00D85BE2"/>
    <w:rsid w:val="00DC1726"/>
    <w:rsid w:val="00DE10FB"/>
    <w:rsid w:val="00E22E7B"/>
    <w:rsid w:val="00E91F82"/>
    <w:rsid w:val="00ED0980"/>
    <w:rsid w:val="00EF55FB"/>
    <w:rsid w:val="00F225FE"/>
    <w:rsid w:val="00FB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87D16830-4318-480D-88EC-DEA31E6A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08" w:lineRule="exact"/>
    </w:pPr>
    <w:rPr>
      <w:rFonts w:ascii="Univers" w:hAnsi="Univer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468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tabs>
        <w:tab w:val="left" w:pos="-720"/>
        <w:tab w:val="left" w:pos="0"/>
        <w:tab w:val="left" w:pos="720"/>
      </w:tabs>
      <w:suppressAutoHyphens/>
      <w:spacing w:line="480" w:lineRule="auto"/>
      <w:ind w:left="1440" w:hanging="1440"/>
    </w:pPr>
    <w:rPr>
      <w:spacing w:val="-3"/>
      <w:sz w:val="22"/>
    </w:rPr>
  </w:style>
  <w:style w:type="paragraph" w:styleId="BodyTextIndent2">
    <w:name w:val="Body Text Indent 2"/>
    <w:basedOn w:val="Normal"/>
    <w:pPr>
      <w:tabs>
        <w:tab w:val="left" w:pos="-720"/>
        <w:tab w:val="left" w:pos="1440"/>
      </w:tabs>
      <w:suppressAutoHyphens/>
      <w:spacing w:line="480" w:lineRule="auto"/>
      <w:ind w:left="1440"/>
    </w:pPr>
    <w:rPr>
      <w:spacing w:val="-3"/>
      <w:sz w:val="22"/>
    </w:rPr>
  </w:style>
  <w:style w:type="paragraph" w:styleId="BodyTextIndent3">
    <w:name w:val="Body Text Indent 3"/>
    <w:basedOn w:val="Normal"/>
    <w:pPr>
      <w:tabs>
        <w:tab w:val="left" w:pos="-720"/>
        <w:tab w:val="left" w:pos="1440"/>
      </w:tabs>
      <w:suppressAutoHyphens/>
      <w:spacing w:line="480" w:lineRule="auto"/>
      <w:ind w:left="2160" w:hanging="2160"/>
    </w:pPr>
    <w:rPr>
      <w:spacing w:val="-3"/>
      <w:sz w:val="22"/>
    </w:rPr>
  </w:style>
  <w:style w:type="character" w:styleId="PageNumber">
    <w:name w:val="page number"/>
    <w:basedOn w:val="DefaultParagraphFont"/>
  </w:style>
  <w:style w:type="paragraph" w:styleId="BalloonText">
    <w:name w:val="Balloon Text"/>
    <w:basedOn w:val="Normal"/>
    <w:semiHidden/>
    <w:rsid w:val="00D85BE2"/>
    <w:rPr>
      <w:rFonts w:ascii="Tahoma" w:hAnsi="Tahoma" w:cs="Tahoma"/>
      <w:sz w:val="16"/>
      <w:szCs w:val="16"/>
    </w:rPr>
  </w:style>
  <w:style w:type="character" w:customStyle="1" w:styleId="FooterChar">
    <w:name w:val="Footer Char"/>
    <w:basedOn w:val="DefaultParagraphFont"/>
    <w:link w:val="Footer"/>
    <w:uiPriority w:val="99"/>
    <w:rsid w:val="00471979"/>
    <w:rPr>
      <w:rFonts w:ascii="Univers" w:hAnsi="Unive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gal%20Pleadings\QDRO%20PLEAD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638F5DABBE84995B3EBE0FFFBB8D4" ma:contentTypeVersion="2" ma:contentTypeDescription="Create a new document." ma:contentTypeScope="" ma:versionID="64574eb2a55591e9be7f9666ea0d3344">
  <xsd:schema xmlns:xsd="http://www.w3.org/2001/XMLSchema" xmlns:p="http://schemas.microsoft.com/office/2006/metadata/properties" xmlns:ns1="http://schemas.microsoft.com/sharepoint/v3" xmlns:ns2="4d280349-0401-4218-bfb9-a82111bf63cc" xmlns:ns3="http://schemas.microsoft.com/sharepoint/v3/fields" targetNamespace="http://schemas.microsoft.com/office/2006/metadata/properties" ma:root="true" ma:fieldsID="7a3a126504cec12825f93c0fc126cbc8" ns1:_="" ns2:_="" ns3:_="">
    <xsd:import namespace="http://schemas.microsoft.com/sharepoint/v3"/>
    <xsd:import namespace="4d280349-0401-4218-bfb9-a82111bf63cc"/>
    <xsd:import namespace="http://schemas.microsoft.com/sharepoint/v3/fields"/>
    <xsd:element name="properties">
      <xsd:complexType>
        <xsd:sequence>
          <xsd:element name="documentManagement">
            <xsd:complexType>
              <xsd:all>
                <xsd:element ref="ns1:ReportOwner" minOccurs="0"/>
                <xsd:element ref="ns2:Status" minOccurs="0"/>
                <xsd:element ref="ns3:_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ReportOwner" ma:index="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4d280349-0401-4218-bfb9-a82111bf63cc" elementFormDefault="qualified">
    <xsd:import namespace="http://schemas.microsoft.com/office/2006/documentManagement/types"/>
    <xsd:element name="Status" ma:index="3" nillable="true" ma:displayName="Status" ma:default="(1) Submitted for Internal Review" ma:format="Dropdown" ma:internalName="Status">
      <xsd:simpleType>
        <xsd:restriction base="dms:Choice">
          <xsd:enumeration value="(1) Submitted for Internal Review"/>
          <xsd:enumeration value="(2) Internal Review in Progress"/>
          <xsd:enumeration value="(3) Internal Review Complet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4d280349-0401-4218-bfb9-a82111bf63cc">(1) Submitted for Internal Review</Status>
    <_Status xmlns="http://schemas.microsoft.com/sharepoint/v3/fields">Not Started</_Status>
    <ReportOwner xmlns="http://schemas.microsoft.com/sharepoint/v3">
      <UserInfo>
        <DisplayName/>
        <AccountId xsi:nil="true"/>
        <AccountType/>
      </UserInfo>
    </ReportOwner>
  </documentManagement>
</p:properties>
</file>

<file path=customXml/itemProps1.xml><?xml version="1.0" encoding="utf-8"?>
<ds:datastoreItem xmlns:ds="http://schemas.openxmlformats.org/officeDocument/2006/customXml" ds:itemID="{3B485190-DEF2-4673-8E21-AAE1BA795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280349-0401-4218-bfb9-a82111bf63cc"/>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D5018B9-55FC-459B-A8E9-2CFEBA88A82E}">
  <ds:schemaRefs>
    <ds:schemaRef ds:uri="http://schemas.microsoft.com/sharepoint/v3/contenttype/forms"/>
  </ds:schemaRefs>
</ds:datastoreItem>
</file>

<file path=customXml/itemProps3.xml><?xml version="1.0" encoding="utf-8"?>
<ds:datastoreItem xmlns:ds="http://schemas.openxmlformats.org/officeDocument/2006/customXml" ds:itemID="{507195E6-CB82-4BB4-BA3D-C2D58182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QDRO PLEADING.dot</Template>
  <TotalTime>0</TotalTime>
  <Pages>5</Pages>
  <Words>1281</Words>
  <Characters>7304</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Pleading</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dc:title>
  <dc:subject/>
  <dc:creator>Kristi</dc:creator>
  <cp:keywords/>
  <cp:lastModifiedBy>Vaishnav, Purshottam</cp:lastModifiedBy>
  <cp:revision>2</cp:revision>
  <cp:lastPrinted>2008-11-12T03:25:00Z</cp:lastPrinted>
  <dcterms:created xsi:type="dcterms:W3CDTF">2014-03-19T09:01:00Z</dcterms:created>
  <dcterms:modified xsi:type="dcterms:W3CDTF">2014-03-19T09:01:00Z</dcterms:modified>
</cp:coreProperties>
</file>