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848" w:rsidRDefault="00115848" w:rsidP="00076DEE">
      <w:pPr>
        <w:rPr>
          <w:spacing w:val="-2"/>
          <w:sz w:val="22"/>
        </w:rPr>
      </w:pPr>
    </w:p>
    <w:p w:rsidR="00115848" w:rsidRDefault="00115848" w:rsidP="00076DEE">
      <w:pPr>
        <w:rPr>
          <w:spacing w:val="-2"/>
          <w:sz w:val="22"/>
        </w:rPr>
      </w:pPr>
    </w:p>
    <w:p w:rsidR="00076DEE" w:rsidRPr="00594E69" w:rsidRDefault="00076DEE" w:rsidP="00076DEE">
      <w:pPr>
        <w:rPr>
          <w:spacing w:val="-2"/>
          <w:sz w:val="22"/>
        </w:rPr>
      </w:pPr>
      <w:bookmarkStart w:id="0" w:name="sagitec1"/>
      <w:r w:rsidRPr="00594E69">
        <w:rPr>
          <w:spacing w:val="-2"/>
          <w:sz w:val="22"/>
        </w:rPr>
        <w:t>{</w:t>
      </w:r>
      <w:proofErr w:type="spellStart"/>
      <w:proofErr w:type="gramStart"/>
      <w:r w:rsidRPr="00594E69">
        <w:rPr>
          <w:spacing w:val="-2"/>
          <w:sz w:val="22"/>
        </w:rPr>
        <w:t>stdlongdate</w:t>
      </w:r>
      <w:proofErr w:type="spellEnd"/>
      <w:proofErr w:type="gramEnd"/>
      <w:r w:rsidRPr="00594E69">
        <w:rPr>
          <w:spacing w:val="-2"/>
          <w:sz w:val="22"/>
        </w:rPr>
        <w:t>}</w:t>
      </w:r>
      <w:bookmarkEnd w:id="0"/>
      <w:r w:rsidRPr="00594E69">
        <w:rPr>
          <w:spacing w:val="-2"/>
          <w:sz w:val="22"/>
        </w:rPr>
        <w:tab/>
      </w:r>
      <w:r w:rsidRPr="00594E69">
        <w:rPr>
          <w:spacing w:val="-2"/>
          <w:sz w:val="22"/>
        </w:rPr>
        <w:tab/>
      </w:r>
      <w:r w:rsidRPr="00594E69">
        <w:rPr>
          <w:spacing w:val="-2"/>
          <w:sz w:val="22"/>
        </w:rPr>
        <w:tab/>
      </w:r>
      <w:r w:rsidRPr="00594E69">
        <w:rPr>
          <w:spacing w:val="-2"/>
          <w:sz w:val="22"/>
        </w:rPr>
        <w:tab/>
      </w:r>
      <w:r w:rsidRPr="00594E69">
        <w:rPr>
          <w:spacing w:val="-2"/>
          <w:sz w:val="22"/>
        </w:rPr>
        <w:tab/>
      </w:r>
      <w:r w:rsidR="001820D3" w:rsidRPr="00594E69">
        <w:rPr>
          <w:spacing w:val="-2"/>
          <w:sz w:val="22"/>
        </w:rPr>
        <w:t xml:space="preserve">             </w:t>
      </w:r>
      <w:r w:rsidRPr="00594E69">
        <w:rPr>
          <w:spacing w:val="-2"/>
          <w:sz w:val="22"/>
        </w:rPr>
        <w:tab/>
      </w:r>
      <w:r w:rsidR="00AE6CAC">
        <w:rPr>
          <w:spacing w:val="-2"/>
          <w:sz w:val="22"/>
        </w:rPr>
        <w:tab/>
      </w:r>
      <w:r w:rsidRPr="00594E69">
        <w:rPr>
          <w:spacing w:val="-2"/>
          <w:sz w:val="22"/>
        </w:rPr>
        <w:t xml:space="preserve">Member ID: </w:t>
      </w:r>
      <w:bookmarkStart w:id="1" w:name="sagitec2"/>
      <w:r w:rsidRPr="00594E69">
        <w:rPr>
          <w:spacing w:val="-2"/>
          <w:sz w:val="22"/>
        </w:rPr>
        <w:t>{</w:t>
      </w:r>
      <w:proofErr w:type="spellStart"/>
      <w:r w:rsidRPr="00594E69">
        <w:rPr>
          <w:spacing w:val="-2"/>
          <w:sz w:val="22"/>
        </w:rPr>
        <w:t>stdMbrPERSLinkID</w:t>
      </w:r>
      <w:proofErr w:type="spellEnd"/>
      <w:r w:rsidRPr="00594E69">
        <w:rPr>
          <w:spacing w:val="-2"/>
          <w:sz w:val="22"/>
        </w:rPr>
        <w:t>}</w:t>
      </w:r>
      <w:bookmarkEnd w:id="1"/>
    </w:p>
    <w:p w:rsidR="00076DEE" w:rsidRDefault="00076DEE" w:rsidP="00076DEE">
      <w:pPr>
        <w:rPr>
          <w:rFonts w:cs="Arial"/>
          <w:spacing w:val="-2"/>
          <w:sz w:val="22"/>
          <w:szCs w:val="22"/>
        </w:rPr>
      </w:pPr>
    </w:p>
    <w:p w:rsidR="00115848" w:rsidRPr="00594E69" w:rsidRDefault="00115848" w:rsidP="00076DEE">
      <w:pPr>
        <w:rPr>
          <w:rFonts w:cs="Arial"/>
          <w:spacing w:val="-2"/>
          <w:sz w:val="22"/>
          <w:szCs w:val="22"/>
        </w:rPr>
      </w:pPr>
      <w:bookmarkStart w:id="2" w:name="_GoBack"/>
      <w:bookmarkEnd w:id="2"/>
    </w:p>
    <w:p w:rsidR="00076DEE" w:rsidRPr="00594E69" w:rsidRDefault="00076DEE" w:rsidP="00076DEE">
      <w:pPr>
        <w:rPr>
          <w:rFonts w:cs="Arial"/>
          <w:spacing w:val="-2"/>
          <w:sz w:val="22"/>
          <w:szCs w:val="22"/>
        </w:rPr>
      </w:pPr>
      <w:bookmarkStart w:id="3" w:name="sagitec3"/>
      <w:r w:rsidRPr="00594E69">
        <w:rPr>
          <w:rFonts w:cs="Arial"/>
          <w:spacing w:val="-2"/>
          <w:sz w:val="22"/>
          <w:szCs w:val="22"/>
        </w:rPr>
        <w:t>{</w:t>
      </w:r>
      <w:proofErr w:type="spellStart"/>
      <w:proofErr w:type="gramStart"/>
      <w:r w:rsidRPr="00594E69">
        <w:rPr>
          <w:rFonts w:cs="Arial"/>
          <w:spacing w:val="-2"/>
          <w:sz w:val="22"/>
          <w:szCs w:val="22"/>
        </w:rPr>
        <w:t>stdMbrFullName</w:t>
      </w:r>
      <w:proofErr w:type="spellEnd"/>
      <w:proofErr w:type="gramEnd"/>
      <w:r w:rsidRPr="00594E69">
        <w:rPr>
          <w:rFonts w:cs="Arial"/>
          <w:spacing w:val="-2"/>
          <w:sz w:val="22"/>
          <w:szCs w:val="22"/>
        </w:rPr>
        <w:t>}</w:t>
      </w:r>
      <w:bookmarkEnd w:id="3"/>
    </w:p>
    <w:p w:rsidR="00076DEE" w:rsidRPr="00594E69" w:rsidRDefault="00076DEE" w:rsidP="00076DEE">
      <w:pPr>
        <w:rPr>
          <w:rFonts w:cs="Arial"/>
          <w:spacing w:val="-2"/>
          <w:sz w:val="22"/>
          <w:szCs w:val="22"/>
        </w:rPr>
      </w:pPr>
      <w:bookmarkStart w:id="4" w:name="sagitec4"/>
      <w:r w:rsidRPr="00594E69">
        <w:rPr>
          <w:rFonts w:cs="Arial"/>
          <w:spacing w:val="-2"/>
          <w:sz w:val="22"/>
          <w:szCs w:val="22"/>
        </w:rPr>
        <w:t>{stdMbrAdrCorStreet1}</w:t>
      </w:r>
      <w:bookmarkEnd w:id="4"/>
    </w:p>
    <w:p w:rsidR="00076DEE" w:rsidRPr="00594E69" w:rsidRDefault="00076DEE" w:rsidP="00076DEE">
      <w:pPr>
        <w:rPr>
          <w:rFonts w:cs="Arial"/>
          <w:spacing w:val="-2"/>
          <w:sz w:val="22"/>
          <w:szCs w:val="22"/>
        </w:rPr>
      </w:pPr>
      <w:bookmarkStart w:id="5" w:name="sagitec5"/>
      <w:r w:rsidRPr="00594E69">
        <w:rPr>
          <w:rFonts w:cs="Arial"/>
          <w:spacing w:val="-2"/>
          <w:sz w:val="22"/>
          <w:szCs w:val="22"/>
        </w:rPr>
        <w:t>{</w:t>
      </w:r>
      <w:proofErr w:type="gramStart"/>
      <w:r w:rsidRPr="00594E69">
        <w:rPr>
          <w:rFonts w:cs="Arial"/>
          <w:spacing w:val="-2"/>
          <w:sz w:val="22"/>
          <w:szCs w:val="22"/>
        </w:rPr>
        <w:t>x</w:t>
      </w:r>
      <w:proofErr w:type="gramEnd"/>
      <w:r w:rsidRPr="00594E69">
        <w:rPr>
          <w:rFonts w:cs="Arial"/>
          <w:spacing w:val="-2"/>
          <w:sz w:val="22"/>
          <w:szCs w:val="22"/>
        </w:rPr>
        <w:t xml:space="preserve"> stdMbrAdrCorStreet2}</w:t>
      </w:r>
      <w:bookmarkEnd w:id="5"/>
    </w:p>
    <w:p w:rsidR="00076DEE" w:rsidRPr="00594E69" w:rsidRDefault="00076DEE" w:rsidP="00076DEE">
      <w:pPr>
        <w:rPr>
          <w:rFonts w:cs="Arial"/>
          <w:spacing w:val="-2"/>
          <w:sz w:val="22"/>
          <w:szCs w:val="22"/>
        </w:rPr>
      </w:pPr>
      <w:bookmarkStart w:id="6" w:name="sagitec6"/>
      <w:r w:rsidRPr="00594E69">
        <w:rPr>
          <w:rFonts w:cs="Arial"/>
          <w:spacing w:val="-2"/>
          <w:sz w:val="22"/>
          <w:szCs w:val="22"/>
        </w:rPr>
        <w:t>{</w:t>
      </w:r>
      <w:proofErr w:type="spellStart"/>
      <w:proofErr w:type="gramStart"/>
      <w:r w:rsidRPr="00594E69">
        <w:rPr>
          <w:rFonts w:cs="Arial"/>
          <w:spacing w:val="-2"/>
          <w:sz w:val="22"/>
          <w:szCs w:val="22"/>
        </w:rPr>
        <w:t>stdMbrAdrCorCity</w:t>
      </w:r>
      <w:proofErr w:type="spellEnd"/>
      <w:proofErr w:type="gramEnd"/>
      <w:r w:rsidRPr="00594E69">
        <w:rPr>
          <w:rFonts w:cs="Arial"/>
          <w:spacing w:val="-2"/>
          <w:sz w:val="22"/>
          <w:szCs w:val="22"/>
        </w:rPr>
        <w:t>}</w:t>
      </w:r>
      <w:bookmarkEnd w:id="6"/>
      <w:r w:rsidR="009608D7" w:rsidRPr="00594E69">
        <w:rPr>
          <w:rFonts w:cs="Arial"/>
          <w:spacing w:val="-2"/>
          <w:sz w:val="22"/>
          <w:szCs w:val="22"/>
        </w:rPr>
        <w:t xml:space="preserve"> </w:t>
      </w:r>
      <w:bookmarkStart w:id="7" w:name="sagitec7"/>
      <w:r w:rsidRPr="00594E69">
        <w:rPr>
          <w:rFonts w:cs="Arial"/>
          <w:spacing w:val="-2"/>
          <w:sz w:val="22"/>
          <w:szCs w:val="22"/>
        </w:rPr>
        <w:t>{</w:t>
      </w:r>
      <w:proofErr w:type="spellStart"/>
      <w:proofErr w:type="gramStart"/>
      <w:r w:rsidRPr="00594E69">
        <w:rPr>
          <w:rFonts w:cs="Arial"/>
          <w:spacing w:val="-2"/>
          <w:sz w:val="22"/>
          <w:szCs w:val="22"/>
        </w:rPr>
        <w:t>stdMbrAdrCorState</w:t>
      </w:r>
      <w:proofErr w:type="spellEnd"/>
      <w:proofErr w:type="gramEnd"/>
      <w:r w:rsidRPr="00594E69">
        <w:rPr>
          <w:rFonts w:cs="Arial"/>
          <w:spacing w:val="-2"/>
          <w:sz w:val="22"/>
          <w:szCs w:val="22"/>
        </w:rPr>
        <w:t>}</w:t>
      </w:r>
      <w:bookmarkEnd w:id="7"/>
      <w:r w:rsidR="009608D7" w:rsidRPr="00594E69">
        <w:rPr>
          <w:rFonts w:cs="Arial"/>
          <w:spacing w:val="-2"/>
          <w:sz w:val="22"/>
          <w:szCs w:val="22"/>
        </w:rPr>
        <w:t xml:space="preserve">  </w:t>
      </w:r>
      <w:bookmarkStart w:id="8" w:name="sagitec8"/>
      <w:r w:rsidRPr="00594E69">
        <w:rPr>
          <w:rFonts w:cs="Arial"/>
          <w:spacing w:val="-2"/>
          <w:sz w:val="22"/>
          <w:szCs w:val="22"/>
        </w:rPr>
        <w:t>{</w:t>
      </w:r>
      <w:proofErr w:type="spellStart"/>
      <w:proofErr w:type="gramStart"/>
      <w:r w:rsidRPr="00594E69">
        <w:rPr>
          <w:rFonts w:cs="Arial"/>
          <w:spacing w:val="-2"/>
          <w:sz w:val="22"/>
          <w:szCs w:val="22"/>
        </w:rPr>
        <w:t>stdMbrAdrCorZip</w:t>
      </w:r>
      <w:proofErr w:type="spellEnd"/>
      <w:proofErr w:type="gramEnd"/>
      <w:r w:rsidRPr="00594E69">
        <w:rPr>
          <w:rFonts w:cs="Arial"/>
          <w:spacing w:val="-2"/>
          <w:sz w:val="22"/>
          <w:szCs w:val="22"/>
        </w:rPr>
        <w:t>}</w:t>
      </w:r>
      <w:bookmarkEnd w:id="8"/>
    </w:p>
    <w:p w:rsidR="00076DEE" w:rsidRDefault="00076DEE" w:rsidP="00076DEE">
      <w:pPr>
        <w:rPr>
          <w:rFonts w:cs="Arial"/>
          <w:spacing w:val="-2"/>
          <w:sz w:val="22"/>
          <w:szCs w:val="22"/>
        </w:rPr>
      </w:pPr>
    </w:p>
    <w:p w:rsidR="00115848" w:rsidRPr="00594E69" w:rsidRDefault="00115848" w:rsidP="00076DEE">
      <w:pPr>
        <w:rPr>
          <w:rFonts w:cs="Arial"/>
          <w:spacing w:val="-2"/>
          <w:sz w:val="22"/>
          <w:szCs w:val="22"/>
        </w:rPr>
      </w:pPr>
    </w:p>
    <w:p w:rsidR="002D13A8" w:rsidRPr="00594E69" w:rsidRDefault="00076DEE" w:rsidP="002D13A8">
      <w:pPr>
        <w:suppressAutoHyphens/>
        <w:jc w:val="both"/>
        <w:rPr>
          <w:rFonts w:ascii="Univers" w:hAnsi="Univers"/>
          <w:b/>
          <w:spacing w:val="-2"/>
          <w:sz w:val="22"/>
        </w:rPr>
      </w:pPr>
      <w:r w:rsidRPr="00594E69">
        <w:rPr>
          <w:b/>
          <w:spacing w:val="-3"/>
          <w:sz w:val="22"/>
        </w:rPr>
        <w:t xml:space="preserve">RE:  </w:t>
      </w:r>
      <w:r w:rsidR="008A5D3A" w:rsidRPr="00594E69">
        <w:rPr>
          <w:rFonts w:ascii="Univers" w:hAnsi="Univers"/>
          <w:b/>
          <w:spacing w:val="-2"/>
          <w:sz w:val="22"/>
        </w:rPr>
        <w:t>FINANCIAL HARDSHIP APPLICATION</w:t>
      </w:r>
      <w:r w:rsidR="00CF072D" w:rsidRPr="00594E69">
        <w:rPr>
          <w:rFonts w:cs="Arial"/>
          <w:b/>
          <w:spacing w:val="-2"/>
          <w:sz w:val="22"/>
          <w:szCs w:val="22"/>
        </w:rPr>
        <w:t xml:space="preserve"> – CASE # </w:t>
      </w:r>
      <w:bookmarkStart w:id="9" w:name="sagitec9"/>
      <w:proofErr w:type="gramStart"/>
      <w:r w:rsidR="00CF072D" w:rsidRPr="00594E69">
        <w:rPr>
          <w:rFonts w:cs="Arial"/>
          <w:b/>
          <w:spacing w:val="-2"/>
          <w:sz w:val="22"/>
          <w:szCs w:val="22"/>
        </w:rPr>
        <w:t>{</w:t>
      </w:r>
      <w:r w:rsidR="001820D3" w:rsidRPr="00594E69">
        <w:rPr>
          <w:rFonts w:cs="Arial"/>
          <w:b/>
          <w:spacing w:val="-2"/>
          <w:sz w:val="22"/>
          <w:szCs w:val="22"/>
        </w:rPr>
        <w:t xml:space="preserve"> </w:t>
      </w:r>
      <w:proofErr w:type="spellStart"/>
      <w:r w:rsidR="001820D3" w:rsidRPr="00594E69">
        <w:rPr>
          <w:rFonts w:cs="Arial"/>
          <w:b/>
          <w:spacing w:val="-2"/>
          <w:sz w:val="22"/>
          <w:szCs w:val="22"/>
        </w:rPr>
        <w:t>Case</w:t>
      </w:r>
      <w:r w:rsidR="00CF072D" w:rsidRPr="00594E69">
        <w:rPr>
          <w:rFonts w:cs="Arial"/>
          <w:b/>
          <w:spacing w:val="-2"/>
          <w:sz w:val="22"/>
          <w:szCs w:val="22"/>
        </w:rPr>
        <w:t>ID</w:t>
      </w:r>
      <w:proofErr w:type="spellEnd"/>
      <w:proofErr w:type="gramEnd"/>
      <w:r w:rsidR="001820D3" w:rsidRPr="00594E69">
        <w:rPr>
          <w:rFonts w:cs="Arial"/>
          <w:b/>
          <w:spacing w:val="-2"/>
          <w:sz w:val="22"/>
          <w:szCs w:val="22"/>
        </w:rPr>
        <w:t xml:space="preserve"> </w:t>
      </w:r>
      <w:r w:rsidR="00CF072D" w:rsidRPr="00594E69">
        <w:rPr>
          <w:rFonts w:cs="Arial"/>
          <w:b/>
          <w:spacing w:val="-2"/>
          <w:sz w:val="22"/>
          <w:szCs w:val="22"/>
        </w:rPr>
        <w:t>}</w:t>
      </w:r>
      <w:bookmarkEnd w:id="9"/>
      <w:r w:rsidR="002D13A8" w:rsidRPr="00594E69">
        <w:rPr>
          <w:rFonts w:ascii="Univers" w:hAnsi="Univers"/>
          <w:b/>
          <w:spacing w:val="-2"/>
          <w:sz w:val="22"/>
        </w:rPr>
        <w:fldChar w:fldCharType="begin"/>
      </w:r>
      <w:r w:rsidR="002D13A8" w:rsidRPr="00594E69">
        <w:rPr>
          <w:rFonts w:ascii="Univers" w:hAnsi="Univers"/>
          <w:b/>
          <w:spacing w:val="-2"/>
          <w:sz w:val="22"/>
        </w:rPr>
        <w:instrText xml:space="preserve">PRIVATE </w:instrText>
      </w:r>
      <w:r w:rsidR="002D13A8" w:rsidRPr="00594E69">
        <w:rPr>
          <w:rFonts w:ascii="Univers" w:hAnsi="Univers"/>
          <w:b/>
          <w:spacing w:val="-2"/>
          <w:sz w:val="22"/>
        </w:rPr>
        <w:fldChar w:fldCharType="end"/>
      </w:r>
    </w:p>
    <w:p w:rsidR="00076DEE" w:rsidRPr="00594E69" w:rsidRDefault="00076DEE" w:rsidP="00076DEE">
      <w:pPr>
        <w:suppressAutoHyphens/>
        <w:jc w:val="both"/>
        <w:rPr>
          <w:b/>
          <w:spacing w:val="-3"/>
          <w:sz w:val="22"/>
        </w:rPr>
      </w:pPr>
    </w:p>
    <w:p w:rsidR="00076DEE" w:rsidRPr="00594E69" w:rsidRDefault="00076DEE" w:rsidP="00076DEE">
      <w:pPr>
        <w:suppressAutoHyphens/>
        <w:jc w:val="both"/>
        <w:rPr>
          <w:b/>
          <w:spacing w:val="-3"/>
          <w:sz w:val="22"/>
        </w:rPr>
      </w:pPr>
      <w:r w:rsidRPr="00594E69">
        <w:rPr>
          <w:rFonts w:cs="Arial"/>
          <w:spacing w:val="-2"/>
          <w:sz w:val="22"/>
        </w:rPr>
        <w:t xml:space="preserve">Dear </w:t>
      </w:r>
      <w:bookmarkStart w:id="10" w:name="sagitec10"/>
      <w:r w:rsidRPr="00594E69">
        <w:rPr>
          <w:rFonts w:cs="Arial"/>
          <w:spacing w:val="-2"/>
          <w:sz w:val="22"/>
        </w:rPr>
        <w:t>{</w:t>
      </w:r>
      <w:proofErr w:type="spellStart"/>
      <w:r w:rsidRPr="00594E69">
        <w:rPr>
          <w:rFonts w:cs="Arial"/>
          <w:spacing w:val="-2"/>
          <w:sz w:val="22"/>
        </w:rPr>
        <w:t>stdMbrSalutation</w:t>
      </w:r>
      <w:proofErr w:type="spellEnd"/>
      <w:r w:rsidRPr="00594E69">
        <w:rPr>
          <w:rFonts w:cs="Arial"/>
          <w:spacing w:val="-2"/>
          <w:sz w:val="22"/>
        </w:rPr>
        <w:t>}</w:t>
      </w:r>
      <w:bookmarkEnd w:id="10"/>
      <w:r w:rsidRPr="00594E69">
        <w:rPr>
          <w:rFonts w:cs="Arial"/>
          <w:spacing w:val="-2"/>
          <w:sz w:val="22"/>
        </w:rPr>
        <w:t>:</w:t>
      </w:r>
    </w:p>
    <w:p w:rsidR="00076DEE" w:rsidRPr="00594E69" w:rsidRDefault="00076DEE" w:rsidP="00076DEE">
      <w:pPr>
        <w:suppressAutoHyphens/>
        <w:jc w:val="both"/>
        <w:rPr>
          <w:b/>
          <w:spacing w:val="-3"/>
          <w:sz w:val="22"/>
        </w:rPr>
      </w:pPr>
    </w:p>
    <w:p w:rsidR="001F4D84" w:rsidRPr="00594E69" w:rsidRDefault="001F4D84" w:rsidP="001F4D84">
      <w:pPr>
        <w:tabs>
          <w:tab w:val="left" w:pos="-720"/>
        </w:tabs>
        <w:suppressAutoHyphens/>
        <w:rPr>
          <w:rFonts w:cs="Arial"/>
          <w:spacing w:val="-2"/>
          <w:sz w:val="22"/>
          <w:szCs w:val="22"/>
        </w:rPr>
      </w:pPr>
      <w:r w:rsidRPr="00594E69">
        <w:rPr>
          <w:rFonts w:cs="Arial"/>
          <w:spacing w:val="-2"/>
          <w:sz w:val="22"/>
          <w:szCs w:val="22"/>
        </w:rPr>
        <w:t>You had re</w:t>
      </w:r>
      <w:r w:rsidR="00B5620E" w:rsidRPr="00594E69">
        <w:rPr>
          <w:rFonts w:cs="Arial"/>
          <w:spacing w:val="-2"/>
          <w:sz w:val="22"/>
          <w:szCs w:val="22"/>
        </w:rPr>
        <w:t>quested a withdrawal from your Deferred C</w:t>
      </w:r>
      <w:r w:rsidRPr="00594E69">
        <w:rPr>
          <w:rFonts w:cs="Arial"/>
          <w:spacing w:val="-2"/>
          <w:sz w:val="22"/>
          <w:szCs w:val="22"/>
        </w:rPr>
        <w:t xml:space="preserve">ompensation </w:t>
      </w:r>
      <w:r w:rsidR="00AE6CAC">
        <w:rPr>
          <w:rFonts w:cs="Arial"/>
          <w:spacing w:val="-2"/>
          <w:sz w:val="22"/>
          <w:szCs w:val="22"/>
        </w:rPr>
        <w:t xml:space="preserve">Plan </w:t>
      </w:r>
      <w:r w:rsidRPr="00594E69">
        <w:rPr>
          <w:rFonts w:cs="Arial"/>
          <w:spacing w:val="-2"/>
          <w:sz w:val="22"/>
          <w:szCs w:val="22"/>
        </w:rPr>
        <w:t xml:space="preserve">account as a result of a financial hardship and had completed the Financial Hardship Application.  Your application was submitted to the NDPERS board for review at the regular meeting held </w:t>
      </w:r>
      <w:bookmarkStart w:id="11" w:name="sagitec11"/>
      <w:proofErr w:type="gramStart"/>
      <w:r w:rsidR="001F43FF" w:rsidRPr="00594E69">
        <w:rPr>
          <w:rFonts w:cs="Arial"/>
          <w:spacing w:val="-2"/>
          <w:sz w:val="22"/>
          <w:szCs w:val="22"/>
        </w:rPr>
        <w:t>{</w:t>
      </w:r>
      <w:r w:rsidR="001820D3" w:rsidRPr="00594E69">
        <w:rPr>
          <w:rFonts w:cs="Arial"/>
          <w:spacing w:val="-2"/>
          <w:sz w:val="22"/>
          <w:szCs w:val="22"/>
        </w:rPr>
        <w:t xml:space="preserve"> </w:t>
      </w:r>
      <w:proofErr w:type="spellStart"/>
      <w:r w:rsidR="0028224C" w:rsidRPr="00594E69">
        <w:rPr>
          <w:rFonts w:cs="Arial"/>
          <w:spacing w:val="-2"/>
          <w:sz w:val="22"/>
          <w:szCs w:val="22"/>
        </w:rPr>
        <w:t>qu</w:t>
      </w:r>
      <w:proofErr w:type="spellEnd"/>
      <w:proofErr w:type="gramEnd"/>
      <w:r w:rsidR="0028224C" w:rsidRPr="00594E69">
        <w:rPr>
          <w:rFonts w:cs="Arial"/>
          <w:spacing w:val="-2"/>
          <w:sz w:val="22"/>
          <w:szCs w:val="22"/>
        </w:rPr>
        <w:t xml:space="preserve"> </w:t>
      </w:r>
      <w:proofErr w:type="spellStart"/>
      <w:r w:rsidR="001820D3" w:rsidRPr="00594E69">
        <w:rPr>
          <w:rFonts w:cs="Arial"/>
          <w:spacing w:val="-2"/>
          <w:sz w:val="22"/>
          <w:szCs w:val="22"/>
        </w:rPr>
        <w:t>H</w:t>
      </w:r>
      <w:r w:rsidR="001F43FF" w:rsidRPr="00594E69">
        <w:rPr>
          <w:rFonts w:cs="Arial"/>
          <w:spacing w:val="-2"/>
          <w:sz w:val="22"/>
          <w:szCs w:val="22"/>
        </w:rPr>
        <w:t>ardship</w:t>
      </w:r>
      <w:r w:rsidR="001820D3" w:rsidRPr="00594E69">
        <w:rPr>
          <w:rFonts w:cs="Arial"/>
          <w:spacing w:val="-2"/>
          <w:sz w:val="22"/>
          <w:szCs w:val="22"/>
        </w:rPr>
        <w:t>A</w:t>
      </w:r>
      <w:r w:rsidR="001F43FF" w:rsidRPr="00594E69">
        <w:rPr>
          <w:rFonts w:cs="Arial"/>
          <w:spacing w:val="-2"/>
          <w:sz w:val="22"/>
          <w:szCs w:val="22"/>
        </w:rPr>
        <w:t>pplication</w:t>
      </w:r>
      <w:r w:rsidR="001820D3" w:rsidRPr="00594E69">
        <w:rPr>
          <w:rFonts w:cs="Arial"/>
          <w:spacing w:val="-2"/>
          <w:sz w:val="22"/>
          <w:szCs w:val="22"/>
        </w:rPr>
        <w:t>R</w:t>
      </w:r>
      <w:r w:rsidR="001F43FF" w:rsidRPr="00594E69">
        <w:rPr>
          <w:rFonts w:cs="Arial"/>
          <w:spacing w:val="-2"/>
          <w:sz w:val="22"/>
          <w:szCs w:val="22"/>
        </w:rPr>
        <w:t>eviewed</w:t>
      </w:r>
      <w:r w:rsidR="001820D3" w:rsidRPr="00594E69">
        <w:rPr>
          <w:rFonts w:cs="Arial"/>
          <w:spacing w:val="-2"/>
          <w:sz w:val="22"/>
          <w:szCs w:val="22"/>
        </w:rPr>
        <w:t>Date</w:t>
      </w:r>
      <w:proofErr w:type="spellEnd"/>
      <w:r w:rsidR="001820D3" w:rsidRPr="00594E69">
        <w:rPr>
          <w:rFonts w:cs="Arial"/>
          <w:spacing w:val="-2"/>
          <w:sz w:val="22"/>
          <w:szCs w:val="22"/>
        </w:rPr>
        <w:t xml:space="preserve"> </w:t>
      </w:r>
      <w:r w:rsidR="001F43FF" w:rsidRPr="00594E69">
        <w:rPr>
          <w:rFonts w:cs="Arial"/>
          <w:spacing w:val="-2"/>
          <w:sz w:val="22"/>
          <w:szCs w:val="22"/>
        </w:rPr>
        <w:t>}</w:t>
      </w:r>
      <w:bookmarkEnd w:id="11"/>
      <w:r w:rsidR="001F43FF" w:rsidRPr="00594E69">
        <w:rPr>
          <w:rFonts w:cs="Arial"/>
          <w:spacing w:val="-2"/>
          <w:sz w:val="22"/>
          <w:szCs w:val="22"/>
        </w:rPr>
        <w:t>.</w:t>
      </w:r>
      <w:r w:rsidRPr="00594E69">
        <w:rPr>
          <w:rFonts w:cs="Arial"/>
          <w:spacing w:val="-2"/>
          <w:sz w:val="22"/>
          <w:szCs w:val="22"/>
        </w:rPr>
        <w:t xml:space="preserve">  </w:t>
      </w:r>
    </w:p>
    <w:p w:rsidR="001F4D84" w:rsidRPr="00594E69" w:rsidRDefault="001F4D84" w:rsidP="001F4D84">
      <w:pPr>
        <w:tabs>
          <w:tab w:val="left" w:pos="-720"/>
        </w:tabs>
        <w:suppressAutoHyphens/>
        <w:rPr>
          <w:rFonts w:cs="Arial"/>
          <w:spacing w:val="-2"/>
          <w:sz w:val="22"/>
          <w:szCs w:val="22"/>
        </w:rPr>
      </w:pPr>
    </w:p>
    <w:p w:rsidR="001F4D84" w:rsidRPr="00594E69" w:rsidRDefault="001F4D84" w:rsidP="001F4D84">
      <w:pPr>
        <w:tabs>
          <w:tab w:val="left" w:pos="-720"/>
        </w:tabs>
        <w:suppressAutoHyphens/>
        <w:rPr>
          <w:rFonts w:cs="Arial"/>
          <w:spacing w:val="-2"/>
          <w:sz w:val="22"/>
          <w:szCs w:val="22"/>
        </w:rPr>
      </w:pPr>
      <w:r w:rsidRPr="00594E69">
        <w:rPr>
          <w:rFonts w:cs="Arial"/>
          <w:spacing w:val="-2"/>
          <w:sz w:val="22"/>
          <w:szCs w:val="22"/>
        </w:rPr>
        <w:t xml:space="preserve">According to Internal Revenue Code section 457, a financial hardship means “a severe financial </w:t>
      </w:r>
      <w:proofErr w:type="gramStart"/>
      <w:r w:rsidRPr="00594E69">
        <w:rPr>
          <w:rFonts w:cs="Arial"/>
          <w:spacing w:val="-2"/>
          <w:sz w:val="22"/>
          <w:szCs w:val="22"/>
        </w:rPr>
        <w:t>hardship</w:t>
      </w:r>
      <w:proofErr w:type="gramEnd"/>
      <w:r w:rsidRPr="00594E69">
        <w:rPr>
          <w:rFonts w:cs="Arial"/>
          <w:spacing w:val="-2"/>
          <w:sz w:val="22"/>
          <w:szCs w:val="22"/>
        </w:rPr>
        <w:t xml:space="preserve"> to the participant resulting from a sudden and unexpected illness or accident of the participant, the participant’s spouse or dependent of the participant, loss of the participant’s property due to casualty, or other similar extraordinary and unforeseeable circumstances arising as a result of events beyond the control of the participant.”  The need to send a child to college, to purchase a home or other budgetary expenses within the control of the participant is not considered unforeseeable emergencies.</w:t>
      </w:r>
    </w:p>
    <w:p w:rsidR="001F4D84" w:rsidRPr="00594E69" w:rsidRDefault="001F4D84" w:rsidP="001F4D84">
      <w:pPr>
        <w:tabs>
          <w:tab w:val="left" w:pos="-720"/>
        </w:tabs>
        <w:suppressAutoHyphens/>
        <w:rPr>
          <w:rFonts w:cs="Arial"/>
          <w:spacing w:val="-2"/>
          <w:sz w:val="22"/>
          <w:szCs w:val="22"/>
        </w:rPr>
      </w:pPr>
    </w:p>
    <w:p w:rsidR="001F4D84" w:rsidRPr="00594E69" w:rsidRDefault="001F4D84" w:rsidP="001F4D84">
      <w:pPr>
        <w:tabs>
          <w:tab w:val="left" w:pos="-720"/>
        </w:tabs>
        <w:suppressAutoHyphens/>
        <w:rPr>
          <w:rFonts w:cs="Arial"/>
          <w:spacing w:val="-2"/>
          <w:sz w:val="22"/>
          <w:szCs w:val="22"/>
        </w:rPr>
      </w:pPr>
      <w:r w:rsidRPr="00594E69">
        <w:rPr>
          <w:rFonts w:cs="Arial"/>
          <w:spacing w:val="-2"/>
          <w:sz w:val="22"/>
          <w:szCs w:val="22"/>
        </w:rPr>
        <w:t xml:space="preserve">The </w:t>
      </w:r>
      <w:r w:rsidR="0027466A" w:rsidRPr="00594E69">
        <w:rPr>
          <w:rFonts w:cs="Arial"/>
          <w:spacing w:val="-2"/>
          <w:sz w:val="22"/>
          <w:szCs w:val="22"/>
        </w:rPr>
        <w:t>NDPERS’</w:t>
      </w:r>
      <w:r w:rsidRPr="00594E69">
        <w:rPr>
          <w:rFonts w:cs="Arial"/>
          <w:spacing w:val="-2"/>
          <w:sz w:val="22"/>
          <w:szCs w:val="22"/>
        </w:rPr>
        <w:t xml:space="preserve"> Board has determined that your application does not meet the established guidelines for a financial hardship.  NDPERS regrets to inform you that your application for access to funds held under the deferred compensation plan is denied.</w:t>
      </w:r>
    </w:p>
    <w:p w:rsidR="001F4D84" w:rsidRPr="00594E69" w:rsidRDefault="001F4D84" w:rsidP="001F4D84">
      <w:pPr>
        <w:tabs>
          <w:tab w:val="left" w:pos="-720"/>
        </w:tabs>
        <w:suppressAutoHyphens/>
        <w:rPr>
          <w:rFonts w:cs="Arial"/>
          <w:spacing w:val="-2"/>
          <w:sz w:val="22"/>
          <w:szCs w:val="22"/>
        </w:rPr>
      </w:pPr>
    </w:p>
    <w:p w:rsidR="001F4D84" w:rsidRPr="00594E69" w:rsidRDefault="001F4D84" w:rsidP="001F4D84">
      <w:pPr>
        <w:suppressAutoHyphens/>
        <w:rPr>
          <w:rFonts w:cs="Arial"/>
          <w:spacing w:val="-2"/>
          <w:sz w:val="22"/>
          <w:szCs w:val="22"/>
        </w:rPr>
      </w:pPr>
      <w:r w:rsidRPr="00594E69">
        <w:rPr>
          <w:rFonts w:cs="Arial"/>
          <w:spacing w:val="-2"/>
          <w:sz w:val="22"/>
          <w:szCs w:val="22"/>
        </w:rPr>
        <w:t>Should circumstances change or should additional information become available, you may submit a new application with supporting documentation for the board’s review.</w:t>
      </w:r>
    </w:p>
    <w:p w:rsidR="001F4D84" w:rsidRPr="00594E69" w:rsidRDefault="001F4D84" w:rsidP="001F4D84">
      <w:pPr>
        <w:suppressAutoHyphens/>
        <w:rPr>
          <w:rFonts w:cs="Arial"/>
          <w:spacing w:val="-2"/>
          <w:sz w:val="22"/>
          <w:szCs w:val="22"/>
        </w:rPr>
      </w:pPr>
    </w:p>
    <w:p w:rsidR="00076DEE" w:rsidRPr="00594E69" w:rsidRDefault="00076DEE" w:rsidP="001F4D84">
      <w:pPr>
        <w:suppressAutoHyphens/>
        <w:rPr>
          <w:rFonts w:cs="Arial"/>
          <w:spacing w:val="-3"/>
          <w:sz w:val="22"/>
          <w:szCs w:val="22"/>
        </w:rPr>
      </w:pPr>
      <w:r w:rsidRPr="00594E69">
        <w:rPr>
          <w:rFonts w:cs="Arial"/>
          <w:spacing w:val="-3"/>
          <w:sz w:val="22"/>
          <w:szCs w:val="22"/>
        </w:rPr>
        <w:t xml:space="preserve">If you have any questions, please call NDPERS at </w:t>
      </w:r>
      <w:bookmarkStart w:id="12" w:name="sagitec12"/>
      <w:r w:rsidRPr="00594E69">
        <w:rPr>
          <w:rFonts w:cs="Arial"/>
          <w:spacing w:val="-3"/>
          <w:sz w:val="22"/>
          <w:szCs w:val="22"/>
        </w:rPr>
        <w:t>{</w:t>
      </w:r>
      <w:proofErr w:type="spellStart"/>
      <w:r w:rsidRPr="00594E69">
        <w:rPr>
          <w:rFonts w:cs="Arial"/>
          <w:spacing w:val="-3"/>
          <w:sz w:val="22"/>
          <w:szCs w:val="22"/>
        </w:rPr>
        <w:t>stdNDPERSPhoneNumber</w:t>
      </w:r>
      <w:proofErr w:type="spellEnd"/>
      <w:r w:rsidRPr="00594E69">
        <w:rPr>
          <w:rFonts w:cs="Arial"/>
          <w:spacing w:val="-3"/>
          <w:sz w:val="22"/>
          <w:szCs w:val="22"/>
        </w:rPr>
        <w:t>}</w:t>
      </w:r>
      <w:bookmarkEnd w:id="12"/>
      <w:r w:rsidRPr="00594E69">
        <w:rPr>
          <w:rFonts w:cs="Arial"/>
          <w:spacing w:val="-3"/>
          <w:sz w:val="22"/>
          <w:szCs w:val="22"/>
        </w:rPr>
        <w:t xml:space="preserve"> or </w:t>
      </w:r>
      <w:bookmarkStart w:id="13" w:name="sagitec13"/>
      <w:r w:rsidRPr="00594E69">
        <w:rPr>
          <w:rFonts w:cs="Arial"/>
          <w:spacing w:val="-3"/>
          <w:sz w:val="22"/>
          <w:szCs w:val="22"/>
        </w:rPr>
        <w:t>{</w:t>
      </w:r>
      <w:proofErr w:type="spellStart"/>
      <w:r w:rsidRPr="00594E69">
        <w:rPr>
          <w:rFonts w:cs="Arial"/>
          <w:spacing w:val="-3"/>
          <w:sz w:val="22"/>
          <w:szCs w:val="22"/>
        </w:rPr>
        <w:t>stdNDPERSTollFreePhoneNumber</w:t>
      </w:r>
      <w:proofErr w:type="spellEnd"/>
      <w:r w:rsidRPr="00594E69">
        <w:rPr>
          <w:rFonts w:cs="Arial"/>
          <w:spacing w:val="-3"/>
          <w:sz w:val="22"/>
          <w:szCs w:val="22"/>
        </w:rPr>
        <w:t>}</w:t>
      </w:r>
      <w:bookmarkEnd w:id="13"/>
      <w:r w:rsidRPr="00594E69">
        <w:rPr>
          <w:rFonts w:cs="Arial"/>
          <w:spacing w:val="-3"/>
          <w:sz w:val="22"/>
          <w:szCs w:val="22"/>
        </w:rPr>
        <w:t>.</w:t>
      </w:r>
    </w:p>
    <w:p w:rsidR="00076DEE" w:rsidRPr="00594E69" w:rsidRDefault="00076DEE" w:rsidP="00076DEE">
      <w:pPr>
        <w:suppressAutoHyphens/>
        <w:rPr>
          <w:rFonts w:cs="Arial"/>
          <w:spacing w:val="-3"/>
          <w:sz w:val="22"/>
          <w:szCs w:val="22"/>
        </w:rPr>
      </w:pPr>
    </w:p>
    <w:p w:rsidR="00076DEE" w:rsidRPr="00594E69" w:rsidRDefault="00076DEE" w:rsidP="00076DEE">
      <w:pPr>
        <w:suppressAutoHyphens/>
        <w:rPr>
          <w:rFonts w:cs="Arial"/>
          <w:spacing w:val="-3"/>
          <w:sz w:val="22"/>
          <w:szCs w:val="22"/>
        </w:rPr>
      </w:pPr>
      <w:r w:rsidRPr="00594E69">
        <w:rPr>
          <w:rFonts w:cs="Arial"/>
          <w:spacing w:val="-3"/>
          <w:sz w:val="22"/>
          <w:szCs w:val="22"/>
        </w:rPr>
        <w:t>Sincerely,</w:t>
      </w:r>
    </w:p>
    <w:p w:rsidR="00076DEE" w:rsidRPr="00594E69" w:rsidRDefault="00076DEE" w:rsidP="00076DEE">
      <w:pPr>
        <w:suppressAutoHyphens/>
        <w:rPr>
          <w:rFonts w:cs="Arial"/>
          <w:spacing w:val="-3"/>
          <w:sz w:val="22"/>
          <w:szCs w:val="22"/>
        </w:rPr>
      </w:pPr>
    </w:p>
    <w:p w:rsidR="007D24C7" w:rsidRPr="00594E69" w:rsidRDefault="007D24C7" w:rsidP="00076DEE">
      <w:pPr>
        <w:suppressAutoHyphens/>
        <w:rPr>
          <w:rFonts w:cs="Arial"/>
          <w:spacing w:val="-3"/>
          <w:sz w:val="22"/>
          <w:szCs w:val="22"/>
        </w:rPr>
      </w:pPr>
    </w:p>
    <w:p w:rsidR="007D24C7" w:rsidRPr="00594E69" w:rsidRDefault="007D24C7" w:rsidP="00076DEE">
      <w:pPr>
        <w:suppressAutoHyphens/>
        <w:rPr>
          <w:rFonts w:cs="Arial"/>
          <w:spacing w:val="-3"/>
          <w:sz w:val="22"/>
          <w:szCs w:val="22"/>
        </w:rPr>
      </w:pPr>
    </w:p>
    <w:p w:rsidR="00220F18" w:rsidRDefault="007D24C7" w:rsidP="00115848">
      <w:pPr>
        <w:suppressAutoHyphens/>
        <w:rPr>
          <w:rFonts w:cs="Arial"/>
          <w:spacing w:val="-3"/>
          <w:sz w:val="22"/>
          <w:szCs w:val="22"/>
        </w:rPr>
      </w:pPr>
      <w:r w:rsidRPr="00594E69">
        <w:rPr>
          <w:rFonts w:cs="Arial"/>
          <w:spacing w:val="-3"/>
          <w:sz w:val="22"/>
          <w:szCs w:val="22"/>
        </w:rPr>
        <w:t>NDPERS Benefit</w:t>
      </w:r>
      <w:r w:rsidR="00AA4BDF" w:rsidRPr="00594E69">
        <w:rPr>
          <w:rFonts w:cs="Arial"/>
          <w:spacing w:val="-3"/>
          <w:sz w:val="22"/>
          <w:szCs w:val="22"/>
        </w:rPr>
        <w:t>s</w:t>
      </w:r>
      <w:r w:rsidRPr="00594E69">
        <w:rPr>
          <w:rFonts w:cs="Arial"/>
          <w:spacing w:val="-3"/>
          <w:sz w:val="22"/>
          <w:szCs w:val="22"/>
        </w:rPr>
        <w:t xml:space="preserve"> Division</w:t>
      </w:r>
    </w:p>
    <w:sectPr w:rsidR="00220F18" w:rsidSect="00A93D9F">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2EB" w:rsidRDefault="009632EB">
      <w:r>
        <w:separator/>
      </w:r>
    </w:p>
  </w:endnote>
  <w:endnote w:type="continuationSeparator" w:id="0">
    <w:p w:rsidR="009632EB" w:rsidRDefault="0096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2EB" w:rsidRDefault="009632EB">
      <w:r>
        <w:separator/>
      </w:r>
    </w:p>
  </w:footnote>
  <w:footnote w:type="continuationSeparator" w:id="0">
    <w:p w:rsidR="009632EB" w:rsidRDefault="00963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E69" w:rsidRDefault="00A93D9F" w:rsidP="00A93D9F">
    <w:pPr>
      <w:pStyle w:val="Header"/>
      <w:ind w:left="-1440" w:right="-1440"/>
    </w:pPr>
    <w:bookmarkStart w:id="14" w:name="HeaderImage"/>
    <w:r>
      <w:t>{</w:t>
    </w:r>
    <w:proofErr w:type="spellStart"/>
    <w:r>
      <w:t>ImgImage</w:t>
    </w:r>
    <w:proofErr w:type="spellEnd"/>
    <w:r>
      <w:t>}</w:t>
    </w:r>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51108"/>
    <w:rsid w:val="00076DEE"/>
    <w:rsid w:val="00080032"/>
    <w:rsid w:val="00091C96"/>
    <w:rsid w:val="00103906"/>
    <w:rsid w:val="00115848"/>
    <w:rsid w:val="0014759C"/>
    <w:rsid w:val="001646CB"/>
    <w:rsid w:val="00177BD9"/>
    <w:rsid w:val="001820D3"/>
    <w:rsid w:val="001842C6"/>
    <w:rsid w:val="001A6202"/>
    <w:rsid w:val="001C0E1E"/>
    <w:rsid w:val="001C39CC"/>
    <w:rsid w:val="001E7F9D"/>
    <w:rsid w:val="001F43FF"/>
    <w:rsid w:val="001F4D84"/>
    <w:rsid w:val="00220F18"/>
    <w:rsid w:val="00254DA0"/>
    <w:rsid w:val="0027466A"/>
    <w:rsid w:val="0028224C"/>
    <w:rsid w:val="0028365E"/>
    <w:rsid w:val="002C48AD"/>
    <w:rsid w:val="002D119E"/>
    <w:rsid w:val="002D13A8"/>
    <w:rsid w:val="002E3EE6"/>
    <w:rsid w:val="003119D5"/>
    <w:rsid w:val="003351DE"/>
    <w:rsid w:val="00363288"/>
    <w:rsid w:val="00371A94"/>
    <w:rsid w:val="00426EEF"/>
    <w:rsid w:val="00445BEA"/>
    <w:rsid w:val="00466825"/>
    <w:rsid w:val="00504734"/>
    <w:rsid w:val="00505A2B"/>
    <w:rsid w:val="005118AF"/>
    <w:rsid w:val="005275EF"/>
    <w:rsid w:val="00594E69"/>
    <w:rsid w:val="005D4A97"/>
    <w:rsid w:val="00622FBB"/>
    <w:rsid w:val="00687544"/>
    <w:rsid w:val="006B3A2F"/>
    <w:rsid w:val="006F398D"/>
    <w:rsid w:val="007328E8"/>
    <w:rsid w:val="0077299E"/>
    <w:rsid w:val="007A1DFE"/>
    <w:rsid w:val="007A4B5C"/>
    <w:rsid w:val="007D24C7"/>
    <w:rsid w:val="007E3876"/>
    <w:rsid w:val="008632E8"/>
    <w:rsid w:val="008A5D3A"/>
    <w:rsid w:val="008F3625"/>
    <w:rsid w:val="00943FD6"/>
    <w:rsid w:val="00954679"/>
    <w:rsid w:val="009608D7"/>
    <w:rsid w:val="009632EB"/>
    <w:rsid w:val="00990F3C"/>
    <w:rsid w:val="009B45B0"/>
    <w:rsid w:val="00A15790"/>
    <w:rsid w:val="00A7779C"/>
    <w:rsid w:val="00A93D9F"/>
    <w:rsid w:val="00AA4BDF"/>
    <w:rsid w:val="00AE6CAC"/>
    <w:rsid w:val="00AF06C5"/>
    <w:rsid w:val="00B12DCD"/>
    <w:rsid w:val="00B5620E"/>
    <w:rsid w:val="00BA72ED"/>
    <w:rsid w:val="00BC0C4C"/>
    <w:rsid w:val="00C206B1"/>
    <w:rsid w:val="00C712FD"/>
    <w:rsid w:val="00CD062B"/>
    <w:rsid w:val="00CF072D"/>
    <w:rsid w:val="00D05E57"/>
    <w:rsid w:val="00D1701D"/>
    <w:rsid w:val="00D570C5"/>
    <w:rsid w:val="00D904C7"/>
    <w:rsid w:val="00E12DB8"/>
    <w:rsid w:val="00E74240"/>
    <w:rsid w:val="00EA22D8"/>
    <w:rsid w:val="00F4243D"/>
    <w:rsid w:val="00F531B8"/>
    <w:rsid w:val="00F65260"/>
    <w:rsid w:val="00F7528A"/>
    <w:rsid w:val="00F82377"/>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23713DBD-6CFC-4D31-AA98-E574C699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2014-02-24T06:47:00Z</dcterms:created>
  <dcterms:modified xsi:type="dcterms:W3CDTF">2017-06-06T18:58:00Z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