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305"/>
        <w:tblW w:w="11856" w:type="dxa"/>
        <w:tblLook w:val="04A0" w:firstRow="1" w:lastRow="0" w:firstColumn="1" w:lastColumn="0" w:noHBand="0" w:noVBand="1"/>
      </w:tblPr>
      <w:tblGrid>
        <w:gridCol w:w="11856"/>
      </w:tblGrid>
      <w:tr w:rsidR="009D1275" w14:paraId="0A8A5F00" w14:textId="77777777" w:rsidTr="00A84D80">
        <w:trPr>
          <w:trHeight w:val="9321"/>
        </w:trPr>
        <w:tc>
          <w:tcPr>
            <w:tcW w:w="11856" w:type="dxa"/>
            <w:shd w:val="clear" w:color="auto" w:fill="auto"/>
          </w:tcPr>
          <w:p w14:paraId="1BD89212" w14:textId="77777777" w:rsidR="009D1275" w:rsidRPr="006F07C9" w:rsidRDefault="009D1275" w:rsidP="009D1275">
            <w:pPr>
              <w:tabs>
                <w:tab w:val="left" w:pos="-422"/>
                <w:tab w:val="right" w:pos="-139"/>
              </w:tabs>
              <w:ind w:right="-18"/>
              <w:jc w:val="right"/>
              <w:rPr>
                <w:rFonts w:ascii="Arial" w:hAnsi="Arial"/>
                <w:b/>
                <w:sz w:val="22"/>
                <w:szCs w:val="22"/>
              </w:rPr>
            </w:pPr>
            <w:r w:rsidRPr="006F07C9">
              <w:rPr>
                <w:rFonts w:ascii="Arial" w:hAnsi="Arial"/>
                <w:b/>
                <w:sz w:val="22"/>
                <w:szCs w:val="22"/>
              </w:rPr>
              <w:t>53963-</w:t>
            </w:r>
            <w:bookmarkStart w:id="0" w:name="sagitec1"/>
            <w:r w:rsidRPr="006F07C9">
              <w:rPr>
                <w:rFonts w:ascii="Arial" w:hAnsi="Arial"/>
                <w:b/>
                <w:sz w:val="22"/>
                <w:szCs w:val="22"/>
              </w:rPr>
              <w:t>{</w:t>
            </w:r>
            <w:proofErr w:type="spellStart"/>
            <w:r w:rsidRPr="006F07C9">
              <w:rPr>
                <w:rFonts w:ascii="Arial" w:hAnsi="Arial"/>
                <w:b/>
                <w:sz w:val="22"/>
                <w:szCs w:val="22"/>
              </w:rPr>
              <w:t>stdMbrPERSLinkID</w:t>
            </w:r>
            <w:proofErr w:type="spellEnd"/>
            <w:r w:rsidRPr="006F07C9">
              <w:rPr>
                <w:rFonts w:ascii="Arial" w:hAnsi="Arial"/>
                <w:b/>
                <w:sz w:val="22"/>
                <w:szCs w:val="22"/>
              </w:rPr>
              <w:t>}</w:t>
            </w:r>
            <w:bookmarkEnd w:id="0"/>
          </w:p>
          <w:p w14:paraId="1C9AEBED" w14:textId="77777777" w:rsidR="00B02C7E" w:rsidRPr="006F07C9" w:rsidRDefault="00F401A5" w:rsidP="00B02C7E">
            <w:pPr>
              <w:tabs>
                <w:tab w:val="left" w:pos="-422"/>
                <w:tab w:val="right" w:pos="-139"/>
              </w:tabs>
              <w:ind w:right="-576"/>
              <w:rPr>
                <w:rFonts w:ascii="Arial" w:hAnsi="Arial"/>
                <w:sz w:val="16"/>
              </w:rPr>
            </w:pPr>
            <w:r>
              <w:rPr>
                <w:rFonts w:ascii="Arial" w:hAnsi="Arial"/>
                <w:b/>
                <w:noProof/>
                <w:sz w:val="22"/>
                <w:szCs w:val="22"/>
              </w:rPr>
              <w:pict w14:anchorId="0864CDE9">
                <v:shapetype id="_x0000_t202" coordsize="21600,21600" o:spt="202" path="m,l,21600r21600,l21600,xe">
                  <v:stroke joinstyle="miter"/>
                  <v:path gradientshapeok="t" o:connecttype="rect"/>
                </v:shapetype>
                <v:shape id="_x0000_s1058" type="#_x0000_t202" style="position:absolute;margin-left:480.65pt;margin-top:14.1pt;width:95.35pt;height:77.85pt;z-index:-1" wrapcoords="-170 0 -170 21370 21430 21370 21430 0 -170 0" stroked="f">
                  <v:textbox style="mso-next-textbox:#_x0000_s1058">
                    <w:txbxContent>
                      <w:p w14:paraId="67CF6EBF" w14:textId="77777777" w:rsidR="009D1275" w:rsidRDefault="00F401A5" w:rsidP="009D1275">
                        <w:r>
                          <w:pict w14:anchorId="60B70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85pt;height:73.8pt">
                              <v:imagedata r:id="rId7" o:title=""/>
                            </v:shape>
                          </w:pict>
                        </w:r>
                      </w:p>
                    </w:txbxContent>
                  </v:textbox>
                  <w10:wrap type="through"/>
                </v:shape>
              </w:pict>
            </w:r>
            <w:r w:rsidR="009D1275">
              <w:rPr>
                <w:rFonts w:ascii="Arial" w:hAnsi="Arial"/>
                <w:b/>
                <w:sz w:val="24"/>
                <w:szCs w:val="24"/>
              </w:rPr>
              <w:t xml:space="preserve">                   </w:t>
            </w:r>
          </w:p>
          <w:tbl>
            <w:tblPr>
              <w:tblW w:w="0" w:type="auto"/>
              <w:tblLook w:val="04A0" w:firstRow="1" w:lastRow="0" w:firstColumn="1" w:lastColumn="0" w:noHBand="0" w:noVBand="1"/>
            </w:tblPr>
            <w:tblGrid>
              <w:gridCol w:w="1260"/>
              <w:gridCol w:w="8545"/>
            </w:tblGrid>
            <w:tr w:rsidR="00F10A7A" w:rsidRPr="00F10A7A" w14:paraId="5EEF4EF3" w14:textId="77777777" w:rsidTr="006E76C3">
              <w:tc>
                <w:tcPr>
                  <w:tcW w:w="1260" w:type="dxa"/>
                  <w:shd w:val="clear" w:color="auto" w:fill="auto"/>
                </w:tcPr>
                <w:p w14:paraId="0FB4B286" w14:textId="724B353C" w:rsidR="00B02C7E" w:rsidRPr="00F10A7A" w:rsidRDefault="00B02C7E" w:rsidP="00FB7EEA">
                  <w:pPr>
                    <w:framePr w:hSpace="180" w:wrap="around" w:vAnchor="text" w:hAnchor="margin" w:xAlign="center" w:y="-14305"/>
                    <w:tabs>
                      <w:tab w:val="left" w:pos="-422"/>
                      <w:tab w:val="right" w:pos="-139"/>
                    </w:tabs>
                    <w:ind w:right="-576"/>
                    <w:rPr>
                      <w:rFonts w:ascii="Arial" w:hAnsi="Arial"/>
                      <w:sz w:val="16"/>
                    </w:rPr>
                  </w:pPr>
                  <w:bookmarkStart w:id="1" w:name="sagitec6"/>
                  <w:r w:rsidRPr="00F10A7A">
                    <w:rPr>
                      <w:rFonts w:ascii="Arial" w:hAnsi="Arial"/>
                      <w:sz w:val="16"/>
                    </w:rPr>
                    <w:t>{</w:t>
                  </w:r>
                  <w:proofErr w:type="spellStart"/>
                  <w:r w:rsidRPr="00F10A7A">
                    <w:rPr>
                      <w:rFonts w:ascii="Arial" w:hAnsi="Arial"/>
                      <w:sz w:val="16"/>
                    </w:rPr>
                    <w:t>SFNLogo</w:t>
                  </w:r>
                  <w:proofErr w:type="spellEnd"/>
                  <w:r w:rsidRPr="00F10A7A">
                    <w:rPr>
                      <w:rFonts w:ascii="Arial" w:hAnsi="Arial"/>
                      <w:sz w:val="16"/>
                    </w:rPr>
                    <w:t>}</w:t>
                  </w:r>
                  <w:bookmarkEnd w:id="1"/>
                </w:p>
              </w:tc>
              <w:tc>
                <w:tcPr>
                  <w:tcW w:w="8545" w:type="dxa"/>
                  <w:shd w:val="clear" w:color="auto" w:fill="auto"/>
                </w:tcPr>
                <w:p w14:paraId="1DB4B2C5" w14:textId="77777777" w:rsidR="00B02C7E" w:rsidRPr="00F10A7A" w:rsidRDefault="00B02C7E" w:rsidP="00FB7EEA">
                  <w:pPr>
                    <w:framePr w:hSpace="180" w:wrap="around" w:vAnchor="text" w:hAnchor="margin" w:xAlign="center" w:y="-14305"/>
                    <w:tabs>
                      <w:tab w:val="left" w:pos="-422"/>
                      <w:tab w:val="right" w:pos="-139"/>
                    </w:tabs>
                    <w:ind w:right="-576"/>
                    <w:rPr>
                      <w:rFonts w:ascii="Arial" w:hAnsi="Arial"/>
                      <w:b/>
                    </w:rPr>
                  </w:pPr>
                  <w:r w:rsidRPr="00F10A7A">
                    <w:rPr>
                      <w:rFonts w:ascii="Arial" w:hAnsi="Arial"/>
                      <w:b/>
                      <w:sz w:val="24"/>
                      <w:szCs w:val="24"/>
                    </w:rPr>
                    <w:t>RETIREMENT BENEFIT CALCULATION ELECTION FOR DUAL MEMBERS</w:t>
                  </w:r>
                  <w:r w:rsidRPr="00F10A7A">
                    <w:rPr>
                      <w:rFonts w:ascii="Arial" w:hAnsi="Arial"/>
                      <w:b/>
                    </w:rPr>
                    <w:t xml:space="preserve">        </w:t>
                  </w:r>
                </w:p>
                <w:p w14:paraId="383AF806" w14:textId="7E83DE39" w:rsidR="00B02C7E" w:rsidRPr="00F10A7A" w:rsidRDefault="00B02C7E" w:rsidP="00FB7EEA">
                  <w:pPr>
                    <w:framePr w:hSpace="180" w:wrap="around" w:vAnchor="text" w:hAnchor="margin" w:xAlign="center" w:y="-14305"/>
                    <w:tabs>
                      <w:tab w:val="left" w:pos="-422"/>
                      <w:tab w:val="right" w:pos="-139"/>
                    </w:tabs>
                    <w:ind w:right="-576"/>
                    <w:rPr>
                      <w:rFonts w:ascii="Arial" w:hAnsi="Arial"/>
                    </w:rPr>
                  </w:pPr>
                  <w:r w:rsidRPr="00F10A7A">
                    <w:rPr>
                      <w:rFonts w:ascii="Arial" w:hAnsi="Arial"/>
                    </w:rPr>
                    <w:t xml:space="preserve">NORTH DAKOTA PUBLIC </w:t>
                  </w:r>
                  <w:proofErr w:type="gramStart"/>
                  <w:r w:rsidRPr="00F10A7A">
                    <w:rPr>
                      <w:rFonts w:ascii="Arial" w:hAnsi="Arial"/>
                    </w:rPr>
                    <w:t>EMPLOYEES</w:t>
                  </w:r>
                  <w:proofErr w:type="gramEnd"/>
                  <w:r w:rsidRPr="00F10A7A">
                    <w:rPr>
                      <w:rFonts w:ascii="Arial" w:hAnsi="Arial"/>
                    </w:rPr>
                    <w:t xml:space="preserve"> RETIREMENT SYSTEM</w:t>
                  </w:r>
                </w:p>
                <w:p w14:paraId="60E7C198" w14:textId="77777777" w:rsidR="00B02C7E" w:rsidRPr="00F10A7A" w:rsidRDefault="00B02C7E" w:rsidP="00FB7EEA">
                  <w:pPr>
                    <w:framePr w:hSpace="180" w:wrap="around" w:vAnchor="text" w:hAnchor="margin" w:xAlign="center" w:y="-14305"/>
                    <w:tabs>
                      <w:tab w:val="left" w:pos="-422"/>
                      <w:tab w:val="right" w:pos="-139"/>
                    </w:tabs>
                    <w:ind w:right="-576"/>
                    <w:rPr>
                      <w:rFonts w:ascii="Arial" w:hAnsi="Arial"/>
                    </w:rPr>
                  </w:pPr>
                  <w:r w:rsidRPr="00F10A7A">
                    <w:rPr>
                      <w:rFonts w:ascii="Arial" w:hAnsi="Arial"/>
                    </w:rPr>
                    <w:t>NORTH DAKOTA TEACHERS’ FUND FOR RETIREMENT (225)</w:t>
                  </w:r>
                </w:p>
                <w:p w14:paraId="2EE8C0E6" w14:textId="0DFA930B" w:rsidR="00B02C7E" w:rsidRPr="00F10A7A" w:rsidRDefault="00B02C7E" w:rsidP="00FB7EEA">
                  <w:pPr>
                    <w:framePr w:hSpace="180" w:wrap="around" w:vAnchor="text" w:hAnchor="margin" w:xAlign="center" w:y="-14305"/>
                    <w:tabs>
                      <w:tab w:val="left" w:pos="-422"/>
                      <w:tab w:val="right" w:pos="-139"/>
                    </w:tabs>
                    <w:ind w:right="-576"/>
                    <w:rPr>
                      <w:rFonts w:ascii="Arial" w:hAnsi="Arial"/>
                    </w:rPr>
                  </w:pPr>
                  <w:r w:rsidRPr="00F10A7A">
                    <w:rPr>
                      <w:rFonts w:ascii="Arial" w:hAnsi="Arial"/>
                      <w:sz w:val="16"/>
                    </w:rPr>
                    <w:t xml:space="preserve"> SFN 53963 (Rev. 01-2014)</w:t>
                  </w:r>
                </w:p>
                <w:p w14:paraId="223178AD" w14:textId="35FAD1B1" w:rsidR="00B02C7E" w:rsidRPr="00F10A7A" w:rsidRDefault="00B02C7E" w:rsidP="00FB7EEA">
                  <w:pPr>
                    <w:framePr w:hSpace="180" w:wrap="around" w:vAnchor="text" w:hAnchor="margin" w:xAlign="center" w:y="-14305"/>
                    <w:tabs>
                      <w:tab w:val="left" w:pos="-422"/>
                      <w:tab w:val="right" w:pos="-139"/>
                    </w:tabs>
                    <w:ind w:right="-576"/>
                    <w:rPr>
                      <w:rFonts w:ascii="Arial" w:hAnsi="Arial"/>
                      <w:sz w:val="16"/>
                    </w:rPr>
                  </w:pPr>
                  <w:bookmarkStart w:id="2" w:name="sagitec5"/>
                  <w:r w:rsidRPr="00F10A7A">
                    <w:rPr>
                      <w:rFonts w:ascii="Arial" w:hAnsi="Arial"/>
                      <w:sz w:val="16"/>
                    </w:rPr>
                    <w:t>{</w:t>
                  </w:r>
                  <w:proofErr w:type="spellStart"/>
                  <w:r w:rsidRPr="00F10A7A">
                    <w:rPr>
                      <w:rFonts w:ascii="Arial" w:hAnsi="Arial"/>
                      <w:sz w:val="16"/>
                    </w:rPr>
                    <w:t>SFNAddress</w:t>
                  </w:r>
                  <w:proofErr w:type="spellEnd"/>
                  <w:r w:rsidRPr="00F10A7A">
                    <w:rPr>
                      <w:rFonts w:ascii="Arial" w:hAnsi="Arial"/>
                      <w:sz w:val="16"/>
                    </w:rPr>
                    <w:t>}</w:t>
                  </w:r>
                  <w:bookmarkEnd w:id="2"/>
                </w:p>
              </w:tc>
            </w:tr>
          </w:tbl>
          <w:p w14:paraId="2B802C5B" w14:textId="77777777" w:rsidR="009D1275" w:rsidRPr="006F07C9" w:rsidRDefault="009D1275" w:rsidP="00B02C7E">
            <w:pPr>
              <w:rPr>
                <w:rFonts w:ascii="Arial" w:hAnsi="Arial" w:cs="Arial"/>
                <w:b/>
              </w:rPr>
            </w:pPr>
          </w:p>
          <w:p w14:paraId="6F3259A6" w14:textId="77777777" w:rsidR="009D1275" w:rsidRPr="006F07C9" w:rsidRDefault="009D1275" w:rsidP="009D1275">
            <w:pPr>
              <w:rPr>
                <w:rFonts w:ascii="Arial" w:hAnsi="Arial" w:cs="Arial"/>
                <w:b/>
              </w:rPr>
            </w:pPr>
            <w:r>
              <w:rPr>
                <w:rFonts w:ascii="Arial" w:hAnsi="Arial" w:cs="Arial"/>
                <w:b/>
              </w:rPr>
              <w:t xml:space="preserve">                               </w:t>
            </w:r>
            <w:r w:rsidRPr="006F07C9">
              <w:rPr>
                <w:rFonts w:ascii="Arial" w:hAnsi="Arial" w:cs="Arial"/>
                <w:b/>
              </w:rPr>
              <w:t xml:space="preserve">TFFR </w:t>
            </w:r>
            <w:r w:rsidRPr="006F07C9">
              <w:rPr>
                <w:rFonts w:ascii="Arial" w:hAnsi="Arial" w:cs="Arial"/>
                <w:b/>
              </w:rPr>
              <w:sym w:font="Symbol" w:char="F0B7"/>
            </w:r>
            <w:r w:rsidRPr="006F07C9">
              <w:rPr>
                <w:rFonts w:ascii="Arial" w:hAnsi="Arial" w:cs="Arial"/>
                <w:b/>
              </w:rPr>
              <w:t xml:space="preserve"> </w:t>
            </w:r>
            <w:smartTag w:uri="urn:schemas-microsoft-com:office:smarttags" w:element="address">
              <w:smartTag w:uri="urn:schemas-microsoft-com:office:smarttags" w:element="Street">
                <w:r w:rsidRPr="006F07C9">
                  <w:rPr>
                    <w:rFonts w:ascii="Arial" w:hAnsi="Arial" w:cs="Arial"/>
                    <w:b/>
                  </w:rPr>
                  <w:t>PO Box 7100</w:t>
                </w:r>
              </w:smartTag>
              <w:r w:rsidRPr="006F07C9">
                <w:rPr>
                  <w:rFonts w:ascii="Arial" w:hAnsi="Arial" w:cs="Arial"/>
                  <w:b/>
                </w:rPr>
                <w:t xml:space="preserve"> </w:t>
              </w:r>
              <w:r w:rsidRPr="006F07C9">
                <w:rPr>
                  <w:rFonts w:ascii="Arial" w:hAnsi="Arial" w:cs="Arial"/>
                  <w:b/>
                </w:rPr>
                <w:sym w:font="Symbol" w:char="F0B7"/>
              </w:r>
              <w:r w:rsidRPr="006F07C9">
                <w:rPr>
                  <w:rFonts w:ascii="Arial" w:hAnsi="Arial" w:cs="Arial"/>
                  <w:b/>
                </w:rPr>
                <w:t xml:space="preserve"> </w:t>
              </w:r>
              <w:smartTag w:uri="urn:schemas-microsoft-com:office:smarttags" w:element="City">
                <w:r w:rsidRPr="006F07C9">
                  <w:rPr>
                    <w:rFonts w:ascii="Arial" w:hAnsi="Arial" w:cs="Arial"/>
                    <w:b/>
                  </w:rPr>
                  <w:t>Bismarck</w:t>
                </w:r>
              </w:smartTag>
              <w:r w:rsidRPr="006F07C9">
                <w:rPr>
                  <w:rFonts w:ascii="Arial" w:hAnsi="Arial" w:cs="Arial"/>
                  <w:b/>
                </w:rPr>
                <w:t xml:space="preserve">, </w:t>
              </w:r>
              <w:r w:rsidRPr="006F07C9">
                <w:rPr>
                  <w:rFonts w:ascii="Arial" w:hAnsi="Arial" w:cs="Arial"/>
                  <w:b/>
                </w:rPr>
                <w:sym w:font="Symbol" w:char="F0B7"/>
              </w:r>
              <w:r w:rsidRPr="006F07C9">
                <w:rPr>
                  <w:rFonts w:ascii="Arial" w:hAnsi="Arial" w:cs="Arial"/>
                  <w:b/>
                </w:rPr>
                <w:t xml:space="preserve"> </w:t>
              </w:r>
              <w:smartTag w:uri="urn:schemas-microsoft-com:office:smarttags" w:element="State">
                <w:r w:rsidRPr="006F07C9">
                  <w:rPr>
                    <w:rFonts w:ascii="Arial" w:hAnsi="Arial" w:cs="Arial"/>
                    <w:b/>
                  </w:rPr>
                  <w:t>North Dakota</w:t>
                </w:r>
              </w:smartTag>
              <w:r w:rsidRPr="006F07C9">
                <w:rPr>
                  <w:rFonts w:ascii="Arial" w:hAnsi="Arial" w:cs="Arial"/>
                  <w:b/>
                </w:rPr>
                <w:t xml:space="preserve"> </w:t>
              </w:r>
              <w:smartTag w:uri="urn:schemas-microsoft-com:office:smarttags" w:element="PostalCode">
                <w:r w:rsidRPr="006F07C9">
                  <w:rPr>
                    <w:rFonts w:ascii="Arial" w:hAnsi="Arial" w:cs="Arial"/>
                    <w:b/>
                  </w:rPr>
                  <w:t>58502-7100</w:t>
                </w:r>
              </w:smartTag>
            </w:smartTag>
          </w:p>
          <w:p w14:paraId="79A63727" w14:textId="77777777" w:rsidR="009D1275" w:rsidRPr="006F07C9" w:rsidRDefault="009D1275" w:rsidP="009D1275">
            <w:pPr>
              <w:rPr>
                <w:rFonts w:ascii="Arial" w:hAnsi="Arial"/>
              </w:rPr>
            </w:pPr>
            <w:r>
              <w:rPr>
                <w:rFonts w:ascii="Arial" w:hAnsi="Arial" w:cs="Arial"/>
                <w:b/>
              </w:rPr>
              <w:t xml:space="preserve">                         </w:t>
            </w:r>
            <w:r w:rsidRPr="006F07C9">
              <w:rPr>
                <w:rFonts w:ascii="Arial" w:hAnsi="Arial" w:cs="Arial"/>
                <w:b/>
              </w:rPr>
              <w:t xml:space="preserve">(701) 328-9885 </w:t>
            </w:r>
            <w:r w:rsidRPr="006F07C9">
              <w:rPr>
                <w:rFonts w:ascii="Arial" w:hAnsi="Arial" w:cs="Arial"/>
                <w:b/>
              </w:rPr>
              <w:sym w:font="Symbol" w:char="F0B7"/>
            </w:r>
            <w:r w:rsidRPr="006F07C9">
              <w:rPr>
                <w:rFonts w:ascii="Arial" w:hAnsi="Arial" w:cs="Arial"/>
                <w:b/>
              </w:rPr>
              <w:t xml:space="preserve"> 1-800-952-2970 </w:t>
            </w:r>
            <w:r w:rsidRPr="006F07C9">
              <w:rPr>
                <w:rFonts w:ascii="Arial" w:hAnsi="Arial" w:cs="Arial"/>
                <w:b/>
              </w:rPr>
              <w:sym w:font="Symbol" w:char="F0B7"/>
            </w:r>
            <w:r w:rsidRPr="006F07C9">
              <w:rPr>
                <w:rFonts w:ascii="Arial" w:hAnsi="Arial" w:cs="Arial"/>
                <w:b/>
              </w:rPr>
              <w:t xml:space="preserve"> Fax 701-328-9897 ● www.nd.gov/rio</w:t>
            </w:r>
          </w:p>
          <w:tbl>
            <w:tblPr>
              <w:tblW w:w="1155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6"/>
              <w:gridCol w:w="825"/>
              <w:gridCol w:w="4951"/>
            </w:tblGrid>
            <w:tr w:rsidR="009D1275" w:rsidRPr="00D669C0" w14:paraId="7938056F" w14:textId="77777777" w:rsidTr="00A84D80">
              <w:trPr>
                <w:cantSplit/>
                <w:trHeight w:val="337"/>
              </w:trPr>
              <w:tc>
                <w:tcPr>
                  <w:tcW w:w="11552" w:type="dxa"/>
                  <w:gridSpan w:val="3"/>
                </w:tcPr>
                <w:p w14:paraId="789ECB20" w14:textId="77777777" w:rsidR="009D1275" w:rsidRPr="00981B02" w:rsidRDefault="009D1275" w:rsidP="00FB7EEA">
                  <w:pPr>
                    <w:pStyle w:val="Heading2"/>
                    <w:framePr w:hSpace="180" w:wrap="around" w:vAnchor="text" w:hAnchor="margin" w:xAlign="center" w:y="-14305"/>
                    <w:jc w:val="left"/>
                    <w:rPr>
                      <w:sz w:val="22"/>
                      <w:szCs w:val="22"/>
                    </w:rPr>
                  </w:pPr>
                </w:p>
                <w:p w14:paraId="7EE3837B" w14:textId="77777777" w:rsidR="009D1275" w:rsidRPr="00981B02" w:rsidRDefault="009D1275" w:rsidP="00FB7EEA">
                  <w:pPr>
                    <w:pStyle w:val="Heading2"/>
                    <w:framePr w:hSpace="180" w:wrap="around" w:vAnchor="text" w:hAnchor="margin" w:xAlign="center" w:y="-14305"/>
                    <w:jc w:val="left"/>
                    <w:rPr>
                      <w:sz w:val="22"/>
                      <w:szCs w:val="22"/>
                    </w:rPr>
                  </w:pPr>
                  <w:r w:rsidRPr="00981B02">
                    <w:rPr>
                      <w:sz w:val="22"/>
                      <w:szCs w:val="22"/>
                    </w:rPr>
                    <w:t xml:space="preserve">PART A </w:t>
                  </w:r>
                  <w:r w:rsidRPr="00981B02">
                    <w:rPr>
                      <w:sz w:val="22"/>
                      <w:szCs w:val="22"/>
                    </w:rPr>
                    <w:tab/>
                    <w:t xml:space="preserve"> MEMBER INFORMATION </w:t>
                  </w:r>
                </w:p>
              </w:tc>
            </w:tr>
            <w:tr w:rsidR="009D1275" w:rsidRPr="00381CEC" w14:paraId="517719A7" w14:textId="77777777" w:rsidTr="00A84D80">
              <w:trPr>
                <w:cantSplit/>
                <w:trHeight w:val="525"/>
              </w:trPr>
              <w:tc>
                <w:tcPr>
                  <w:tcW w:w="6601" w:type="dxa"/>
                  <w:gridSpan w:val="2"/>
                  <w:shd w:val="clear" w:color="auto" w:fill="auto"/>
                </w:tcPr>
                <w:p w14:paraId="753567FC" w14:textId="77777777" w:rsidR="009D1275" w:rsidRPr="00381CEC" w:rsidRDefault="009D1275" w:rsidP="00FB7EEA">
                  <w:pPr>
                    <w:framePr w:hSpace="180" w:wrap="around" w:vAnchor="text" w:hAnchor="margin" w:xAlign="center" w:y="-14305"/>
                    <w:spacing w:before="40"/>
                    <w:rPr>
                      <w:rFonts w:ascii="Arial" w:hAnsi="Arial"/>
                      <w:sz w:val="22"/>
                      <w:szCs w:val="22"/>
                    </w:rPr>
                  </w:pPr>
                  <w:r>
                    <w:rPr>
                      <w:rFonts w:ascii="Arial" w:hAnsi="Arial"/>
                      <w:sz w:val="22"/>
                      <w:szCs w:val="22"/>
                    </w:rPr>
                    <w:t>Name (Last, First, Middle</w:t>
                  </w:r>
                  <w:r w:rsidRPr="00381CEC">
                    <w:rPr>
                      <w:rFonts w:ascii="Arial" w:hAnsi="Arial"/>
                      <w:sz w:val="22"/>
                      <w:szCs w:val="22"/>
                    </w:rPr>
                    <w:t>)</w:t>
                  </w:r>
                  <w:r>
                    <w:rPr>
                      <w:rFonts w:ascii="Arial" w:hAnsi="Arial"/>
                      <w:sz w:val="22"/>
                      <w:szCs w:val="22"/>
                    </w:rPr>
                    <w:t xml:space="preserve"> </w:t>
                  </w:r>
                  <w:bookmarkStart w:id="3" w:name="sagitec2"/>
                  <w:r w:rsidRPr="00D551DE">
                    <w:rPr>
                      <w:rFonts w:ascii="Arial" w:hAnsi="Arial"/>
                      <w:b/>
                      <w:bCs/>
                      <w:sz w:val="22"/>
                      <w:szCs w:val="22"/>
                    </w:rPr>
                    <w:t>{</w:t>
                  </w:r>
                  <w:proofErr w:type="spellStart"/>
                  <w:r w:rsidRPr="00D551DE">
                    <w:rPr>
                      <w:rFonts w:ascii="Arial" w:hAnsi="Arial"/>
                      <w:b/>
                      <w:bCs/>
                      <w:sz w:val="22"/>
                      <w:szCs w:val="22"/>
                    </w:rPr>
                    <w:t>stdMbrFullNameLFM</w:t>
                  </w:r>
                  <w:proofErr w:type="spellEnd"/>
                  <w:r w:rsidRPr="00D551DE">
                    <w:rPr>
                      <w:rFonts w:ascii="Arial" w:hAnsi="Arial"/>
                      <w:b/>
                      <w:bCs/>
                      <w:sz w:val="22"/>
                      <w:szCs w:val="22"/>
                    </w:rPr>
                    <w:t>}</w:t>
                  </w:r>
                  <w:bookmarkEnd w:id="3"/>
                </w:p>
              </w:tc>
              <w:tc>
                <w:tcPr>
                  <w:tcW w:w="4951" w:type="dxa"/>
                </w:tcPr>
                <w:p w14:paraId="1CE327B5" w14:textId="77777777" w:rsidR="009D1275" w:rsidRPr="00381CEC" w:rsidRDefault="009D1275" w:rsidP="00FB7EEA">
                  <w:pPr>
                    <w:framePr w:hSpace="180" w:wrap="around" w:vAnchor="text" w:hAnchor="margin" w:xAlign="center" w:y="-14305"/>
                    <w:spacing w:before="40"/>
                    <w:rPr>
                      <w:rFonts w:ascii="Arial" w:hAnsi="Arial"/>
                      <w:sz w:val="22"/>
                      <w:szCs w:val="22"/>
                    </w:rPr>
                  </w:pPr>
                  <w:r>
                    <w:rPr>
                      <w:rFonts w:ascii="Arial" w:hAnsi="Arial"/>
                      <w:sz w:val="22"/>
                      <w:szCs w:val="22"/>
                    </w:rPr>
                    <w:t xml:space="preserve">Last Four Digits of Social Security Number </w:t>
                  </w:r>
                  <w:bookmarkStart w:id="4" w:name="sagitec3"/>
                  <w:r w:rsidRPr="00D551DE">
                    <w:rPr>
                      <w:rFonts w:ascii="Arial" w:hAnsi="Arial"/>
                      <w:b/>
                      <w:bCs/>
                      <w:sz w:val="22"/>
                      <w:szCs w:val="22"/>
                    </w:rPr>
                    <w:t>{</w:t>
                  </w:r>
                  <w:proofErr w:type="spellStart"/>
                  <w:r w:rsidRPr="00D551DE">
                    <w:rPr>
                      <w:rFonts w:ascii="Arial" w:hAnsi="Arial"/>
                      <w:b/>
                      <w:bCs/>
                      <w:sz w:val="22"/>
                      <w:szCs w:val="22"/>
                    </w:rPr>
                    <w:t>stdMbrLastFourDigitsOfSSN</w:t>
                  </w:r>
                  <w:proofErr w:type="spellEnd"/>
                  <w:r w:rsidRPr="00D551DE">
                    <w:rPr>
                      <w:rFonts w:ascii="Arial" w:hAnsi="Arial"/>
                      <w:b/>
                      <w:bCs/>
                      <w:sz w:val="22"/>
                      <w:szCs w:val="22"/>
                    </w:rPr>
                    <w:t>}</w:t>
                  </w:r>
                  <w:bookmarkEnd w:id="4"/>
                </w:p>
              </w:tc>
            </w:tr>
            <w:tr w:rsidR="009D1275" w:rsidRPr="00381CEC" w14:paraId="69D9F4F6" w14:textId="77777777" w:rsidTr="00A84D80">
              <w:trPr>
                <w:cantSplit/>
                <w:trHeight w:val="277"/>
              </w:trPr>
              <w:tc>
                <w:tcPr>
                  <w:tcW w:w="6601" w:type="dxa"/>
                  <w:gridSpan w:val="2"/>
                  <w:shd w:val="clear" w:color="auto" w:fill="auto"/>
                </w:tcPr>
                <w:p w14:paraId="611FFFC5" w14:textId="77777777" w:rsidR="009D1275" w:rsidRDefault="009D1275" w:rsidP="00FB7EEA">
                  <w:pPr>
                    <w:framePr w:hSpace="180" w:wrap="around" w:vAnchor="text" w:hAnchor="margin" w:xAlign="center" w:y="-14305"/>
                    <w:spacing w:before="40" w:after="120"/>
                    <w:rPr>
                      <w:rFonts w:ascii="Arial" w:hAnsi="Arial"/>
                      <w:sz w:val="22"/>
                      <w:szCs w:val="22"/>
                    </w:rPr>
                  </w:pPr>
                  <w:r>
                    <w:rPr>
                      <w:rFonts w:ascii="Arial" w:hAnsi="Arial"/>
                      <w:sz w:val="22"/>
                      <w:szCs w:val="22"/>
                    </w:rPr>
                    <w:t xml:space="preserve">NDTFFR Member Id </w:t>
                  </w:r>
                </w:p>
              </w:tc>
              <w:tc>
                <w:tcPr>
                  <w:tcW w:w="4951" w:type="dxa"/>
                </w:tcPr>
                <w:p w14:paraId="23A41C2F" w14:textId="77777777" w:rsidR="009D1275" w:rsidRDefault="009D1275" w:rsidP="00FB7EEA">
                  <w:pPr>
                    <w:framePr w:hSpace="180" w:wrap="around" w:vAnchor="text" w:hAnchor="margin" w:xAlign="center" w:y="-14305"/>
                    <w:spacing w:before="40" w:after="120"/>
                    <w:rPr>
                      <w:rFonts w:ascii="Arial" w:hAnsi="Arial"/>
                      <w:sz w:val="22"/>
                      <w:szCs w:val="22"/>
                    </w:rPr>
                  </w:pPr>
                  <w:r>
                    <w:rPr>
                      <w:rFonts w:ascii="Arial" w:hAnsi="Arial"/>
                      <w:sz w:val="22"/>
                      <w:szCs w:val="22"/>
                    </w:rPr>
                    <w:t xml:space="preserve">NDPERS Member Id </w:t>
                  </w:r>
                  <w:bookmarkStart w:id="5" w:name="sagitec4"/>
                  <w:r w:rsidRPr="00D551DE">
                    <w:rPr>
                      <w:rFonts w:ascii="Arial" w:hAnsi="Arial"/>
                      <w:b/>
                      <w:bCs/>
                      <w:sz w:val="22"/>
                      <w:szCs w:val="22"/>
                    </w:rPr>
                    <w:t>{</w:t>
                  </w:r>
                  <w:proofErr w:type="spellStart"/>
                  <w:r w:rsidRPr="00D551DE">
                    <w:rPr>
                      <w:rFonts w:ascii="Arial" w:hAnsi="Arial"/>
                      <w:b/>
                      <w:bCs/>
                      <w:sz w:val="22"/>
                      <w:szCs w:val="22"/>
                    </w:rPr>
                    <w:t>stdMbrPERSLinkID</w:t>
                  </w:r>
                  <w:proofErr w:type="spellEnd"/>
                  <w:r w:rsidRPr="00D551DE">
                    <w:rPr>
                      <w:rFonts w:ascii="Arial" w:hAnsi="Arial"/>
                      <w:b/>
                      <w:bCs/>
                      <w:sz w:val="22"/>
                      <w:szCs w:val="22"/>
                    </w:rPr>
                    <w:t>}</w:t>
                  </w:r>
                  <w:bookmarkEnd w:id="5"/>
                </w:p>
              </w:tc>
            </w:tr>
            <w:tr w:rsidR="009D1275" w:rsidRPr="00D669C0" w14:paraId="5F538489" w14:textId="77777777" w:rsidTr="00A84D80">
              <w:trPr>
                <w:cantSplit/>
                <w:trHeight w:val="299"/>
              </w:trPr>
              <w:tc>
                <w:tcPr>
                  <w:tcW w:w="11552" w:type="dxa"/>
                  <w:gridSpan w:val="3"/>
                </w:tcPr>
                <w:p w14:paraId="699782EA" w14:textId="77777777" w:rsidR="009D1275" w:rsidRPr="00113C6C" w:rsidRDefault="009D1275" w:rsidP="00FB7EEA">
                  <w:pPr>
                    <w:framePr w:hSpace="180" w:wrap="around" w:vAnchor="text" w:hAnchor="margin" w:xAlign="center" w:y="-14305"/>
                    <w:rPr>
                      <w:rFonts w:ascii="Arial" w:hAnsi="Arial" w:cs="Arial"/>
                      <w:b/>
                      <w:bCs/>
                      <w:sz w:val="22"/>
                      <w:szCs w:val="22"/>
                    </w:rPr>
                  </w:pPr>
                </w:p>
                <w:p w14:paraId="74864D61" w14:textId="77777777" w:rsidR="009D1275" w:rsidRPr="00981B02" w:rsidRDefault="009D1275" w:rsidP="00FB7EEA">
                  <w:pPr>
                    <w:framePr w:hSpace="180" w:wrap="around" w:vAnchor="text" w:hAnchor="margin" w:xAlign="center" w:y="-14305"/>
                  </w:pPr>
                  <w:r w:rsidRPr="00113C6C">
                    <w:rPr>
                      <w:rFonts w:ascii="Arial" w:hAnsi="Arial" w:cs="Arial"/>
                      <w:b/>
                      <w:bCs/>
                      <w:sz w:val="22"/>
                      <w:szCs w:val="22"/>
                    </w:rPr>
                    <w:t xml:space="preserve">PART B </w:t>
                  </w:r>
                  <w:r w:rsidRPr="00113C6C">
                    <w:rPr>
                      <w:rFonts w:ascii="Arial" w:hAnsi="Arial" w:cs="Arial"/>
                      <w:b/>
                      <w:bCs/>
                      <w:sz w:val="22"/>
                      <w:szCs w:val="22"/>
                    </w:rPr>
                    <w:tab/>
                    <w:t xml:space="preserve"> MEMBER ELECTION</w:t>
                  </w:r>
                </w:p>
              </w:tc>
            </w:tr>
            <w:tr w:rsidR="009D1275" w:rsidRPr="007D1005" w14:paraId="6CB8D967" w14:textId="77777777" w:rsidTr="00A84D80">
              <w:trPr>
                <w:cantSplit/>
                <w:trHeight w:val="416"/>
              </w:trPr>
              <w:tc>
                <w:tcPr>
                  <w:tcW w:w="11552" w:type="dxa"/>
                  <w:gridSpan w:val="3"/>
                  <w:tcBorders>
                    <w:bottom w:val="single" w:sz="4" w:space="0" w:color="auto"/>
                  </w:tcBorders>
                </w:tcPr>
                <w:p w14:paraId="2210772E" w14:textId="77777777" w:rsidR="009D1275" w:rsidRPr="00981B02" w:rsidRDefault="009D1275" w:rsidP="00FB7EEA">
                  <w:pPr>
                    <w:framePr w:hSpace="180" w:wrap="around" w:vAnchor="text" w:hAnchor="margin" w:xAlign="center" w:y="-14305"/>
                    <w:rPr>
                      <w:rFonts w:ascii="Arial" w:hAnsi="Arial"/>
                      <w:sz w:val="22"/>
                      <w:szCs w:val="22"/>
                    </w:rPr>
                  </w:pPr>
                  <w:r w:rsidRPr="00981B02">
                    <w:rPr>
                      <w:rFonts w:ascii="Arial" w:hAnsi="Arial"/>
                      <w:sz w:val="22"/>
                      <w:szCs w:val="22"/>
                    </w:rPr>
                    <w:t>I have been given the opportunity to elect to have benefits calculated using one of two methods under N.D.C.C. Chapters 54-52-17.2 and 15-39.1-10.3.  I understand that my election applies to both retirement systems and is irrevocable and permanent.  I have had the opportunity to speak with an attorney and financial planner of my choosing and at my expense, to review N.D.C.C. Chapters 54-52-17.2 and 15-39.1-10.3, review information and benefit estimates available from the North Dakota Public Employees Retirement System (NDPERS) and the ND Teachers Fund for Retirement (TFFR), and to ask any questions I may have concerning this election.  I understand that this election must be made prior to disbursement of any retirement benefits.</w:t>
                  </w:r>
                </w:p>
              </w:tc>
            </w:tr>
            <w:tr w:rsidR="009D1275" w:rsidRPr="007D1005" w14:paraId="76A2B9E0" w14:textId="77777777" w:rsidTr="00A84D80">
              <w:trPr>
                <w:cantSplit/>
                <w:trHeight w:val="1022"/>
              </w:trPr>
              <w:tc>
                <w:tcPr>
                  <w:tcW w:w="5776" w:type="dxa"/>
                </w:tcPr>
                <w:p w14:paraId="0A793F61" w14:textId="77777777" w:rsidR="009D1275" w:rsidRPr="00981B02" w:rsidRDefault="009D1275" w:rsidP="00FB7EEA">
                  <w:pPr>
                    <w:framePr w:hSpace="180" w:wrap="around" w:vAnchor="text" w:hAnchor="margin" w:xAlign="center" w:y="-14305"/>
                    <w:tabs>
                      <w:tab w:val="left" w:pos="0"/>
                      <w:tab w:val="right" w:pos="11438"/>
                      <w:tab w:val="left" w:pos="0"/>
                    </w:tabs>
                    <w:spacing w:before="120"/>
                    <w:ind w:left="418"/>
                    <w:rPr>
                      <w:rFonts w:ascii="Arial" w:hAnsi="Arial"/>
                      <w:b/>
                      <w:sz w:val="22"/>
                      <w:szCs w:val="22"/>
                    </w:rPr>
                  </w:pPr>
                  <w:r w:rsidRPr="00981B02">
                    <w:rPr>
                      <w:rFonts w:ascii="Arial" w:hAnsi="Arial"/>
                      <w:b/>
                      <w:sz w:val="22"/>
                      <w:szCs w:val="22"/>
                    </w:rPr>
                    <w:t>Method #1</w:t>
                  </w:r>
                </w:p>
                <w:p w14:paraId="6881228F" w14:textId="77777777" w:rsidR="009D1275" w:rsidRPr="00981B02" w:rsidRDefault="009D1275" w:rsidP="00FB7EEA">
                  <w:pPr>
                    <w:framePr w:hSpace="180" w:wrap="around" w:vAnchor="text" w:hAnchor="margin" w:xAlign="center" w:y="-14305"/>
                    <w:tabs>
                      <w:tab w:val="left" w:pos="0"/>
                      <w:tab w:val="right" w:pos="11438"/>
                      <w:tab w:val="left" w:pos="0"/>
                    </w:tabs>
                    <w:spacing w:before="120"/>
                    <w:ind w:left="418"/>
                    <w:rPr>
                      <w:rFonts w:ascii="Arial" w:hAnsi="Arial"/>
                      <w:sz w:val="22"/>
                      <w:szCs w:val="22"/>
                    </w:rPr>
                  </w:pPr>
                  <w:r w:rsidRPr="00981B02">
                    <w:rPr>
                      <w:rFonts w:ascii="Arial" w:hAnsi="Arial"/>
                      <w:sz w:val="22"/>
                      <w:szCs w:val="22"/>
                    </w:rPr>
                    <w:t>NDPERS and TFFR will each use its final average salary formula and all the service credit earned in its system.</w:t>
                  </w:r>
                </w:p>
              </w:tc>
              <w:tc>
                <w:tcPr>
                  <w:tcW w:w="5776" w:type="dxa"/>
                  <w:gridSpan w:val="2"/>
                </w:tcPr>
                <w:p w14:paraId="3D17BC3D" w14:textId="77777777" w:rsidR="009D1275" w:rsidRPr="00981B02" w:rsidRDefault="009D1275" w:rsidP="00FB7EEA">
                  <w:pPr>
                    <w:framePr w:hSpace="180" w:wrap="around" w:vAnchor="text" w:hAnchor="margin" w:xAlign="center" w:y="-14305"/>
                    <w:tabs>
                      <w:tab w:val="left" w:pos="0"/>
                      <w:tab w:val="right" w:pos="11438"/>
                      <w:tab w:val="left" w:pos="0"/>
                    </w:tabs>
                    <w:spacing w:before="120"/>
                    <w:ind w:left="418"/>
                    <w:rPr>
                      <w:rFonts w:ascii="Arial" w:hAnsi="Arial"/>
                      <w:b/>
                      <w:sz w:val="22"/>
                      <w:szCs w:val="22"/>
                    </w:rPr>
                  </w:pPr>
                  <w:r w:rsidRPr="00981B02">
                    <w:rPr>
                      <w:rFonts w:ascii="Arial" w:hAnsi="Arial"/>
                      <w:b/>
                      <w:sz w:val="22"/>
                      <w:szCs w:val="22"/>
                    </w:rPr>
                    <w:t>Method #2</w:t>
                  </w:r>
                </w:p>
                <w:p w14:paraId="529D4667" w14:textId="77777777" w:rsidR="009D1275" w:rsidRPr="00981B02" w:rsidRDefault="009D1275" w:rsidP="00FB7EEA">
                  <w:pPr>
                    <w:framePr w:hSpace="180" w:wrap="around" w:vAnchor="text" w:hAnchor="margin" w:xAlign="center" w:y="-14305"/>
                    <w:tabs>
                      <w:tab w:val="left" w:pos="0"/>
                      <w:tab w:val="right" w:pos="11438"/>
                      <w:tab w:val="left" w:pos="0"/>
                    </w:tabs>
                    <w:spacing w:before="120"/>
                    <w:ind w:left="418"/>
                    <w:rPr>
                      <w:rFonts w:ascii="Arial" w:hAnsi="Arial"/>
                      <w:sz w:val="22"/>
                      <w:szCs w:val="22"/>
                    </w:rPr>
                  </w:pPr>
                  <w:r w:rsidRPr="00981B02">
                    <w:rPr>
                      <w:rFonts w:ascii="Arial" w:hAnsi="Arial"/>
                      <w:sz w:val="22"/>
                      <w:szCs w:val="22"/>
                    </w:rPr>
                    <w:t>NDPERS and TFFR will combine salaries to compute a member’s final average salary.  The retirement service credit recognized cannot exceed one year in any fiscal year.  If overlapped service credit occurs, only one of the retirement systems will recognize the credit.</w:t>
                  </w:r>
                </w:p>
              </w:tc>
            </w:tr>
            <w:tr w:rsidR="009D1275" w:rsidRPr="00BB6D54" w14:paraId="0A61920B" w14:textId="77777777" w:rsidTr="00A84D80">
              <w:trPr>
                <w:cantSplit/>
                <w:trHeight w:val="1518"/>
              </w:trPr>
              <w:tc>
                <w:tcPr>
                  <w:tcW w:w="11552" w:type="dxa"/>
                  <w:gridSpan w:val="3"/>
                </w:tcPr>
                <w:p w14:paraId="5BC1CC1F" w14:textId="77777777" w:rsidR="009D1275" w:rsidRPr="00981B02" w:rsidRDefault="009D1275" w:rsidP="00FB7EEA">
                  <w:pPr>
                    <w:framePr w:hSpace="180" w:wrap="around" w:vAnchor="text" w:hAnchor="margin" w:xAlign="center" w:y="-14305"/>
                    <w:spacing w:before="60" w:after="60"/>
                    <w:rPr>
                      <w:rFonts w:ascii="Arial" w:hAnsi="Arial"/>
                      <w:sz w:val="22"/>
                      <w:szCs w:val="22"/>
                    </w:rPr>
                  </w:pPr>
                  <w:r w:rsidRPr="00981B02">
                    <w:rPr>
                      <w:rFonts w:ascii="Arial" w:hAnsi="Arial"/>
                      <w:sz w:val="22"/>
                      <w:szCs w:val="22"/>
                    </w:rPr>
                    <w:t>I have reviewed and understand the above provisions, and hereby elect the following method to calculate my monthly retirement benefit from NDPERS and from TFFR:</w:t>
                  </w:r>
                </w:p>
                <w:p w14:paraId="34C0A3F1" w14:textId="77777777" w:rsidR="009D1275" w:rsidRPr="00981B02" w:rsidRDefault="009D1275" w:rsidP="00FB7EEA">
                  <w:pPr>
                    <w:framePr w:hSpace="180" w:wrap="around" w:vAnchor="text" w:hAnchor="margin" w:xAlign="center" w:y="-14305"/>
                    <w:spacing w:before="60" w:after="60"/>
                    <w:rPr>
                      <w:rFonts w:ascii="Arial" w:hAnsi="Arial"/>
                      <w:sz w:val="22"/>
                      <w:szCs w:val="22"/>
                    </w:rPr>
                  </w:pP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p>
                <w:p w14:paraId="026B5564" w14:textId="0F675B48" w:rsidR="009D1275" w:rsidRPr="00981B02" w:rsidRDefault="009D1275" w:rsidP="00FB7EEA">
                  <w:pPr>
                    <w:framePr w:hSpace="180" w:wrap="around" w:vAnchor="text" w:hAnchor="margin" w:xAlign="center" w:y="-14305"/>
                    <w:spacing w:before="60" w:after="60"/>
                    <w:rPr>
                      <w:rFonts w:ascii="Arial" w:hAnsi="Arial"/>
                      <w:sz w:val="22"/>
                      <w:szCs w:val="22"/>
                    </w:rPr>
                  </w:pPr>
                  <w:r w:rsidRPr="00981B02">
                    <w:rPr>
                      <w:rFonts w:ascii="Arial" w:hAnsi="Arial"/>
                      <w:b/>
                      <w:sz w:val="22"/>
                      <w:szCs w:val="22"/>
                      <w:u w:val="single"/>
                    </w:rPr>
                    <w:t>Check One:</w:t>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fldChar w:fldCharType="begin">
                      <w:ffData>
                        <w:name w:val="Check22"/>
                        <w:enabled/>
                        <w:calcOnExit w:val="0"/>
                        <w:checkBox>
                          <w:sizeAuto/>
                          <w:default w:val="0"/>
                        </w:checkBox>
                      </w:ffData>
                    </w:fldChar>
                  </w:r>
                  <w:bookmarkStart w:id="6" w:name="Check22"/>
                  <w:r w:rsidRPr="00981B02">
                    <w:rPr>
                      <w:rFonts w:ascii="Arial" w:hAnsi="Arial"/>
                      <w:sz w:val="22"/>
                      <w:szCs w:val="22"/>
                    </w:rPr>
                    <w:instrText xml:space="preserve"> FORMCHECKBOX </w:instrText>
                  </w:r>
                  <w:r w:rsidR="00F401A5">
                    <w:rPr>
                      <w:rFonts w:ascii="Arial" w:hAnsi="Arial"/>
                      <w:sz w:val="22"/>
                      <w:szCs w:val="22"/>
                    </w:rPr>
                  </w:r>
                  <w:r w:rsidR="00F401A5">
                    <w:rPr>
                      <w:rFonts w:ascii="Arial" w:hAnsi="Arial"/>
                      <w:sz w:val="22"/>
                      <w:szCs w:val="22"/>
                    </w:rPr>
                    <w:fldChar w:fldCharType="separate"/>
                  </w:r>
                  <w:r w:rsidRPr="00981B02">
                    <w:rPr>
                      <w:rFonts w:ascii="Arial" w:hAnsi="Arial"/>
                      <w:sz w:val="22"/>
                      <w:szCs w:val="22"/>
                    </w:rPr>
                    <w:fldChar w:fldCharType="end"/>
                  </w:r>
                  <w:bookmarkEnd w:id="6"/>
                  <w:r w:rsidRPr="00981B02">
                    <w:rPr>
                      <w:rFonts w:ascii="Arial" w:hAnsi="Arial"/>
                      <w:sz w:val="22"/>
                      <w:szCs w:val="22"/>
                    </w:rPr>
                    <w:t>Method #1</w:t>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fldChar w:fldCharType="begin">
                      <w:ffData>
                        <w:name w:val="Check23"/>
                        <w:enabled/>
                        <w:calcOnExit w:val="0"/>
                        <w:checkBox>
                          <w:sizeAuto/>
                          <w:default w:val="0"/>
                        </w:checkBox>
                      </w:ffData>
                    </w:fldChar>
                  </w:r>
                  <w:bookmarkStart w:id="7" w:name="Check23"/>
                  <w:r w:rsidRPr="00981B02">
                    <w:rPr>
                      <w:rFonts w:ascii="Arial" w:hAnsi="Arial"/>
                      <w:sz w:val="22"/>
                      <w:szCs w:val="22"/>
                    </w:rPr>
                    <w:instrText xml:space="preserve"> FORMCHECKBOX </w:instrText>
                  </w:r>
                  <w:r w:rsidR="00F401A5">
                    <w:rPr>
                      <w:rFonts w:ascii="Arial" w:hAnsi="Arial"/>
                      <w:sz w:val="22"/>
                      <w:szCs w:val="22"/>
                    </w:rPr>
                  </w:r>
                  <w:r w:rsidR="00F401A5">
                    <w:rPr>
                      <w:rFonts w:ascii="Arial" w:hAnsi="Arial"/>
                      <w:sz w:val="22"/>
                      <w:szCs w:val="22"/>
                    </w:rPr>
                    <w:fldChar w:fldCharType="separate"/>
                  </w:r>
                  <w:r w:rsidRPr="00981B02">
                    <w:rPr>
                      <w:rFonts w:ascii="Arial" w:hAnsi="Arial"/>
                      <w:sz w:val="22"/>
                      <w:szCs w:val="22"/>
                    </w:rPr>
                    <w:fldChar w:fldCharType="end"/>
                  </w:r>
                  <w:bookmarkEnd w:id="7"/>
                  <w:r w:rsidRPr="00981B02">
                    <w:rPr>
                      <w:rFonts w:ascii="Arial" w:hAnsi="Arial"/>
                      <w:sz w:val="22"/>
                      <w:szCs w:val="22"/>
                    </w:rPr>
                    <w:t>Method #2</w:t>
                  </w:r>
                </w:p>
                <w:p w14:paraId="6AB78B08" w14:textId="54404754" w:rsidR="009D1275" w:rsidRPr="00981B02" w:rsidRDefault="00F401A5" w:rsidP="00FB7EEA">
                  <w:pPr>
                    <w:framePr w:hSpace="180" w:wrap="around" w:vAnchor="text" w:hAnchor="margin" w:xAlign="center" w:y="-14305"/>
                    <w:spacing w:before="60" w:after="60"/>
                    <w:rPr>
                      <w:rFonts w:ascii="Arial" w:hAnsi="Arial"/>
                      <w:sz w:val="22"/>
                      <w:szCs w:val="22"/>
                    </w:rPr>
                  </w:pPr>
                  <w:r>
                    <w:rPr>
                      <w:rFonts w:ascii="Arial" w:hAnsi="Arial"/>
                      <w:noProof/>
                      <w:sz w:val="22"/>
                      <w:szCs w:val="22"/>
                    </w:rPr>
                    <w:pict w14:anchorId="01BA58AA">
                      <v:line id="_x0000_s1056" style="position:absolute;z-index:2" from="340pt,16.85pt" to="475pt,16.85pt">
                        <w10:wrap type="square"/>
                      </v:line>
                    </w:pict>
                  </w:r>
                  <w:r>
                    <w:rPr>
                      <w:rFonts w:ascii="Arial" w:hAnsi="Arial"/>
                      <w:noProof/>
                      <w:sz w:val="22"/>
                      <w:szCs w:val="22"/>
                    </w:rPr>
                    <w:pict w14:anchorId="64E814E6">
                      <v:line id="_x0000_s1055" style="position:absolute;z-index:1" from="52pt,17.7pt" to="268pt,17.7pt">
                        <w10:wrap type="square"/>
                      </v:line>
                    </w:pict>
                  </w:r>
                </w:p>
                <w:p w14:paraId="1E5DAA78" w14:textId="3AA09219" w:rsidR="009D1275" w:rsidRPr="00981B02" w:rsidRDefault="009D1275" w:rsidP="00FB7EEA">
                  <w:pPr>
                    <w:framePr w:hSpace="180" w:wrap="around" w:vAnchor="text" w:hAnchor="margin" w:xAlign="center" w:y="-14305"/>
                    <w:spacing w:before="60" w:after="60"/>
                    <w:rPr>
                      <w:rFonts w:ascii="Arial" w:hAnsi="Arial"/>
                      <w:sz w:val="22"/>
                      <w:szCs w:val="22"/>
                    </w:rPr>
                  </w:pP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t>Member’s Signature</w:t>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sidRPr="00981B02">
                    <w:rPr>
                      <w:rFonts w:ascii="Arial" w:hAnsi="Arial"/>
                      <w:sz w:val="22"/>
                      <w:szCs w:val="22"/>
                    </w:rPr>
                    <w:tab/>
                  </w:r>
                  <w:r>
                    <w:rPr>
                      <w:rFonts w:ascii="Arial" w:hAnsi="Arial"/>
                      <w:sz w:val="22"/>
                      <w:szCs w:val="22"/>
                    </w:rPr>
                    <w:tab/>
                  </w:r>
                  <w:r w:rsidRPr="00981B02">
                    <w:rPr>
                      <w:rFonts w:ascii="Arial" w:hAnsi="Arial"/>
                      <w:sz w:val="22"/>
                      <w:szCs w:val="22"/>
                    </w:rPr>
                    <w:t>Date</w:t>
                  </w:r>
                </w:p>
              </w:tc>
            </w:tr>
            <w:tr w:rsidR="009D1275" w:rsidRPr="007D1005" w14:paraId="5F6A5A2B" w14:textId="77777777" w:rsidTr="00A84D80">
              <w:trPr>
                <w:cantSplit/>
                <w:trHeight w:val="147"/>
              </w:trPr>
              <w:tc>
                <w:tcPr>
                  <w:tcW w:w="11552" w:type="dxa"/>
                  <w:gridSpan w:val="3"/>
                </w:tcPr>
                <w:p w14:paraId="5C2C584E" w14:textId="77777777" w:rsidR="009D1275" w:rsidRPr="00981B02" w:rsidRDefault="009D1275" w:rsidP="00FB7EEA">
                  <w:pPr>
                    <w:pStyle w:val="Heading1"/>
                    <w:framePr w:hSpace="180" w:wrap="around" w:vAnchor="text" w:hAnchor="margin" w:xAlign="center" w:y="-14305"/>
                    <w:rPr>
                      <w:sz w:val="22"/>
                      <w:szCs w:val="22"/>
                    </w:rPr>
                  </w:pPr>
                </w:p>
                <w:p w14:paraId="2C449DE6" w14:textId="77777777" w:rsidR="009D1275" w:rsidRPr="00FB7EEA" w:rsidRDefault="009D1275" w:rsidP="00FB7EEA">
                  <w:pPr>
                    <w:rPr>
                      <w:rFonts w:ascii="Arial" w:hAnsi="Arial" w:cs="Arial"/>
                      <w:b/>
                      <w:bCs/>
                      <w:sz w:val="22"/>
                      <w:szCs w:val="22"/>
                    </w:rPr>
                  </w:pPr>
                  <w:r w:rsidRPr="00FB7EEA">
                    <w:rPr>
                      <w:rFonts w:ascii="Arial" w:hAnsi="Arial" w:cs="Arial"/>
                      <w:b/>
                      <w:bCs/>
                      <w:sz w:val="22"/>
                      <w:szCs w:val="22"/>
                    </w:rPr>
                    <w:t xml:space="preserve">PART C </w:t>
                  </w:r>
                  <w:r w:rsidRPr="00FB7EEA">
                    <w:rPr>
                      <w:rFonts w:ascii="Arial" w:hAnsi="Arial" w:cs="Arial"/>
                      <w:b/>
                      <w:bCs/>
                      <w:sz w:val="22"/>
                      <w:szCs w:val="22"/>
                    </w:rPr>
                    <w:tab/>
                    <w:t xml:space="preserve"> NOTARY PUBLIC</w:t>
                  </w:r>
                </w:p>
              </w:tc>
            </w:tr>
            <w:tr w:rsidR="009D1275" w:rsidRPr="009473C9" w14:paraId="0B39248E" w14:textId="77777777" w:rsidTr="00A84D80">
              <w:trPr>
                <w:trHeight w:val="1140"/>
              </w:trPr>
              <w:tc>
                <w:tcPr>
                  <w:tcW w:w="11552" w:type="dxa"/>
                  <w:gridSpan w:val="3"/>
                  <w:tcBorders>
                    <w:bottom w:val="single" w:sz="4" w:space="0" w:color="auto"/>
                  </w:tcBorders>
                </w:tcPr>
                <w:p w14:paraId="0E1206C1" w14:textId="77777777" w:rsidR="009D1275" w:rsidRPr="00981B02" w:rsidRDefault="009D1275" w:rsidP="00FB7EEA">
                  <w:pPr>
                    <w:framePr w:hSpace="180" w:wrap="around" w:vAnchor="text" w:hAnchor="margin" w:xAlign="center" w:y="-14305"/>
                    <w:spacing w:before="40"/>
                    <w:rPr>
                      <w:rFonts w:ascii="Arial" w:hAnsi="Arial" w:cs="Arial"/>
                      <w:sz w:val="22"/>
                      <w:szCs w:val="22"/>
                    </w:rPr>
                  </w:pPr>
                  <w:r w:rsidRPr="00981B02">
                    <w:rPr>
                      <w:rFonts w:ascii="Arial" w:hAnsi="Arial" w:cs="Arial"/>
                      <w:sz w:val="22"/>
                      <w:szCs w:val="22"/>
                    </w:rPr>
                    <w:t>SUBSCRIBED AND SWORN to before me this _________ day of ____________________, __________.</w:t>
                  </w:r>
                </w:p>
                <w:p w14:paraId="6499D980" w14:textId="77777777" w:rsidR="009D1275" w:rsidRPr="00981B02" w:rsidRDefault="009D1275" w:rsidP="00FB7EEA">
                  <w:pPr>
                    <w:framePr w:hSpace="180" w:wrap="around" w:vAnchor="text" w:hAnchor="margin" w:xAlign="center" w:y="-14305"/>
                    <w:spacing w:before="40"/>
                    <w:rPr>
                      <w:rFonts w:ascii="Arial" w:hAnsi="Arial" w:cs="Arial"/>
                      <w:sz w:val="22"/>
                      <w:szCs w:val="22"/>
                    </w:rPr>
                  </w:pPr>
                </w:p>
                <w:p w14:paraId="7D39F6F6" w14:textId="77777777" w:rsidR="009D1275" w:rsidRPr="00981B02" w:rsidRDefault="00F401A5" w:rsidP="00FB7EEA">
                  <w:pPr>
                    <w:framePr w:hSpace="180" w:wrap="around" w:vAnchor="text" w:hAnchor="margin" w:xAlign="center" w:y="-14305"/>
                    <w:spacing w:before="40"/>
                    <w:rPr>
                      <w:rFonts w:ascii="Arial" w:hAnsi="Arial" w:cs="Arial"/>
                      <w:sz w:val="22"/>
                      <w:szCs w:val="22"/>
                    </w:rPr>
                  </w:pPr>
                  <w:r>
                    <w:rPr>
                      <w:rFonts w:ascii="Arial" w:hAnsi="Arial" w:cs="Arial"/>
                      <w:noProof/>
                      <w:sz w:val="22"/>
                      <w:szCs w:val="22"/>
                    </w:rPr>
                    <w:pict w14:anchorId="36769CAA">
                      <v:line id="_x0000_s1057" style="position:absolute;z-index:3" from="322pt,10.25pt" to="547pt,10.25pt">
                        <w10:wrap type="square"/>
                      </v:line>
                    </w:pict>
                  </w:r>
                  <w:r w:rsidR="009D1275">
                    <w:rPr>
                      <w:rFonts w:ascii="Arial" w:hAnsi="Arial" w:cs="Arial"/>
                      <w:sz w:val="22"/>
                      <w:szCs w:val="22"/>
                    </w:rPr>
                    <w:tab/>
                    <w:t>S</w:t>
                  </w:r>
                  <w:r w:rsidR="009D1275">
                    <w:rPr>
                      <w:rFonts w:ascii="Arial" w:hAnsi="Arial" w:cs="Arial"/>
                      <w:sz w:val="22"/>
                      <w:szCs w:val="22"/>
                    </w:rPr>
                    <w:tab/>
                  </w:r>
                  <w:r w:rsidR="009D1275">
                    <w:rPr>
                      <w:rFonts w:ascii="Arial" w:hAnsi="Arial" w:cs="Arial"/>
                      <w:sz w:val="22"/>
                      <w:szCs w:val="22"/>
                    </w:rPr>
                    <w:tab/>
                  </w:r>
                  <w:r w:rsidR="009D1275">
                    <w:rPr>
                      <w:rFonts w:ascii="Arial" w:hAnsi="Arial" w:cs="Arial"/>
                      <w:sz w:val="22"/>
                      <w:szCs w:val="22"/>
                    </w:rPr>
                    <w:tab/>
                  </w:r>
                  <w:r w:rsidR="009D1275">
                    <w:rPr>
                      <w:rFonts w:ascii="Arial" w:hAnsi="Arial" w:cs="Arial"/>
                      <w:sz w:val="22"/>
                      <w:szCs w:val="22"/>
                    </w:rPr>
                    <w:tab/>
                  </w:r>
                  <w:r w:rsidR="009D1275">
                    <w:rPr>
                      <w:rFonts w:ascii="Arial" w:hAnsi="Arial" w:cs="Arial"/>
                      <w:sz w:val="22"/>
                      <w:szCs w:val="22"/>
                    </w:rPr>
                    <w:tab/>
                  </w:r>
                  <w:r w:rsidR="009D1275">
                    <w:rPr>
                      <w:rFonts w:ascii="Arial" w:hAnsi="Arial" w:cs="Arial"/>
                      <w:sz w:val="22"/>
                      <w:szCs w:val="22"/>
                    </w:rPr>
                    <w:tab/>
                  </w:r>
                  <w:r w:rsidR="009D1275">
                    <w:rPr>
                      <w:rFonts w:ascii="Arial" w:hAnsi="Arial" w:cs="Arial"/>
                      <w:sz w:val="22"/>
                      <w:szCs w:val="22"/>
                    </w:rPr>
                    <w:tab/>
                  </w:r>
                </w:p>
                <w:p w14:paraId="33C4380D" w14:textId="77777777" w:rsidR="009D1275" w:rsidRPr="00981B02" w:rsidRDefault="009D1275" w:rsidP="00FB7EEA">
                  <w:pPr>
                    <w:framePr w:hSpace="180" w:wrap="around" w:vAnchor="text" w:hAnchor="margin" w:xAlign="center" w:y="-14305"/>
                    <w:spacing w:before="40"/>
                    <w:rPr>
                      <w:rFonts w:ascii="Arial" w:hAnsi="Arial" w:cs="Arial"/>
                      <w:sz w:val="22"/>
                      <w:szCs w:val="22"/>
                    </w:rPr>
                  </w:pPr>
                  <w:r w:rsidRPr="00981B02">
                    <w:rPr>
                      <w:rFonts w:ascii="Arial" w:hAnsi="Arial" w:cs="Arial"/>
                      <w:sz w:val="22"/>
                      <w:szCs w:val="22"/>
                    </w:rPr>
                    <w:tab/>
                    <w:t>E</w:t>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t>Notary Public</w:t>
                  </w:r>
                </w:p>
                <w:p w14:paraId="09A707CB" w14:textId="77777777" w:rsidR="009D1275" w:rsidRPr="00981B02" w:rsidRDefault="009D1275" w:rsidP="00FB7EEA">
                  <w:pPr>
                    <w:framePr w:hSpace="180" w:wrap="around" w:vAnchor="text" w:hAnchor="margin" w:xAlign="center" w:y="-14305"/>
                    <w:spacing w:before="40"/>
                    <w:rPr>
                      <w:rFonts w:ascii="Arial" w:hAnsi="Arial" w:cs="Arial"/>
                      <w:sz w:val="22"/>
                      <w:szCs w:val="22"/>
                    </w:rPr>
                  </w:pPr>
                  <w:r w:rsidRPr="00981B02">
                    <w:rPr>
                      <w:rFonts w:ascii="Arial" w:hAnsi="Arial" w:cs="Arial"/>
                      <w:sz w:val="22"/>
                      <w:szCs w:val="22"/>
                    </w:rPr>
                    <w:tab/>
                    <w:t>A</w:t>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t>Residing at____________________________</w:t>
                  </w:r>
                </w:p>
                <w:p w14:paraId="67E2ABA5" w14:textId="77777777" w:rsidR="009D1275" w:rsidRPr="00981B02" w:rsidRDefault="009D1275" w:rsidP="00FB7EEA">
                  <w:pPr>
                    <w:framePr w:hSpace="180" w:wrap="around" w:vAnchor="text" w:hAnchor="margin" w:xAlign="center" w:y="-14305"/>
                    <w:spacing w:before="40"/>
                    <w:rPr>
                      <w:rFonts w:ascii="Arial" w:hAnsi="Arial" w:cs="Arial"/>
                      <w:sz w:val="22"/>
                      <w:szCs w:val="22"/>
                    </w:rPr>
                  </w:pPr>
                  <w:r w:rsidRPr="00981B02">
                    <w:rPr>
                      <w:rFonts w:ascii="Arial" w:hAnsi="Arial" w:cs="Arial"/>
                      <w:sz w:val="22"/>
                      <w:szCs w:val="22"/>
                    </w:rPr>
                    <w:tab/>
                    <w:t>L</w:t>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r>
                  <w:r w:rsidRPr="00981B02">
                    <w:rPr>
                      <w:rFonts w:ascii="Arial" w:hAnsi="Arial" w:cs="Arial"/>
                      <w:sz w:val="22"/>
                      <w:szCs w:val="22"/>
                    </w:rPr>
                    <w:tab/>
                    <w:t>My Commission Expires__________________</w:t>
                  </w:r>
                </w:p>
                <w:p w14:paraId="7DDFBBEB" w14:textId="77777777" w:rsidR="009D1275" w:rsidRPr="00981B02" w:rsidRDefault="009D1275" w:rsidP="00FB7EEA">
                  <w:pPr>
                    <w:framePr w:hSpace="180" w:wrap="around" w:vAnchor="text" w:hAnchor="margin" w:xAlign="center" w:y="-14305"/>
                    <w:spacing w:before="40"/>
                    <w:rPr>
                      <w:rFonts w:ascii="Arial" w:hAnsi="Arial" w:cs="Arial"/>
                      <w:sz w:val="22"/>
                      <w:szCs w:val="22"/>
                    </w:rPr>
                  </w:pPr>
                </w:p>
              </w:tc>
            </w:tr>
          </w:tbl>
          <w:p w14:paraId="2A3C0A91" w14:textId="77777777" w:rsidR="009D1275" w:rsidRPr="006F07C9" w:rsidRDefault="009D1275" w:rsidP="009D1275">
            <w:pPr>
              <w:tabs>
                <w:tab w:val="left" w:pos="-422"/>
                <w:tab w:val="right" w:pos="-139"/>
              </w:tabs>
              <w:ind w:right="-576"/>
              <w:rPr>
                <w:rFonts w:cs="Arial"/>
              </w:rPr>
            </w:pPr>
          </w:p>
          <w:p w14:paraId="5C6E323E" w14:textId="77777777" w:rsidR="009D1275" w:rsidRPr="006F07C9" w:rsidRDefault="00FB7EEA" w:rsidP="009D1275">
            <w:pPr>
              <w:tabs>
                <w:tab w:val="left" w:pos="-422"/>
                <w:tab w:val="right" w:pos="-139"/>
              </w:tabs>
              <w:ind w:right="-576"/>
              <w:jc w:val="center"/>
              <w:rPr>
                <w:rFonts w:cs="Arial"/>
              </w:rPr>
            </w:pPr>
            <w:r>
              <w:rPr>
                <w:rFonts w:cs="Arial"/>
              </w:rPr>
              <w:pict w14:anchorId="7F64FFD1">
                <v:shape id="_x0000_i1027" type="#_x0000_t75" style="width:82.05pt;height:17.3pt">
                  <v:imagedata r:id="rId8" o:title="NDPERS_Barcode (2)"/>
                </v:shape>
              </w:pict>
            </w:r>
          </w:p>
        </w:tc>
      </w:tr>
    </w:tbl>
    <w:p w14:paraId="41D721B0" w14:textId="015DF5A4" w:rsidR="00AB60AC" w:rsidRPr="00807A87" w:rsidRDefault="00AB60AC" w:rsidP="00807A87"/>
    <w:sectPr w:rsidR="00AB60AC" w:rsidRPr="00807A87" w:rsidSect="00807A87">
      <w:pgSz w:w="12240" w:h="15840"/>
      <w:pgMar w:top="0" w:right="144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19CD" w14:textId="77777777" w:rsidR="00F401A5" w:rsidRDefault="00F401A5" w:rsidP="0085697F">
      <w:r>
        <w:separator/>
      </w:r>
    </w:p>
  </w:endnote>
  <w:endnote w:type="continuationSeparator" w:id="0">
    <w:p w14:paraId="39F28B36" w14:textId="77777777" w:rsidR="00F401A5" w:rsidRDefault="00F401A5" w:rsidP="0085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4B915" w14:textId="77777777" w:rsidR="00F401A5" w:rsidRDefault="00F401A5" w:rsidP="0085697F">
      <w:r>
        <w:separator/>
      </w:r>
    </w:p>
  </w:footnote>
  <w:footnote w:type="continuationSeparator" w:id="0">
    <w:p w14:paraId="337E9DA3" w14:textId="77777777" w:rsidR="00F401A5" w:rsidRDefault="00F401A5" w:rsidP="00856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126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36F21E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51832E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6484DE3"/>
    <w:multiLevelType w:val="hybridMultilevel"/>
    <w:tmpl w:val="15522B1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3F1"/>
    <w:rsid w:val="00043279"/>
    <w:rsid w:val="00057A2E"/>
    <w:rsid w:val="0008294B"/>
    <w:rsid w:val="00113C6C"/>
    <w:rsid w:val="001414D3"/>
    <w:rsid w:val="00164083"/>
    <w:rsid w:val="001B7E71"/>
    <w:rsid w:val="001D6A49"/>
    <w:rsid w:val="00203235"/>
    <w:rsid w:val="00216607"/>
    <w:rsid w:val="002961D7"/>
    <w:rsid w:val="002A642E"/>
    <w:rsid w:val="002A741A"/>
    <w:rsid w:val="003240DA"/>
    <w:rsid w:val="00325C59"/>
    <w:rsid w:val="00373D4D"/>
    <w:rsid w:val="00381CEC"/>
    <w:rsid w:val="00396FAC"/>
    <w:rsid w:val="003A0185"/>
    <w:rsid w:val="003B4D7C"/>
    <w:rsid w:val="003F5CDA"/>
    <w:rsid w:val="00401AED"/>
    <w:rsid w:val="0042590C"/>
    <w:rsid w:val="00427F49"/>
    <w:rsid w:val="00431BF2"/>
    <w:rsid w:val="004B266B"/>
    <w:rsid w:val="004B5702"/>
    <w:rsid w:val="004C4AC8"/>
    <w:rsid w:val="004E208A"/>
    <w:rsid w:val="004F7346"/>
    <w:rsid w:val="00573C03"/>
    <w:rsid w:val="005837F2"/>
    <w:rsid w:val="00584E55"/>
    <w:rsid w:val="00592AB2"/>
    <w:rsid w:val="005A2451"/>
    <w:rsid w:val="005C156A"/>
    <w:rsid w:val="005D11B3"/>
    <w:rsid w:val="005D771E"/>
    <w:rsid w:val="005F3BA0"/>
    <w:rsid w:val="00607833"/>
    <w:rsid w:val="006136FB"/>
    <w:rsid w:val="006548D5"/>
    <w:rsid w:val="00654999"/>
    <w:rsid w:val="0068045C"/>
    <w:rsid w:val="00687B5B"/>
    <w:rsid w:val="006B1D43"/>
    <w:rsid w:val="006C03E6"/>
    <w:rsid w:val="006E76C3"/>
    <w:rsid w:val="006F07C9"/>
    <w:rsid w:val="006F4D29"/>
    <w:rsid w:val="00705523"/>
    <w:rsid w:val="00756CF0"/>
    <w:rsid w:val="00797EBB"/>
    <w:rsid w:val="007D1005"/>
    <w:rsid w:val="007D73F1"/>
    <w:rsid w:val="007D751A"/>
    <w:rsid w:val="007E3F93"/>
    <w:rsid w:val="007E70EF"/>
    <w:rsid w:val="007F665B"/>
    <w:rsid w:val="00807A87"/>
    <w:rsid w:val="00847AFC"/>
    <w:rsid w:val="0085697F"/>
    <w:rsid w:val="0086745B"/>
    <w:rsid w:val="008774E3"/>
    <w:rsid w:val="008B2A7D"/>
    <w:rsid w:val="008B39F4"/>
    <w:rsid w:val="008E7578"/>
    <w:rsid w:val="008F5E3D"/>
    <w:rsid w:val="0094045B"/>
    <w:rsid w:val="00942709"/>
    <w:rsid w:val="0096162A"/>
    <w:rsid w:val="00981B02"/>
    <w:rsid w:val="009D1275"/>
    <w:rsid w:val="009E7BA5"/>
    <w:rsid w:val="00A353ED"/>
    <w:rsid w:val="00A67E5B"/>
    <w:rsid w:val="00A84D80"/>
    <w:rsid w:val="00AA0FD7"/>
    <w:rsid w:val="00AB60AC"/>
    <w:rsid w:val="00AC0845"/>
    <w:rsid w:val="00AE06E8"/>
    <w:rsid w:val="00B02C7E"/>
    <w:rsid w:val="00B334E1"/>
    <w:rsid w:val="00B427AA"/>
    <w:rsid w:val="00B443F0"/>
    <w:rsid w:val="00B61BE5"/>
    <w:rsid w:val="00B7522A"/>
    <w:rsid w:val="00BB6D54"/>
    <w:rsid w:val="00BE0599"/>
    <w:rsid w:val="00BE7975"/>
    <w:rsid w:val="00BF2F9C"/>
    <w:rsid w:val="00BF663A"/>
    <w:rsid w:val="00C00197"/>
    <w:rsid w:val="00C04792"/>
    <w:rsid w:val="00C403F4"/>
    <w:rsid w:val="00C610C9"/>
    <w:rsid w:val="00CA5CD2"/>
    <w:rsid w:val="00CD7C8F"/>
    <w:rsid w:val="00CE5C48"/>
    <w:rsid w:val="00D0218E"/>
    <w:rsid w:val="00D40699"/>
    <w:rsid w:val="00D45F91"/>
    <w:rsid w:val="00D551DE"/>
    <w:rsid w:val="00D669C0"/>
    <w:rsid w:val="00D7064F"/>
    <w:rsid w:val="00D77949"/>
    <w:rsid w:val="00D8016C"/>
    <w:rsid w:val="00D95C9C"/>
    <w:rsid w:val="00DC1E1D"/>
    <w:rsid w:val="00DF6839"/>
    <w:rsid w:val="00E260F3"/>
    <w:rsid w:val="00E93421"/>
    <w:rsid w:val="00E96C77"/>
    <w:rsid w:val="00EA4030"/>
    <w:rsid w:val="00EA5DB3"/>
    <w:rsid w:val="00EB0515"/>
    <w:rsid w:val="00EB5023"/>
    <w:rsid w:val="00EC2125"/>
    <w:rsid w:val="00EC2D5F"/>
    <w:rsid w:val="00ED04AF"/>
    <w:rsid w:val="00ED24BE"/>
    <w:rsid w:val="00EF5B1D"/>
    <w:rsid w:val="00F10A7A"/>
    <w:rsid w:val="00F12494"/>
    <w:rsid w:val="00F2237E"/>
    <w:rsid w:val="00F314C8"/>
    <w:rsid w:val="00F401A5"/>
    <w:rsid w:val="00FB05A0"/>
    <w:rsid w:val="00FB7EEA"/>
    <w:rsid w:val="00F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59"/>
    <o:shapelayout v:ext="edit">
      <o:idmap v:ext="edit" data="1"/>
    </o:shapelayout>
  </w:shapeDefaults>
  <w:decimalSymbol w:val="."/>
  <w:listSeparator w:val=","/>
  <w14:docId w14:val="063F9847"/>
  <w15:chartTrackingRefBased/>
  <w15:docId w15:val="{2A36B98A-B98F-422D-BAC8-30AD435F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C77"/>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rPr>
  </w:style>
  <w:style w:type="paragraph" w:styleId="Heading5">
    <w:name w:val="heading 5"/>
    <w:basedOn w:val="Normal"/>
    <w:next w:val="Normal"/>
    <w:qFormat/>
    <w:rsid w:val="007E3F93"/>
    <w:pPr>
      <w:keepNext/>
      <w:jc w:val="center"/>
      <w:outlineLvl w:val="4"/>
    </w:pPr>
    <w:rPr>
      <w:rFonts w:ascii="Arial"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422"/>
        <w:tab w:val="right" w:pos="86"/>
      </w:tabs>
      <w:jc w:val="both"/>
    </w:pPr>
    <w:rPr>
      <w:rFonts w:ascii="Arial" w:hAnsi="Arial"/>
      <w:b/>
    </w:rPr>
  </w:style>
  <w:style w:type="paragraph" w:styleId="BodyText2">
    <w:name w:val="Body Text 2"/>
    <w:basedOn w:val="Normal"/>
    <w:pPr>
      <w:jc w:val="center"/>
    </w:pPr>
    <w:rPr>
      <w:rFonts w:ascii="Arial" w:hAnsi="Arial"/>
    </w:rPr>
  </w:style>
  <w:style w:type="paragraph" w:styleId="BodyTextIndent">
    <w:name w:val="Body Text Indent"/>
    <w:basedOn w:val="Normal"/>
    <w:rsid w:val="00BE7975"/>
    <w:pPr>
      <w:spacing w:after="120"/>
      <w:ind w:left="360"/>
    </w:pPr>
  </w:style>
  <w:style w:type="paragraph" w:styleId="BalloonText">
    <w:name w:val="Balloon Text"/>
    <w:basedOn w:val="Normal"/>
    <w:semiHidden/>
    <w:rsid w:val="0096162A"/>
    <w:rPr>
      <w:rFonts w:ascii="Tahoma" w:hAnsi="Tahoma" w:cs="Tahoma"/>
      <w:sz w:val="16"/>
      <w:szCs w:val="16"/>
    </w:rPr>
  </w:style>
  <w:style w:type="table" w:styleId="TableGrid">
    <w:name w:val="Table Grid"/>
    <w:basedOn w:val="TableNormal"/>
    <w:rsid w:val="006B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697F"/>
    <w:pPr>
      <w:tabs>
        <w:tab w:val="center" w:pos="4680"/>
        <w:tab w:val="right" w:pos="9360"/>
      </w:tabs>
    </w:pPr>
  </w:style>
  <w:style w:type="character" w:customStyle="1" w:styleId="HeaderChar">
    <w:name w:val="Header Char"/>
    <w:basedOn w:val="DefaultParagraphFont"/>
    <w:link w:val="Header"/>
    <w:rsid w:val="0085697F"/>
  </w:style>
  <w:style w:type="paragraph" w:styleId="Footer">
    <w:name w:val="footer"/>
    <w:basedOn w:val="Normal"/>
    <w:link w:val="FooterChar"/>
    <w:rsid w:val="0085697F"/>
    <w:pPr>
      <w:tabs>
        <w:tab w:val="center" w:pos="4680"/>
        <w:tab w:val="right" w:pos="9360"/>
      </w:tabs>
    </w:pPr>
  </w:style>
  <w:style w:type="character" w:customStyle="1" w:styleId="FooterChar">
    <w:name w:val="Footer Char"/>
    <w:basedOn w:val="DefaultParagraphFont"/>
    <w:link w:val="Footer"/>
    <w:rsid w:val="00856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North Dakota Public Employees Retirement System</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Denise</dc:creator>
  <cp:keywords/>
  <cp:lastModifiedBy>Gondane, Nurul</cp:lastModifiedBy>
  <cp:revision>21</cp:revision>
  <cp:lastPrinted>2010-03-18T09:36:00Z</cp:lastPrinted>
  <dcterms:created xsi:type="dcterms:W3CDTF">2014-03-25T07:30:00Z</dcterms:created>
  <dcterms:modified xsi:type="dcterms:W3CDTF">2021-11-16T12:18:00Z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1510027328</vt:i4>
  </property>
  <property fmtid="{D5CDD505-2E9C-101B-9397-08002B2CF9AE}" pid="3" name="_EmailSubject">
    <vt:lpwstr>Dual Election Form</vt:lpwstr>
  </property>
  <property fmtid="{D5CDD505-2E9C-101B-9397-08002B2CF9AE}" pid="4" name="_AuthorEmail">
    <vt:lpwstr>sschumacher@nd.gov</vt:lpwstr>
  </property>
  <property fmtid="{D5CDD505-2E9C-101B-9397-08002B2CF9AE}" pid="5" name="_AuthorEmailDisplayName">
    <vt:lpwstr>Schumacher, Shelly A.</vt:lpwstr>
  </property>
  <property fmtid="{D5CDD505-2E9C-101B-9397-08002B2CF9AE}" pid="6" name="_PreviousAdHocReviewCycleID">
    <vt:i4>1931868615</vt:i4>
  </property>
  <property fmtid="{D5CDD505-2E9C-101B-9397-08002B2CF9AE}" pid="7" name="_ReviewingToolsShownOnce">
    <vt:lpwstr/>
  </property>
</Properties>
</file>