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21" w:rsidRDefault="006D3C21" w:rsidP="00FE7F61">
      <w:pPr>
        <w:rPr>
          <w:rFonts w:cs="Arial"/>
          <w:spacing w:val="-2"/>
          <w:sz w:val="22"/>
          <w:szCs w:val="22"/>
        </w:rPr>
      </w:pPr>
    </w:p>
    <w:p w:rsidR="006D3C21" w:rsidRDefault="006D3C21" w:rsidP="00FE7F61">
      <w:pPr>
        <w:rPr>
          <w:rFonts w:cs="Arial"/>
          <w:spacing w:val="-2"/>
          <w:sz w:val="22"/>
          <w:szCs w:val="22"/>
        </w:rPr>
      </w:pPr>
    </w:p>
    <w:p w:rsidR="00BA72ED" w:rsidRPr="00256DCC" w:rsidRDefault="00BA72ED" w:rsidP="00FE7F61">
      <w:pPr>
        <w:rPr>
          <w:rFonts w:cs="Arial"/>
          <w:spacing w:val="-2"/>
          <w:sz w:val="22"/>
          <w:szCs w:val="22"/>
        </w:rPr>
      </w:pPr>
      <w:bookmarkStart w:id="0" w:name="sagitec1"/>
      <w:r w:rsidRPr="00256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56DCC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256DCC">
        <w:rPr>
          <w:rFonts w:cs="Arial"/>
          <w:spacing w:val="-2"/>
          <w:sz w:val="22"/>
          <w:szCs w:val="22"/>
        </w:rPr>
        <w:t>}</w:t>
      </w:r>
      <w:bookmarkEnd w:id="0"/>
      <w:r w:rsidR="00FE7F61" w:rsidRPr="00256DCC">
        <w:rPr>
          <w:rFonts w:cs="Arial"/>
          <w:spacing w:val="-2"/>
          <w:sz w:val="22"/>
          <w:szCs w:val="22"/>
        </w:rPr>
        <w:t xml:space="preserve"> </w:t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ab/>
      </w:r>
      <w:r w:rsidR="0029796E">
        <w:rPr>
          <w:rFonts w:cs="Arial"/>
          <w:spacing w:val="-2"/>
          <w:sz w:val="22"/>
          <w:szCs w:val="22"/>
        </w:rPr>
        <w:tab/>
      </w:r>
      <w:r w:rsidR="00FE7F61" w:rsidRPr="00256DC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FE7F61" w:rsidRPr="00256DCC">
        <w:rPr>
          <w:sz w:val="22"/>
          <w:szCs w:val="22"/>
        </w:rPr>
        <w:t>{</w:t>
      </w:r>
      <w:proofErr w:type="spellStart"/>
      <w:r w:rsidR="00FE7F61" w:rsidRPr="00256DCC">
        <w:rPr>
          <w:sz w:val="22"/>
          <w:szCs w:val="22"/>
        </w:rPr>
        <w:t>stdMbrPERSLinkID</w:t>
      </w:r>
      <w:proofErr w:type="spellEnd"/>
      <w:r w:rsidR="00FE7F61" w:rsidRPr="00256DCC">
        <w:rPr>
          <w:sz w:val="22"/>
          <w:szCs w:val="22"/>
        </w:rPr>
        <w:t>}</w:t>
      </w:r>
      <w:bookmarkEnd w:id="1"/>
    </w:p>
    <w:p w:rsidR="00BA72ED" w:rsidRDefault="00BA72ED" w:rsidP="00FE7F61">
      <w:pPr>
        <w:rPr>
          <w:rFonts w:cs="Arial"/>
          <w:spacing w:val="-2"/>
          <w:sz w:val="22"/>
          <w:szCs w:val="22"/>
        </w:rPr>
      </w:pPr>
    </w:p>
    <w:p w:rsidR="006D3C21" w:rsidRPr="00256DCC" w:rsidRDefault="006D3C21" w:rsidP="00FE7F61">
      <w:pPr>
        <w:rPr>
          <w:rFonts w:cs="Arial"/>
          <w:spacing w:val="-2"/>
          <w:sz w:val="22"/>
          <w:szCs w:val="22"/>
        </w:rPr>
      </w:pPr>
    </w:p>
    <w:p w:rsidR="00BA72ED" w:rsidRPr="00256DCC" w:rsidRDefault="00BA72ED" w:rsidP="00FE7F61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256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56DC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256DCC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256DCC" w:rsidRDefault="00BA72ED" w:rsidP="00FE7F61">
      <w:pPr>
        <w:rPr>
          <w:rFonts w:cs="Arial"/>
          <w:spacing w:val="-2"/>
          <w:sz w:val="22"/>
          <w:szCs w:val="22"/>
        </w:rPr>
      </w:pPr>
      <w:bookmarkStart w:id="3" w:name="sagitec4"/>
      <w:r w:rsidRPr="00256DCC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256DCC" w:rsidRDefault="00BA72ED" w:rsidP="00FE7F61">
      <w:pPr>
        <w:rPr>
          <w:rFonts w:cs="Arial"/>
          <w:spacing w:val="-2"/>
          <w:sz w:val="22"/>
          <w:szCs w:val="22"/>
        </w:rPr>
      </w:pPr>
      <w:bookmarkStart w:id="4" w:name="sagitec5"/>
      <w:r w:rsidRPr="00256DCC">
        <w:rPr>
          <w:rFonts w:cs="Arial"/>
          <w:spacing w:val="-2"/>
          <w:sz w:val="22"/>
          <w:szCs w:val="22"/>
        </w:rPr>
        <w:t>{</w:t>
      </w:r>
      <w:proofErr w:type="gramStart"/>
      <w:r w:rsidRPr="00256DCC">
        <w:rPr>
          <w:rFonts w:cs="Arial"/>
          <w:spacing w:val="-2"/>
          <w:sz w:val="22"/>
          <w:szCs w:val="22"/>
        </w:rPr>
        <w:t>x</w:t>
      </w:r>
      <w:proofErr w:type="gramEnd"/>
      <w:r w:rsidRPr="00256DCC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256DCC" w:rsidRDefault="00BA72ED" w:rsidP="00FE7F61">
      <w:pPr>
        <w:rPr>
          <w:rFonts w:cs="Arial"/>
          <w:spacing w:val="-2"/>
          <w:sz w:val="22"/>
          <w:szCs w:val="22"/>
        </w:rPr>
      </w:pPr>
      <w:bookmarkStart w:id="5" w:name="sagitec6"/>
      <w:r w:rsidRPr="00256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56DC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256DCC">
        <w:rPr>
          <w:rFonts w:cs="Arial"/>
          <w:spacing w:val="-2"/>
          <w:sz w:val="22"/>
          <w:szCs w:val="22"/>
        </w:rPr>
        <w:t>}</w:t>
      </w:r>
      <w:bookmarkEnd w:id="5"/>
      <w:r w:rsidR="001C0E1E" w:rsidRPr="00256DCC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256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56DC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256DCC">
        <w:rPr>
          <w:rFonts w:cs="Arial"/>
          <w:spacing w:val="-2"/>
          <w:sz w:val="22"/>
          <w:szCs w:val="22"/>
        </w:rPr>
        <w:t>}</w:t>
      </w:r>
      <w:bookmarkEnd w:id="6"/>
      <w:r w:rsidR="00FE7F61" w:rsidRPr="00256DCC">
        <w:rPr>
          <w:rFonts w:cs="Arial"/>
          <w:spacing w:val="-2"/>
          <w:sz w:val="22"/>
          <w:szCs w:val="22"/>
        </w:rPr>
        <w:t xml:space="preserve"> </w:t>
      </w:r>
      <w:r w:rsidR="001C0E1E" w:rsidRPr="00256DCC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256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56DC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256DCC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6D3C21" w:rsidRPr="00256DCC" w:rsidRDefault="006D3C21" w:rsidP="00FE7F6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56DCC" w:rsidRDefault="00BA72ED" w:rsidP="00FE7F61">
      <w:pPr>
        <w:suppressAutoHyphens/>
        <w:rPr>
          <w:rFonts w:cs="Arial"/>
          <w:b/>
          <w:spacing w:val="-3"/>
          <w:sz w:val="22"/>
          <w:szCs w:val="22"/>
        </w:rPr>
      </w:pPr>
      <w:r w:rsidRPr="00256DCC">
        <w:rPr>
          <w:rFonts w:cs="Arial"/>
          <w:b/>
          <w:spacing w:val="-3"/>
          <w:sz w:val="22"/>
          <w:szCs w:val="22"/>
        </w:rPr>
        <w:t>R</w:t>
      </w:r>
      <w:r w:rsidRPr="00256DCC">
        <w:rPr>
          <w:rFonts w:cs="Arial"/>
          <w:b/>
          <w:caps/>
          <w:spacing w:val="-3"/>
          <w:sz w:val="22"/>
          <w:szCs w:val="22"/>
        </w:rPr>
        <w:t xml:space="preserve">E:  </w:t>
      </w:r>
      <w:r w:rsidR="008960B0" w:rsidRPr="00256DCC">
        <w:rPr>
          <w:rFonts w:cs="Arial"/>
          <w:b/>
          <w:caps/>
          <w:spacing w:val="-3"/>
          <w:sz w:val="22"/>
          <w:szCs w:val="22"/>
        </w:rPr>
        <w:t>457 Deferred Compensation Enrollment/Change Form SFN 3803</w:t>
      </w: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56DCC" w:rsidRDefault="008960B0" w:rsidP="00FE7F61">
      <w:pPr>
        <w:suppressAutoHyphens/>
        <w:rPr>
          <w:rFonts w:cs="Arial"/>
          <w:spacing w:val="-3"/>
          <w:sz w:val="22"/>
          <w:szCs w:val="22"/>
        </w:rPr>
      </w:pPr>
      <w:r w:rsidRPr="00256DCC">
        <w:rPr>
          <w:rFonts w:cs="Arial"/>
          <w:spacing w:val="-2"/>
          <w:sz w:val="22"/>
          <w:szCs w:val="22"/>
        </w:rPr>
        <w:t>Dear</w:t>
      </w:r>
      <w:r w:rsidR="00A86F4A" w:rsidRPr="00256DCC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="00BA72ED" w:rsidRPr="00256DCC">
        <w:rPr>
          <w:rFonts w:cs="Arial"/>
          <w:spacing w:val="-2"/>
          <w:sz w:val="22"/>
          <w:szCs w:val="22"/>
        </w:rPr>
        <w:t>{</w:t>
      </w:r>
      <w:proofErr w:type="spellStart"/>
      <w:r w:rsidR="0076772C" w:rsidRPr="00256DCC">
        <w:rPr>
          <w:rFonts w:cs="Arial"/>
          <w:spacing w:val="-2"/>
          <w:sz w:val="22"/>
          <w:szCs w:val="22"/>
        </w:rPr>
        <w:t>stdMbrSalutation</w:t>
      </w:r>
      <w:proofErr w:type="spellEnd"/>
      <w:r w:rsidR="00BA72ED" w:rsidRPr="00256DCC">
        <w:rPr>
          <w:rFonts w:cs="Arial"/>
          <w:spacing w:val="-2"/>
          <w:sz w:val="22"/>
          <w:szCs w:val="22"/>
        </w:rPr>
        <w:t>}</w:t>
      </w:r>
      <w:bookmarkEnd w:id="8"/>
      <w:r w:rsidR="00BA72ED" w:rsidRPr="00256DCC">
        <w:rPr>
          <w:rFonts w:cs="Arial"/>
          <w:spacing w:val="-2"/>
          <w:sz w:val="22"/>
          <w:szCs w:val="22"/>
        </w:rPr>
        <w:t>:</w:t>
      </w: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  <w:r w:rsidRPr="00256DCC">
        <w:rPr>
          <w:rFonts w:cs="Arial"/>
          <w:spacing w:val="-3"/>
          <w:sz w:val="22"/>
          <w:szCs w:val="22"/>
        </w:rPr>
        <w:tab/>
      </w:r>
    </w:p>
    <w:p w:rsidR="008960B0" w:rsidRPr="00256DCC" w:rsidRDefault="008960B0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Enclosed you will find the </w:t>
      </w:r>
      <w:r w:rsidR="002565DD" w:rsidRPr="00256DCC">
        <w:rPr>
          <w:rFonts w:cs="Arial"/>
          <w:sz w:val="22"/>
          <w:szCs w:val="22"/>
        </w:rPr>
        <w:t xml:space="preserve">457 </w:t>
      </w:r>
      <w:r w:rsidRPr="00256DCC">
        <w:rPr>
          <w:rFonts w:cs="Arial"/>
          <w:sz w:val="22"/>
          <w:szCs w:val="22"/>
        </w:rPr>
        <w:t>Deferred Compensation Enrollment/Change SFN 3803 that you completed to authorize the reduction in salary for contribution to the deferred compensation plan.  The form is being returned for the following reason:</w:t>
      </w:r>
    </w:p>
    <w:p w:rsidR="002565DD" w:rsidRPr="00256DCC" w:rsidRDefault="00AF2CDF" w:rsidP="00FE7F61">
      <w:pPr>
        <w:rPr>
          <w:rFonts w:cs="Arial"/>
          <w:sz w:val="22"/>
          <w:szCs w:val="22"/>
        </w:rPr>
      </w:pPr>
      <w:bookmarkStart w:id="9" w:name="sagitec10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="00F82B9B" w:rsidRPr="00256DCC">
        <w:rPr>
          <w:rFonts w:cs="Arial"/>
          <w:sz w:val="22"/>
          <w:szCs w:val="22"/>
        </w:rPr>
        <w:t>qu</w:t>
      </w:r>
      <w:r w:rsidRPr="00256DCC">
        <w:rPr>
          <w:rFonts w:cs="Arial"/>
          <w:sz w:val="22"/>
          <w:szCs w:val="22"/>
        </w:rPr>
        <w:t>when</w:t>
      </w:r>
      <w:proofErr w:type="spellEnd"/>
      <w:r w:rsidR="00A86F4A" w:rsidRPr="00256DCC">
        <w:rPr>
          <w:rFonts w:cs="Arial"/>
          <w:sz w:val="22"/>
          <w:szCs w:val="22"/>
        </w:rPr>
        <w:t xml:space="preserve"> </w:t>
      </w:r>
      <w:r w:rsidR="00323DF0">
        <w:rPr>
          <w:rFonts w:cs="Arial"/>
          <w:sz w:val="22"/>
          <w:szCs w:val="22"/>
        </w:rPr>
        <w:t>Reason has 0</w:t>
      </w:r>
      <w:r w:rsidR="00A86F4A" w:rsidRPr="00256DCC">
        <w:rPr>
          <w:rFonts w:cs="Arial"/>
          <w:sz w:val="22"/>
          <w:szCs w:val="22"/>
        </w:rPr>
        <w:t>}</w:t>
      </w:r>
      <w:bookmarkEnd w:id="9"/>
    </w:p>
    <w:p w:rsidR="00CC38A9" w:rsidRDefault="00CC38A9" w:rsidP="00FE7F61">
      <w:pPr>
        <w:rPr>
          <w:rFonts w:cs="Arial"/>
          <w:sz w:val="22"/>
          <w:szCs w:val="22"/>
        </w:rPr>
      </w:pPr>
    </w:p>
    <w:p w:rsidR="008960B0" w:rsidRPr="00256DCC" w:rsidRDefault="008960B0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The agent name given on the form is not an eligible representative for </w:t>
      </w:r>
      <w:bookmarkStart w:id="10" w:name="sagitec11"/>
      <w:r w:rsidR="00A86F4A" w:rsidRPr="00256DCC">
        <w:rPr>
          <w:rFonts w:cs="Arial"/>
          <w:sz w:val="22"/>
          <w:szCs w:val="22"/>
        </w:rPr>
        <w:t>{</w:t>
      </w:r>
      <w:proofErr w:type="spellStart"/>
      <w:r w:rsidR="00256DCC">
        <w:rPr>
          <w:rFonts w:cs="Arial"/>
          <w:sz w:val="22"/>
          <w:szCs w:val="22"/>
        </w:rPr>
        <w:t>C</w:t>
      </w:r>
      <w:r w:rsidR="00A86F4A" w:rsidRPr="00256DCC">
        <w:rPr>
          <w:rFonts w:cs="Arial"/>
          <w:sz w:val="22"/>
          <w:szCs w:val="22"/>
        </w:rPr>
        <w:t>ompany</w:t>
      </w:r>
      <w:r w:rsidR="00256DCC">
        <w:rPr>
          <w:rFonts w:cs="Arial"/>
          <w:sz w:val="22"/>
          <w:szCs w:val="22"/>
        </w:rPr>
        <w:t>N</w:t>
      </w:r>
      <w:r w:rsidR="00A86F4A" w:rsidRPr="00256DCC">
        <w:rPr>
          <w:rFonts w:cs="Arial"/>
          <w:sz w:val="22"/>
          <w:szCs w:val="22"/>
        </w:rPr>
        <w:t>ame</w:t>
      </w:r>
      <w:proofErr w:type="spellEnd"/>
      <w:r w:rsidR="00A86F4A" w:rsidRPr="00256DCC">
        <w:rPr>
          <w:rFonts w:cs="Arial"/>
          <w:sz w:val="22"/>
          <w:szCs w:val="22"/>
        </w:rPr>
        <w:t>}</w:t>
      </w:r>
      <w:bookmarkEnd w:id="10"/>
      <w:r w:rsidR="00A86F4A" w:rsidRPr="00256DCC">
        <w:rPr>
          <w:rFonts w:cs="Arial"/>
          <w:sz w:val="22"/>
          <w:szCs w:val="22"/>
        </w:rPr>
        <w:t xml:space="preserve"> </w:t>
      </w:r>
      <w:r w:rsidRPr="00256DCC">
        <w:rPr>
          <w:rFonts w:cs="Arial"/>
          <w:sz w:val="22"/>
          <w:szCs w:val="22"/>
        </w:rPr>
        <w:t xml:space="preserve">under </w:t>
      </w:r>
      <w:proofErr w:type="gramStart"/>
      <w:r w:rsidRPr="00256DCC">
        <w:rPr>
          <w:rFonts w:cs="Arial"/>
          <w:sz w:val="22"/>
          <w:szCs w:val="22"/>
        </w:rPr>
        <w:t>the</w:t>
      </w:r>
      <w:proofErr w:type="gramEnd"/>
      <w:r w:rsidRPr="00256DCC">
        <w:rPr>
          <w:rFonts w:cs="Arial"/>
          <w:sz w:val="22"/>
          <w:szCs w:val="22"/>
        </w:rPr>
        <w:t xml:space="preserve"> NDPERS Provider Agreement requirements.</w:t>
      </w:r>
    </w:p>
    <w:p w:rsidR="008960B0" w:rsidRPr="00256DCC" w:rsidRDefault="008960B0" w:rsidP="00FE7F61">
      <w:pPr>
        <w:rPr>
          <w:rFonts w:cs="Arial"/>
          <w:sz w:val="22"/>
          <w:szCs w:val="22"/>
        </w:rPr>
      </w:pPr>
    </w:p>
    <w:p w:rsidR="008960B0" w:rsidRPr="00256DCC" w:rsidRDefault="008960B0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If you will have your account assigned to another agent for </w:t>
      </w:r>
      <w:bookmarkStart w:id="11" w:name="sagitec12"/>
      <w:r w:rsidR="00AF2CDF" w:rsidRPr="00256DCC">
        <w:rPr>
          <w:rFonts w:cs="Arial"/>
          <w:sz w:val="22"/>
          <w:szCs w:val="22"/>
        </w:rPr>
        <w:t>{</w:t>
      </w:r>
      <w:proofErr w:type="spellStart"/>
      <w:r w:rsidR="00256DCC">
        <w:rPr>
          <w:rFonts w:cs="Arial"/>
          <w:sz w:val="22"/>
          <w:szCs w:val="22"/>
        </w:rPr>
        <w:t>C</w:t>
      </w:r>
      <w:r w:rsidR="00256DCC" w:rsidRPr="00256DCC">
        <w:rPr>
          <w:rFonts w:cs="Arial"/>
          <w:sz w:val="22"/>
          <w:szCs w:val="22"/>
        </w:rPr>
        <w:t>ompany</w:t>
      </w:r>
      <w:r w:rsidR="00256DCC">
        <w:rPr>
          <w:rFonts w:cs="Arial"/>
          <w:sz w:val="22"/>
          <w:szCs w:val="22"/>
        </w:rPr>
        <w:t>N</w:t>
      </w:r>
      <w:r w:rsidR="00256DCC" w:rsidRPr="00256DCC">
        <w:rPr>
          <w:rFonts w:cs="Arial"/>
          <w:sz w:val="22"/>
          <w:szCs w:val="22"/>
        </w:rPr>
        <w:t>ame</w:t>
      </w:r>
      <w:proofErr w:type="spellEnd"/>
      <w:r w:rsidR="00A86F4A" w:rsidRPr="00256DCC">
        <w:rPr>
          <w:rFonts w:cs="Arial"/>
          <w:sz w:val="22"/>
          <w:szCs w:val="22"/>
        </w:rPr>
        <w:t>}</w:t>
      </w:r>
      <w:bookmarkEnd w:id="11"/>
      <w:r w:rsidRPr="00256DCC">
        <w:rPr>
          <w:rFonts w:cs="Arial"/>
          <w:sz w:val="22"/>
          <w:szCs w:val="22"/>
        </w:rPr>
        <w:t>, NDPERS will approve the authorization form.</w:t>
      </w:r>
      <w:r w:rsidR="005B3DA7" w:rsidRPr="00256DCC">
        <w:rPr>
          <w:rFonts w:cs="Arial"/>
          <w:sz w:val="22"/>
          <w:szCs w:val="22"/>
        </w:rPr>
        <w:t xml:space="preserve">  E</w:t>
      </w:r>
      <w:r w:rsidRPr="00256DCC">
        <w:rPr>
          <w:rFonts w:cs="Arial"/>
          <w:sz w:val="22"/>
          <w:szCs w:val="22"/>
        </w:rPr>
        <w:t>nclosed</w:t>
      </w:r>
      <w:r w:rsidR="005B3DA7" w:rsidRPr="00256DCC">
        <w:rPr>
          <w:rFonts w:cs="Arial"/>
          <w:sz w:val="22"/>
          <w:szCs w:val="22"/>
        </w:rPr>
        <w:t xml:space="preserve"> is</w:t>
      </w:r>
      <w:r w:rsidRPr="00256DCC">
        <w:rPr>
          <w:rFonts w:cs="Arial"/>
          <w:sz w:val="22"/>
          <w:szCs w:val="22"/>
        </w:rPr>
        <w:t xml:space="preserve"> a NDPERS Provider Company Sales Representative List for your reference.</w:t>
      </w:r>
    </w:p>
    <w:p w:rsidR="00306066" w:rsidRDefault="00A86F4A" w:rsidP="00323DF0">
      <w:pPr>
        <w:rPr>
          <w:rFonts w:cs="Arial"/>
          <w:sz w:val="22"/>
          <w:szCs w:val="22"/>
        </w:rPr>
      </w:pPr>
      <w:bookmarkStart w:id="12" w:name="sagitec13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12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13" w:name="sagitec14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Reason has 1</w:t>
      </w:r>
      <w:r w:rsidRPr="00256DCC">
        <w:rPr>
          <w:rFonts w:cs="Arial"/>
          <w:sz w:val="22"/>
          <w:szCs w:val="22"/>
        </w:rPr>
        <w:t>}</w:t>
      </w:r>
      <w:bookmarkEnd w:id="13"/>
    </w:p>
    <w:p w:rsidR="009A6643" w:rsidRDefault="009A6643" w:rsidP="00FE7F61">
      <w:pPr>
        <w:rPr>
          <w:rFonts w:cs="Arial"/>
          <w:sz w:val="22"/>
          <w:szCs w:val="22"/>
        </w:rPr>
      </w:pPr>
    </w:p>
    <w:p w:rsidR="005B3DA7" w:rsidRPr="00256DCC" w:rsidRDefault="005B3DA7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>The provider</w:t>
      </w:r>
      <w:r w:rsidR="002565DD" w:rsidRPr="00256DCC">
        <w:rPr>
          <w:rFonts w:cs="Arial"/>
          <w:sz w:val="22"/>
          <w:szCs w:val="22"/>
        </w:rPr>
        <w:t xml:space="preserve"> company</w:t>
      </w:r>
      <w:r w:rsidRPr="00256DCC">
        <w:rPr>
          <w:rFonts w:cs="Arial"/>
          <w:sz w:val="22"/>
          <w:szCs w:val="22"/>
        </w:rPr>
        <w:t xml:space="preserve"> given on the form is not an eligible provide</w:t>
      </w:r>
      <w:r w:rsidR="0047660F">
        <w:rPr>
          <w:rFonts w:cs="Arial"/>
          <w:sz w:val="22"/>
          <w:szCs w:val="22"/>
        </w:rPr>
        <w:t>r</w:t>
      </w:r>
      <w:r w:rsidRPr="00256DCC">
        <w:rPr>
          <w:rFonts w:cs="Arial"/>
          <w:sz w:val="22"/>
          <w:szCs w:val="22"/>
        </w:rPr>
        <w:t xml:space="preserve"> under the NDPERS Provider Agreement requirements.  You will need to select another provider company to enroll in this plan.  Enclosed is a NDPERS Provider Company Sales Representative List for your reference.</w:t>
      </w:r>
    </w:p>
    <w:p w:rsidR="00306066" w:rsidRDefault="00A86F4A" w:rsidP="00323DF0">
      <w:pPr>
        <w:rPr>
          <w:rFonts w:cs="Arial"/>
          <w:sz w:val="22"/>
          <w:szCs w:val="22"/>
        </w:rPr>
      </w:pPr>
      <w:bookmarkStart w:id="14" w:name="sagitec15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14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15" w:name="sagitec16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Reason has 2</w:t>
      </w:r>
      <w:r w:rsidRPr="00256DCC">
        <w:rPr>
          <w:rFonts w:cs="Arial"/>
          <w:sz w:val="22"/>
          <w:szCs w:val="22"/>
        </w:rPr>
        <w:t>}</w:t>
      </w:r>
      <w:bookmarkEnd w:id="15"/>
    </w:p>
    <w:p w:rsidR="009A6643" w:rsidRDefault="009A6643" w:rsidP="00FE7F61">
      <w:pPr>
        <w:rPr>
          <w:rFonts w:cs="Arial"/>
          <w:sz w:val="22"/>
          <w:szCs w:val="22"/>
        </w:rPr>
      </w:pPr>
    </w:p>
    <w:p w:rsidR="008960B0" w:rsidRPr="00256DCC" w:rsidRDefault="008960B0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>The provider company and/or provider agent is not listed on the form.</w:t>
      </w:r>
    </w:p>
    <w:p w:rsidR="009A6643" w:rsidRDefault="00A86F4A" w:rsidP="00162175">
      <w:pPr>
        <w:rPr>
          <w:rFonts w:cs="Arial"/>
          <w:sz w:val="22"/>
          <w:szCs w:val="22"/>
        </w:rPr>
      </w:pPr>
      <w:bookmarkStart w:id="16" w:name="sagitec17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16"/>
    </w:p>
    <w:p w:rsidR="00162175" w:rsidRPr="00256DCC" w:rsidRDefault="00162175" w:rsidP="00162175">
      <w:pPr>
        <w:rPr>
          <w:rFonts w:cs="Arial"/>
          <w:sz w:val="22"/>
          <w:szCs w:val="22"/>
        </w:rPr>
      </w:pPr>
      <w:bookmarkStart w:id="17" w:name="sagitec18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B54D7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3</w:t>
      </w:r>
      <w:r w:rsidR="00B54D71">
        <w:rPr>
          <w:rFonts w:cs="Arial"/>
          <w:sz w:val="22"/>
          <w:szCs w:val="22"/>
        </w:rPr>
        <w:t>”</w:t>
      </w:r>
      <w:r w:rsidRPr="00256DCC">
        <w:rPr>
          <w:rFonts w:cs="Arial"/>
          <w:sz w:val="22"/>
          <w:szCs w:val="22"/>
        </w:rPr>
        <w:t>}</w:t>
      </w:r>
      <w:bookmarkEnd w:id="17"/>
    </w:p>
    <w:p w:rsidR="009A6643" w:rsidRDefault="009A6643" w:rsidP="00FE7F61">
      <w:pPr>
        <w:rPr>
          <w:rFonts w:cs="Arial"/>
          <w:sz w:val="22"/>
          <w:szCs w:val="22"/>
        </w:rPr>
      </w:pPr>
    </w:p>
    <w:p w:rsidR="008960B0" w:rsidRPr="00256DCC" w:rsidRDefault="005B3DA7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>This section must be completed to calculate the maximum allowable deduction under IRS guidelines.</w:t>
      </w:r>
    </w:p>
    <w:p w:rsidR="00A86F4A" w:rsidRPr="00256DCC" w:rsidRDefault="00A86F4A" w:rsidP="00FE7F61">
      <w:pPr>
        <w:rPr>
          <w:rFonts w:cs="Arial"/>
          <w:sz w:val="22"/>
          <w:szCs w:val="22"/>
        </w:rPr>
      </w:pPr>
      <w:bookmarkStart w:id="18" w:name="sagitec19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18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19" w:name="sagitec20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4</w:t>
      </w:r>
      <w:r w:rsidRPr="00256DCC">
        <w:rPr>
          <w:rFonts w:cs="Arial"/>
          <w:sz w:val="22"/>
          <w:szCs w:val="22"/>
        </w:rPr>
        <w:t>}</w:t>
      </w:r>
      <w:bookmarkEnd w:id="19"/>
    </w:p>
    <w:p w:rsidR="009A6643" w:rsidRDefault="009A6643" w:rsidP="00FE7F61">
      <w:pPr>
        <w:rPr>
          <w:rFonts w:cs="Arial"/>
          <w:sz w:val="22"/>
          <w:szCs w:val="22"/>
        </w:rPr>
      </w:pPr>
    </w:p>
    <w:p w:rsidR="005B3DA7" w:rsidRPr="00256DCC" w:rsidRDefault="005B3DA7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The date is not completed properly for </w:t>
      </w:r>
      <w:r w:rsidR="00382695" w:rsidRPr="00256DCC">
        <w:rPr>
          <w:rFonts w:cs="Arial"/>
          <w:sz w:val="22"/>
          <w:szCs w:val="22"/>
        </w:rPr>
        <w:t>a</w:t>
      </w:r>
      <w:r w:rsidR="0030727E" w:rsidRPr="00256DCC">
        <w:rPr>
          <w:rFonts w:cs="Arial"/>
          <w:sz w:val="22"/>
          <w:szCs w:val="22"/>
        </w:rPr>
        <w:t xml:space="preserve"> </w:t>
      </w:r>
      <w:r w:rsidRPr="00256DCC">
        <w:rPr>
          <w:rFonts w:cs="Arial"/>
          <w:sz w:val="22"/>
          <w:szCs w:val="22"/>
        </w:rPr>
        <w:t>deduction.  The authorization must be made one month prior to when the income is earned.</w:t>
      </w:r>
    </w:p>
    <w:p w:rsidR="005B3DA7" w:rsidRPr="00256DCC" w:rsidRDefault="00A86F4A" w:rsidP="00FE7F61">
      <w:pPr>
        <w:rPr>
          <w:rFonts w:cs="Arial"/>
          <w:sz w:val="22"/>
          <w:szCs w:val="22"/>
        </w:rPr>
      </w:pPr>
      <w:bookmarkStart w:id="20" w:name="sagitec21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20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21" w:name="sagitec22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5</w:t>
      </w:r>
      <w:r w:rsidRPr="00256DCC">
        <w:rPr>
          <w:rFonts w:cs="Arial"/>
          <w:sz w:val="22"/>
          <w:szCs w:val="22"/>
        </w:rPr>
        <w:t>}</w:t>
      </w:r>
      <w:bookmarkEnd w:id="21"/>
    </w:p>
    <w:p w:rsidR="009A6643" w:rsidRDefault="009A6643" w:rsidP="00FE7F61">
      <w:pPr>
        <w:rPr>
          <w:rFonts w:cs="Arial"/>
          <w:sz w:val="22"/>
          <w:szCs w:val="22"/>
        </w:rPr>
      </w:pPr>
    </w:p>
    <w:p w:rsidR="005B3DA7" w:rsidRPr="00256DCC" w:rsidRDefault="002565DD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>You must read and initial each statement listed.</w:t>
      </w:r>
    </w:p>
    <w:p w:rsidR="00A86F4A" w:rsidRPr="00256DCC" w:rsidRDefault="00A86F4A" w:rsidP="00FE7F61">
      <w:pPr>
        <w:rPr>
          <w:rFonts w:cs="Arial"/>
          <w:sz w:val="22"/>
          <w:szCs w:val="22"/>
        </w:rPr>
      </w:pPr>
      <w:bookmarkStart w:id="22" w:name="sagitec23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22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23" w:name="sagitec24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6</w:t>
      </w:r>
      <w:r w:rsidRPr="00256DCC">
        <w:rPr>
          <w:rFonts w:cs="Arial"/>
          <w:sz w:val="22"/>
          <w:szCs w:val="22"/>
        </w:rPr>
        <w:t>}</w:t>
      </w:r>
      <w:bookmarkEnd w:id="23"/>
    </w:p>
    <w:p w:rsidR="009A6643" w:rsidRDefault="009A6643" w:rsidP="00FE7F61">
      <w:pPr>
        <w:rPr>
          <w:rFonts w:cs="Arial"/>
          <w:sz w:val="22"/>
          <w:szCs w:val="22"/>
        </w:rPr>
      </w:pPr>
    </w:p>
    <w:p w:rsidR="002565DD" w:rsidRPr="00256DCC" w:rsidRDefault="002565DD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NDPERS </w:t>
      </w:r>
      <w:proofErr w:type="spellStart"/>
      <w:r w:rsidRPr="00256DCC">
        <w:rPr>
          <w:rFonts w:cs="Arial"/>
          <w:sz w:val="22"/>
          <w:szCs w:val="22"/>
        </w:rPr>
        <w:t>can not</w:t>
      </w:r>
      <w:proofErr w:type="spellEnd"/>
      <w:r w:rsidRPr="00256DCC">
        <w:rPr>
          <w:rFonts w:cs="Arial"/>
          <w:sz w:val="22"/>
          <w:szCs w:val="22"/>
        </w:rPr>
        <w:t xml:space="preserve"> accept a percentage figure for the deduction.  An exact dollar amount must be indicated.</w:t>
      </w:r>
    </w:p>
    <w:p w:rsidR="002565DD" w:rsidRPr="00256DCC" w:rsidRDefault="00A86F4A" w:rsidP="00FE7F61">
      <w:pPr>
        <w:rPr>
          <w:rFonts w:cs="Arial"/>
          <w:sz w:val="22"/>
          <w:szCs w:val="22"/>
        </w:rPr>
      </w:pPr>
      <w:bookmarkStart w:id="24" w:name="sagitec25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24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25" w:name="sagitec26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7</w:t>
      </w:r>
      <w:r w:rsidRPr="00256DCC">
        <w:rPr>
          <w:rFonts w:cs="Arial"/>
          <w:sz w:val="22"/>
          <w:szCs w:val="22"/>
        </w:rPr>
        <w:t>}</w:t>
      </w:r>
      <w:bookmarkEnd w:id="25"/>
    </w:p>
    <w:p w:rsidR="009A6643" w:rsidRDefault="009A6643" w:rsidP="00FE7F61">
      <w:pPr>
        <w:rPr>
          <w:rFonts w:cs="Arial"/>
          <w:sz w:val="22"/>
          <w:szCs w:val="22"/>
        </w:rPr>
      </w:pPr>
    </w:p>
    <w:p w:rsidR="002565DD" w:rsidRPr="00256DCC" w:rsidRDefault="002565DD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>You must authorize the election by signing and dating the form.</w:t>
      </w:r>
    </w:p>
    <w:p w:rsidR="00A86F4A" w:rsidRPr="00256DCC" w:rsidRDefault="00A86F4A" w:rsidP="00FE7F61">
      <w:pPr>
        <w:rPr>
          <w:rFonts w:cs="Arial"/>
          <w:sz w:val="22"/>
          <w:szCs w:val="22"/>
        </w:rPr>
      </w:pPr>
      <w:bookmarkStart w:id="26" w:name="sagitec27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26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27" w:name="sagitec28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8</w:t>
      </w:r>
      <w:r w:rsidRPr="00256DCC">
        <w:rPr>
          <w:rFonts w:cs="Arial"/>
          <w:sz w:val="22"/>
          <w:szCs w:val="22"/>
        </w:rPr>
        <w:t>}</w:t>
      </w:r>
      <w:bookmarkEnd w:id="27"/>
    </w:p>
    <w:p w:rsidR="009A6643" w:rsidRDefault="009A6643" w:rsidP="00FE7F61">
      <w:pPr>
        <w:rPr>
          <w:rFonts w:cs="Arial"/>
          <w:sz w:val="22"/>
          <w:szCs w:val="22"/>
        </w:rPr>
      </w:pPr>
    </w:p>
    <w:p w:rsidR="002565DD" w:rsidRPr="00256DCC" w:rsidRDefault="008960B0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Since the authorization was completed for the pay period beginning on </w:t>
      </w:r>
      <w:bookmarkStart w:id="28" w:name="sagitec29"/>
      <w:r w:rsidR="0030727E" w:rsidRPr="00256DCC">
        <w:rPr>
          <w:rFonts w:cs="Arial"/>
          <w:sz w:val="22"/>
          <w:szCs w:val="22"/>
        </w:rPr>
        <w:t>{</w:t>
      </w:r>
      <w:proofErr w:type="spellStart"/>
      <w:r w:rsidR="0030727E" w:rsidRPr="00256DCC">
        <w:rPr>
          <w:rFonts w:cs="Arial"/>
          <w:sz w:val="22"/>
          <w:szCs w:val="22"/>
        </w:rPr>
        <w:t>qu</w:t>
      </w:r>
      <w:proofErr w:type="spellEnd"/>
      <w:r w:rsidR="0030727E" w:rsidRPr="00256DCC">
        <w:rPr>
          <w:rFonts w:cs="Arial"/>
          <w:sz w:val="22"/>
          <w:szCs w:val="22"/>
        </w:rPr>
        <w:t xml:space="preserve"> </w:t>
      </w:r>
      <w:proofErr w:type="spellStart"/>
      <w:r w:rsidR="00F21C47">
        <w:rPr>
          <w:rFonts w:cs="Arial"/>
          <w:sz w:val="22"/>
          <w:szCs w:val="22"/>
        </w:rPr>
        <w:t>P</w:t>
      </w:r>
      <w:r w:rsidR="0030727E" w:rsidRPr="00256DCC">
        <w:rPr>
          <w:rFonts w:cs="Arial"/>
          <w:sz w:val="22"/>
          <w:szCs w:val="22"/>
        </w:rPr>
        <w:t>ayroll</w:t>
      </w:r>
      <w:r w:rsidR="00F21C47">
        <w:rPr>
          <w:rFonts w:cs="Arial"/>
          <w:sz w:val="22"/>
          <w:szCs w:val="22"/>
        </w:rPr>
        <w:t>D</w:t>
      </w:r>
      <w:r w:rsidR="0030727E" w:rsidRPr="00256DCC">
        <w:rPr>
          <w:rFonts w:cs="Arial"/>
          <w:sz w:val="22"/>
          <w:szCs w:val="22"/>
        </w:rPr>
        <w:t>ate</w:t>
      </w:r>
      <w:proofErr w:type="spellEnd"/>
      <w:r w:rsidR="0030727E" w:rsidRPr="00256DCC">
        <w:rPr>
          <w:rFonts w:cs="Arial"/>
          <w:sz w:val="22"/>
          <w:szCs w:val="22"/>
        </w:rPr>
        <w:t>}</w:t>
      </w:r>
      <w:bookmarkEnd w:id="28"/>
      <w:r w:rsidRPr="00256DCC">
        <w:rPr>
          <w:rFonts w:cs="Arial"/>
          <w:sz w:val="22"/>
          <w:szCs w:val="22"/>
        </w:rPr>
        <w:t xml:space="preserve">, if the form is returned to </w:t>
      </w:r>
      <w:r w:rsidR="00F82B9B" w:rsidRPr="00256DCC">
        <w:rPr>
          <w:rFonts w:cs="Arial"/>
          <w:sz w:val="22"/>
          <w:szCs w:val="22"/>
        </w:rPr>
        <w:t>ND</w:t>
      </w:r>
      <w:r w:rsidRPr="00256DCC">
        <w:rPr>
          <w:rFonts w:cs="Arial"/>
          <w:sz w:val="22"/>
          <w:szCs w:val="22"/>
        </w:rPr>
        <w:t xml:space="preserve">PERS by </w:t>
      </w:r>
      <w:bookmarkStart w:id="29" w:name="sagitec30"/>
      <w:r w:rsidR="00F21C47">
        <w:rPr>
          <w:rFonts w:cs="Arial"/>
          <w:sz w:val="22"/>
          <w:szCs w:val="22"/>
        </w:rPr>
        <w:t>{</w:t>
      </w:r>
      <w:proofErr w:type="spellStart"/>
      <w:r w:rsidR="00F21C47">
        <w:rPr>
          <w:rFonts w:cs="Arial"/>
          <w:sz w:val="22"/>
          <w:szCs w:val="22"/>
        </w:rPr>
        <w:t>qu</w:t>
      </w:r>
      <w:proofErr w:type="spellEnd"/>
      <w:r w:rsidR="00F21C47">
        <w:rPr>
          <w:rFonts w:cs="Arial"/>
          <w:sz w:val="22"/>
          <w:szCs w:val="22"/>
        </w:rPr>
        <w:t xml:space="preserve"> </w:t>
      </w:r>
      <w:proofErr w:type="spellStart"/>
      <w:r w:rsidR="00F21C47">
        <w:rPr>
          <w:rFonts w:cs="Arial"/>
          <w:sz w:val="22"/>
          <w:szCs w:val="22"/>
        </w:rPr>
        <w:t>R</w:t>
      </w:r>
      <w:r w:rsidR="0030727E" w:rsidRPr="00256DCC">
        <w:rPr>
          <w:rFonts w:cs="Arial"/>
          <w:sz w:val="22"/>
          <w:szCs w:val="22"/>
        </w:rPr>
        <w:t>eturn</w:t>
      </w:r>
      <w:r w:rsidR="00F21C47">
        <w:rPr>
          <w:rFonts w:cs="Arial"/>
          <w:sz w:val="22"/>
          <w:szCs w:val="22"/>
        </w:rPr>
        <w:t>ByD</w:t>
      </w:r>
      <w:r w:rsidR="0030727E" w:rsidRPr="00256DCC">
        <w:rPr>
          <w:rFonts w:cs="Arial"/>
          <w:sz w:val="22"/>
          <w:szCs w:val="22"/>
        </w:rPr>
        <w:t>ate</w:t>
      </w:r>
      <w:proofErr w:type="spellEnd"/>
      <w:r w:rsidR="0030727E" w:rsidRPr="00256DCC">
        <w:rPr>
          <w:rFonts w:cs="Arial"/>
          <w:sz w:val="22"/>
          <w:szCs w:val="22"/>
        </w:rPr>
        <w:t>}</w:t>
      </w:r>
      <w:bookmarkEnd w:id="29"/>
      <w:r w:rsidRPr="00256DCC">
        <w:rPr>
          <w:rFonts w:cs="Arial"/>
          <w:sz w:val="22"/>
          <w:szCs w:val="22"/>
        </w:rPr>
        <w:t xml:space="preserve">, we will still be able to process the form.  </w:t>
      </w:r>
    </w:p>
    <w:p w:rsidR="002565DD" w:rsidRPr="00256DCC" w:rsidRDefault="007B7DA9" w:rsidP="00FE7F61">
      <w:pPr>
        <w:rPr>
          <w:rFonts w:cs="Arial"/>
          <w:sz w:val="22"/>
          <w:szCs w:val="22"/>
        </w:rPr>
      </w:pPr>
      <w:bookmarkStart w:id="30" w:name="sagitec31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30"/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31" w:name="sagitec32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Reason has </w:t>
      </w:r>
      <w:r w:rsidR="00162175">
        <w:rPr>
          <w:rFonts w:cs="Arial"/>
          <w:sz w:val="22"/>
          <w:szCs w:val="22"/>
        </w:rPr>
        <w:t>9</w:t>
      </w:r>
      <w:r w:rsidRPr="00256DCC">
        <w:rPr>
          <w:rFonts w:cs="Arial"/>
          <w:sz w:val="22"/>
          <w:szCs w:val="22"/>
        </w:rPr>
        <w:t>}</w:t>
      </w:r>
      <w:bookmarkEnd w:id="31"/>
    </w:p>
    <w:p w:rsidR="009A6643" w:rsidRDefault="009A6643" w:rsidP="00FE7F61">
      <w:pPr>
        <w:rPr>
          <w:rFonts w:cs="Arial"/>
          <w:sz w:val="22"/>
          <w:szCs w:val="22"/>
        </w:rPr>
      </w:pPr>
    </w:p>
    <w:p w:rsidR="007B7DA9" w:rsidRPr="00256DCC" w:rsidRDefault="002565DD" w:rsidP="00FE7F61">
      <w:pPr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Since the authorization was completed for the pay period beginning on </w:t>
      </w:r>
      <w:r w:rsidRPr="00256DCC">
        <w:rPr>
          <w:rFonts w:cs="Arial"/>
          <w:sz w:val="22"/>
          <w:szCs w:val="22"/>
        </w:rPr>
        <w:fldChar w:fldCharType="begin"/>
      </w:r>
      <w:r w:rsidRPr="00256DCC">
        <w:rPr>
          <w:rFonts w:cs="Arial"/>
          <w:sz w:val="22"/>
          <w:szCs w:val="22"/>
        </w:rPr>
        <w:instrText xml:space="preserve"> MERGEFIELD Payroll_Date </w:instrText>
      </w:r>
      <w:r w:rsidRPr="00256DCC">
        <w:rPr>
          <w:rFonts w:cs="Arial"/>
          <w:sz w:val="22"/>
          <w:szCs w:val="22"/>
        </w:rPr>
        <w:fldChar w:fldCharType="separate"/>
      </w:r>
      <w:bookmarkStart w:id="32" w:name="sagitec33"/>
      <w:r w:rsidR="0030727E" w:rsidRPr="00256DCC">
        <w:rPr>
          <w:rFonts w:cs="Arial"/>
          <w:noProof/>
          <w:sz w:val="22"/>
          <w:szCs w:val="22"/>
        </w:rPr>
        <w:t xml:space="preserve">{qu </w:t>
      </w:r>
      <w:proofErr w:type="spellStart"/>
      <w:r w:rsidR="00F21C47">
        <w:rPr>
          <w:rFonts w:cs="Arial"/>
          <w:sz w:val="22"/>
          <w:szCs w:val="22"/>
        </w:rPr>
        <w:t>P</w:t>
      </w:r>
      <w:r w:rsidR="00F21C47" w:rsidRPr="00256DCC">
        <w:rPr>
          <w:rFonts w:cs="Arial"/>
          <w:sz w:val="22"/>
          <w:szCs w:val="22"/>
        </w:rPr>
        <w:t>ayroll</w:t>
      </w:r>
      <w:r w:rsidR="00F21C47">
        <w:rPr>
          <w:rFonts w:cs="Arial"/>
          <w:sz w:val="22"/>
          <w:szCs w:val="22"/>
        </w:rPr>
        <w:t>D</w:t>
      </w:r>
      <w:r w:rsidR="00F21C47" w:rsidRPr="00256DCC">
        <w:rPr>
          <w:rFonts w:cs="Arial"/>
          <w:sz w:val="22"/>
          <w:szCs w:val="22"/>
        </w:rPr>
        <w:t>ate</w:t>
      </w:r>
      <w:proofErr w:type="spellEnd"/>
      <w:r w:rsidR="0030727E" w:rsidRPr="00256DCC">
        <w:rPr>
          <w:rFonts w:cs="Arial"/>
          <w:noProof/>
          <w:sz w:val="22"/>
          <w:szCs w:val="22"/>
        </w:rPr>
        <w:t>}</w:t>
      </w:r>
      <w:bookmarkEnd w:id="32"/>
      <w:r w:rsidRPr="00256DCC">
        <w:rPr>
          <w:rFonts w:cs="Arial"/>
          <w:sz w:val="22"/>
          <w:szCs w:val="22"/>
        </w:rPr>
        <w:fldChar w:fldCharType="end"/>
      </w:r>
      <w:r w:rsidRPr="00256DCC">
        <w:rPr>
          <w:rFonts w:cs="Arial"/>
          <w:sz w:val="22"/>
          <w:szCs w:val="22"/>
        </w:rPr>
        <w:t xml:space="preserve">, it will be too late for </w:t>
      </w:r>
      <w:r w:rsidR="00F82B9B" w:rsidRPr="00256DCC">
        <w:rPr>
          <w:rFonts w:cs="Arial"/>
          <w:sz w:val="22"/>
          <w:szCs w:val="22"/>
        </w:rPr>
        <w:t>ND</w:t>
      </w:r>
      <w:r w:rsidRPr="00256DCC">
        <w:rPr>
          <w:rFonts w:cs="Arial"/>
          <w:sz w:val="22"/>
          <w:szCs w:val="22"/>
        </w:rPr>
        <w:t>PERS to process this election for</w:t>
      </w:r>
      <w:r w:rsidR="00F82B9B" w:rsidRPr="00256DCC">
        <w:rPr>
          <w:rFonts w:cs="Arial"/>
          <w:sz w:val="22"/>
          <w:szCs w:val="22"/>
        </w:rPr>
        <w:t xml:space="preserve"> this pay period, t</w:t>
      </w:r>
      <w:r w:rsidRPr="00256DCC">
        <w:rPr>
          <w:rFonts w:cs="Arial"/>
          <w:sz w:val="22"/>
          <w:szCs w:val="22"/>
        </w:rPr>
        <w:t xml:space="preserve">herefore, you will also need to revise the form to make the election for the next pay period. </w:t>
      </w:r>
    </w:p>
    <w:p w:rsidR="002565DD" w:rsidRPr="00256DCC" w:rsidRDefault="007B7DA9" w:rsidP="00FE7F61">
      <w:pPr>
        <w:rPr>
          <w:rFonts w:cs="Arial"/>
          <w:sz w:val="22"/>
          <w:szCs w:val="22"/>
        </w:rPr>
      </w:pPr>
      <w:bookmarkStart w:id="33" w:name="sagitec34"/>
      <w:r w:rsidRPr="00256DCC">
        <w:rPr>
          <w:rFonts w:cs="Arial"/>
          <w:sz w:val="22"/>
          <w:szCs w:val="22"/>
        </w:rPr>
        <w:t>{</w:t>
      </w:r>
      <w:proofErr w:type="gramStart"/>
      <w:r w:rsidR="00AF2CDF" w:rsidRPr="00256DCC">
        <w:rPr>
          <w:rFonts w:cs="Arial"/>
          <w:sz w:val="22"/>
          <w:szCs w:val="22"/>
        </w:rPr>
        <w:t>x</w:t>
      </w:r>
      <w:proofErr w:type="gramEnd"/>
      <w:r w:rsidR="00AF2CDF"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33"/>
      <w:r w:rsidR="002565DD" w:rsidRPr="00256DCC">
        <w:rPr>
          <w:rFonts w:cs="Arial"/>
          <w:sz w:val="22"/>
          <w:szCs w:val="22"/>
        </w:rPr>
        <w:t xml:space="preserve"> </w:t>
      </w: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AF2CDF" w:rsidRPr="00256DCC" w:rsidRDefault="00AF2CDF" w:rsidP="00FE7F61">
      <w:pPr>
        <w:suppressAutoHyphens/>
        <w:rPr>
          <w:rFonts w:cs="Arial"/>
          <w:spacing w:val="-3"/>
          <w:sz w:val="22"/>
          <w:szCs w:val="22"/>
        </w:rPr>
      </w:pPr>
      <w:r w:rsidRPr="00256DC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4" w:name="sagitec35"/>
      <w:r w:rsidRPr="00256DCC">
        <w:rPr>
          <w:rFonts w:cs="Arial"/>
          <w:spacing w:val="-3"/>
          <w:sz w:val="22"/>
          <w:szCs w:val="22"/>
        </w:rPr>
        <w:t>{</w:t>
      </w:r>
      <w:proofErr w:type="spellStart"/>
      <w:r w:rsidRPr="00256DC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56DCC">
        <w:rPr>
          <w:rFonts w:cs="Arial"/>
          <w:spacing w:val="-3"/>
          <w:sz w:val="22"/>
          <w:szCs w:val="22"/>
        </w:rPr>
        <w:t>}</w:t>
      </w:r>
      <w:bookmarkEnd w:id="34"/>
      <w:r w:rsidRPr="00256DCC">
        <w:rPr>
          <w:rFonts w:cs="Arial"/>
          <w:spacing w:val="-3"/>
          <w:sz w:val="22"/>
          <w:szCs w:val="22"/>
        </w:rPr>
        <w:t xml:space="preserve"> or </w:t>
      </w:r>
      <w:bookmarkStart w:id="35" w:name="sagitec36"/>
      <w:r w:rsidRPr="00256DCC">
        <w:rPr>
          <w:rFonts w:cs="Arial"/>
          <w:spacing w:val="-3"/>
          <w:sz w:val="22"/>
          <w:szCs w:val="22"/>
        </w:rPr>
        <w:t>{</w:t>
      </w:r>
      <w:proofErr w:type="spellStart"/>
      <w:r w:rsidRPr="00256DC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56DCC">
        <w:rPr>
          <w:rFonts w:cs="Arial"/>
          <w:spacing w:val="-3"/>
          <w:sz w:val="22"/>
          <w:szCs w:val="22"/>
        </w:rPr>
        <w:t>}</w:t>
      </w:r>
      <w:bookmarkEnd w:id="35"/>
      <w:r w:rsidRPr="00256DCC">
        <w:rPr>
          <w:rFonts w:cs="Arial"/>
          <w:spacing w:val="-3"/>
          <w:sz w:val="22"/>
          <w:szCs w:val="22"/>
        </w:rPr>
        <w:t>.</w:t>
      </w:r>
    </w:p>
    <w:p w:rsidR="00AF2CDF" w:rsidRPr="00256DCC" w:rsidRDefault="00AF2CDF" w:rsidP="00FE7F6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  <w:r w:rsidRPr="00256DCC">
        <w:rPr>
          <w:rFonts w:cs="Arial"/>
          <w:spacing w:val="-3"/>
          <w:sz w:val="22"/>
          <w:szCs w:val="22"/>
        </w:rPr>
        <w:t>Sincerely,</w:t>
      </w: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</w:p>
    <w:p w:rsidR="00D904C7" w:rsidRPr="00256DCC" w:rsidRDefault="00BA72ED" w:rsidP="00FE7F61">
      <w:pPr>
        <w:suppressAutoHyphens/>
        <w:rPr>
          <w:rFonts w:cs="Arial"/>
          <w:spacing w:val="-3"/>
          <w:sz w:val="22"/>
          <w:szCs w:val="22"/>
        </w:rPr>
      </w:pPr>
      <w:r w:rsidRPr="00256DCC">
        <w:rPr>
          <w:rFonts w:cs="Arial"/>
          <w:spacing w:val="-3"/>
          <w:sz w:val="22"/>
          <w:szCs w:val="22"/>
        </w:rPr>
        <w:t>NDPERS</w:t>
      </w:r>
      <w:r w:rsidR="00220F18" w:rsidRPr="00256DCC">
        <w:rPr>
          <w:rFonts w:cs="Arial"/>
          <w:spacing w:val="-3"/>
          <w:sz w:val="22"/>
          <w:szCs w:val="22"/>
        </w:rPr>
        <w:t xml:space="preserve"> </w:t>
      </w:r>
      <w:r w:rsidR="002565DD" w:rsidRPr="00256DCC">
        <w:rPr>
          <w:rFonts w:cs="Arial"/>
          <w:spacing w:val="-3"/>
          <w:sz w:val="22"/>
          <w:szCs w:val="22"/>
        </w:rPr>
        <w:t xml:space="preserve">Benefits </w:t>
      </w:r>
      <w:r w:rsidRPr="00256DCC">
        <w:rPr>
          <w:rFonts w:cs="Arial"/>
          <w:spacing w:val="-3"/>
          <w:sz w:val="22"/>
          <w:szCs w:val="22"/>
        </w:rPr>
        <w:t>Division</w:t>
      </w:r>
    </w:p>
    <w:p w:rsidR="00220F18" w:rsidRPr="00256DCC" w:rsidRDefault="00220F18" w:rsidP="00FE7F61">
      <w:pPr>
        <w:suppressAutoHyphens/>
        <w:rPr>
          <w:rFonts w:cs="Arial"/>
          <w:spacing w:val="-3"/>
          <w:sz w:val="22"/>
          <w:szCs w:val="22"/>
        </w:rPr>
      </w:pPr>
    </w:p>
    <w:p w:rsidR="00AF2CDF" w:rsidRPr="00256DCC" w:rsidRDefault="00AF2CDF" w:rsidP="00FE7F61">
      <w:pPr>
        <w:suppressAutoHyphens/>
        <w:rPr>
          <w:rFonts w:cs="Arial"/>
          <w:sz w:val="22"/>
          <w:szCs w:val="22"/>
        </w:rPr>
      </w:pPr>
      <w:r w:rsidRPr="00256DCC">
        <w:rPr>
          <w:rFonts w:cs="Arial"/>
          <w:spacing w:val="-3"/>
          <w:sz w:val="22"/>
          <w:szCs w:val="22"/>
        </w:rPr>
        <w:t>Enc</w:t>
      </w:r>
      <w:r w:rsidR="00F82B9B" w:rsidRPr="00256DCC">
        <w:rPr>
          <w:rFonts w:cs="Arial"/>
          <w:spacing w:val="-3"/>
          <w:sz w:val="22"/>
          <w:szCs w:val="22"/>
        </w:rPr>
        <w:t>losure</w:t>
      </w:r>
      <w:r w:rsidRPr="00256DCC">
        <w:rPr>
          <w:rFonts w:cs="Arial"/>
          <w:spacing w:val="-3"/>
          <w:sz w:val="22"/>
          <w:szCs w:val="22"/>
        </w:rPr>
        <w:t xml:space="preserve"> </w:t>
      </w:r>
      <w:r w:rsidR="00F82B9B" w:rsidRPr="00256DCC">
        <w:rPr>
          <w:rFonts w:cs="Arial"/>
          <w:spacing w:val="-3"/>
          <w:sz w:val="22"/>
          <w:szCs w:val="22"/>
        </w:rPr>
        <w:t>–</w:t>
      </w:r>
      <w:r w:rsidRPr="00256DCC">
        <w:rPr>
          <w:rFonts w:cs="Arial"/>
          <w:spacing w:val="-3"/>
          <w:sz w:val="22"/>
          <w:szCs w:val="22"/>
        </w:rPr>
        <w:t xml:space="preserve"> </w:t>
      </w:r>
      <w:r w:rsidR="002565DD" w:rsidRPr="00256DCC">
        <w:rPr>
          <w:rFonts w:cs="Arial"/>
          <w:spacing w:val="-3"/>
          <w:sz w:val="22"/>
          <w:szCs w:val="22"/>
        </w:rPr>
        <w:t xml:space="preserve">Returned </w:t>
      </w:r>
      <w:r w:rsidRPr="00256DCC">
        <w:rPr>
          <w:rFonts w:cs="Arial"/>
          <w:sz w:val="22"/>
          <w:szCs w:val="22"/>
        </w:rPr>
        <w:t>457 Deferred Compensation Enrollment/Change SFN 3803</w:t>
      </w:r>
    </w:p>
    <w:p w:rsidR="00323DF0" w:rsidRPr="00256DCC" w:rsidRDefault="00323DF0" w:rsidP="00323DF0">
      <w:pPr>
        <w:rPr>
          <w:rFonts w:cs="Arial"/>
          <w:sz w:val="22"/>
          <w:szCs w:val="22"/>
        </w:rPr>
      </w:pPr>
      <w:bookmarkStart w:id="36" w:name="sagitec37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quwhen</w:t>
      </w:r>
      <w:proofErr w:type="spellEnd"/>
      <w:r w:rsidRPr="00256DC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Reason has 1</w:t>
      </w:r>
      <w:r w:rsidRPr="00256DCC">
        <w:rPr>
          <w:rFonts w:cs="Arial"/>
          <w:sz w:val="22"/>
          <w:szCs w:val="22"/>
        </w:rPr>
        <w:t>}</w:t>
      </w:r>
      <w:bookmarkEnd w:id="36"/>
    </w:p>
    <w:p w:rsidR="002565DD" w:rsidRPr="00256DCC" w:rsidRDefault="009A6643" w:rsidP="009A6643">
      <w:pPr>
        <w:suppressAutoHyphens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</w:t>
      </w:r>
      <w:r w:rsidR="00C9529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</w:t>
      </w:r>
      <w:r w:rsidR="002565DD" w:rsidRPr="00256DCC">
        <w:rPr>
          <w:rFonts w:cs="Arial"/>
          <w:sz w:val="22"/>
          <w:szCs w:val="22"/>
        </w:rPr>
        <w:t>NDPERS Provider Com</w:t>
      </w:r>
      <w:r w:rsidR="0030727E" w:rsidRPr="00256DCC">
        <w:rPr>
          <w:rFonts w:cs="Arial"/>
          <w:sz w:val="22"/>
          <w:szCs w:val="22"/>
        </w:rPr>
        <w:t>pany Sales Representative List</w:t>
      </w:r>
    </w:p>
    <w:p w:rsidR="008631E0" w:rsidRPr="00256DCC" w:rsidRDefault="008631E0" w:rsidP="00FE7F61">
      <w:pPr>
        <w:suppressAutoHyphens/>
        <w:rPr>
          <w:rFonts w:cs="Arial"/>
          <w:sz w:val="22"/>
          <w:szCs w:val="22"/>
        </w:rPr>
      </w:pPr>
      <w:bookmarkStart w:id="37" w:name="sagitec38"/>
      <w:r w:rsidRPr="00256DCC">
        <w:rPr>
          <w:rFonts w:cs="Arial"/>
          <w:sz w:val="22"/>
          <w:szCs w:val="22"/>
        </w:rPr>
        <w:t>{</w:t>
      </w:r>
      <w:proofErr w:type="gramStart"/>
      <w:r w:rsidRPr="00256DCC">
        <w:rPr>
          <w:rFonts w:cs="Arial"/>
          <w:sz w:val="22"/>
          <w:szCs w:val="22"/>
        </w:rPr>
        <w:t>x</w:t>
      </w:r>
      <w:proofErr w:type="gramEnd"/>
      <w:r w:rsidRPr="00256DCC">
        <w:rPr>
          <w:rFonts w:cs="Arial"/>
          <w:sz w:val="22"/>
          <w:szCs w:val="22"/>
        </w:rPr>
        <w:t xml:space="preserve"> </w:t>
      </w:r>
      <w:proofErr w:type="spellStart"/>
      <w:r w:rsidRPr="00256DCC">
        <w:rPr>
          <w:rFonts w:cs="Arial"/>
          <w:sz w:val="22"/>
          <w:szCs w:val="22"/>
        </w:rPr>
        <w:t>endblock</w:t>
      </w:r>
      <w:proofErr w:type="spellEnd"/>
      <w:r w:rsidRPr="00256DCC">
        <w:rPr>
          <w:rFonts w:cs="Arial"/>
          <w:sz w:val="22"/>
          <w:szCs w:val="22"/>
        </w:rPr>
        <w:t>}</w:t>
      </w:r>
      <w:bookmarkEnd w:id="37"/>
      <w:r w:rsidR="002565DD" w:rsidRPr="00256DCC">
        <w:rPr>
          <w:rFonts w:cs="Arial"/>
          <w:sz w:val="22"/>
          <w:szCs w:val="22"/>
        </w:rPr>
        <w:tab/>
      </w:r>
      <w:r w:rsidR="002565DD" w:rsidRPr="00256DCC">
        <w:rPr>
          <w:rFonts w:cs="Arial"/>
          <w:sz w:val="22"/>
          <w:szCs w:val="22"/>
        </w:rPr>
        <w:tab/>
      </w:r>
    </w:p>
    <w:p w:rsidR="002565DD" w:rsidRPr="00256DCC" w:rsidRDefault="008631E0" w:rsidP="00FE7F61">
      <w:pPr>
        <w:suppressAutoHyphens/>
        <w:rPr>
          <w:rFonts w:cs="Arial"/>
          <w:sz w:val="22"/>
          <w:szCs w:val="22"/>
        </w:rPr>
      </w:pPr>
      <w:r w:rsidRPr="00256DCC">
        <w:rPr>
          <w:rFonts w:cs="Arial"/>
          <w:sz w:val="22"/>
          <w:szCs w:val="22"/>
        </w:rPr>
        <w:t xml:space="preserve">         </w:t>
      </w:r>
      <w:r w:rsidR="009A6643">
        <w:rPr>
          <w:rFonts w:cs="Arial"/>
          <w:sz w:val="22"/>
          <w:szCs w:val="22"/>
        </w:rPr>
        <w:t xml:space="preserve">         </w:t>
      </w:r>
      <w:r w:rsidRPr="00256DCC">
        <w:rPr>
          <w:rFonts w:cs="Arial"/>
          <w:sz w:val="22"/>
          <w:szCs w:val="22"/>
        </w:rPr>
        <w:t xml:space="preserve"> </w:t>
      </w:r>
      <w:r w:rsidR="00C95294">
        <w:rPr>
          <w:rFonts w:cs="Arial"/>
          <w:sz w:val="22"/>
          <w:szCs w:val="22"/>
        </w:rPr>
        <w:t xml:space="preserve"> </w:t>
      </w:r>
      <w:r w:rsidR="002565DD" w:rsidRPr="00256DCC">
        <w:rPr>
          <w:rFonts w:cs="Arial"/>
          <w:sz w:val="22"/>
          <w:szCs w:val="22"/>
        </w:rPr>
        <w:t>Envelope</w:t>
      </w:r>
    </w:p>
    <w:p w:rsidR="008631E0" w:rsidRPr="00256DCC" w:rsidRDefault="008631E0" w:rsidP="00FE7F61">
      <w:pPr>
        <w:suppressAutoHyphens/>
        <w:ind w:firstLine="720"/>
        <w:rPr>
          <w:rFonts w:cs="Arial"/>
          <w:sz w:val="22"/>
          <w:szCs w:val="22"/>
        </w:rPr>
      </w:pPr>
    </w:p>
    <w:sectPr w:rsidR="008631E0" w:rsidRPr="00256DCC" w:rsidSect="00B725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EC6" w:rsidRDefault="00B47EC6">
      <w:r>
        <w:separator/>
      </w:r>
    </w:p>
  </w:endnote>
  <w:endnote w:type="continuationSeparator" w:id="0">
    <w:p w:rsidR="00B47EC6" w:rsidRDefault="00B4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70" w:rsidRDefault="006726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70" w:rsidRDefault="006726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70" w:rsidRDefault="00672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EC6" w:rsidRDefault="00B47EC6">
      <w:r>
        <w:separator/>
      </w:r>
    </w:p>
  </w:footnote>
  <w:footnote w:type="continuationSeparator" w:id="0">
    <w:p w:rsidR="00B47EC6" w:rsidRDefault="00B47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70" w:rsidRDefault="006726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70" w:rsidRDefault="006726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31E" w:rsidRDefault="00B72585" w:rsidP="00B72585">
    <w:pPr>
      <w:pStyle w:val="Header"/>
      <w:ind w:left="-1440" w:right="-1440"/>
    </w:pPr>
    <w:bookmarkStart w:id="38" w:name="HeaderImage"/>
    <w:r>
      <w:t>{</w:t>
    </w:r>
    <w:proofErr w:type="spellStart"/>
    <w:r>
      <w:t>ImgImage</w:t>
    </w:r>
    <w:proofErr w:type="spellEnd"/>
    <w:r>
      <w:t>}</w:t>
    </w:r>
    <w:bookmarkStart w:id="39" w:name="_GoBack"/>
    <w:bookmarkEnd w:id="38"/>
    <w:bookmarkEnd w:id="3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031E"/>
    <w:rsid w:val="000340F8"/>
    <w:rsid w:val="00055768"/>
    <w:rsid w:val="00080032"/>
    <w:rsid w:val="0008792E"/>
    <w:rsid w:val="00091C96"/>
    <w:rsid w:val="00103906"/>
    <w:rsid w:val="00107AB6"/>
    <w:rsid w:val="001301A3"/>
    <w:rsid w:val="00134DC8"/>
    <w:rsid w:val="0014759C"/>
    <w:rsid w:val="00162175"/>
    <w:rsid w:val="001A6202"/>
    <w:rsid w:val="001B2D5D"/>
    <w:rsid w:val="001C0E1E"/>
    <w:rsid w:val="001C39CC"/>
    <w:rsid w:val="001E7F9D"/>
    <w:rsid w:val="001F303D"/>
    <w:rsid w:val="00220F18"/>
    <w:rsid w:val="00254DA0"/>
    <w:rsid w:val="002565DD"/>
    <w:rsid w:val="00256DCC"/>
    <w:rsid w:val="0029796E"/>
    <w:rsid w:val="002C48AD"/>
    <w:rsid w:val="002E3EE6"/>
    <w:rsid w:val="00306066"/>
    <w:rsid w:val="0030727E"/>
    <w:rsid w:val="003119D5"/>
    <w:rsid w:val="003230F3"/>
    <w:rsid w:val="00323DF0"/>
    <w:rsid w:val="003351DE"/>
    <w:rsid w:val="003515A0"/>
    <w:rsid w:val="00363288"/>
    <w:rsid w:val="00382695"/>
    <w:rsid w:val="00385608"/>
    <w:rsid w:val="004024F1"/>
    <w:rsid w:val="0040308D"/>
    <w:rsid w:val="00424A49"/>
    <w:rsid w:val="00426EEF"/>
    <w:rsid w:val="00445BEA"/>
    <w:rsid w:val="0047660F"/>
    <w:rsid w:val="004802E6"/>
    <w:rsid w:val="004C7317"/>
    <w:rsid w:val="00504734"/>
    <w:rsid w:val="005275EF"/>
    <w:rsid w:val="00575604"/>
    <w:rsid w:val="005B3DA7"/>
    <w:rsid w:val="005D4A97"/>
    <w:rsid w:val="00622FBB"/>
    <w:rsid w:val="0063773C"/>
    <w:rsid w:val="006520D8"/>
    <w:rsid w:val="00672670"/>
    <w:rsid w:val="006839DE"/>
    <w:rsid w:val="00687544"/>
    <w:rsid w:val="006A4441"/>
    <w:rsid w:val="006D3C21"/>
    <w:rsid w:val="006F78D7"/>
    <w:rsid w:val="0071395C"/>
    <w:rsid w:val="00721DF6"/>
    <w:rsid w:val="00722EB8"/>
    <w:rsid w:val="007441D4"/>
    <w:rsid w:val="0076772C"/>
    <w:rsid w:val="0077299E"/>
    <w:rsid w:val="00784A2A"/>
    <w:rsid w:val="007A1DFE"/>
    <w:rsid w:val="007A4B5C"/>
    <w:rsid w:val="007B7DA9"/>
    <w:rsid w:val="008631E0"/>
    <w:rsid w:val="008632E8"/>
    <w:rsid w:val="00876A30"/>
    <w:rsid w:val="008960B0"/>
    <w:rsid w:val="008E0CDA"/>
    <w:rsid w:val="008E2BF8"/>
    <w:rsid w:val="00943FD6"/>
    <w:rsid w:val="00946A8B"/>
    <w:rsid w:val="0095126F"/>
    <w:rsid w:val="00954679"/>
    <w:rsid w:val="00984890"/>
    <w:rsid w:val="009A6643"/>
    <w:rsid w:val="00A11DAB"/>
    <w:rsid w:val="00A15790"/>
    <w:rsid w:val="00A17FA3"/>
    <w:rsid w:val="00A660EF"/>
    <w:rsid w:val="00A862DA"/>
    <w:rsid w:val="00A86F4A"/>
    <w:rsid w:val="00A921E3"/>
    <w:rsid w:val="00AF2CDF"/>
    <w:rsid w:val="00B063B0"/>
    <w:rsid w:val="00B079B7"/>
    <w:rsid w:val="00B34B24"/>
    <w:rsid w:val="00B47EC6"/>
    <w:rsid w:val="00B511B9"/>
    <w:rsid w:val="00B54D71"/>
    <w:rsid w:val="00B57C19"/>
    <w:rsid w:val="00B72585"/>
    <w:rsid w:val="00B850AB"/>
    <w:rsid w:val="00BA72ED"/>
    <w:rsid w:val="00C206B1"/>
    <w:rsid w:val="00C95294"/>
    <w:rsid w:val="00CB40FD"/>
    <w:rsid w:val="00CC38A9"/>
    <w:rsid w:val="00CD062B"/>
    <w:rsid w:val="00CF0271"/>
    <w:rsid w:val="00D0321E"/>
    <w:rsid w:val="00D05E57"/>
    <w:rsid w:val="00D531EC"/>
    <w:rsid w:val="00D562FA"/>
    <w:rsid w:val="00D71093"/>
    <w:rsid w:val="00D904C7"/>
    <w:rsid w:val="00DF444F"/>
    <w:rsid w:val="00E46044"/>
    <w:rsid w:val="00E533FD"/>
    <w:rsid w:val="00F21C47"/>
    <w:rsid w:val="00F402F3"/>
    <w:rsid w:val="00F65260"/>
    <w:rsid w:val="00F7528A"/>
    <w:rsid w:val="00F82B9B"/>
    <w:rsid w:val="00FC5434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E28AD70-77B2-42D1-9769-4BF29C07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E0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