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E2C9C" w14:textId="77777777" w:rsidR="00DC425A" w:rsidRDefault="00DC425A" w:rsidP="00DC425A">
      <w:pPr>
        <w:rPr>
          <w:rFonts w:cs="Arial"/>
          <w:spacing w:val="-2"/>
          <w:sz w:val="22"/>
          <w:szCs w:val="22"/>
        </w:rPr>
      </w:pPr>
    </w:p>
    <w:p w14:paraId="64F24E43" w14:textId="77777777" w:rsidR="00DC425A" w:rsidRDefault="00DC425A" w:rsidP="00DC425A">
      <w:pPr>
        <w:rPr>
          <w:rFonts w:cs="Arial"/>
          <w:spacing w:val="-2"/>
          <w:sz w:val="22"/>
          <w:szCs w:val="22"/>
        </w:rPr>
      </w:pPr>
    </w:p>
    <w:p w14:paraId="3EB14844" w14:textId="7CB50EEF" w:rsidR="00DC425A" w:rsidRPr="00DD4E1A" w:rsidRDefault="00DC425A" w:rsidP="00402E9F">
      <w:pPr>
        <w:tabs>
          <w:tab w:val="right" w:pos="9360"/>
        </w:tabs>
        <w:rPr>
          <w:rFonts w:cs="Arial"/>
          <w:spacing w:val="-2"/>
          <w:sz w:val="22"/>
          <w:szCs w:val="22"/>
        </w:rPr>
      </w:pPr>
      <w:bookmarkStart w:id="0" w:name="sagitec1"/>
      <w:r w:rsidRPr="00DD4E1A">
        <w:rPr>
          <w:rFonts w:cs="Arial"/>
          <w:spacing w:val="-2"/>
          <w:sz w:val="22"/>
          <w:szCs w:val="22"/>
        </w:rPr>
        <w:t>{</w:t>
      </w:r>
      <w:proofErr w:type="spellStart"/>
      <w:r w:rsidRPr="00DD4E1A">
        <w:rPr>
          <w:rFonts w:cs="Arial"/>
          <w:spacing w:val="-2"/>
          <w:sz w:val="22"/>
          <w:szCs w:val="22"/>
        </w:rPr>
        <w:t>stdlongdate</w:t>
      </w:r>
      <w:proofErr w:type="spellEnd"/>
      <w:r w:rsidRPr="00DD4E1A">
        <w:rPr>
          <w:rFonts w:cs="Arial"/>
          <w:spacing w:val="-2"/>
          <w:sz w:val="22"/>
          <w:szCs w:val="22"/>
        </w:rPr>
        <w:t>}</w:t>
      </w:r>
      <w:bookmarkEnd w:id="0"/>
      <w:r w:rsidR="00402E9F">
        <w:rPr>
          <w:rFonts w:cs="Arial"/>
          <w:spacing w:val="-2"/>
          <w:sz w:val="22"/>
          <w:szCs w:val="22"/>
        </w:rPr>
        <w:tab/>
      </w:r>
      <w:r w:rsidRPr="00DD4E1A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 w:rsidRPr="00DD4E1A">
        <w:rPr>
          <w:sz w:val="22"/>
          <w:szCs w:val="22"/>
        </w:rPr>
        <w:t>{</w:t>
      </w:r>
      <w:proofErr w:type="spellStart"/>
      <w:r w:rsidRPr="00DD4E1A">
        <w:rPr>
          <w:sz w:val="22"/>
          <w:szCs w:val="22"/>
        </w:rPr>
        <w:t>stdMbrPERSLinkID</w:t>
      </w:r>
      <w:proofErr w:type="spellEnd"/>
      <w:r w:rsidRPr="00DD4E1A">
        <w:rPr>
          <w:sz w:val="22"/>
          <w:szCs w:val="22"/>
        </w:rPr>
        <w:t>}</w:t>
      </w:r>
      <w:bookmarkEnd w:id="1"/>
    </w:p>
    <w:p w14:paraId="322E3012" w14:textId="77777777" w:rsidR="00DC425A" w:rsidRDefault="00DC425A" w:rsidP="00DC425A">
      <w:pPr>
        <w:rPr>
          <w:rFonts w:cs="Arial"/>
          <w:spacing w:val="-2"/>
          <w:sz w:val="22"/>
          <w:szCs w:val="22"/>
        </w:rPr>
      </w:pPr>
    </w:p>
    <w:p w14:paraId="30F6F470" w14:textId="77777777" w:rsidR="00DC425A" w:rsidRPr="00DD4E1A" w:rsidRDefault="00DC425A" w:rsidP="00DC425A">
      <w:pPr>
        <w:rPr>
          <w:rFonts w:cs="Arial"/>
          <w:spacing w:val="-2"/>
          <w:sz w:val="22"/>
          <w:szCs w:val="22"/>
        </w:rPr>
      </w:pPr>
    </w:p>
    <w:p w14:paraId="0D0C349F" w14:textId="77777777" w:rsidR="00DC425A" w:rsidRPr="00DD4E1A" w:rsidRDefault="00DC425A" w:rsidP="00DC425A">
      <w:pPr>
        <w:rPr>
          <w:rFonts w:cs="Arial"/>
          <w:caps/>
          <w:spacing w:val="-2"/>
          <w:sz w:val="22"/>
          <w:szCs w:val="22"/>
        </w:rPr>
      </w:pPr>
      <w:bookmarkStart w:id="2" w:name="sagitec3"/>
      <w:r w:rsidRPr="00DD4E1A">
        <w:rPr>
          <w:rFonts w:cs="Arial"/>
          <w:spacing w:val="-2"/>
          <w:sz w:val="22"/>
          <w:szCs w:val="22"/>
        </w:rPr>
        <w:t>{</w:t>
      </w:r>
      <w:proofErr w:type="spellStart"/>
      <w:r w:rsidRPr="00DD4E1A">
        <w:rPr>
          <w:rFonts w:cs="Arial"/>
          <w:spacing w:val="-2"/>
          <w:sz w:val="22"/>
          <w:szCs w:val="22"/>
        </w:rPr>
        <w:t>stdMbrFullName</w:t>
      </w:r>
      <w:proofErr w:type="spellEnd"/>
      <w:r w:rsidRPr="00DD4E1A">
        <w:rPr>
          <w:rFonts w:cs="Arial"/>
          <w:spacing w:val="-2"/>
          <w:sz w:val="22"/>
          <w:szCs w:val="22"/>
        </w:rPr>
        <w:t>}</w:t>
      </w:r>
      <w:bookmarkEnd w:id="2"/>
    </w:p>
    <w:p w14:paraId="284B79A0" w14:textId="77777777" w:rsidR="00DC425A" w:rsidRPr="00DD4E1A" w:rsidRDefault="00DC425A" w:rsidP="00DC425A">
      <w:pPr>
        <w:rPr>
          <w:rFonts w:cs="Arial"/>
          <w:spacing w:val="-2"/>
          <w:sz w:val="22"/>
          <w:szCs w:val="22"/>
        </w:rPr>
      </w:pPr>
      <w:bookmarkStart w:id="3" w:name="sagitec4"/>
      <w:r w:rsidRPr="00DD4E1A">
        <w:rPr>
          <w:rFonts w:cs="Arial"/>
          <w:spacing w:val="-2"/>
          <w:sz w:val="22"/>
          <w:szCs w:val="22"/>
        </w:rPr>
        <w:t>{stdMbrAdrCorStreet1}</w:t>
      </w:r>
      <w:bookmarkEnd w:id="3"/>
    </w:p>
    <w:p w14:paraId="7285BC00" w14:textId="77777777" w:rsidR="00DC425A" w:rsidRPr="00DD4E1A" w:rsidRDefault="00DC425A" w:rsidP="00DC425A">
      <w:pPr>
        <w:rPr>
          <w:rFonts w:cs="Arial"/>
          <w:spacing w:val="-2"/>
          <w:sz w:val="22"/>
          <w:szCs w:val="22"/>
        </w:rPr>
      </w:pPr>
      <w:bookmarkStart w:id="4" w:name="sagitec5"/>
      <w:r w:rsidRPr="00DD4E1A">
        <w:rPr>
          <w:rFonts w:cs="Arial"/>
          <w:spacing w:val="-2"/>
          <w:sz w:val="22"/>
          <w:szCs w:val="22"/>
        </w:rPr>
        <w:t>{x stdMbrAdrCorStreet2}</w:t>
      </w:r>
      <w:bookmarkEnd w:id="4"/>
    </w:p>
    <w:p w14:paraId="0F8A33C7" w14:textId="77777777" w:rsidR="00DC425A" w:rsidRPr="00DD4E1A" w:rsidRDefault="00DC425A" w:rsidP="00DC425A">
      <w:pPr>
        <w:rPr>
          <w:rFonts w:cs="Arial"/>
          <w:spacing w:val="-2"/>
          <w:sz w:val="22"/>
          <w:szCs w:val="22"/>
        </w:rPr>
      </w:pPr>
      <w:bookmarkStart w:id="5" w:name="sagitec6"/>
      <w:r w:rsidRPr="00DD4E1A">
        <w:rPr>
          <w:rFonts w:cs="Arial"/>
          <w:spacing w:val="-2"/>
          <w:sz w:val="22"/>
          <w:szCs w:val="22"/>
        </w:rPr>
        <w:t>{</w:t>
      </w:r>
      <w:proofErr w:type="spellStart"/>
      <w:r w:rsidRPr="00DD4E1A">
        <w:rPr>
          <w:rFonts w:cs="Arial"/>
          <w:spacing w:val="-2"/>
          <w:sz w:val="22"/>
          <w:szCs w:val="22"/>
        </w:rPr>
        <w:t>stdMbrAdrCorCity</w:t>
      </w:r>
      <w:proofErr w:type="spellEnd"/>
      <w:r w:rsidRPr="00DD4E1A">
        <w:rPr>
          <w:rFonts w:cs="Arial"/>
          <w:spacing w:val="-2"/>
          <w:sz w:val="22"/>
          <w:szCs w:val="22"/>
        </w:rPr>
        <w:t>}</w:t>
      </w:r>
      <w:bookmarkEnd w:id="5"/>
      <w:r w:rsidRPr="00DD4E1A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 w:rsidRPr="00DD4E1A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DD4E1A">
        <w:rPr>
          <w:rFonts w:cs="Arial"/>
          <w:spacing w:val="-2"/>
          <w:sz w:val="22"/>
          <w:szCs w:val="22"/>
        </w:rPr>
        <w:t>stdMbrAdrCorState</w:t>
      </w:r>
      <w:proofErr w:type="spellEnd"/>
      <w:r w:rsidRPr="00DD4E1A">
        <w:rPr>
          <w:rFonts w:cs="Arial"/>
          <w:spacing w:val="-2"/>
          <w:sz w:val="22"/>
          <w:szCs w:val="22"/>
        </w:rPr>
        <w:t>}</w:t>
      </w:r>
      <w:bookmarkEnd w:id="6"/>
      <w:r w:rsidRPr="00DD4E1A">
        <w:rPr>
          <w:rFonts w:cs="Arial"/>
          <w:spacing w:val="-2"/>
          <w:sz w:val="22"/>
          <w:szCs w:val="22"/>
        </w:rPr>
        <w:t xml:space="preserve">  </w:t>
      </w:r>
      <w:bookmarkStart w:id="7" w:name="sagitec8"/>
      <w:r w:rsidRPr="00DD4E1A">
        <w:rPr>
          <w:rFonts w:cs="Arial"/>
          <w:spacing w:val="-2"/>
          <w:sz w:val="22"/>
          <w:szCs w:val="22"/>
        </w:rPr>
        <w:t>{</w:t>
      </w:r>
      <w:proofErr w:type="spellStart"/>
      <w:proofErr w:type="gramEnd"/>
      <w:r w:rsidRPr="00DD4E1A">
        <w:rPr>
          <w:rFonts w:cs="Arial"/>
          <w:spacing w:val="-2"/>
          <w:sz w:val="22"/>
          <w:szCs w:val="22"/>
        </w:rPr>
        <w:t>stdMbrAdrCorZip</w:t>
      </w:r>
      <w:proofErr w:type="spellEnd"/>
      <w:r w:rsidRPr="00DD4E1A">
        <w:rPr>
          <w:rFonts w:cs="Arial"/>
          <w:spacing w:val="-2"/>
          <w:sz w:val="22"/>
          <w:szCs w:val="22"/>
        </w:rPr>
        <w:t>}</w:t>
      </w:r>
      <w:bookmarkEnd w:id="7"/>
    </w:p>
    <w:p w14:paraId="43F122CC" w14:textId="77777777" w:rsidR="00DC425A" w:rsidRDefault="00DC425A" w:rsidP="00DC425A">
      <w:pPr>
        <w:suppressAutoHyphens/>
        <w:rPr>
          <w:rFonts w:cs="Arial"/>
          <w:spacing w:val="-3"/>
          <w:sz w:val="22"/>
          <w:szCs w:val="22"/>
        </w:rPr>
      </w:pPr>
    </w:p>
    <w:p w14:paraId="14D0CD38" w14:textId="77777777" w:rsidR="00DC425A" w:rsidRPr="004A637C" w:rsidRDefault="00DC425A" w:rsidP="00DC425A">
      <w:pPr>
        <w:suppressAutoHyphens/>
        <w:rPr>
          <w:rFonts w:cs="Arial"/>
          <w:spacing w:val="-3"/>
          <w:sz w:val="22"/>
          <w:szCs w:val="22"/>
        </w:rPr>
      </w:pPr>
    </w:p>
    <w:p w14:paraId="295DA068" w14:textId="77777777" w:rsidR="00DC425A" w:rsidRPr="00423F37" w:rsidRDefault="00DC425A" w:rsidP="00DC425A">
      <w:pPr>
        <w:rPr>
          <w:rFonts w:cs="Arial"/>
          <w:b/>
          <w:sz w:val="22"/>
          <w:szCs w:val="22"/>
        </w:rPr>
      </w:pPr>
      <w:r w:rsidRPr="00423F37">
        <w:rPr>
          <w:rFonts w:cs="Arial"/>
          <w:b/>
          <w:sz w:val="22"/>
          <w:szCs w:val="22"/>
        </w:rPr>
        <w:t>YOUR IMMEDIATE ACTION IS REQUIRED</w:t>
      </w:r>
    </w:p>
    <w:p w14:paraId="07DF7F11" w14:textId="77777777" w:rsidR="00DC425A" w:rsidRPr="00423F37" w:rsidRDefault="00DC425A" w:rsidP="00DC425A">
      <w:pPr>
        <w:suppressAutoHyphens/>
        <w:rPr>
          <w:rFonts w:cs="Arial"/>
          <w:spacing w:val="-3"/>
          <w:sz w:val="22"/>
        </w:rPr>
      </w:pPr>
    </w:p>
    <w:p w14:paraId="241A5504" w14:textId="77777777" w:rsidR="00DC425A" w:rsidRPr="00A371D5" w:rsidRDefault="00DC425A" w:rsidP="00DC425A">
      <w:pPr>
        <w:suppressAutoHyphens/>
        <w:rPr>
          <w:rFonts w:cs="Arial"/>
          <w:b/>
          <w:sz w:val="22"/>
          <w:szCs w:val="22"/>
        </w:rPr>
      </w:pPr>
      <w:r w:rsidRPr="00A371D5">
        <w:rPr>
          <w:rFonts w:cs="Arial"/>
          <w:b/>
          <w:spacing w:val="-3"/>
          <w:sz w:val="22"/>
        </w:rPr>
        <w:t xml:space="preserve">RE:  </w:t>
      </w:r>
      <w:r w:rsidRPr="00A371D5">
        <w:rPr>
          <w:rFonts w:cs="Arial"/>
          <w:b/>
          <w:sz w:val="22"/>
          <w:szCs w:val="22"/>
        </w:rPr>
        <w:t xml:space="preserve">NDPERS </w:t>
      </w:r>
      <w:bookmarkStart w:id="8" w:name="sagitec9"/>
      <w:r w:rsidRPr="00A371D5">
        <w:rPr>
          <w:rFonts w:cs="Arial"/>
          <w:b/>
          <w:sz w:val="22"/>
          <w:szCs w:val="22"/>
        </w:rPr>
        <w:t>{PLANNAME}</w:t>
      </w:r>
      <w:bookmarkEnd w:id="8"/>
      <w:r w:rsidRPr="00A371D5">
        <w:rPr>
          <w:rFonts w:cs="Arial"/>
          <w:b/>
          <w:sz w:val="22"/>
          <w:szCs w:val="22"/>
        </w:rPr>
        <w:t xml:space="preserve"> PLAN – LOSS OF DEPENDENT COVERAGE</w:t>
      </w:r>
    </w:p>
    <w:p w14:paraId="213C49E1" w14:textId="77777777" w:rsidR="00DC425A" w:rsidRPr="00A371D5" w:rsidRDefault="00DC425A" w:rsidP="00DC425A">
      <w:pPr>
        <w:suppressAutoHyphens/>
        <w:rPr>
          <w:rFonts w:cs="Arial"/>
          <w:b/>
          <w:spacing w:val="-3"/>
          <w:sz w:val="22"/>
          <w:szCs w:val="22"/>
        </w:rPr>
      </w:pPr>
    </w:p>
    <w:p w14:paraId="20EB04E5" w14:textId="77777777" w:rsidR="00DC425A" w:rsidRPr="00A371D5" w:rsidRDefault="00DC425A" w:rsidP="00DC425A">
      <w:pPr>
        <w:suppressAutoHyphens/>
        <w:rPr>
          <w:b/>
          <w:spacing w:val="-3"/>
          <w:sz w:val="22"/>
        </w:rPr>
      </w:pPr>
      <w:r w:rsidRPr="00A371D5">
        <w:rPr>
          <w:rFonts w:cs="Arial"/>
          <w:spacing w:val="-2"/>
          <w:sz w:val="22"/>
        </w:rPr>
        <w:t xml:space="preserve">Dear </w:t>
      </w:r>
      <w:bookmarkStart w:id="9" w:name="sagitec10"/>
      <w:r w:rsidRPr="00A371D5">
        <w:rPr>
          <w:rFonts w:cs="Arial"/>
          <w:spacing w:val="-2"/>
          <w:sz w:val="22"/>
        </w:rPr>
        <w:t>{</w:t>
      </w:r>
      <w:proofErr w:type="spellStart"/>
      <w:r w:rsidRPr="00A371D5">
        <w:rPr>
          <w:rFonts w:cs="Arial"/>
          <w:spacing w:val="-2"/>
          <w:sz w:val="22"/>
        </w:rPr>
        <w:t>stdMbrSalutation</w:t>
      </w:r>
      <w:proofErr w:type="spellEnd"/>
      <w:r w:rsidRPr="00A371D5">
        <w:rPr>
          <w:rFonts w:cs="Arial"/>
          <w:spacing w:val="-2"/>
          <w:sz w:val="22"/>
        </w:rPr>
        <w:t>}</w:t>
      </w:r>
      <w:bookmarkEnd w:id="9"/>
      <w:r w:rsidRPr="00A371D5">
        <w:rPr>
          <w:rFonts w:cs="Arial"/>
          <w:spacing w:val="-2"/>
          <w:sz w:val="22"/>
        </w:rPr>
        <w:t>:</w:t>
      </w:r>
    </w:p>
    <w:p w14:paraId="3E781FEA" w14:textId="6B3148E8" w:rsidR="00A117DF" w:rsidRDefault="00A117DF" w:rsidP="00DC425A">
      <w:pPr>
        <w:suppressAutoHyphens/>
        <w:rPr>
          <w:rFonts w:cs="Arial"/>
          <w:b/>
          <w:spacing w:val="-3"/>
          <w:sz w:val="22"/>
          <w:szCs w:val="22"/>
        </w:rPr>
      </w:pPr>
    </w:p>
    <w:p w14:paraId="29D8BB3A" w14:textId="05BE9C92" w:rsidR="001D4477" w:rsidRDefault="001D4477" w:rsidP="00DC425A">
      <w:pPr>
        <w:suppressAutoHyphens/>
        <w:rPr>
          <w:rFonts w:cs="Arial"/>
          <w:bCs/>
          <w:spacing w:val="-3"/>
          <w:sz w:val="22"/>
          <w:szCs w:val="22"/>
        </w:rPr>
      </w:pPr>
      <w:bookmarkStart w:id="10" w:name="sagitec53"/>
      <w:r>
        <w:rPr>
          <w:rFonts w:cs="Arial"/>
          <w:bCs/>
          <w:spacing w:val="-3"/>
          <w:sz w:val="22"/>
          <w:szCs w:val="22"/>
        </w:rPr>
        <w:t xml:space="preserve">{x </w:t>
      </w:r>
      <w:proofErr w:type="spellStart"/>
      <w:r>
        <w:rPr>
          <w:rFonts w:cs="Arial"/>
          <w:bCs/>
          <w:spacing w:val="-3"/>
          <w:sz w:val="22"/>
          <w:szCs w:val="22"/>
        </w:rPr>
        <w:t>quif</w:t>
      </w:r>
      <w:proofErr w:type="spellEnd"/>
      <w:r>
        <w:rPr>
          <w:rFonts w:cs="Arial"/>
          <w:bCs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bCs/>
          <w:spacing w:val="-3"/>
          <w:sz w:val="22"/>
          <w:szCs w:val="22"/>
        </w:rPr>
        <w:t>GuardianshipExpired</w:t>
      </w:r>
      <w:proofErr w:type="spellEnd"/>
      <w:r>
        <w:rPr>
          <w:rFonts w:cs="Arial"/>
          <w:bCs/>
          <w:spacing w:val="-3"/>
          <w:sz w:val="22"/>
          <w:szCs w:val="22"/>
        </w:rPr>
        <w:t xml:space="preserve"> = Y}</w:t>
      </w:r>
      <w:bookmarkEnd w:id="10"/>
    </w:p>
    <w:p w14:paraId="7C894D66" w14:textId="67D57006" w:rsidR="001D4477" w:rsidRDefault="001D4477" w:rsidP="00DC425A">
      <w:pPr>
        <w:suppressAutoHyphens/>
        <w:rPr>
          <w:rFonts w:cs="Arial"/>
          <w:bCs/>
          <w:spacing w:val="-3"/>
          <w:sz w:val="22"/>
          <w:szCs w:val="22"/>
        </w:rPr>
      </w:pPr>
      <w:r w:rsidRPr="00FC0BC8">
        <w:rPr>
          <w:rFonts w:cs="Arial"/>
          <w:bCs/>
          <w:sz w:val="22"/>
          <w:szCs w:val="22"/>
        </w:rPr>
        <w:t xml:space="preserve">This is to notify you that your dependent, </w:t>
      </w:r>
      <w:bookmarkStart w:id="11" w:name="sagitec26"/>
      <w:r w:rsidRPr="00FC0BC8">
        <w:rPr>
          <w:rFonts w:cs="Arial"/>
          <w:bCs/>
          <w:sz w:val="22"/>
          <w:szCs w:val="22"/>
        </w:rPr>
        <w:t>{</w:t>
      </w:r>
      <w:proofErr w:type="spellStart"/>
      <w:r w:rsidRPr="00FC0BC8">
        <w:rPr>
          <w:rFonts w:cs="Arial"/>
          <w:bCs/>
          <w:sz w:val="22"/>
          <w:szCs w:val="22"/>
        </w:rPr>
        <w:t>qu</w:t>
      </w:r>
      <w:proofErr w:type="spellEnd"/>
      <w:r w:rsidRPr="00FC0BC8">
        <w:rPr>
          <w:rFonts w:cs="Arial"/>
          <w:bCs/>
          <w:sz w:val="22"/>
          <w:szCs w:val="22"/>
        </w:rPr>
        <w:t xml:space="preserve"> </w:t>
      </w:r>
      <w:proofErr w:type="spellStart"/>
      <w:r w:rsidRPr="00FC0BC8">
        <w:rPr>
          <w:rFonts w:cs="Arial"/>
          <w:bCs/>
          <w:sz w:val="22"/>
          <w:szCs w:val="22"/>
        </w:rPr>
        <w:t>DependentFirstName</w:t>
      </w:r>
      <w:proofErr w:type="spellEnd"/>
      <w:r w:rsidRPr="00FC0BC8">
        <w:rPr>
          <w:rFonts w:cs="Arial"/>
          <w:bCs/>
          <w:sz w:val="22"/>
          <w:szCs w:val="22"/>
        </w:rPr>
        <w:t>}</w:t>
      </w:r>
      <w:bookmarkEnd w:id="11"/>
      <w:r w:rsidRPr="00FC0BC8">
        <w:rPr>
          <w:rFonts w:cs="Arial"/>
          <w:bCs/>
          <w:sz w:val="22"/>
          <w:szCs w:val="22"/>
        </w:rPr>
        <w:t xml:space="preserve">, will no longer be eligible for coverage effective </w:t>
      </w:r>
      <w:bookmarkStart w:id="12" w:name="sagitec27"/>
      <w:r w:rsidRPr="00FC0BC8">
        <w:rPr>
          <w:rFonts w:cs="Arial"/>
          <w:bCs/>
          <w:sz w:val="22"/>
          <w:szCs w:val="22"/>
        </w:rPr>
        <w:t>{</w:t>
      </w:r>
      <w:proofErr w:type="spellStart"/>
      <w:r w:rsidRPr="00FC0BC8">
        <w:rPr>
          <w:rFonts w:cs="Arial"/>
          <w:bCs/>
          <w:sz w:val="22"/>
          <w:szCs w:val="22"/>
        </w:rPr>
        <w:t>qu</w:t>
      </w:r>
      <w:proofErr w:type="spellEnd"/>
      <w:r w:rsidRPr="00FC0BC8">
        <w:rPr>
          <w:rFonts w:cs="Arial"/>
          <w:bCs/>
          <w:sz w:val="22"/>
          <w:szCs w:val="22"/>
        </w:rPr>
        <w:t xml:space="preserve"> </w:t>
      </w:r>
      <w:proofErr w:type="spellStart"/>
      <w:r w:rsidRPr="00FC0BC8">
        <w:rPr>
          <w:rFonts w:cs="Arial"/>
          <w:bCs/>
          <w:sz w:val="22"/>
          <w:szCs w:val="22"/>
        </w:rPr>
        <w:t>PlanEffectiveEndDate</w:t>
      </w:r>
      <w:proofErr w:type="spellEnd"/>
      <w:r w:rsidRPr="00FC0BC8">
        <w:rPr>
          <w:rFonts w:cs="Arial"/>
          <w:bCs/>
          <w:sz w:val="22"/>
          <w:szCs w:val="22"/>
        </w:rPr>
        <w:t>}</w:t>
      </w:r>
      <w:bookmarkEnd w:id="12"/>
      <w:r w:rsidRPr="00FC0BC8">
        <w:rPr>
          <w:rFonts w:cs="Arial"/>
          <w:bCs/>
          <w:sz w:val="22"/>
          <w:szCs w:val="22"/>
        </w:rPr>
        <w:t xml:space="preserve"> as the guardianship has expired.</w:t>
      </w:r>
    </w:p>
    <w:p w14:paraId="4004CDDC" w14:textId="08749DB7" w:rsidR="001D4477" w:rsidRDefault="001D4477" w:rsidP="00DC425A">
      <w:pPr>
        <w:suppressAutoHyphens/>
        <w:rPr>
          <w:rFonts w:cs="Arial"/>
          <w:bCs/>
          <w:spacing w:val="-3"/>
          <w:sz w:val="22"/>
          <w:szCs w:val="22"/>
        </w:rPr>
      </w:pPr>
      <w:bookmarkStart w:id="13" w:name="sagitec54"/>
      <w:r>
        <w:rPr>
          <w:rFonts w:cs="Arial"/>
          <w:bCs/>
          <w:spacing w:val="-3"/>
          <w:sz w:val="22"/>
          <w:szCs w:val="22"/>
        </w:rPr>
        <w:t>{x else}</w:t>
      </w:r>
      <w:bookmarkEnd w:id="13"/>
    </w:p>
    <w:p w14:paraId="3877714C" w14:textId="77777777" w:rsidR="001D4477" w:rsidRPr="00FC0BC8" w:rsidRDefault="001D4477" w:rsidP="001D4477">
      <w:pPr>
        <w:rPr>
          <w:rFonts w:cs="Arial"/>
          <w:bCs/>
          <w:sz w:val="22"/>
          <w:szCs w:val="22"/>
        </w:rPr>
      </w:pPr>
      <w:r w:rsidRPr="00FC0BC8">
        <w:rPr>
          <w:rFonts w:cs="Arial"/>
          <w:bCs/>
          <w:sz w:val="22"/>
          <w:szCs w:val="22"/>
        </w:rPr>
        <w:t xml:space="preserve">This is to notify you that since your dependent, </w:t>
      </w:r>
      <w:bookmarkStart w:id="14" w:name="sagitec11"/>
      <w:r w:rsidRPr="00FC0BC8">
        <w:rPr>
          <w:rFonts w:cs="Arial"/>
          <w:bCs/>
          <w:sz w:val="22"/>
          <w:szCs w:val="22"/>
        </w:rPr>
        <w:t>{</w:t>
      </w:r>
      <w:proofErr w:type="spellStart"/>
      <w:r w:rsidRPr="00FC0BC8">
        <w:rPr>
          <w:rFonts w:cs="Arial"/>
          <w:bCs/>
          <w:sz w:val="22"/>
          <w:szCs w:val="22"/>
        </w:rPr>
        <w:t>qu</w:t>
      </w:r>
      <w:proofErr w:type="spellEnd"/>
      <w:r w:rsidRPr="00FC0BC8">
        <w:rPr>
          <w:rFonts w:cs="Arial"/>
          <w:bCs/>
          <w:sz w:val="22"/>
          <w:szCs w:val="22"/>
        </w:rPr>
        <w:t xml:space="preserve"> </w:t>
      </w:r>
      <w:proofErr w:type="spellStart"/>
      <w:r w:rsidRPr="00FC0BC8">
        <w:rPr>
          <w:rFonts w:cs="Arial"/>
          <w:bCs/>
          <w:sz w:val="22"/>
          <w:szCs w:val="22"/>
        </w:rPr>
        <w:t>DependentFullName</w:t>
      </w:r>
      <w:proofErr w:type="spellEnd"/>
      <w:r w:rsidRPr="00FC0BC8">
        <w:rPr>
          <w:rFonts w:cs="Arial"/>
          <w:bCs/>
          <w:sz w:val="22"/>
          <w:szCs w:val="22"/>
        </w:rPr>
        <w:t>}</w:t>
      </w:r>
      <w:bookmarkEnd w:id="14"/>
      <w:r w:rsidRPr="00FC0BC8">
        <w:rPr>
          <w:rFonts w:cs="Arial"/>
          <w:bCs/>
          <w:sz w:val="22"/>
          <w:szCs w:val="22"/>
        </w:rPr>
        <w:t xml:space="preserve">, will be turning age </w:t>
      </w:r>
      <w:bookmarkStart w:id="15" w:name="sagitec12"/>
      <w:r w:rsidRPr="00FC0BC8">
        <w:rPr>
          <w:rFonts w:cs="Arial"/>
          <w:bCs/>
          <w:sz w:val="22"/>
          <w:szCs w:val="22"/>
        </w:rPr>
        <w:t>{</w:t>
      </w:r>
      <w:proofErr w:type="spellStart"/>
      <w:r w:rsidRPr="00FC0BC8">
        <w:rPr>
          <w:rFonts w:cs="Arial"/>
          <w:bCs/>
          <w:sz w:val="22"/>
          <w:szCs w:val="22"/>
        </w:rPr>
        <w:t>qu</w:t>
      </w:r>
      <w:proofErr w:type="spellEnd"/>
      <w:r w:rsidRPr="00FC0BC8">
        <w:rPr>
          <w:rFonts w:cs="Arial"/>
          <w:bCs/>
          <w:sz w:val="22"/>
          <w:szCs w:val="22"/>
        </w:rPr>
        <w:t xml:space="preserve"> </w:t>
      </w:r>
      <w:proofErr w:type="spellStart"/>
      <w:r w:rsidRPr="00FC0BC8">
        <w:rPr>
          <w:rFonts w:cs="Arial"/>
          <w:bCs/>
          <w:sz w:val="22"/>
          <w:szCs w:val="22"/>
        </w:rPr>
        <w:t>DependentUpcomingAge</w:t>
      </w:r>
      <w:proofErr w:type="spellEnd"/>
      <w:r w:rsidRPr="00FC0BC8">
        <w:rPr>
          <w:rFonts w:cs="Arial"/>
          <w:bCs/>
          <w:sz w:val="22"/>
          <w:szCs w:val="22"/>
        </w:rPr>
        <w:t>}</w:t>
      </w:r>
      <w:bookmarkEnd w:id="15"/>
      <w:r w:rsidRPr="00FC0BC8">
        <w:rPr>
          <w:rFonts w:cs="Arial"/>
          <w:bCs/>
          <w:sz w:val="22"/>
          <w:szCs w:val="22"/>
        </w:rPr>
        <w:t xml:space="preserve"> in </w:t>
      </w:r>
      <w:bookmarkStart w:id="16" w:name="sagitec13"/>
      <w:r w:rsidRPr="00FC0BC8">
        <w:rPr>
          <w:rFonts w:cs="Arial"/>
          <w:bCs/>
          <w:sz w:val="22"/>
          <w:szCs w:val="22"/>
        </w:rPr>
        <w:t>{</w:t>
      </w:r>
      <w:proofErr w:type="spellStart"/>
      <w:r w:rsidRPr="00FC0BC8">
        <w:rPr>
          <w:rFonts w:cs="Arial"/>
          <w:bCs/>
          <w:sz w:val="22"/>
          <w:szCs w:val="22"/>
        </w:rPr>
        <w:t>qu</w:t>
      </w:r>
      <w:proofErr w:type="spellEnd"/>
      <w:r w:rsidRPr="00FC0BC8">
        <w:rPr>
          <w:rFonts w:cs="Arial"/>
          <w:bCs/>
          <w:sz w:val="22"/>
          <w:szCs w:val="22"/>
        </w:rPr>
        <w:t xml:space="preserve"> </w:t>
      </w:r>
      <w:proofErr w:type="spellStart"/>
      <w:r w:rsidRPr="00FC0BC8">
        <w:rPr>
          <w:rFonts w:cs="Arial"/>
          <w:bCs/>
          <w:sz w:val="22"/>
          <w:szCs w:val="22"/>
        </w:rPr>
        <w:t>MonthYear</w:t>
      </w:r>
      <w:proofErr w:type="spellEnd"/>
      <w:r w:rsidRPr="00FC0BC8">
        <w:rPr>
          <w:rFonts w:cs="Arial"/>
          <w:bCs/>
          <w:sz w:val="22"/>
          <w:szCs w:val="22"/>
        </w:rPr>
        <w:t>}</w:t>
      </w:r>
      <w:bookmarkEnd w:id="16"/>
      <w:r w:rsidRPr="00FC0BC8">
        <w:rPr>
          <w:rFonts w:cs="Arial"/>
          <w:bCs/>
          <w:sz w:val="22"/>
          <w:szCs w:val="22"/>
        </w:rPr>
        <w:t xml:space="preserve">, </w:t>
      </w:r>
      <w:bookmarkStart w:id="17" w:name="sagitec14"/>
      <w:r w:rsidRPr="00FC0BC8">
        <w:rPr>
          <w:rFonts w:cs="Arial"/>
          <w:bCs/>
          <w:sz w:val="22"/>
          <w:szCs w:val="22"/>
        </w:rPr>
        <w:t>{</w:t>
      </w:r>
      <w:proofErr w:type="spellStart"/>
      <w:r w:rsidRPr="00FC0BC8">
        <w:rPr>
          <w:rFonts w:cs="Arial"/>
          <w:bCs/>
          <w:sz w:val="22"/>
          <w:szCs w:val="22"/>
        </w:rPr>
        <w:t>qu</w:t>
      </w:r>
      <w:proofErr w:type="spellEnd"/>
      <w:r w:rsidRPr="00FC0BC8">
        <w:rPr>
          <w:rFonts w:cs="Arial"/>
          <w:bCs/>
          <w:sz w:val="22"/>
          <w:szCs w:val="22"/>
        </w:rPr>
        <w:t xml:space="preserve"> </w:t>
      </w:r>
      <w:proofErr w:type="spellStart"/>
      <w:r w:rsidRPr="00FC0BC8">
        <w:rPr>
          <w:rFonts w:cs="Arial"/>
          <w:bCs/>
          <w:sz w:val="22"/>
          <w:szCs w:val="22"/>
        </w:rPr>
        <w:t>DependentFirstName</w:t>
      </w:r>
      <w:proofErr w:type="spellEnd"/>
      <w:r w:rsidRPr="00FC0BC8">
        <w:rPr>
          <w:rFonts w:cs="Arial"/>
          <w:bCs/>
          <w:sz w:val="22"/>
          <w:szCs w:val="22"/>
        </w:rPr>
        <w:t>}</w:t>
      </w:r>
      <w:bookmarkEnd w:id="17"/>
      <w:r w:rsidRPr="00FC0BC8">
        <w:rPr>
          <w:rFonts w:cs="Arial"/>
          <w:bCs/>
          <w:sz w:val="22"/>
          <w:szCs w:val="22"/>
        </w:rPr>
        <w:t xml:space="preserve"> will no longer be eligible for coverage effective </w:t>
      </w:r>
      <w:bookmarkStart w:id="18" w:name="sagitec15"/>
      <w:r w:rsidRPr="00FC0BC8">
        <w:rPr>
          <w:rFonts w:cs="Arial"/>
          <w:bCs/>
          <w:sz w:val="22"/>
          <w:szCs w:val="22"/>
        </w:rPr>
        <w:t>{</w:t>
      </w:r>
      <w:proofErr w:type="spellStart"/>
      <w:r w:rsidRPr="00FC0BC8">
        <w:rPr>
          <w:rFonts w:cs="Arial"/>
          <w:bCs/>
          <w:sz w:val="22"/>
          <w:szCs w:val="22"/>
        </w:rPr>
        <w:t>qu</w:t>
      </w:r>
      <w:proofErr w:type="spellEnd"/>
      <w:r w:rsidRPr="00FC0BC8">
        <w:rPr>
          <w:rFonts w:cs="Arial"/>
          <w:bCs/>
          <w:sz w:val="22"/>
          <w:szCs w:val="22"/>
        </w:rPr>
        <w:t xml:space="preserve"> </w:t>
      </w:r>
      <w:proofErr w:type="spellStart"/>
      <w:r w:rsidRPr="00FC0BC8">
        <w:rPr>
          <w:rFonts w:cs="Arial"/>
          <w:bCs/>
          <w:sz w:val="22"/>
          <w:szCs w:val="22"/>
        </w:rPr>
        <w:t>PlanEffectiveEndDate</w:t>
      </w:r>
      <w:proofErr w:type="spellEnd"/>
      <w:r w:rsidRPr="00FC0BC8">
        <w:rPr>
          <w:rFonts w:cs="Arial"/>
          <w:bCs/>
          <w:sz w:val="22"/>
          <w:szCs w:val="22"/>
        </w:rPr>
        <w:t>}</w:t>
      </w:r>
      <w:bookmarkEnd w:id="18"/>
      <w:r w:rsidRPr="00FC0BC8">
        <w:rPr>
          <w:rFonts w:cs="Arial"/>
          <w:bCs/>
          <w:sz w:val="22"/>
          <w:szCs w:val="22"/>
        </w:rPr>
        <w:t xml:space="preserve">.  </w:t>
      </w:r>
    </w:p>
    <w:p w14:paraId="59424641" w14:textId="77777777" w:rsidR="001D4477" w:rsidRPr="00FC0BC8" w:rsidRDefault="001D4477" w:rsidP="001D4477">
      <w:pPr>
        <w:rPr>
          <w:rFonts w:cs="Arial"/>
          <w:bCs/>
          <w:sz w:val="22"/>
          <w:szCs w:val="22"/>
        </w:rPr>
      </w:pPr>
    </w:p>
    <w:p w14:paraId="7CD33385" w14:textId="5E8E0513" w:rsidR="001D4477" w:rsidRDefault="001D4477" w:rsidP="001D4477">
      <w:pPr>
        <w:suppressAutoHyphens/>
        <w:rPr>
          <w:rFonts w:cs="Arial"/>
          <w:bCs/>
          <w:spacing w:val="-3"/>
          <w:sz w:val="22"/>
          <w:szCs w:val="22"/>
        </w:rPr>
      </w:pPr>
      <w:r w:rsidRPr="00FC0BC8">
        <w:rPr>
          <w:rFonts w:cs="Arial"/>
          <w:bCs/>
          <w:sz w:val="22"/>
          <w:szCs w:val="22"/>
        </w:rPr>
        <w:t xml:space="preserve">Disabled dependents beyond the age of 26, and who are incapable of </w:t>
      </w:r>
      <w:proofErr w:type="spellStart"/>
      <w:r w:rsidRPr="00FC0BC8">
        <w:rPr>
          <w:rFonts w:cs="Arial"/>
          <w:bCs/>
          <w:sz w:val="22"/>
          <w:szCs w:val="22"/>
        </w:rPr>
        <w:t>self support</w:t>
      </w:r>
      <w:proofErr w:type="spellEnd"/>
      <w:r w:rsidRPr="00FC0BC8">
        <w:rPr>
          <w:rFonts w:cs="Arial"/>
          <w:bCs/>
          <w:sz w:val="22"/>
          <w:szCs w:val="22"/>
        </w:rPr>
        <w:t xml:space="preserve"> because of mental and/or physical disabilities and who are primarily dependent on the subscriber or the subscriber’s spouse for support, must complete a Dependent Disability Application SFN 58856 and Physician’s for Dependent Disability SFN 58798.  Coverage for a disabled child will continue for as long as the child remains unmarried, disabled, and the subscriber completes a statement of eligibility.</w:t>
      </w:r>
    </w:p>
    <w:p w14:paraId="516FE8E5" w14:textId="4D467CD8" w:rsidR="001D4477" w:rsidRDefault="001D4477" w:rsidP="00DC425A">
      <w:pPr>
        <w:suppressAutoHyphens/>
        <w:rPr>
          <w:rFonts w:cs="Arial"/>
          <w:bCs/>
          <w:spacing w:val="-3"/>
          <w:sz w:val="22"/>
          <w:szCs w:val="22"/>
        </w:rPr>
      </w:pPr>
      <w:bookmarkStart w:id="19" w:name="sagitec55"/>
      <w:r>
        <w:rPr>
          <w:rFonts w:cs="Arial"/>
          <w:bCs/>
          <w:spacing w:val="-3"/>
          <w:sz w:val="22"/>
          <w:szCs w:val="22"/>
        </w:rPr>
        <w:t>{x endif}</w:t>
      </w:r>
      <w:bookmarkEnd w:id="19"/>
    </w:p>
    <w:p w14:paraId="65BB6040" w14:textId="77777777" w:rsidR="00DC425A" w:rsidRPr="00FC0BC8" w:rsidRDefault="00DC425A" w:rsidP="00DC425A">
      <w:pPr>
        <w:autoSpaceDE w:val="0"/>
        <w:autoSpaceDN w:val="0"/>
        <w:adjustRightInd w:val="0"/>
        <w:rPr>
          <w:rFonts w:cs="Arial"/>
          <w:bCs/>
          <w:sz w:val="22"/>
          <w:szCs w:val="22"/>
        </w:rPr>
      </w:pPr>
    </w:p>
    <w:p w14:paraId="60686E76" w14:textId="77777777" w:rsidR="00DC425A" w:rsidRPr="00A371D5" w:rsidRDefault="00DC425A" w:rsidP="00DC425A">
      <w:pPr>
        <w:autoSpaceDE w:val="0"/>
        <w:autoSpaceDN w:val="0"/>
        <w:adjustRightInd w:val="0"/>
        <w:rPr>
          <w:rFonts w:cs="Arial"/>
          <w:sz w:val="22"/>
          <w:szCs w:val="22"/>
        </w:rPr>
      </w:pPr>
      <w:r w:rsidRPr="00FC0BC8">
        <w:rPr>
          <w:rFonts w:cs="Arial"/>
          <w:bCs/>
          <w:sz w:val="22"/>
          <w:szCs w:val="22"/>
        </w:rPr>
        <w:t xml:space="preserve">If </w:t>
      </w:r>
      <w:bookmarkStart w:id="20" w:name="sagitec16"/>
      <w:r w:rsidRPr="00FC0BC8">
        <w:rPr>
          <w:rFonts w:cs="Arial"/>
          <w:bCs/>
          <w:sz w:val="22"/>
          <w:szCs w:val="22"/>
        </w:rPr>
        <w:t>{</w:t>
      </w:r>
      <w:proofErr w:type="spellStart"/>
      <w:r w:rsidRPr="00FC0BC8">
        <w:rPr>
          <w:rFonts w:cs="Arial"/>
          <w:bCs/>
          <w:sz w:val="22"/>
          <w:szCs w:val="22"/>
        </w:rPr>
        <w:t>qu</w:t>
      </w:r>
      <w:proofErr w:type="spellEnd"/>
      <w:r w:rsidRPr="00FC0BC8">
        <w:rPr>
          <w:rFonts w:cs="Arial"/>
          <w:bCs/>
          <w:sz w:val="22"/>
          <w:szCs w:val="22"/>
        </w:rPr>
        <w:t xml:space="preserve"> </w:t>
      </w:r>
      <w:proofErr w:type="spellStart"/>
      <w:r w:rsidRPr="00FC0BC8">
        <w:rPr>
          <w:rFonts w:cs="Arial"/>
          <w:bCs/>
          <w:sz w:val="22"/>
          <w:szCs w:val="22"/>
        </w:rPr>
        <w:t>DependentFirstName</w:t>
      </w:r>
      <w:proofErr w:type="spellEnd"/>
      <w:r w:rsidRPr="00FC0BC8">
        <w:rPr>
          <w:rFonts w:cs="Arial"/>
          <w:bCs/>
          <w:sz w:val="22"/>
          <w:szCs w:val="22"/>
        </w:rPr>
        <w:t>}</w:t>
      </w:r>
      <w:bookmarkEnd w:id="20"/>
      <w:r w:rsidRPr="00FC0BC8">
        <w:rPr>
          <w:rFonts w:cs="Arial"/>
          <w:bCs/>
          <w:sz w:val="22"/>
          <w:szCs w:val="22"/>
        </w:rPr>
        <w:t xml:space="preserve"> continues to qualify</w:t>
      </w:r>
      <w:r w:rsidRPr="00A371D5">
        <w:rPr>
          <w:rFonts w:cs="Arial"/>
          <w:sz w:val="22"/>
          <w:szCs w:val="22"/>
        </w:rPr>
        <w:t xml:space="preserve"> as a dependent</w:t>
      </w:r>
      <w:r>
        <w:rPr>
          <w:rFonts w:cs="Arial"/>
          <w:sz w:val="22"/>
          <w:szCs w:val="22"/>
        </w:rPr>
        <w:t>,</w:t>
      </w:r>
      <w:r w:rsidRPr="00A371D5">
        <w:rPr>
          <w:rFonts w:cs="Arial"/>
          <w:sz w:val="22"/>
          <w:szCs w:val="22"/>
        </w:rPr>
        <w:t xml:space="preserve"> you must contact NDPERS before </w:t>
      </w:r>
      <w:bookmarkStart w:id="21" w:name="sagitec17"/>
      <w:r w:rsidRPr="00A371D5">
        <w:rPr>
          <w:rFonts w:cs="Arial"/>
          <w:sz w:val="22"/>
          <w:szCs w:val="22"/>
        </w:rPr>
        <w:t>{</w:t>
      </w:r>
      <w:proofErr w:type="spellStart"/>
      <w:r>
        <w:rPr>
          <w:rFonts w:cs="Arial"/>
          <w:sz w:val="22"/>
          <w:szCs w:val="22"/>
        </w:rPr>
        <w:t>qu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 w:rsidRPr="00A371D5">
        <w:rPr>
          <w:rFonts w:cs="Arial"/>
          <w:sz w:val="22"/>
          <w:szCs w:val="22"/>
        </w:rPr>
        <w:t>CoverageEndMonth</w:t>
      </w:r>
      <w:proofErr w:type="spellEnd"/>
      <w:r w:rsidRPr="00A371D5">
        <w:rPr>
          <w:rFonts w:cs="Arial"/>
          <w:sz w:val="22"/>
          <w:szCs w:val="22"/>
        </w:rPr>
        <w:t>}</w:t>
      </w:r>
      <w:bookmarkEnd w:id="21"/>
      <w:r w:rsidRPr="00A371D5">
        <w:rPr>
          <w:rFonts w:cs="Arial"/>
          <w:sz w:val="22"/>
          <w:szCs w:val="22"/>
        </w:rPr>
        <w:t xml:space="preserve"> </w:t>
      </w:r>
      <w:proofErr w:type="gramStart"/>
      <w:r w:rsidRPr="00A371D5">
        <w:rPr>
          <w:rFonts w:cs="Arial"/>
          <w:sz w:val="22"/>
          <w:szCs w:val="22"/>
        </w:rPr>
        <w:t>in order to</w:t>
      </w:r>
      <w:proofErr w:type="gramEnd"/>
      <w:r w:rsidRPr="00A371D5">
        <w:rPr>
          <w:rFonts w:cs="Arial"/>
          <w:sz w:val="22"/>
          <w:szCs w:val="22"/>
        </w:rPr>
        <w:t xml:space="preserve"> maintain coverage for </w:t>
      </w:r>
      <w:bookmarkStart w:id="22" w:name="sagitec18"/>
      <w:r w:rsidRPr="00A371D5">
        <w:rPr>
          <w:rFonts w:cs="Arial"/>
          <w:sz w:val="22"/>
          <w:szCs w:val="22"/>
        </w:rPr>
        <w:t>{</w:t>
      </w:r>
      <w:proofErr w:type="spellStart"/>
      <w:r>
        <w:rPr>
          <w:rFonts w:cs="Arial"/>
          <w:sz w:val="22"/>
          <w:szCs w:val="22"/>
        </w:rPr>
        <w:t>qu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 w:rsidRPr="00A371D5">
        <w:rPr>
          <w:rFonts w:cs="Arial"/>
          <w:sz w:val="22"/>
          <w:szCs w:val="22"/>
        </w:rPr>
        <w:t>DependentFirstName</w:t>
      </w:r>
      <w:proofErr w:type="spellEnd"/>
      <w:r w:rsidRPr="00A371D5">
        <w:rPr>
          <w:rFonts w:cs="Arial"/>
          <w:sz w:val="22"/>
          <w:szCs w:val="22"/>
        </w:rPr>
        <w:t>}</w:t>
      </w:r>
      <w:bookmarkEnd w:id="22"/>
      <w:r w:rsidRPr="00A371D5">
        <w:rPr>
          <w:rFonts w:cs="Arial"/>
          <w:sz w:val="22"/>
          <w:szCs w:val="22"/>
        </w:rPr>
        <w:t xml:space="preserve">.  </w:t>
      </w:r>
    </w:p>
    <w:p w14:paraId="21627E55" w14:textId="77777777" w:rsidR="00DC425A" w:rsidRPr="00A371D5" w:rsidRDefault="00DC425A" w:rsidP="00DC425A">
      <w:pPr>
        <w:rPr>
          <w:rFonts w:cs="Arial"/>
          <w:sz w:val="22"/>
          <w:szCs w:val="22"/>
        </w:rPr>
      </w:pPr>
    </w:p>
    <w:p w14:paraId="7BE7B730" w14:textId="619A36C8" w:rsidR="00402E9F" w:rsidRDefault="00402E9F" w:rsidP="00DC425A">
      <w:pPr>
        <w:rPr>
          <w:rFonts w:cs="Arial"/>
          <w:sz w:val="22"/>
          <w:szCs w:val="22"/>
        </w:rPr>
      </w:pPr>
      <w:bookmarkStart w:id="23" w:name="sagitec43"/>
      <w:r w:rsidRPr="00A371D5">
        <w:rPr>
          <w:rFonts w:cs="Arial"/>
          <w:sz w:val="22"/>
          <w:szCs w:val="22"/>
        </w:rPr>
        <w:t>{</w:t>
      </w:r>
      <w:proofErr w:type="spellStart"/>
      <w:r w:rsidRPr="00FC0BC8">
        <w:rPr>
          <w:rFonts w:cs="Arial"/>
          <w:bCs/>
          <w:sz w:val="22"/>
          <w:szCs w:val="22"/>
        </w:rPr>
        <w:t>qu</w:t>
      </w:r>
      <w:proofErr w:type="spellEnd"/>
      <w:r w:rsidRPr="00FC0BC8">
        <w:rPr>
          <w:rFonts w:cs="Arial"/>
          <w:bCs/>
          <w:sz w:val="22"/>
          <w:szCs w:val="22"/>
        </w:rPr>
        <w:t xml:space="preserve"> </w:t>
      </w:r>
      <w:proofErr w:type="spellStart"/>
      <w:r w:rsidRPr="00FC0BC8">
        <w:rPr>
          <w:rFonts w:cs="Arial"/>
          <w:bCs/>
          <w:sz w:val="22"/>
          <w:szCs w:val="22"/>
        </w:rPr>
        <w:t>DependentFullName</w:t>
      </w:r>
      <w:proofErr w:type="spellEnd"/>
      <w:r w:rsidRPr="00A371D5">
        <w:rPr>
          <w:rFonts w:cs="Arial"/>
          <w:sz w:val="22"/>
          <w:szCs w:val="22"/>
        </w:rPr>
        <w:t>}</w:t>
      </w:r>
      <w:bookmarkEnd w:id="23"/>
      <w:r w:rsidRPr="00A371D5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will be removed as of </w:t>
      </w:r>
      <w:bookmarkStart w:id="24" w:name="sagitec44"/>
      <w:r w:rsidRPr="00A371D5">
        <w:rPr>
          <w:rFonts w:cs="Arial"/>
          <w:sz w:val="22"/>
          <w:szCs w:val="22"/>
        </w:rPr>
        <w:t>{</w:t>
      </w:r>
      <w:proofErr w:type="spellStart"/>
      <w:r w:rsidRPr="00FC0BC8">
        <w:rPr>
          <w:rFonts w:cs="Arial"/>
          <w:bCs/>
          <w:sz w:val="22"/>
          <w:szCs w:val="22"/>
        </w:rPr>
        <w:t>qu</w:t>
      </w:r>
      <w:proofErr w:type="spellEnd"/>
      <w:r w:rsidRPr="00FC0BC8">
        <w:rPr>
          <w:rFonts w:cs="Arial"/>
          <w:bCs/>
          <w:sz w:val="22"/>
          <w:szCs w:val="22"/>
        </w:rPr>
        <w:t xml:space="preserve"> </w:t>
      </w:r>
      <w:proofErr w:type="spellStart"/>
      <w:r w:rsidRPr="00FC0BC8">
        <w:rPr>
          <w:rFonts w:cs="Arial"/>
          <w:bCs/>
          <w:sz w:val="22"/>
          <w:szCs w:val="22"/>
        </w:rPr>
        <w:t>PlanEffectiveEndDate</w:t>
      </w:r>
      <w:proofErr w:type="spellEnd"/>
      <w:r w:rsidRPr="00A371D5">
        <w:rPr>
          <w:rFonts w:cs="Arial"/>
          <w:sz w:val="22"/>
          <w:szCs w:val="22"/>
        </w:rPr>
        <w:t>}</w:t>
      </w:r>
      <w:bookmarkEnd w:id="24"/>
      <w:r>
        <w:rPr>
          <w:rFonts w:cs="Arial"/>
          <w:sz w:val="22"/>
          <w:szCs w:val="22"/>
        </w:rPr>
        <w:t xml:space="preserve"> unless you notify NDPERS of continued dependent qualification.  </w:t>
      </w:r>
      <w:bookmarkStart w:id="25" w:name="sagitec45"/>
      <w:r w:rsidRPr="00A371D5">
        <w:rPr>
          <w:rFonts w:cs="Arial"/>
          <w:sz w:val="22"/>
          <w:szCs w:val="22"/>
        </w:rPr>
        <w:t>{</w:t>
      </w:r>
      <w:proofErr w:type="spellStart"/>
      <w:r>
        <w:rPr>
          <w:rFonts w:cs="Arial"/>
          <w:sz w:val="22"/>
          <w:szCs w:val="22"/>
        </w:rPr>
        <w:t>qu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 w:rsidRPr="00A371D5">
        <w:rPr>
          <w:rFonts w:cs="Arial"/>
          <w:sz w:val="22"/>
          <w:szCs w:val="22"/>
        </w:rPr>
        <w:t>DependentFirstName</w:t>
      </w:r>
      <w:proofErr w:type="spellEnd"/>
      <w:r w:rsidRPr="00A371D5">
        <w:rPr>
          <w:rFonts w:cs="Arial"/>
          <w:sz w:val="22"/>
          <w:szCs w:val="22"/>
        </w:rPr>
        <w:t>}</w:t>
      </w:r>
      <w:bookmarkEnd w:id="25"/>
      <w:r w:rsidRPr="00A371D5">
        <w:rPr>
          <w:rFonts w:cs="Arial"/>
          <w:sz w:val="22"/>
          <w:szCs w:val="22"/>
        </w:rPr>
        <w:t xml:space="preserve"> is eligible to continue individual coverage under COBRA for a period of up to 36 months or until eligible for another employer group insurance plan or eligible for Medicare.  </w:t>
      </w:r>
      <w:r>
        <w:rPr>
          <w:rFonts w:cs="Arial"/>
          <w:sz w:val="22"/>
          <w:szCs w:val="22"/>
        </w:rPr>
        <w:t>If COBRA continuation is elected, t</w:t>
      </w:r>
      <w:r w:rsidRPr="00A371D5">
        <w:rPr>
          <w:rFonts w:cs="Arial"/>
          <w:sz w:val="22"/>
          <w:szCs w:val="22"/>
        </w:rPr>
        <w:t>he monthly premium will be billed directly</w:t>
      </w:r>
      <w:r>
        <w:rPr>
          <w:rFonts w:cs="Arial"/>
          <w:sz w:val="22"/>
          <w:szCs w:val="22"/>
        </w:rPr>
        <w:t xml:space="preserve"> to</w:t>
      </w:r>
      <w:r w:rsidRPr="00A371D5">
        <w:rPr>
          <w:rFonts w:cs="Arial"/>
          <w:sz w:val="22"/>
          <w:szCs w:val="22"/>
        </w:rPr>
        <w:t xml:space="preserve"> </w:t>
      </w:r>
      <w:bookmarkStart w:id="26" w:name="sagitec46"/>
      <w:r w:rsidRPr="00A371D5">
        <w:rPr>
          <w:rFonts w:cs="Arial"/>
          <w:sz w:val="22"/>
          <w:szCs w:val="22"/>
        </w:rPr>
        <w:t>{</w:t>
      </w:r>
      <w:proofErr w:type="spellStart"/>
      <w:r w:rsidRPr="00FC0BC8">
        <w:rPr>
          <w:rFonts w:cs="Arial"/>
          <w:bCs/>
          <w:sz w:val="22"/>
          <w:szCs w:val="22"/>
        </w:rPr>
        <w:t>qu</w:t>
      </w:r>
      <w:proofErr w:type="spellEnd"/>
      <w:r w:rsidRPr="00FC0BC8">
        <w:rPr>
          <w:rFonts w:cs="Arial"/>
          <w:bCs/>
          <w:sz w:val="22"/>
          <w:szCs w:val="22"/>
        </w:rPr>
        <w:t xml:space="preserve"> </w:t>
      </w:r>
      <w:proofErr w:type="spellStart"/>
      <w:r w:rsidRPr="00FC0BC8">
        <w:rPr>
          <w:rFonts w:cs="Arial"/>
          <w:bCs/>
          <w:sz w:val="22"/>
          <w:szCs w:val="22"/>
        </w:rPr>
        <w:t>DependentFullName</w:t>
      </w:r>
      <w:proofErr w:type="spellEnd"/>
      <w:r w:rsidRPr="00A371D5">
        <w:rPr>
          <w:rFonts w:cs="Arial"/>
          <w:sz w:val="22"/>
          <w:szCs w:val="22"/>
        </w:rPr>
        <w:t>}</w:t>
      </w:r>
      <w:bookmarkEnd w:id="26"/>
      <w:r w:rsidRPr="00A371D5">
        <w:rPr>
          <w:rFonts w:cs="Arial"/>
          <w:sz w:val="22"/>
          <w:szCs w:val="22"/>
        </w:rPr>
        <w:t xml:space="preserve"> each month.</w:t>
      </w:r>
    </w:p>
    <w:p w14:paraId="2E609889" w14:textId="77777777" w:rsidR="00DC425A" w:rsidRDefault="00DC425A" w:rsidP="00DC425A">
      <w:pPr>
        <w:rPr>
          <w:rFonts w:cs="Arial"/>
          <w:sz w:val="22"/>
          <w:szCs w:val="22"/>
        </w:rPr>
      </w:pPr>
      <w:bookmarkStart w:id="27" w:name="sagitec21"/>
      <w:r w:rsidRPr="00A371D5">
        <w:rPr>
          <w:rFonts w:cs="Arial"/>
          <w:sz w:val="22"/>
          <w:szCs w:val="22"/>
        </w:rPr>
        <w:t xml:space="preserve">{x when Plan has </w:t>
      </w:r>
      <w:r>
        <w:rPr>
          <w:rFonts w:cs="Arial"/>
          <w:sz w:val="22"/>
          <w:szCs w:val="22"/>
        </w:rPr>
        <w:t>“12”</w:t>
      </w:r>
      <w:r w:rsidRPr="00A371D5">
        <w:rPr>
          <w:rFonts w:cs="Arial"/>
          <w:sz w:val="22"/>
          <w:szCs w:val="22"/>
        </w:rPr>
        <w:t>}</w:t>
      </w:r>
      <w:bookmarkEnd w:id="27"/>
    </w:p>
    <w:p w14:paraId="4AC88C1F" w14:textId="77777777" w:rsidR="00DC425A" w:rsidRPr="00A371D5" w:rsidRDefault="00DC425A" w:rsidP="00DC425A">
      <w:pPr>
        <w:rPr>
          <w:rFonts w:cs="Arial"/>
          <w:sz w:val="22"/>
          <w:szCs w:val="22"/>
        </w:rPr>
      </w:pPr>
    </w:p>
    <w:p w14:paraId="1E05B727" w14:textId="421A130B" w:rsidR="00DC425A" w:rsidRDefault="00DC425A" w:rsidP="00DC425A">
      <w:pPr>
        <w:tabs>
          <w:tab w:val="left" w:pos="4860"/>
        </w:tabs>
        <w:rPr>
          <w:rFonts w:cs="Arial"/>
          <w:sz w:val="22"/>
          <w:szCs w:val="22"/>
        </w:rPr>
      </w:pPr>
      <w:r w:rsidRPr="00A371D5">
        <w:rPr>
          <w:rFonts w:cs="Arial"/>
          <w:sz w:val="22"/>
          <w:szCs w:val="22"/>
        </w:rPr>
        <w:t>When COBRA continuation period has ended,</w:t>
      </w:r>
      <w:r w:rsidRPr="00A371D5">
        <w:rPr>
          <w:rFonts w:cs="Arial"/>
          <w:b/>
          <w:sz w:val="22"/>
          <w:szCs w:val="22"/>
        </w:rPr>
        <w:t xml:space="preserve"> </w:t>
      </w:r>
      <w:bookmarkStart w:id="28" w:name="sagitec22"/>
      <w:r w:rsidRPr="00A371D5">
        <w:rPr>
          <w:rFonts w:cs="Arial"/>
          <w:sz w:val="22"/>
          <w:szCs w:val="22"/>
        </w:rPr>
        <w:t>{</w:t>
      </w:r>
      <w:proofErr w:type="spellStart"/>
      <w:r>
        <w:rPr>
          <w:rFonts w:cs="Arial"/>
          <w:sz w:val="22"/>
          <w:szCs w:val="22"/>
        </w:rPr>
        <w:t>qu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 w:rsidRPr="00A371D5">
        <w:rPr>
          <w:rFonts w:cs="Arial"/>
          <w:sz w:val="22"/>
          <w:szCs w:val="22"/>
        </w:rPr>
        <w:t>DependentFirstName</w:t>
      </w:r>
      <w:proofErr w:type="spellEnd"/>
      <w:r w:rsidRPr="00A371D5">
        <w:rPr>
          <w:rFonts w:cs="Arial"/>
          <w:sz w:val="22"/>
          <w:szCs w:val="22"/>
        </w:rPr>
        <w:t>}</w:t>
      </w:r>
      <w:bookmarkEnd w:id="28"/>
      <w:r w:rsidRPr="00A371D5">
        <w:rPr>
          <w:rFonts w:cs="Arial"/>
          <w:sz w:val="22"/>
          <w:szCs w:val="22"/>
        </w:rPr>
        <w:t xml:space="preserve"> will be given the opportunity of enrolling under a conversion plan.  Contact </w:t>
      </w:r>
      <w:r>
        <w:rPr>
          <w:rFonts w:cs="Arial"/>
          <w:sz w:val="22"/>
          <w:szCs w:val="22"/>
        </w:rPr>
        <w:t>Sanford Health Plan Member Self Services at</w:t>
      </w:r>
      <w:r w:rsidRPr="00A371D5">
        <w:rPr>
          <w:rFonts w:cs="Arial"/>
          <w:sz w:val="22"/>
          <w:szCs w:val="22"/>
        </w:rPr>
        <w:t xml:space="preserve"> (1-800-</w:t>
      </w:r>
      <w:r>
        <w:rPr>
          <w:rFonts w:cs="Arial"/>
          <w:sz w:val="22"/>
          <w:szCs w:val="22"/>
        </w:rPr>
        <w:t>499-3416</w:t>
      </w:r>
      <w:r w:rsidRPr="00A371D5">
        <w:rPr>
          <w:rFonts w:cs="Arial"/>
          <w:sz w:val="22"/>
          <w:szCs w:val="22"/>
        </w:rPr>
        <w:t>) with any questions or for further information on conversion privileges.</w:t>
      </w:r>
      <w:r w:rsidR="00402E9F">
        <w:rPr>
          <w:rFonts w:cs="Arial"/>
          <w:sz w:val="22"/>
          <w:szCs w:val="22"/>
        </w:rPr>
        <w:t xml:space="preserve"> </w:t>
      </w:r>
      <w:bookmarkStart w:id="29" w:name="sagitec23"/>
      <w:r w:rsidRPr="00A371D5">
        <w:rPr>
          <w:rFonts w:cs="Arial"/>
          <w:sz w:val="22"/>
          <w:szCs w:val="22"/>
        </w:rPr>
        <w:t>{</w:t>
      </w:r>
      <w:r>
        <w:rPr>
          <w:rFonts w:cs="Arial"/>
          <w:sz w:val="22"/>
          <w:szCs w:val="22"/>
        </w:rPr>
        <w:t xml:space="preserve">x </w:t>
      </w:r>
      <w:proofErr w:type="spellStart"/>
      <w:r w:rsidRPr="00A371D5">
        <w:rPr>
          <w:rFonts w:cs="Arial"/>
          <w:sz w:val="22"/>
          <w:szCs w:val="22"/>
        </w:rPr>
        <w:t>endblock</w:t>
      </w:r>
      <w:proofErr w:type="spellEnd"/>
      <w:r w:rsidRPr="00A371D5">
        <w:rPr>
          <w:rFonts w:cs="Arial"/>
          <w:sz w:val="22"/>
          <w:szCs w:val="22"/>
        </w:rPr>
        <w:t>}</w:t>
      </w:r>
      <w:bookmarkEnd w:id="29"/>
    </w:p>
    <w:p w14:paraId="669A4733" w14:textId="77777777" w:rsidR="0077253E" w:rsidRDefault="0077253E" w:rsidP="00402E9F">
      <w:pPr>
        <w:rPr>
          <w:rFonts w:cs="Arial"/>
          <w:sz w:val="22"/>
          <w:szCs w:val="22"/>
        </w:rPr>
      </w:pPr>
      <w:bookmarkStart w:id="30" w:name="sagitec51"/>
      <w:r>
        <w:rPr>
          <w:rFonts w:cs="Arial"/>
          <w:sz w:val="22"/>
          <w:szCs w:val="22"/>
        </w:rPr>
        <w:t xml:space="preserve">{x if </w:t>
      </w:r>
      <w:proofErr w:type="spellStart"/>
      <w:r>
        <w:rPr>
          <w:rFonts w:cs="Arial"/>
          <w:sz w:val="22"/>
          <w:szCs w:val="22"/>
        </w:rPr>
        <w:t>LifePlan</w:t>
      </w:r>
      <w:proofErr w:type="spellEnd"/>
      <w:r>
        <w:rPr>
          <w:rFonts w:cs="Arial"/>
          <w:sz w:val="22"/>
          <w:szCs w:val="22"/>
        </w:rPr>
        <w:t xml:space="preserve"> = Y}</w:t>
      </w:r>
      <w:bookmarkEnd w:id="30"/>
    </w:p>
    <w:p w14:paraId="6D9EEC5B" w14:textId="1CEABFD1" w:rsidR="0077253E" w:rsidRDefault="0077253E" w:rsidP="00402E9F">
      <w:pPr>
        <w:rPr>
          <w:rFonts w:cs="Arial"/>
          <w:sz w:val="22"/>
          <w:szCs w:val="22"/>
        </w:rPr>
      </w:pPr>
      <w:r w:rsidRPr="00A371D5">
        <w:rPr>
          <w:rFonts w:cs="Arial"/>
          <w:sz w:val="22"/>
          <w:szCs w:val="22"/>
        </w:rPr>
        <w:t xml:space="preserve">Please note that if </w:t>
      </w:r>
      <w:bookmarkStart w:id="31" w:name="sagitec48"/>
      <w:r w:rsidRPr="00A371D5">
        <w:rPr>
          <w:rFonts w:cs="Arial"/>
          <w:sz w:val="22"/>
          <w:szCs w:val="22"/>
        </w:rPr>
        <w:t>{</w:t>
      </w:r>
      <w:proofErr w:type="spellStart"/>
      <w:r w:rsidRPr="00FC0BC8">
        <w:rPr>
          <w:rFonts w:cs="Arial"/>
          <w:bCs/>
          <w:sz w:val="22"/>
          <w:szCs w:val="22"/>
        </w:rPr>
        <w:t>qu</w:t>
      </w:r>
      <w:proofErr w:type="spellEnd"/>
      <w:r w:rsidRPr="00FC0BC8">
        <w:rPr>
          <w:rFonts w:cs="Arial"/>
          <w:bCs/>
          <w:sz w:val="22"/>
          <w:szCs w:val="22"/>
        </w:rPr>
        <w:t xml:space="preserve"> </w:t>
      </w:r>
      <w:proofErr w:type="spellStart"/>
      <w:r w:rsidRPr="00FC0BC8">
        <w:rPr>
          <w:rFonts w:cs="Arial"/>
          <w:bCs/>
          <w:sz w:val="22"/>
          <w:szCs w:val="22"/>
        </w:rPr>
        <w:t>DependentFullName</w:t>
      </w:r>
      <w:proofErr w:type="spellEnd"/>
      <w:r w:rsidRPr="00A371D5">
        <w:rPr>
          <w:rFonts w:cs="Arial"/>
          <w:sz w:val="22"/>
          <w:szCs w:val="22"/>
        </w:rPr>
        <w:t>}</w:t>
      </w:r>
      <w:bookmarkEnd w:id="31"/>
      <w:r w:rsidRPr="00A371D5">
        <w:rPr>
          <w:rFonts w:cs="Arial"/>
          <w:sz w:val="22"/>
          <w:szCs w:val="22"/>
        </w:rPr>
        <w:t xml:space="preserve"> was covered by you as a dependent on your NDPERS Group Life Insurance, eligibility for coverage will discontinue at this time unless they meet the above-referenced definition of disabled dependent. </w:t>
      </w:r>
      <w:bookmarkStart w:id="32" w:name="sagitec49"/>
      <w:r w:rsidRPr="00A371D5">
        <w:rPr>
          <w:rFonts w:cs="Arial"/>
          <w:sz w:val="22"/>
          <w:szCs w:val="22"/>
        </w:rPr>
        <w:t>{</w:t>
      </w:r>
      <w:proofErr w:type="spellStart"/>
      <w:r w:rsidRPr="00FC0BC8">
        <w:rPr>
          <w:rFonts w:cs="Arial"/>
          <w:bCs/>
          <w:sz w:val="22"/>
          <w:szCs w:val="22"/>
        </w:rPr>
        <w:t>qu</w:t>
      </w:r>
      <w:proofErr w:type="spellEnd"/>
      <w:r w:rsidRPr="00FC0BC8">
        <w:rPr>
          <w:rFonts w:cs="Arial"/>
          <w:bCs/>
          <w:sz w:val="22"/>
          <w:szCs w:val="22"/>
        </w:rPr>
        <w:t xml:space="preserve"> </w:t>
      </w:r>
      <w:proofErr w:type="spellStart"/>
      <w:r w:rsidRPr="00FC0BC8">
        <w:rPr>
          <w:rFonts w:cs="Arial"/>
          <w:bCs/>
          <w:sz w:val="22"/>
          <w:szCs w:val="22"/>
        </w:rPr>
        <w:t>DependentFullName</w:t>
      </w:r>
      <w:proofErr w:type="spellEnd"/>
      <w:r w:rsidRPr="00A371D5">
        <w:rPr>
          <w:rFonts w:cs="Arial"/>
          <w:sz w:val="22"/>
          <w:szCs w:val="22"/>
        </w:rPr>
        <w:t>}</w:t>
      </w:r>
      <w:bookmarkEnd w:id="32"/>
      <w:r w:rsidRPr="00A371D5">
        <w:rPr>
          <w:rFonts w:cs="Arial"/>
          <w:sz w:val="22"/>
          <w:szCs w:val="22"/>
        </w:rPr>
        <w:t xml:space="preserve"> </w:t>
      </w:r>
      <w:proofErr w:type="gramStart"/>
      <w:r w:rsidRPr="00A371D5">
        <w:rPr>
          <w:rFonts w:cs="Arial"/>
          <w:sz w:val="22"/>
          <w:szCs w:val="22"/>
        </w:rPr>
        <w:t>has the opportunity to</w:t>
      </w:r>
      <w:proofErr w:type="gramEnd"/>
      <w:r w:rsidRPr="00A371D5">
        <w:rPr>
          <w:rFonts w:cs="Arial"/>
          <w:sz w:val="22"/>
          <w:szCs w:val="22"/>
        </w:rPr>
        <w:t xml:space="preserve"> convert the coverage to a whole life policy with </w:t>
      </w:r>
      <w:r>
        <w:rPr>
          <w:rFonts w:cs="Arial"/>
          <w:sz w:val="22"/>
          <w:szCs w:val="22"/>
        </w:rPr>
        <w:t>the life insurance carrier</w:t>
      </w:r>
      <w:r w:rsidRPr="00A371D5">
        <w:rPr>
          <w:rFonts w:cs="Arial"/>
          <w:sz w:val="22"/>
          <w:szCs w:val="22"/>
        </w:rPr>
        <w:t>.  The conversion form is available on the NDPERS website.</w:t>
      </w:r>
    </w:p>
    <w:p w14:paraId="36F8EFAE" w14:textId="04DE603D" w:rsidR="00402E9F" w:rsidRDefault="0077253E" w:rsidP="00402E9F">
      <w:pPr>
        <w:rPr>
          <w:rFonts w:cs="Arial"/>
          <w:sz w:val="22"/>
          <w:szCs w:val="22"/>
        </w:rPr>
      </w:pPr>
      <w:bookmarkStart w:id="33" w:name="sagitec52"/>
      <w:r>
        <w:rPr>
          <w:rFonts w:cs="Arial"/>
          <w:sz w:val="22"/>
          <w:szCs w:val="22"/>
        </w:rPr>
        <w:t>{x endif}</w:t>
      </w:r>
      <w:bookmarkEnd w:id="33"/>
      <w:r w:rsidR="00402E9F">
        <w:rPr>
          <w:rFonts w:cs="Arial"/>
          <w:sz w:val="22"/>
          <w:szCs w:val="22"/>
        </w:rPr>
        <w:t xml:space="preserve"> </w:t>
      </w:r>
    </w:p>
    <w:p w14:paraId="4423D864" w14:textId="77777777" w:rsidR="00402E9F" w:rsidRPr="00402E9F" w:rsidRDefault="00402E9F" w:rsidP="00DC425A">
      <w:pPr>
        <w:suppressAutoHyphens/>
        <w:rPr>
          <w:rFonts w:cs="Arial"/>
          <w:sz w:val="22"/>
          <w:szCs w:val="22"/>
        </w:rPr>
      </w:pPr>
    </w:p>
    <w:p w14:paraId="5C500CA3" w14:textId="0007BE80" w:rsidR="00DC425A" w:rsidRPr="00402E9F" w:rsidRDefault="00DC425A" w:rsidP="00DC425A">
      <w:pPr>
        <w:suppressAutoHyphens/>
        <w:rPr>
          <w:rFonts w:cs="Arial"/>
          <w:sz w:val="22"/>
          <w:szCs w:val="22"/>
        </w:rPr>
      </w:pPr>
      <w:r w:rsidRPr="00402E9F">
        <w:rPr>
          <w:rFonts w:cs="Arial"/>
          <w:sz w:val="22"/>
          <w:szCs w:val="22"/>
        </w:rPr>
        <w:lastRenderedPageBreak/>
        <w:t xml:space="preserve">If you have any questions, please call NDPERS at </w:t>
      </w:r>
      <w:bookmarkStart w:id="34" w:name="sagitec24"/>
      <w:r w:rsidRPr="00402E9F">
        <w:rPr>
          <w:rFonts w:cs="Arial"/>
          <w:sz w:val="22"/>
          <w:szCs w:val="22"/>
        </w:rPr>
        <w:t>{</w:t>
      </w:r>
      <w:proofErr w:type="spellStart"/>
      <w:r w:rsidRPr="00402E9F">
        <w:rPr>
          <w:rFonts w:cs="Arial"/>
          <w:sz w:val="22"/>
          <w:szCs w:val="22"/>
        </w:rPr>
        <w:t>stdNDPERSPhoneNumber</w:t>
      </w:r>
      <w:proofErr w:type="spellEnd"/>
      <w:r w:rsidRPr="00402E9F">
        <w:rPr>
          <w:rFonts w:cs="Arial"/>
          <w:sz w:val="22"/>
          <w:szCs w:val="22"/>
        </w:rPr>
        <w:t>}</w:t>
      </w:r>
      <w:bookmarkEnd w:id="34"/>
      <w:r w:rsidRPr="00402E9F">
        <w:rPr>
          <w:rFonts w:cs="Arial"/>
          <w:sz w:val="22"/>
          <w:szCs w:val="22"/>
        </w:rPr>
        <w:t xml:space="preserve"> or </w:t>
      </w:r>
      <w:bookmarkStart w:id="35" w:name="sagitec25"/>
      <w:r w:rsidRPr="00402E9F">
        <w:rPr>
          <w:rFonts w:cs="Arial"/>
          <w:sz w:val="22"/>
          <w:szCs w:val="22"/>
        </w:rPr>
        <w:t>{</w:t>
      </w:r>
      <w:proofErr w:type="spellStart"/>
      <w:r w:rsidRPr="00402E9F">
        <w:rPr>
          <w:rFonts w:cs="Arial"/>
          <w:sz w:val="22"/>
          <w:szCs w:val="22"/>
        </w:rPr>
        <w:t>stdNDPERSTollFreePhoneNumber</w:t>
      </w:r>
      <w:proofErr w:type="spellEnd"/>
      <w:r w:rsidRPr="00402E9F">
        <w:rPr>
          <w:rFonts w:cs="Arial"/>
          <w:sz w:val="22"/>
          <w:szCs w:val="22"/>
        </w:rPr>
        <w:t>}</w:t>
      </w:r>
      <w:bookmarkEnd w:id="35"/>
      <w:r w:rsidRPr="00402E9F">
        <w:rPr>
          <w:rFonts w:cs="Arial"/>
          <w:sz w:val="22"/>
          <w:szCs w:val="22"/>
        </w:rPr>
        <w:t>.</w:t>
      </w:r>
    </w:p>
    <w:p w14:paraId="0601AF45" w14:textId="77777777" w:rsidR="00DC425A" w:rsidRPr="004A637C" w:rsidRDefault="00DC425A" w:rsidP="00DC425A">
      <w:pPr>
        <w:suppressAutoHyphens/>
        <w:rPr>
          <w:rFonts w:cs="Arial"/>
          <w:spacing w:val="-3"/>
          <w:sz w:val="22"/>
          <w:szCs w:val="22"/>
        </w:rPr>
      </w:pPr>
    </w:p>
    <w:p w14:paraId="09ADACAE" w14:textId="77777777" w:rsidR="00DC425A" w:rsidRPr="004A637C" w:rsidRDefault="00DC425A" w:rsidP="00DC425A">
      <w:pPr>
        <w:suppressAutoHyphens/>
        <w:rPr>
          <w:rFonts w:cs="Arial"/>
          <w:spacing w:val="-3"/>
          <w:sz w:val="22"/>
          <w:szCs w:val="22"/>
        </w:rPr>
      </w:pPr>
      <w:r w:rsidRPr="004A637C">
        <w:rPr>
          <w:rFonts w:cs="Arial"/>
          <w:spacing w:val="-3"/>
          <w:sz w:val="22"/>
          <w:szCs w:val="22"/>
        </w:rPr>
        <w:t>Sincerely,</w:t>
      </w:r>
    </w:p>
    <w:p w14:paraId="66C6550B" w14:textId="77777777" w:rsidR="00DC425A" w:rsidRPr="004A637C" w:rsidRDefault="00DC425A" w:rsidP="00DC425A">
      <w:pPr>
        <w:suppressAutoHyphens/>
        <w:rPr>
          <w:rFonts w:cs="Arial"/>
          <w:spacing w:val="-3"/>
          <w:sz w:val="22"/>
          <w:szCs w:val="22"/>
        </w:rPr>
      </w:pPr>
    </w:p>
    <w:p w14:paraId="61B96BEC" w14:textId="77777777" w:rsidR="00DC425A" w:rsidRPr="004A637C" w:rsidRDefault="00DC425A" w:rsidP="00DC425A">
      <w:pPr>
        <w:suppressAutoHyphens/>
        <w:rPr>
          <w:rFonts w:cs="Arial"/>
          <w:spacing w:val="-3"/>
          <w:sz w:val="22"/>
          <w:szCs w:val="22"/>
        </w:rPr>
      </w:pPr>
    </w:p>
    <w:p w14:paraId="216E3047" w14:textId="77777777" w:rsidR="00DC425A" w:rsidRPr="004A637C" w:rsidRDefault="00DC425A" w:rsidP="00DC425A">
      <w:pPr>
        <w:suppressAutoHyphens/>
        <w:rPr>
          <w:rFonts w:cs="Arial"/>
          <w:spacing w:val="-3"/>
          <w:sz w:val="22"/>
          <w:szCs w:val="22"/>
        </w:rPr>
      </w:pPr>
    </w:p>
    <w:p w14:paraId="1B3ECAB8" w14:textId="77777777" w:rsidR="00DC425A" w:rsidRPr="004A637C" w:rsidRDefault="00DC425A" w:rsidP="00DC425A">
      <w:pPr>
        <w:suppressAutoHyphens/>
        <w:rPr>
          <w:rFonts w:cs="Arial"/>
          <w:spacing w:val="-3"/>
          <w:sz w:val="22"/>
          <w:szCs w:val="22"/>
        </w:rPr>
      </w:pPr>
      <w:r w:rsidRPr="000500B1">
        <w:rPr>
          <w:rFonts w:cs="Arial"/>
          <w:spacing w:val="-3"/>
          <w:sz w:val="22"/>
          <w:szCs w:val="22"/>
        </w:rPr>
        <w:t>NDPERS</w:t>
      </w:r>
      <w:r>
        <w:rPr>
          <w:rFonts w:cs="Arial"/>
          <w:spacing w:val="-3"/>
          <w:sz w:val="22"/>
          <w:szCs w:val="22"/>
        </w:rPr>
        <w:t xml:space="preserve"> Benefits </w:t>
      </w:r>
      <w:r w:rsidRPr="000500B1">
        <w:rPr>
          <w:rFonts w:cs="Arial"/>
          <w:spacing w:val="-3"/>
          <w:sz w:val="22"/>
          <w:szCs w:val="22"/>
        </w:rPr>
        <w:t>Division</w:t>
      </w:r>
    </w:p>
    <w:p w14:paraId="2F4832C4" w14:textId="77777777" w:rsidR="00001718" w:rsidRDefault="00001718"/>
    <w:sectPr w:rsidR="00001718" w:rsidSect="00BB4E81">
      <w:footerReference w:type="default" r:id="rId6"/>
      <w:headerReference w:type="first" r:id="rId7"/>
      <w:footerReference w:type="first" r:id="rId8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F00E8" w14:textId="77777777" w:rsidR="00513734" w:rsidRDefault="00513734" w:rsidP="00DC425A">
      <w:r>
        <w:separator/>
      </w:r>
    </w:p>
  </w:endnote>
  <w:endnote w:type="continuationSeparator" w:id="0">
    <w:p w14:paraId="45E19DA7" w14:textId="77777777" w:rsidR="00513734" w:rsidRDefault="00513734" w:rsidP="00DC4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3ADCA" w14:textId="377FA0F2" w:rsidR="00216C42" w:rsidRPr="00376307" w:rsidRDefault="00DC425A">
    <w:pPr>
      <w:pStyle w:val="Footer"/>
      <w:rPr>
        <w:rFonts w:cs="Arial"/>
        <w:szCs w:val="24"/>
        <w:vertAlign w:val="subscript"/>
      </w:rPr>
    </w:pPr>
    <w:r w:rsidRPr="00376307">
      <w:rPr>
        <w:rFonts w:cs="Arial"/>
        <w:szCs w:val="24"/>
        <w:vertAlign w:val="subscript"/>
      </w:rPr>
      <w:t>ENR-5101 (</w:t>
    </w:r>
    <w:r w:rsidR="00402E9F">
      <w:rPr>
        <w:rFonts w:cs="Arial"/>
        <w:szCs w:val="24"/>
        <w:vertAlign w:val="subscript"/>
      </w:rPr>
      <w:t>10</w:t>
    </w:r>
    <w:r w:rsidRPr="00376307">
      <w:rPr>
        <w:rFonts w:cs="Arial"/>
        <w:szCs w:val="24"/>
        <w:vertAlign w:val="subscript"/>
      </w:rPr>
      <w:t>-20</w:t>
    </w:r>
    <w:r>
      <w:rPr>
        <w:rFonts w:cs="Arial"/>
        <w:szCs w:val="24"/>
        <w:vertAlign w:val="subscript"/>
      </w:rPr>
      <w:t>2</w:t>
    </w:r>
    <w:r w:rsidR="00FC0BC8">
      <w:rPr>
        <w:rFonts w:cs="Arial"/>
        <w:szCs w:val="24"/>
        <w:vertAlign w:val="subscript"/>
      </w:rPr>
      <w:t>2</w:t>
    </w:r>
    <w:r w:rsidRPr="00376307">
      <w:rPr>
        <w:rFonts w:cs="Arial"/>
        <w:szCs w:val="24"/>
        <w:vertAlign w:val="subscript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721A8" w14:textId="0359F467" w:rsidR="00BA2313" w:rsidRPr="00BA2313" w:rsidRDefault="00DC425A">
    <w:pPr>
      <w:pStyle w:val="Footer"/>
      <w:rPr>
        <w:sz w:val="18"/>
        <w:szCs w:val="18"/>
      </w:rPr>
    </w:pPr>
    <w:r>
      <w:rPr>
        <w:sz w:val="18"/>
        <w:szCs w:val="18"/>
      </w:rPr>
      <w:t>ENR-5101 (</w:t>
    </w:r>
    <w:r w:rsidR="00402E9F">
      <w:rPr>
        <w:sz w:val="18"/>
        <w:szCs w:val="18"/>
      </w:rPr>
      <w:t>10</w:t>
    </w:r>
    <w:r>
      <w:rPr>
        <w:sz w:val="18"/>
        <w:szCs w:val="18"/>
      </w:rPr>
      <w:t>-202</w:t>
    </w:r>
    <w:r w:rsidR="00FC0BC8">
      <w:rPr>
        <w:sz w:val="18"/>
        <w:szCs w:val="18"/>
      </w:rPr>
      <w:t>2</w:t>
    </w:r>
    <w:r>
      <w:rPr>
        <w:sz w:val="18"/>
        <w:szCs w:val="18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B705D" w14:textId="77777777" w:rsidR="00513734" w:rsidRDefault="00513734" w:rsidP="00DC425A">
      <w:r>
        <w:separator/>
      </w:r>
    </w:p>
  </w:footnote>
  <w:footnote w:type="continuationSeparator" w:id="0">
    <w:p w14:paraId="366C1085" w14:textId="77777777" w:rsidR="00513734" w:rsidRDefault="00513734" w:rsidP="00DC42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A7146" w14:textId="77777777" w:rsidR="0014759C" w:rsidRDefault="00DC425A" w:rsidP="00BB4E81">
    <w:pPr>
      <w:pStyle w:val="Header"/>
      <w:ind w:left="-1440" w:right="-1440"/>
    </w:pPr>
    <w:bookmarkStart w:id="36" w:name="HeaderImage"/>
    <w:r>
      <w:t>{</w:t>
    </w:r>
    <w:proofErr w:type="spellStart"/>
    <w:r>
      <w:t>ImgImage</w:t>
    </w:r>
    <w:proofErr w:type="spellEnd"/>
    <w:r>
      <w:t>}</w:t>
    </w:r>
    <w:bookmarkEnd w:id="36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25A"/>
    <w:rsid w:val="00001718"/>
    <w:rsid w:val="001C6BE5"/>
    <w:rsid w:val="001D4477"/>
    <w:rsid w:val="003B3B4F"/>
    <w:rsid w:val="00402E9F"/>
    <w:rsid w:val="00420306"/>
    <w:rsid w:val="00513734"/>
    <w:rsid w:val="00536EDD"/>
    <w:rsid w:val="0077253E"/>
    <w:rsid w:val="00A117DF"/>
    <w:rsid w:val="00AF29FB"/>
    <w:rsid w:val="00B64E6A"/>
    <w:rsid w:val="00C1644A"/>
    <w:rsid w:val="00C84569"/>
    <w:rsid w:val="00CD58EB"/>
    <w:rsid w:val="00DC425A"/>
    <w:rsid w:val="00E303DF"/>
    <w:rsid w:val="00FB3401"/>
    <w:rsid w:val="00FC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98244"/>
  <w15:chartTrackingRefBased/>
  <w15:docId w15:val="{5225B957-AC33-4A2F-959A-E71506F7A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25A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C42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C425A"/>
    <w:rPr>
      <w:rFonts w:ascii="Arial" w:eastAsia="Times New Roman" w:hAnsi="Arial" w:cs="Times New Roman"/>
      <w:sz w:val="24"/>
      <w:szCs w:val="20"/>
    </w:rPr>
  </w:style>
  <w:style w:type="paragraph" w:styleId="Footer">
    <w:name w:val="footer"/>
    <w:basedOn w:val="Normal"/>
    <w:link w:val="FooterChar"/>
    <w:rsid w:val="00DC425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C425A"/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2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Mueller, Maik</dc:creator>
  <cp:keywords/>
  <dc:description/>
  <cp:lastModifiedBy>Pujari, Saylee</cp:lastModifiedBy>
  <cp:revision>8</cp:revision>
  <dcterms:created xsi:type="dcterms:W3CDTF">2022-01-28T14:33:00Z</dcterms:created>
  <dcterms:modified xsi:type="dcterms:W3CDTF">2023-01-31T13:32:00Z</dcterms:modified>
</cp:coreProperties>
</file>