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869" w:rsidP="00242A39" w:rsidRDefault="004D3E6D">
      <w:pPr>
        <w:tabs>
          <w:tab w:val="center" w:pos="4680"/>
        </w:tabs>
        <w:suppressAutoHyphens/>
        <w:jc w:val="center"/>
        <w:rPr>
          <w:rFonts w:ascii="Arial" w:hAnsi="Arial" w:cs="Arial"/>
          <w:b/>
          <w:spacing w:val="-3"/>
          <w:sz w:val="22"/>
          <w:szCs w:val="22"/>
        </w:rPr>
      </w:pPr>
      <w:r w:rsidRPr="00631AEB">
        <w:rPr>
          <w:rFonts w:ascii="Arial" w:hAnsi="Arial" w:cs="Arial"/>
          <w:b/>
          <w:spacing w:val="-3"/>
          <w:sz w:val="22"/>
          <w:szCs w:val="22"/>
        </w:rPr>
        <w:t xml:space="preserve">EMPLOYER PARTICIPATION AGREEMENT </w:t>
      </w:r>
    </w:p>
    <w:p w:rsidRPr="00631AEB" w:rsidR="004D3E6D" w:rsidP="00242A39" w:rsidRDefault="004D3E6D">
      <w:pPr>
        <w:tabs>
          <w:tab w:val="center" w:pos="4680"/>
        </w:tabs>
        <w:suppressAutoHyphens/>
        <w:jc w:val="center"/>
        <w:rPr>
          <w:rFonts w:ascii="Arial" w:hAnsi="Arial" w:cs="Arial"/>
          <w:b/>
          <w:spacing w:val="-3"/>
          <w:sz w:val="22"/>
          <w:szCs w:val="22"/>
        </w:rPr>
      </w:pPr>
      <w:r w:rsidRPr="00631AEB">
        <w:rPr>
          <w:rFonts w:ascii="Arial" w:hAnsi="Arial" w:cs="Arial"/>
          <w:b/>
          <w:spacing w:val="-3"/>
          <w:sz w:val="22"/>
          <w:szCs w:val="22"/>
        </w:rPr>
        <w:t>IN THE</w:t>
      </w:r>
    </w:p>
    <w:p w:rsidRPr="00631AEB" w:rsidR="004D3E6D" w:rsidP="00242A39" w:rsidRDefault="004D3E6D">
      <w:pPr>
        <w:tabs>
          <w:tab w:val="center" w:pos="4680"/>
        </w:tabs>
        <w:suppressAutoHyphens/>
        <w:jc w:val="center"/>
        <w:rPr>
          <w:rFonts w:ascii="Arial" w:hAnsi="Arial" w:cs="Arial"/>
          <w:b/>
          <w:spacing w:val="-3"/>
          <w:sz w:val="22"/>
          <w:szCs w:val="22"/>
        </w:rPr>
      </w:pPr>
      <w:smartTag w:uri="urn:schemas-microsoft-com:office:smarttags" w:element="address">
        <w:smartTag w:uri="urn:schemas-microsoft-com:office:smarttags" w:element="place">
          <w:r w:rsidRPr="00631AEB">
            <w:rPr>
              <w:rFonts w:ascii="Arial" w:hAnsi="Arial" w:cs="Arial"/>
              <w:b/>
              <w:spacing w:val="-3"/>
              <w:sz w:val="22"/>
              <w:szCs w:val="22"/>
            </w:rPr>
            <w:t>NORTH DAKOTA</w:t>
          </w:r>
        </w:smartTag>
      </w:smartTag>
      <w:r w:rsidRPr="00631AEB">
        <w:rPr>
          <w:rFonts w:ascii="Arial" w:hAnsi="Arial" w:cs="Arial"/>
          <w:b/>
          <w:spacing w:val="-3"/>
          <w:sz w:val="22"/>
          <w:szCs w:val="22"/>
        </w:rPr>
        <w:t xml:space="preserve"> PUBLIC EMPLOYEES RETIREMENT SYSTEM</w:t>
      </w:r>
    </w:p>
    <w:p w:rsidRPr="00631AEB" w:rsidR="004D3E6D" w:rsidP="00242A39" w:rsidRDefault="004D3E6D">
      <w:pPr>
        <w:tabs>
          <w:tab w:val="center" w:pos="4680"/>
        </w:tabs>
        <w:suppressAutoHyphens/>
        <w:jc w:val="center"/>
        <w:rPr>
          <w:rFonts w:ascii="Arial" w:hAnsi="Arial" w:cs="Arial"/>
          <w:spacing w:val="-3"/>
          <w:sz w:val="22"/>
          <w:szCs w:val="22"/>
        </w:rPr>
      </w:pPr>
      <w:r w:rsidRPr="00631AEB">
        <w:rPr>
          <w:rFonts w:ascii="Arial" w:hAnsi="Arial" w:cs="Arial"/>
          <w:b/>
          <w:spacing w:val="-3"/>
          <w:sz w:val="22"/>
          <w:szCs w:val="22"/>
        </w:rPr>
        <w:t>DEFINED BENEFIT RETIREMENT PLAN</w:t>
      </w:r>
    </w:p>
    <w:p w:rsidRPr="00631AEB" w:rsidR="004D3E6D" w:rsidP="00242A39" w:rsidRDefault="004D3E6D">
      <w:pPr>
        <w:tabs>
          <w:tab w:val="left" w:pos="-720"/>
        </w:tabs>
        <w:suppressAutoHyphens/>
        <w:jc w:val="both"/>
        <w:rPr>
          <w:rFonts w:ascii="Arial" w:hAnsi="Arial" w:cs="Arial"/>
          <w:spacing w:val="-3"/>
          <w:sz w:val="22"/>
          <w:szCs w:val="22"/>
        </w:rPr>
      </w:pPr>
    </w:p>
    <w:p w:rsidRPr="00631AEB" w:rsidR="004D3E6D" w:rsidP="00631AEB" w:rsidRDefault="004D3E6D">
      <w:pPr>
        <w:tabs>
          <w:tab w:val="left" w:pos="-720"/>
        </w:tabs>
        <w:suppressAutoHyphens/>
        <w:rPr>
          <w:rFonts w:ascii="Arial" w:hAnsi="Arial" w:cs="Arial"/>
          <w:spacing w:val="-3"/>
          <w:sz w:val="22"/>
          <w:szCs w:val="22"/>
        </w:rPr>
      </w:pPr>
    </w:p>
    <w:p w:rsidRPr="00CB31BC" w:rsidR="004D3E6D" w:rsidP="00631AEB" w:rsidRDefault="004D3E6D">
      <w:pPr>
        <w:rPr>
          <w:rFonts w:ascii="Arial" w:hAnsi="Arial" w:cs="Arial"/>
          <w:spacing w:val="-3"/>
          <w:sz w:val="22"/>
          <w:szCs w:val="22"/>
        </w:rPr>
      </w:pPr>
      <w:r w:rsidRPr="00CB31BC">
        <w:rPr>
          <w:rFonts w:ascii="Arial" w:hAnsi="Arial" w:cs="Arial"/>
          <w:spacing w:val="-3"/>
          <w:sz w:val="22"/>
          <w:szCs w:val="22"/>
        </w:rPr>
        <w:t>This agreement is entered into pursuant to Section 54</w:t>
      </w:r>
      <w:r w:rsidRPr="00CB31BC">
        <w:rPr>
          <w:rFonts w:ascii="Arial" w:hAnsi="Arial" w:cs="Arial"/>
          <w:spacing w:val="-3"/>
          <w:sz w:val="22"/>
          <w:szCs w:val="22"/>
        </w:rPr>
        <w:noBreakHyphen/>
        <w:t>52</w:t>
      </w:r>
      <w:r w:rsidRPr="00CB31BC">
        <w:rPr>
          <w:rFonts w:ascii="Arial" w:hAnsi="Arial" w:cs="Arial"/>
          <w:spacing w:val="-3"/>
          <w:sz w:val="22"/>
          <w:szCs w:val="22"/>
        </w:rPr>
        <w:noBreakHyphen/>
        <w:t>02.1 of the North Dakota Century Code by and between</w:t>
      </w:r>
      <w:r w:rsidR="0025453F">
        <w:rPr>
          <w:rFonts w:ascii="Arial" w:hAnsi="Arial" w:cs="Arial"/>
          <w:spacing w:val="-3"/>
          <w:sz w:val="22"/>
          <w:szCs w:val="22"/>
        </w:rPr>
        <w:t xml:space="preserve"> </w:t>
      </w:r>
      <w:bookmarkStart w:name="sagitec1" w:id="0"/>
      <w:r w:rsidRPr="00CB31BC" w:rsidR="0025453F">
        <w:rPr>
          <w:rFonts w:ascii="Arial" w:hAnsi="Arial" w:cs="Arial"/>
          <w:spacing w:val="-3"/>
          <w:sz w:val="22"/>
          <w:szCs w:val="22"/>
        </w:rPr>
        <w:t>{stdOrgName}</w:t>
      </w:r>
      <w:bookmarkEnd w:id="0"/>
      <w:r w:rsidRPr="00CB31BC" w:rsidR="0025453F">
        <w:rPr>
          <w:rFonts w:ascii="Arial" w:hAnsi="Arial" w:cs="Arial"/>
          <w:spacing w:val="-3"/>
          <w:sz w:val="22"/>
          <w:szCs w:val="22"/>
        </w:rPr>
        <w:t>,</w:t>
      </w:r>
      <w:r w:rsidRPr="00CB31BC">
        <w:rPr>
          <w:rFonts w:ascii="Arial" w:hAnsi="Arial" w:cs="Arial"/>
          <w:spacing w:val="-3"/>
          <w:sz w:val="22"/>
          <w:szCs w:val="22"/>
        </w:rPr>
        <w:t xml:space="preserve"> </w:t>
      </w:r>
      <w:r w:rsidRPr="00CB31BC">
        <w:rPr>
          <w:rFonts w:ascii="Arial" w:hAnsi="Arial" w:cs="Arial"/>
          <w:spacing w:val="-3"/>
          <w:sz w:val="22"/>
          <w:szCs w:val="22"/>
        </w:rPr>
        <w:fldChar w:fldCharType="begin"/>
      </w:r>
      <w:r w:rsidRPr="00CB31BC">
        <w:rPr>
          <w:rFonts w:ascii="Arial" w:hAnsi="Arial" w:cs="Arial"/>
          <w:spacing w:val="-3"/>
          <w:sz w:val="22"/>
          <w:szCs w:val="22"/>
        </w:rPr>
        <w:instrText xml:space="preserve"> MERGEFIELD Agency </w:instrText>
      </w:r>
      <w:r w:rsidRPr="00CB31BC">
        <w:rPr>
          <w:rFonts w:ascii="Arial" w:hAnsi="Arial" w:cs="Arial"/>
          <w:spacing w:val="-3"/>
          <w:sz w:val="22"/>
          <w:szCs w:val="22"/>
        </w:rPr>
        <w:fldChar w:fldCharType="separate"/>
      </w:r>
      <w:r w:rsidRPr="00CB31BC" w:rsidR="00242A39">
        <w:rPr>
          <w:rFonts w:ascii="Arial" w:hAnsi="Arial" w:cs="Arial"/>
          <w:spacing w:val="-3"/>
          <w:sz w:val="22"/>
          <w:szCs w:val="22"/>
        </w:rPr>
        <w:t xml:space="preserve"> </w:t>
      </w:r>
      <w:bookmarkStart w:name="sagitec2" w:id="1"/>
      <w:r w:rsidRPr="00CB31BC" w:rsidR="00242A39">
        <w:rPr>
          <w:rFonts w:ascii="Arial" w:hAnsi="Arial" w:cs="Arial"/>
          <w:spacing w:val="-3"/>
          <w:sz w:val="22"/>
          <w:szCs w:val="22"/>
        </w:rPr>
        <w:t>{</w:t>
      </w:r>
      <w:r w:rsidRPr="00CB31BC" w:rsidR="00242A39">
        <w:rPr>
          <w:rFonts w:ascii="Arial" w:hAnsi="Arial" w:cs="Arial"/>
          <w:spacing w:val="-2"/>
          <w:sz w:val="22"/>
          <w:szCs w:val="22"/>
        </w:rPr>
        <w:t>stdOCAdrCorCity</w:t>
      </w:r>
      <w:r w:rsidRPr="00CB31BC" w:rsidR="00242A39">
        <w:rPr>
          <w:rFonts w:ascii="Arial" w:hAnsi="Arial" w:cs="Arial"/>
          <w:spacing w:val="-3"/>
          <w:sz w:val="22"/>
          <w:szCs w:val="22"/>
        </w:rPr>
        <w:t>}</w:t>
      </w:r>
      <w:bookmarkEnd w:id="1"/>
      <w:r w:rsidRPr="00CB31BC">
        <w:rPr>
          <w:rFonts w:ascii="Arial" w:hAnsi="Arial" w:cs="Arial"/>
          <w:spacing w:val="-3"/>
          <w:sz w:val="22"/>
          <w:szCs w:val="22"/>
        </w:rPr>
        <w:fldChar w:fldCharType="end"/>
      </w:r>
      <w:r w:rsidRPr="00CB31BC">
        <w:rPr>
          <w:rFonts w:ascii="Arial" w:hAnsi="Arial" w:cs="Arial"/>
          <w:spacing w:val="-3"/>
          <w:sz w:val="22"/>
          <w:szCs w:val="22"/>
        </w:rPr>
        <w:t xml:space="preserve">, North Dakota, as authorized by the resolution hereto attached and the NORTH DAKOTA PUBLIC EMPLOYEES RETIREMENT SYSTEM </w:t>
      </w:r>
      <w:r w:rsidR="00740869">
        <w:rPr>
          <w:rFonts w:ascii="Arial" w:hAnsi="Arial" w:cs="Arial"/>
          <w:spacing w:val="-3"/>
          <w:sz w:val="22"/>
          <w:szCs w:val="22"/>
        </w:rPr>
        <w:t xml:space="preserve">(NDPERS) </w:t>
      </w:r>
      <w:r w:rsidRPr="00CB31BC">
        <w:rPr>
          <w:rFonts w:ascii="Arial" w:hAnsi="Arial" w:cs="Arial"/>
          <w:spacing w:val="-3"/>
          <w:sz w:val="22"/>
          <w:szCs w:val="22"/>
        </w:rPr>
        <w:t xml:space="preserve">as authorized by the Retirement Board through its chairman and executive director and shall be effective on </w:t>
      </w:r>
      <w:bookmarkStart w:name="sagitec3" w:id="2"/>
      <w:r w:rsidRPr="00CB31BC" w:rsidR="00B74441">
        <w:rPr>
          <w:rFonts w:ascii="Arial" w:hAnsi="Arial" w:cs="Arial"/>
          <w:spacing w:val="-3"/>
          <w:sz w:val="22"/>
          <w:szCs w:val="22"/>
        </w:rPr>
        <w:t>{</w:t>
      </w:r>
      <w:r w:rsidR="00CB31BC">
        <w:rPr>
          <w:rFonts w:ascii="Arial" w:hAnsi="Arial" w:cs="Arial"/>
          <w:spacing w:val="-3"/>
          <w:sz w:val="22"/>
          <w:szCs w:val="22"/>
        </w:rPr>
        <w:t>qu P</w:t>
      </w:r>
      <w:r w:rsidRPr="00CB31BC" w:rsidR="00242A39">
        <w:rPr>
          <w:rFonts w:ascii="Arial" w:hAnsi="Arial" w:cs="Arial"/>
          <w:spacing w:val="-3"/>
          <w:sz w:val="22"/>
          <w:szCs w:val="22"/>
        </w:rPr>
        <w:t>articipation</w:t>
      </w:r>
      <w:r w:rsidR="00CB31BC">
        <w:rPr>
          <w:rFonts w:ascii="Arial" w:hAnsi="Arial" w:cs="Arial"/>
          <w:spacing w:val="-3"/>
          <w:sz w:val="22"/>
          <w:szCs w:val="22"/>
        </w:rPr>
        <w:t>StartD</w:t>
      </w:r>
      <w:r w:rsidRPr="00CB31BC" w:rsidR="00B74441">
        <w:rPr>
          <w:rFonts w:ascii="Arial" w:hAnsi="Arial" w:cs="Arial"/>
          <w:spacing w:val="-3"/>
          <w:sz w:val="22"/>
          <w:szCs w:val="22"/>
        </w:rPr>
        <w:t>ate}</w:t>
      </w:r>
      <w:bookmarkEnd w:id="2"/>
      <w:r w:rsidRPr="00CB31BC">
        <w:rPr>
          <w:rFonts w:ascii="Arial" w:hAnsi="Arial" w:cs="Arial"/>
          <w:spacing w:val="-3"/>
          <w:sz w:val="22"/>
          <w:szCs w:val="22"/>
        </w:rPr>
        <w:t>.</w:t>
      </w:r>
    </w:p>
    <w:p w:rsidRPr="00CB31BC" w:rsidR="004D3E6D" w:rsidP="00631AEB" w:rsidRDefault="004D3E6D">
      <w:pPr>
        <w:rPr>
          <w:rFonts w:ascii="Arial" w:hAnsi="Arial" w:cs="Arial"/>
          <w:spacing w:val="-3"/>
          <w:sz w:val="22"/>
          <w:szCs w:val="22"/>
        </w:rPr>
      </w:pPr>
    </w:p>
    <w:p w:rsidRPr="00631AEB" w:rsidR="004D3E6D" w:rsidP="00631AEB" w:rsidRDefault="004D3E6D">
      <w:pPr>
        <w:tabs>
          <w:tab w:val="left" w:pos="-720"/>
        </w:tabs>
        <w:suppressAutoHyphens/>
        <w:rPr>
          <w:rFonts w:ascii="Arial" w:hAnsi="Arial" w:cs="Arial"/>
          <w:spacing w:val="-3"/>
          <w:sz w:val="22"/>
          <w:szCs w:val="22"/>
        </w:rPr>
      </w:pPr>
      <w:r w:rsidRPr="00CB31BC">
        <w:rPr>
          <w:rFonts w:ascii="Arial" w:hAnsi="Arial" w:cs="Arial"/>
          <w:spacing w:val="-3"/>
          <w:sz w:val="22"/>
          <w:szCs w:val="22"/>
        </w:rPr>
        <w:t xml:space="preserve">Whereas, a referendum has been held of the eligible employees of </w:t>
      </w:r>
      <w:bookmarkStart w:name="sagitec4" w:id="3"/>
      <w:r w:rsidRPr="00CB31BC" w:rsidR="00242A39">
        <w:rPr>
          <w:rFonts w:ascii="Arial" w:hAnsi="Arial" w:cs="Arial"/>
          <w:spacing w:val="-3"/>
          <w:sz w:val="22"/>
          <w:szCs w:val="22"/>
        </w:rPr>
        <w:t>{stdOrgName}</w:t>
      </w:r>
      <w:bookmarkEnd w:id="3"/>
      <w:r w:rsidRPr="00CB31BC" w:rsidR="00242A39">
        <w:rPr>
          <w:rFonts w:ascii="Arial" w:hAnsi="Arial" w:cs="Arial"/>
          <w:spacing w:val="-3"/>
          <w:sz w:val="22"/>
          <w:szCs w:val="22"/>
        </w:rPr>
        <w:t xml:space="preserve">, </w:t>
      </w:r>
      <w:bookmarkStart w:name="sagitec5" w:id="4"/>
      <w:r w:rsidRPr="00CB31BC" w:rsidR="00242A39">
        <w:rPr>
          <w:rFonts w:ascii="Arial" w:hAnsi="Arial" w:cs="Arial"/>
          <w:spacing w:val="-3"/>
          <w:sz w:val="22"/>
          <w:szCs w:val="22"/>
        </w:rPr>
        <w:t>{</w:t>
      </w:r>
      <w:r w:rsidRPr="00CB31BC" w:rsidR="00242A39">
        <w:rPr>
          <w:rFonts w:ascii="Arial" w:hAnsi="Arial" w:cs="Arial"/>
          <w:spacing w:val="-2"/>
          <w:sz w:val="22"/>
          <w:szCs w:val="22"/>
        </w:rPr>
        <w:t>stdOCAdrCorCity</w:t>
      </w:r>
      <w:r w:rsidRPr="00CB31BC" w:rsidR="00242A39">
        <w:rPr>
          <w:rFonts w:ascii="Arial" w:hAnsi="Arial" w:cs="Arial"/>
          <w:spacing w:val="-3"/>
          <w:sz w:val="22"/>
          <w:szCs w:val="22"/>
        </w:rPr>
        <w:t>}</w:t>
      </w:r>
      <w:bookmarkEnd w:id="4"/>
      <w:r w:rsidRPr="00CB31BC">
        <w:rPr>
          <w:rFonts w:ascii="Arial" w:hAnsi="Arial" w:cs="Arial"/>
          <w:spacing w:val="-3"/>
          <w:sz w:val="22"/>
          <w:szCs w:val="22"/>
        </w:rPr>
        <w:t>, North Dakota, pursuant to Chapter 54</w:t>
      </w:r>
      <w:r w:rsidRPr="00CB31BC">
        <w:rPr>
          <w:rFonts w:ascii="Arial" w:hAnsi="Arial" w:cs="Arial"/>
          <w:spacing w:val="-3"/>
          <w:sz w:val="22"/>
          <w:szCs w:val="22"/>
        </w:rPr>
        <w:noBreakHyphen/>
        <w:t>52</w:t>
      </w:r>
      <w:r w:rsidRPr="00CB31BC">
        <w:rPr>
          <w:rFonts w:ascii="Arial" w:hAnsi="Arial" w:cs="Arial"/>
          <w:spacing w:val="-3"/>
          <w:sz w:val="22"/>
          <w:szCs w:val="22"/>
        </w:rPr>
        <w:noBreakHyphen/>
        <w:t xml:space="preserve">02.2 of the North Dakota Century Code, and a majority of such eligible employees have voted in favor of participation in the Retirement System and </w:t>
      </w:r>
      <w:r w:rsidRPr="00CB31BC">
        <w:rPr>
          <w:rFonts w:ascii="Arial" w:hAnsi="Arial" w:cs="Arial"/>
          <w:spacing w:val="-3"/>
          <w:sz w:val="22"/>
          <w:szCs w:val="22"/>
        </w:rPr>
        <w:fldChar w:fldCharType="begin"/>
      </w:r>
      <w:r w:rsidRPr="00CB31BC">
        <w:rPr>
          <w:rFonts w:ascii="Arial" w:hAnsi="Arial" w:cs="Arial"/>
          <w:spacing w:val="-3"/>
          <w:sz w:val="22"/>
          <w:szCs w:val="22"/>
        </w:rPr>
        <w:instrText xml:space="preserve"> MERGEFIELD Agency </w:instrText>
      </w:r>
      <w:r w:rsidRPr="00CB31BC">
        <w:rPr>
          <w:rFonts w:ascii="Arial" w:hAnsi="Arial" w:cs="Arial"/>
          <w:spacing w:val="-3"/>
          <w:sz w:val="22"/>
          <w:szCs w:val="22"/>
        </w:rPr>
        <w:fldChar w:fldCharType="separate"/>
      </w:r>
      <w:bookmarkStart w:name="sagitec6" w:id="5"/>
      <w:r w:rsidRPr="00CB31BC" w:rsidR="00242A39">
        <w:rPr>
          <w:rFonts w:ascii="Arial" w:hAnsi="Arial" w:cs="Arial"/>
          <w:noProof/>
          <w:spacing w:val="-3"/>
          <w:sz w:val="22"/>
          <w:szCs w:val="22"/>
        </w:rPr>
        <w:t>{stdOrgN</w:t>
      </w:r>
      <w:r w:rsidRPr="00CB31BC" w:rsidR="00B74441">
        <w:rPr>
          <w:rFonts w:ascii="Arial" w:hAnsi="Arial" w:cs="Arial"/>
          <w:noProof/>
          <w:spacing w:val="-3"/>
          <w:sz w:val="22"/>
          <w:szCs w:val="22"/>
        </w:rPr>
        <w:t>ame}</w:t>
      </w:r>
      <w:bookmarkEnd w:id="5"/>
      <w:r w:rsidRPr="00CB31BC">
        <w:rPr>
          <w:rFonts w:ascii="Arial" w:hAnsi="Arial" w:cs="Arial"/>
          <w:spacing w:val="-3"/>
          <w:sz w:val="22"/>
          <w:szCs w:val="22"/>
        </w:rPr>
        <w:fldChar w:fldCharType="end"/>
      </w:r>
      <w:r w:rsidRPr="00CB31BC">
        <w:rPr>
          <w:rFonts w:ascii="Arial" w:hAnsi="Arial" w:cs="Arial"/>
          <w:spacing w:val="-3"/>
          <w:sz w:val="22"/>
          <w:szCs w:val="22"/>
        </w:rPr>
        <w:t xml:space="preserve"> has determined</w:t>
      </w:r>
      <w:r w:rsidRPr="00631AEB">
        <w:rPr>
          <w:rFonts w:ascii="Arial" w:hAnsi="Arial" w:cs="Arial"/>
          <w:spacing w:val="-3"/>
          <w:sz w:val="22"/>
          <w:szCs w:val="22"/>
        </w:rPr>
        <w:t xml:space="preserve"> that this agreement should be entered into; and</w:t>
      </w:r>
    </w:p>
    <w:p w:rsidRPr="00631AEB" w:rsidR="004D3E6D" w:rsidP="00631AEB" w:rsidRDefault="004D3E6D">
      <w:pPr>
        <w:tabs>
          <w:tab w:val="left" w:pos="-720"/>
        </w:tabs>
        <w:suppressAutoHyphens/>
        <w:rPr>
          <w:rFonts w:ascii="Arial" w:hAnsi="Arial" w:cs="Arial"/>
          <w:spacing w:val="-3"/>
          <w:sz w:val="22"/>
          <w:szCs w:val="22"/>
        </w:rPr>
      </w:pPr>
    </w:p>
    <w:p w:rsidRPr="00631AEB" w:rsidR="004D3E6D" w:rsidP="00631AEB" w:rsidRDefault="004D3E6D">
      <w:pPr>
        <w:tabs>
          <w:tab w:val="left" w:pos="-720"/>
        </w:tabs>
        <w:suppressAutoHyphens/>
        <w:rPr>
          <w:rFonts w:ascii="Arial" w:hAnsi="Arial" w:cs="Arial"/>
          <w:spacing w:val="-3"/>
          <w:sz w:val="22"/>
          <w:szCs w:val="22"/>
        </w:rPr>
      </w:pPr>
      <w:r w:rsidRPr="00631AEB">
        <w:rPr>
          <w:rFonts w:ascii="Arial" w:hAnsi="Arial" w:cs="Arial"/>
          <w:spacing w:val="-3"/>
          <w:sz w:val="22"/>
          <w:szCs w:val="22"/>
        </w:rPr>
        <w:t xml:space="preserve">Whereas, the North Dakota Public Employees Retirement Board agrees to extend the benefits of the Public Employees Retirement System to eligible employees of </w:t>
      </w:r>
      <w:r w:rsidRPr="00631AEB">
        <w:rPr>
          <w:rFonts w:ascii="Arial" w:hAnsi="Arial" w:cs="Arial"/>
          <w:spacing w:val="-3"/>
          <w:sz w:val="22"/>
          <w:szCs w:val="22"/>
        </w:rPr>
        <w:fldChar w:fldCharType="begin"/>
      </w:r>
      <w:r w:rsidRPr="00631AEB">
        <w:rPr>
          <w:rFonts w:ascii="Arial" w:hAnsi="Arial" w:cs="Arial"/>
          <w:spacing w:val="-3"/>
          <w:sz w:val="22"/>
          <w:szCs w:val="22"/>
        </w:rPr>
        <w:instrText xml:space="preserve"> MERGEFIELD Agency </w:instrText>
      </w:r>
      <w:r w:rsidRPr="00631AEB">
        <w:rPr>
          <w:rFonts w:ascii="Arial" w:hAnsi="Arial" w:cs="Arial"/>
          <w:spacing w:val="-3"/>
          <w:sz w:val="22"/>
          <w:szCs w:val="22"/>
        </w:rPr>
        <w:fldChar w:fldCharType="separate"/>
      </w:r>
      <w:bookmarkStart w:name="sagitec7" w:id="6"/>
      <w:r w:rsidRPr="00631AEB" w:rsidR="00B74441">
        <w:rPr>
          <w:rFonts w:ascii="Arial" w:hAnsi="Arial" w:cs="Arial"/>
          <w:noProof/>
          <w:spacing w:val="-3"/>
          <w:sz w:val="22"/>
          <w:szCs w:val="22"/>
        </w:rPr>
        <w:t>{</w:t>
      </w:r>
      <w:r w:rsidRPr="00CB31BC" w:rsidR="00CB31BC">
        <w:rPr>
          <w:rFonts w:ascii="Arial" w:hAnsi="Arial" w:cs="Arial"/>
          <w:noProof/>
          <w:sz w:val="22"/>
          <w:szCs w:val="22"/>
        </w:rPr>
        <w:t>stdOrgName</w:t>
      </w:r>
      <w:r w:rsidR="00CB31BC">
        <w:rPr>
          <w:rFonts w:ascii="Arial" w:hAnsi="Arial" w:cs="Arial"/>
          <w:noProof/>
          <w:sz w:val="22"/>
          <w:szCs w:val="22"/>
        </w:rPr>
        <w:t>}</w:t>
      </w:r>
      <w:bookmarkEnd w:id="6"/>
      <w:r w:rsidRPr="00631AEB">
        <w:rPr>
          <w:rFonts w:ascii="Arial" w:hAnsi="Arial" w:cs="Arial"/>
          <w:spacing w:val="-3"/>
          <w:sz w:val="22"/>
          <w:szCs w:val="22"/>
        </w:rPr>
        <w:fldChar w:fldCharType="end"/>
      </w:r>
      <w:r w:rsidRPr="00631AEB">
        <w:rPr>
          <w:rFonts w:ascii="Arial" w:hAnsi="Arial" w:cs="Arial"/>
          <w:spacing w:val="-3"/>
          <w:sz w:val="22"/>
          <w:szCs w:val="22"/>
        </w:rPr>
        <w:t>;</w:t>
      </w:r>
    </w:p>
    <w:p w:rsidRPr="00631AEB" w:rsidR="004D3E6D" w:rsidP="00631AEB" w:rsidRDefault="004D3E6D">
      <w:pPr>
        <w:tabs>
          <w:tab w:val="left" w:pos="-720"/>
        </w:tabs>
        <w:suppressAutoHyphens/>
        <w:rPr>
          <w:rFonts w:ascii="Arial" w:hAnsi="Arial" w:cs="Arial"/>
          <w:spacing w:val="-3"/>
          <w:sz w:val="22"/>
          <w:szCs w:val="22"/>
        </w:rPr>
      </w:pPr>
    </w:p>
    <w:p w:rsidRPr="00631AEB" w:rsidR="004D3E6D" w:rsidP="00631AEB" w:rsidRDefault="004D3E6D">
      <w:pPr>
        <w:tabs>
          <w:tab w:val="left" w:pos="-720"/>
        </w:tabs>
        <w:suppressAutoHyphens/>
        <w:rPr>
          <w:rFonts w:ascii="Arial" w:hAnsi="Arial" w:cs="Arial"/>
          <w:spacing w:val="-3"/>
          <w:sz w:val="22"/>
          <w:szCs w:val="22"/>
        </w:rPr>
      </w:pPr>
      <w:r w:rsidRPr="00631AEB">
        <w:rPr>
          <w:rFonts w:ascii="Arial" w:hAnsi="Arial" w:cs="Arial"/>
          <w:spacing w:val="-3"/>
          <w:sz w:val="22"/>
          <w:szCs w:val="22"/>
        </w:rPr>
        <w:t>Now, therefore, it is agreed and understood that:</w:t>
      </w:r>
    </w:p>
    <w:p w:rsidRPr="00631AEB" w:rsidR="004D3E6D" w:rsidP="00631AEB" w:rsidRDefault="004D3E6D">
      <w:pPr>
        <w:pStyle w:val="Header"/>
        <w:tabs>
          <w:tab w:val="clear" w:pos="4320"/>
          <w:tab w:val="clear" w:pos="8640"/>
          <w:tab w:val="left" w:pos="-720"/>
        </w:tabs>
        <w:suppressAutoHyphens/>
        <w:rPr>
          <w:rFonts w:ascii="Arial" w:hAnsi="Arial" w:cs="Arial"/>
          <w:spacing w:val="-3"/>
          <w:sz w:val="22"/>
          <w:szCs w:val="22"/>
        </w:rPr>
      </w:pPr>
    </w:p>
    <w:p w:rsidRPr="00631AEB" w:rsidR="004D3E6D" w:rsidP="00631AEB" w:rsidRDefault="004D3E6D">
      <w:pPr>
        <w:tabs>
          <w:tab w:val="left" w:pos="-720"/>
          <w:tab w:val="left" w:pos="0"/>
          <w:tab w:val="left" w:pos="720"/>
        </w:tabs>
        <w:suppressAutoHyphens/>
        <w:ind w:left="1440" w:hanging="1440"/>
        <w:rPr>
          <w:rFonts w:ascii="Arial" w:hAnsi="Arial" w:cs="Arial"/>
          <w:spacing w:val="-3"/>
          <w:sz w:val="22"/>
          <w:szCs w:val="22"/>
        </w:rPr>
      </w:pPr>
      <w:r w:rsidRPr="00631AEB">
        <w:rPr>
          <w:rFonts w:ascii="Arial" w:hAnsi="Arial" w:cs="Arial"/>
          <w:spacing w:val="-3"/>
          <w:sz w:val="22"/>
          <w:szCs w:val="22"/>
        </w:rPr>
        <w:tab/>
        <w:t>1.</w:t>
      </w:r>
      <w:r w:rsidRPr="00631AEB">
        <w:rPr>
          <w:rFonts w:ascii="Arial" w:hAnsi="Arial" w:cs="Arial"/>
          <w:spacing w:val="-3"/>
          <w:sz w:val="22"/>
          <w:szCs w:val="22"/>
        </w:rPr>
        <w:tab/>
        <w:t>All of the provisions of Chapter 54</w:t>
      </w:r>
      <w:r w:rsidRPr="00631AEB">
        <w:rPr>
          <w:rFonts w:ascii="Arial" w:hAnsi="Arial" w:cs="Arial"/>
          <w:spacing w:val="-3"/>
          <w:sz w:val="22"/>
          <w:szCs w:val="22"/>
        </w:rPr>
        <w:noBreakHyphen/>
        <w:t>52 of the North Dakota Century Code and the current or later amended rules of the Retirement Board shall apply with regard to benefits, contributions and administration of the system.</w:t>
      </w:r>
    </w:p>
    <w:p w:rsidRPr="00631AEB" w:rsidR="004D3E6D" w:rsidP="00631AEB" w:rsidRDefault="004D3E6D">
      <w:pPr>
        <w:tabs>
          <w:tab w:val="left" w:pos="-720"/>
        </w:tabs>
        <w:suppressAutoHyphens/>
        <w:rPr>
          <w:rFonts w:ascii="Arial" w:hAnsi="Arial" w:cs="Arial"/>
          <w:spacing w:val="-3"/>
          <w:sz w:val="22"/>
          <w:szCs w:val="22"/>
        </w:rPr>
      </w:pPr>
    </w:p>
    <w:p w:rsidRPr="00631AEB" w:rsidR="004D3E6D" w:rsidP="00631AEB" w:rsidRDefault="004D3E6D">
      <w:pPr>
        <w:pStyle w:val="BodyTextIndent"/>
        <w:numPr>
          <w:ilvl w:val="0"/>
          <w:numId w:val="1"/>
        </w:numPr>
        <w:tabs>
          <w:tab w:val="clear" w:pos="-1440"/>
          <w:tab w:val="clear" w:pos="1728"/>
          <w:tab w:val="clear" w:pos="5760"/>
          <w:tab w:val="clear" w:pos="6624"/>
          <w:tab w:val="clear" w:pos="7200"/>
          <w:tab w:val="clear" w:pos="8208"/>
          <w:tab w:val="left" w:pos="0"/>
          <w:tab w:val="left" w:pos="720"/>
        </w:tabs>
        <w:rPr>
          <w:rFonts w:ascii="Arial" w:hAnsi="Arial" w:cs="Arial"/>
          <w:sz w:val="22"/>
          <w:szCs w:val="22"/>
        </w:rPr>
      </w:pPr>
      <w:r w:rsidRPr="00631AEB">
        <w:rPr>
          <w:rFonts w:ascii="Arial" w:hAnsi="Arial" w:cs="Arial"/>
          <w:sz w:val="22"/>
          <w:szCs w:val="22"/>
        </w:rPr>
        <w:t xml:space="preserve">The employee contribution rate has been actuarially determined to be </w:t>
      </w:r>
      <w:r w:rsidR="009E68F2">
        <w:rPr>
          <w:rFonts w:ascii="Arial" w:hAnsi="Arial" w:cs="Arial"/>
          <w:sz w:val="22"/>
          <w:szCs w:val="22"/>
        </w:rPr>
        <w:t>percentage</w:t>
      </w:r>
      <w:r w:rsidRPr="00631AEB">
        <w:rPr>
          <w:rFonts w:ascii="Arial" w:hAnsi="Arial" w:cs="Arial"/>
          <w:sz w:val="22"/>
          <w:szCs w:val="22"/>
        </w:rPr>
        <w:t xml:space="preserve"> of "wages" and "salaries" as defined in Section 54</w:t>
      </w:r>
      <w:r w:rsidRPr="00631AEB">
        <w:rPr>
          <w:rFonts w:ascii="Arial" w:hAnsi="Arial" w:cs="Arial"/>
          <w:sz w:val="22"/>
          <w:szCs w:val="22"/>
        </w:rPr>
        <w:noBreakHyphen/>
        <w:t>52</w:t>
      </w:r>
      <w:r w:rsidRPr="00631AEB">
        <w:rPr>
          <w:rFonts w:ascii="Arial" w:hAnsi="Arial" w:cs="Arial"/>
          <w:sz w:val="22"/>
          <w:szCs w:val="22"/>
        </w:rPr>
        <w:noBreakHyphen/>
        <w:t>01 of the North Dakota Century Code for those eligible employees employed at the date of this agreement and for those eligible employees whose date of employment is after the effective date.</w:t>
      </w:r>
    </w:p>
    <w:p w:rsidRPr="00631AEB" w:rsidR="004D3E6D" w:rsidP="00631AEB" w:rsidRDefault="004D3E6D">
      <w:pPr>
        <w:pStyle w:val="BodyTextIndent"/>
        <w:ind w:left="0" w:firstLine="0"/>
        <w:rPr>
          <w:rFonts w:ascii="Arial" w:hAnsi="Arial" w:cs="Arial"/>
          <w:sz w:val="22"/>
          <w:szCs w:val="22"/>
        </w:rPr>
      </w:pPr>
    </w:p>
    <w:p w:rsidRPr="00631AEB" w:rsidR="004D3E6D" w:rsidP="00631AEB" w:rsidRDefault="004D3E6D">
      <w:pPr>
        <w:pStyle w:val="BodyTextIndent"/>
        <w:numPr>
          <w:ilvl w:val="0"/>
          <w:numId w:val="1"/>
        </w:numPr>
        <w:tabs>
          <w:tab w:val="clear" w:pos="-1440"/>
          <w:tab w:val="clear" w:pos="1728"/>
          <w:tab w:val="clear" w:pos="5760"/>
          <w:tab w:val="clear" w:pos="6624"/>
          <w:tab w:val="clear" w:pos="7200"/>
          <w:tab w:val="clear" w:pos="8208"/>
          <w:tab w:val="left" w:pos="0"/>
          <w:tab w:val="left" w:pos="720"/>
        </w:tabs>
        <w:rPr>
          <w:rFonts w:ascii="Arial" w:hAnsi="Arial" w:cs="Arial"/>
          <w:sz w:val="22"/>
          <w:szCs w:val="22"/>
        </w:rPr>
      </w:pPr>
      <w:r w:rsidRPr="00631AEB">
        <w:rPr>
          <w:rFonts w:ascii="Arial" w:hAnsi="Arial" w:cs="Arial"/>
          <w:sz w:val="22"/>
          <w:szCs w:val="22"/>
        </w:rPr>
        <w:t>The employer contribution rate shall be a percentage of "wages" and "salaries" for all eligible employees as defined in Sections 54</w:t>
      </w:r>
      <w:r w:rsidRPr="00631AEB">
        <w:rPr>
          <w:rFonts w:ascii="Arial" w:hAnsi="Arial" w:cs="Arial"/>
          <w:sz w:val="22"/>
          <w:szCs w:val="22"/>
        </w:rPr>
        <w:noBreakHyphen/>
        <w:t>52</w:t>
      </w:r>
      <w:r w:rsidRPr="00631AEB">
        <w:rPr>
          <w:rFonts w:ascii="Arial" w:hAnsi="Arial" w:cs="Arial"/>
          <w:sz w:val="22"/>
          <w:szCs w:val="22"/>
        </w:rPr>
        <w:noBreakHyphen/>
        <w:t>01 of the North Dakota Century Code, which specific percentage shall be determined by the Retirement Board.  (Ref. N.D.C.C. 54-52</w:t>
      </w:r>
      <w:r w:rsidRPr="00631AEB">
        <w:rPr>
          <w:rFonts w:ascii="Arial" w:hAnsi="Arial" w:cs="Arial"/>
          <w:sz w:val="22"/>
          <w:szCs w:val="22"/>
        </w:rPr>
        <w:noBreakHyphen/>
        <w:t>06 and 54</w:t>
      </w:r>
      <w:r w:rsidRPr="00631AEB">
        <w:rPr>
          <w:rFonts w:ascii="Arial" w:hAnsi="Arial" w:cs="Arial"/>
          <w:sz w:val="22"/>
          <w:szCs w:val="22"/>
        </w:rPr>
        <w:noBreakHyphen/>
        <w:t>52.1</w:t>
      </w:r>
      <w:r w:rsidRPr="00631AEB">
        <w:rPr>
          <w:rFonts w:ascii="Arial" w:hAnsi="Arial" w:cs="Arial"/>
          <w:sz w:val="22"/>
          <w:szCs w:val="22"/>
        </w:rPr>
        <w:noBreakHyphen/>
        <w:t>03.2.)</w:t>
      </w:r>
    </w:p>
    <w:p w:rsidRPr="00631AEB" w:rsidR="004D3E6D" w:rsidP="00631AEB" w:rsidRDefault="004D3E6D">
      <w:pPr>
        <w:tabs>
          <w:tab w:val="left" w:pos="-720"/>
        </w:tabs>
        <w:suppressAutoHyphens/>
        <w:rPr>
          <w:rFonts w:ascii="Arial" w:hAnsi="Arial" w:cs="Arial"/>
          <w:sz w:val="22"/>
          <w:szCs w:val="22"/>
        </w:rPr>
      </w:pPr>
    </w:p>
    <w:p w:rsidRPr="00CB31BC" w:rsidR="004D3E6D" w:rsidP="00631AEB" w:rsidRDefault="004D3E6D">
      <w:pPr>
        <w:tabs>
          <w:tab w:val="left" w:pos="-720"/>
        </w:tabs>
        <w:suppressAutoHyphens/>
        <w:ind w:left="1440" w:hanging="720"/>
        <w:rPr>
          <w:rFonts w:ascii="Arial" w:hAnsi="Arial" w:cs="Arial"/>
          <w:spacing w:val="-3"/>
          <w:sz w:val="22"/>
          <w:szCs w:val="22"/>
        </w:rPr>
      </w:pPr>
      <w:r w:rsidRPr="00631AEB">
        <w:rPr>
          <w:rFonts w:ascii="Arial" w:hAnsi="Arial" w:cs="Arial"/>
          <w:spacing w:val="-3"/>
          <w:sz w:val="22"/>
          <w:szCs w:val="22"/>
        </w:rPr>
        <w:t>4.</w:t>
      </w:r>
      <w:r w:rsidRPr="00631AEB">
        <w:rPr>
          <w:rFonts w:ascii="Arial" w:hAnsi="Arial" w:cs="Arial"/>
          <w:spacing w:val="-3"/>
          <w:sz w:val="22"/>
          <w:szCs w:val="22"/>
        </w:rPr>
        <w:tab/>
        <w:t xml:space="preserve">Eligible employees </w:t>
      </w:r>
      <w:r w:rsidRPr="00CB31BC">
        <w:rPr>
          <w:rFonts w:ascii="Arial" w:hAnsi="Arial" w:cs="Arial"/>
          <w:spacing w:val="-3"/>
          <w:sz w:val="22"/>
          <w:szCs w:val="22"/>
        </w:rPr>
        <w:t>who are employed by</w:t>
      </w:r>
      <w:r w:rsidRPr="00CB31BC">
        <w:rPr>
          <w:rFonts w:ascii="Arial" w:hAnsi="Arial" w:cs="Arial"/>
          <w:sz w:val="22"/>
          <w:szCs w:val="22"/>
        </w:rPr>
        <w:t xml:space="preserve"> </w:t>
      </w:r>
      <w:r w:rsidRPr="00CB31BC">
        <w:rPr>
          <w:rFonts w:ascii="Arial" w:hAnsi="Arial" w:cs="Arial"/>
          <w:sz w:val="22"/>
          <w:szCs w:val="22"/>
        </w:rPr>
        <w:fldChar w:fldCharType="begin"/>
      </w:r>
      <w:r w:rsidRPr="00CB31BC">
        <w:rPr>
          <w:rFonts w:ascii="Arial" w:hAnsi="Arial" w:cs="Arial"/>
          <w:sz w:val="22"/>
          <w:szCs w:val="22"/>
        </w:rPr>
        <w:instrText xml:space="preserve"> MERGEFIELD Agency </w:instrText>
      </w:r>
      <w:r w:rsidRPr="00CB31BC">
        <w:rPr>
          <w:rFonts w:ascii="Arial" w:hAnsi="Arial" w:cs="Arial"/>
          <w:sz w:val="22"/>
          <w:szCs w:val="22"/>
        </w:rPr>
        <w:fldChar w:fldCharType="separate"/>
      </w:r>
      <w:bookmarkStart w:name="sagitec8" w:id="7"/>
      <w:r w:rsidRPr="00CB31BC" w:rsidR="00242A39">
        <w:rPr>
          <w:rFonts w:ascii="Arial" w:hAnsi="Arial" w:cs="Arial"/>
          <w:noProof/>
          <w:sz w:val="22"/>
          <w:szCs w:val="22"/>
        </w:rPr>
        <w:t>{stdOrgName</w:t>
      </w:r>
      <w:r w:rsidRPr="00CB31BC" w:rsidR="00B74441">
        <w:rPr>
          <w:rFonts w:ascii="Arial" w:hAnsi="Arial" w:cs="Arial"/>
          <w:noProof/>
          <w:sz w:val="22"/>
          <w:szCs w:val="22"/>
        </w:rPr>
        <w:t>}</w:t>
      </w:r>
      <w:bookmarkEnd w:id="7"/>
      <w:r w:rsidRPr="00CB31BC">
        <w:rPr>
          <w:rFonts w:ascii="Arial" w:hAnsi="Arial" w:cs="Arial"/>
          <w:sz w:val="22"/>
          <w:szCs w:val="22"/>
        </w:rPr>
        <w:fldChar w:fldCharType="end"/>
      </w:r>
      <w:r w:rsidRPr="00CB31BC">
        <w:rPr>
          <w:rFonts w:ascii="Arial" w:hAnsi="Arial" w:cs="Arial"/>
          <w:sz w:val="22"/>
          <w:szCs w:val="22"/>
        </w:rPr>
        <w:t xml:space="preserve"> </w:t>
      </w:r>
      <w:r w:rsidRPr="00CB31BC">
        <w:rPr>
          <w:rFonts w:ascii="Arial" w:hAnsi="Arial" w:cs="Arial"/>
          <w:spacing w:val="-3"/>
          <w:sz w:val="22"/>
          <w:szCs w:val="22"/>
        </w:rPr>
        <w:t>at the time this agreement is entered into have the option of not participating in the Public</w:t>
      </w:r>
      <w:r w:rsidRPr="00631AEB">
        <w:rPr>
          <w:rFonts w:ascii="Arial" w:hAnsi="Arial" w:cs="Arial"/>
          <w:spacing w:val="-3"/>
          <w:sz w:val="22"/>
          <w:szCs w:val="22"/>
        </w:rPr>
        <w:t xml:space="preserve"> Employees Retirement System.  Eligible employees who waive participation in the Public Employees Retirement System may not have their pay increased as a result of that waiver, which determination shall be made by the retirement board in its sole discretion, and any violation of this requirement will constitute a breach of this </w:t>
      </w:r>
      <w:r w:rsidRPr="00CB31BC">
        <w:rPr>
          <w:rFonts w:ascii="Arial" w:hAnsi="Arial" w:cs="Arial"/>
          <w:spacing w:val="-3"/>
          <w:sz w:val="22"/>
          <w:szCs w:val="22"/>
        </w:rPr>
        <w:t>agreement.  Those eligible employees electing to not participate at this time whose employment with</w:t>
      </w:r>
      <w:r w:rsidRPr="00CB31BC">
        <w:rPr>
          <w:rFonts w:ascii="Arial" w:hAnsi="Arial" w:cs="Arial"/>
          <w:sz w:val="22"/>
          <w:szCs w:val="22"/>
        </w:rPr>
        <w:t xml:space="preserve"> </w:t>
      </w:r>
      <w:r w:rsidRPr="00CB31BC">
        <w:rPr>
          <w:rFonts w:ascii="Arial" w:hAnsi="Arial" w:cs="Arial"/>
          <w:sz w:val="22"/>
          <w:szCs w:val="22"/>
        </w:rPr>
        <w:fldChar w:fldCharType="begin"/>
      </w:r>
      <w:r w:rsidRPr="00CB31BC">
        <w:rPr>
          <w:rFonts w:ascii="Arial" w:hAnsi="Arial" w:cs="Arial"/>
          <w:sz w:val="22"/>
          <w:szCs w:val="22"/>
        </w:rPr>
        <w:instrText xml:space="preserve"> MERGEFIELD Agency </w:instrText>
      </w:r>
      <w:r w:rsidRPr="00CB31BC">
        <w:rPr>
          <w:rFonts w:ascii="Arial" w:hAnsi="Arial" w:cs="Arial"/>
          <w:sz w:val="22"/>
          <w:szCs w:val="22"/>
        </w:rPr>
        <w:fldChar w:fldCharType="separate"/>
      </w:r>
      <w:bookmarkStart w:name="sagitec9" w:id="8"/>
      <w:r w:rsidRPr="00CB31BC" w:rsidR="00242A39">
        <w:rPr>
          <w:rFonts w:ascii="Arial" w:hAnsi="Arial" w:cs="Arial"/>
          <w:noProof/>
          <w:sz w:val="22"/>
          <w:szCs w:val="22"/>
        </w:rPr>
        <w:t>{stdOrgN</w:t>
      </w:r>
      <w:r w:rsidRPr="00CB31BC" w:rsidR="00B74441">
        <w:rPr>
          <w:rFonts w:ascii="Arial" w:hAnsi="Arial" w:cs="Arial"/>
          <w:noProof/>
          <w:sz w:val="22"/>
          <w:szCs w:val="22"/>
        </w:rPr>
        <w:t>ame}</w:t>
      </w:r>
      <w:bookmarkEnd w:id="8"/>
      <w:r w:rsidRPr="00CB31BC">
        <w:rPr>
          <w:rFonts w:ascii="Arial" w:hAnsi="Arial" w:cs="Arial"/>
          <w:sz w:val="22"/>
          <w:szCs w:val="22"/>
        </w:rPr>
        <w:fldChar w:fldCharType="end"/>
      </w:r>
      <w:r w:rsidRPr="00CB31BC">
        <w:rPr>
          <w:rFonts w:ascii="Arial" w:hAnsi="Arial" w:cs="Arial"/>
          <w:sz w:val="22"/>
          <w:szCs w:val="22"/>
        </w:rPr>
        <w:t xml:space="preserve"> </w:t>
      </w:r>
      <w:r w:rsidRPr="00CB31BC">
        <w:rPr>
          <w:rFonts w:ascii="Arial" w:hAnsi="Arial" w:cs="Arial"/>
          <w:spacing w:val="-3"/>
          <w:sz w:val="22"/>
          <w:szCs w:val="22"/>
        </w:rPr>
        <w:t xml:space="preserve">is not interrupted may join the Retirement System at a later date.  </w:t>
      </w:r>
    </w:p>
    <w:p w:rsidRPr="00CB31BC" w:rsidR="004D3E6D" w:rsidP="00CA13AF" w:rsidRDefault="004D3E6D">
      <w:pPr>
        <w:tabs>
          <w:tab w:val="left" w:pos="-720"/>
        </w:tabs>
        <w:suppressAutoHyphens/>
        <w:rPr>
          <w:rFonts w:ascii="Arial" w:hAnsi="Arial" w:cs="Arial"/>
          <w:spacing w:val="-3"/>
          <w:sz w:val="22"/>
          <w:szCs w:val="22"/>
        </w:rPr>
      </w:pPr>
    </w:p>
    <w:p w:rsidRPr="00CB31BC" w:rsidR="004D3E6D" w:rsidP="00631AEB" w:rsidRDefault="004D3E6D">
      <w:pPr>
        <w:tabs>
          <w:tab w:val="left" w:pos="-720"/>
          <w:tab w:val="left" w:pos="720"/>
          <w:tab w:val="left" w:pos="1440"/>
        </w:tabs>
        <w:suppressAutoHyphens/>
        <w:ind w:left="1440" w:hanging="1440"/>
        <w:rPr>
          <w:rFonts w:ascii="Arial" w:hAnsi="Arial" w:cs="Arial"/>
          <w:spacing w:val="-3"/>
          <w:sz w:val="22"/>
          <w:szCs w:val="22"/>
        </w:rPr>
      </w:pPr>
      <w:r w:rsidRPr="00CB31BC">
        <w:rPr>
          <w:rFonts w:ascii="Arial" w:hAnsi="Arial" w:cs="Arial"/>
          <w:spacing w:val="-3"/>
          <w:sz w:val="22"/>
          <w:szCs w:val="22"/>
        </w:rPr>
        <w:tab/>
      </w:r>
      <w:r w:rsidRPr="00CB31BC">
        <w:rPr>
          <w:rFonts w:ascii="Arial" w:hAnsi="Arial" w:cs="Arial"/>
          <w:spacing w:val="-3"/>
          <w:sz w:val="22"/>
          <w:szCs w:val="22"/>
        </w:rPr>
        <w:tab/>
        <w:t>Current eligible employees electing not to join the Retirement System at this time who later elect to join the Retirement System may "purchase" the service credit for the time during which they did not participate by electing to do so in writing.</w:t>
      </w:r>
    </w:p>
    <w:p w:rsidRPr="00CB31BC" w:rsidR="004D3E6D" w:rsidP="00631AEB" w:rsidRDefault="004D3E6D">
      <w:pPr>
        <w:tabs>
          <w:tab w:val="left" w:pos="-720"/>
        </w:tabs>
        <w:suppressAutoHyphens/>
        <w:rPr>
          <w:rFonts w:ascii="Arial" w:hAnsi="Arial" w:cs="Arial"/>
          <w:spacing w:val="-3"/>
          <w:sz w:val="22"/>
          <w:szCs w:val="22"/>
        </w:rPr>
      </w:pPr>
    </w:p>
    <w:p w:rsidRPr="00CB31BC" w:rsidR="004D3E6D" w:rsidP="00631AEB" w:rsidRDefault="004D3E6D">
      <w:pPr>
        <w:tabs>
          <w:tab w:val="left" w:pos="-720"/>
          <w:tab w:val="left" w:pos="0"/>
          <w:tab w:val="left" w:pos="720"/>
        </w:tabs>
        <w:suppressAutoHyphens/>
        <w:ind w:left="1440" w:hanging="1440"/>
        <w:rPr>
          <w:rFonts w:ascii="Arial" w:hAnsi="Arial" w:cs="Arial"/>
          <w:spacing w:val="-3"/>
          <w:sz w:val="22"/>
          <w:szCs w:val="22"/>
        </w:rPr>
      </w:pPr>
      <w:r w:rsidRPr="00CB31BC">
        <w:rPr>
          <w:rFonts w:ascii="Arial" w:hAnsi="Arial" w:cs="Arial"/>
          <w:sz w:val="22"/>
          <w:szCs w:val="22"/>
        </w:rPr>
        <w:tab/>
        <w:t>5.</w:t>
      </w:r>
      <w:r w:rsidRPr="00CB31BC">
        <w:rPr>
          <w:rFonts w:ascii="Arial" w:hAnsi="Arial" w:cs="Arial"/>
          <w:sz w:val="22"/>
          <w:szCs w:val="22"/>
        </w:rPr>
        <w:tab/>
        <w:t xml:space="preserve">All eligible employees hired by </w:t>
      </w:r>
      <w:r w:rsidRPr="00CB31BC">
        <w:rPr>
          <w:rFonts w:ascii="Arial" w:hAnsi="Arial" w:cs="Arial"/>
          <w:sz w:val="22"/>
          <w:szCs w:val="22"/>
        </w:rPr>
        <w:fldChar w:fldCharType="begin"/>
      </w:r>
      <w:r w:rsidRPr="00CB31BC">
        <w:rPr>
          <w:rFonts w:ascii="Arial" w:hAnsi="Arial" w:cs="Arial"/>
          <w:sz w:val="22"/>
          <w:szCs w:val="22"/>
        </w:rPr>
        <w:instrText xml:space="preserve"> MERGEFIELD Agency </w:instrText>
      </w:r>
      <w:r w:rsidRPr="00CB31BC">
        <w:rPr>
          <w:rFonts w:ascii="Arial" w:hAnsi="Arial" w:cs="Arial"/>
          <w:sz w:val="22"/>
          <w:szCs w:val="22"/>
        </w:rPr>
        <w:fldChar w:fldCharType="separate"/>
      </w:r>
      <w:bookmarkStart w:name="sagitec10" w:id="9"/>
      <w:r w:rsidRPr="00CB31BC" w:rsidR="00B74441">
        <w:rPr>
          <w:rFonts w:ascii="Arial" w:hAnsi="Arial" w:cs="Arial"/>
          <w:noProof/>
          <w:sz w:val="22"/>
          <w:szCs w:val="22"/>
        </w:rPr>
        <w:t>{</w:t>
      </w:r>
      <w:r w:rsidRPr="00CB31BC" w:rsidR="00242A39">
        <w:rPr>
          <w:rFonts w:ascii="Arial" w:hAnsi="Arial" w:cs="Arial"/>
          <w:noProof/>
          <w:sz w:val="22"/>
          <w:szCs w:val="22"/>
        </w:rPr>
        <w:t>stdO</w:t>
      </w:r>
      <w:r w:rsidRPr="00CB31BC" w:rsidR="00B74441">
        <w:rPr>
          <w:rFonts w:ascii="Arial" w:hAnsi="Arial" w:cs="Arial"/>
          <w:noProof/>
          <w:sz w:val="22"/>
          <w:szCs w:val="22"/>
        </w:rPr>
        <w:t>rgName}</w:t>
      </w:r>
      <w:bookmarkEnd w:id="9"/>
      <w:r w:rsidRPr="00CB31BC">
        <w:rPr>
          <w:rFonts w:ascii="Arial" w:hAnsi="Arial" w:cs="Arial"/>
          <w:sz w:val="22"/>
          <w:szCs w:val="22"/>
        </w:rPr>
        <w:fldChar w:fldCharType="end"/>
      </w:r>
      <w:r w:rsidRPr="00CB31BC">
        <w:rPr>
          <w:rFonts w:ascii="Arial" w:hAnsi="Arial" w:cs="Arial"/>
          <w:sz w:val="22"/>
          <w:szCs w:val="22"/>
        </w:rPr>
        <w:t xml:space="preserve"> </w:t>
      </w:r>
      <w:r w:rsidRPr="00CB31BC">
        <w:rPr>
          <w:rFonts w:ascii="Arial" w:hAnsi="Arial" w:cs="Arial"/>
          <w:spacing w:val="-3"/>
          <w:sz w:val="22"/>
          <w:szCs w:val="22"/>
        </w:rPr>
        <w:t>on or after</w:t>
      </w:r>
      <w:r w:rsidRPr="00CB31BC">
        <w:rPr>
          <w:rFonts w:ascii="Arial" w:hAnsi="Arial" w:cs="Arial"/>
          <w:sz w:val="22"/>
          <w:szCs w:val="22"/>
        </w:rPr>
        <w:t xml:space="preserve"> </w:t>
      </w:r>
      <w:bookmarkStart w:name="sagitec11" w:id="10"/>
      <w:r w:rsidRPr="00CB31BC" w:rsidR="00B74441">
        <w:rPr>
          <w:rFonts w:ascii="Arial" w:hAnsi="Arial" w:cs="Arial"/>
          <w:sz w:val="22"/>
          <w:szCs w:val="22"/>
        </w:rPr>
        <w:t>{</w:t>
      </w:r>
      <w:r w:rsidR="00740869">
        <w:rPr>
          <w:rFonts w:ascii="Arial" w:hAnsi="Arial" w:cs="Arial"/>
          <w:sz w:val="22"/>
          <w:szCs w:val="22"/>
        </w:rPr>
        <w:t xml:space="preserve">qu </w:t>
      </w:r>
      <w:r w:rsidR="00CB31BC">
        <w:rPr>
          <w:rFonts w:ascii="Arial" w:hAnsi="Arial" w:cs="Arial"/>
          <w:sz w:val="22"/>
          <w:szCs w:val="22"/>
        </w:rPr>
        <w:t>P</w:t>
      </w:r>
      <w:r w:rsidRPr="00CB31BC" w:rsidR="00CB31BC">
        <w:rPr>
          <w:rFonts w:ascii="Arial" w:hAnsi="Arial" w:cs="Arial"/>
          <w:spacing w:val="-3"/>
          <w:sz w:val="22"/>
          <w:szCs w:val="22"/>
        </w:rPr>
        <w:t>articipation</w:t>
      </w:r>
      <w:r w:rsidR="00CB31BC">
        <w:rPr>
          <w:rFonts w:ascii="Arial" w:hAnsi="Arial" w:cs="Arial"/>
          <w:spacing w:val="-3"/>
          <w:sz w:val="22"/>
          <w:szCs w:val="22"/>
        </w:rPr>
        <w:t>StartD</w:t>
      </w:r>
      <w:r w:rsidRPr="00CB31BC" w:rsidR="00CB31BC">
        <w:rPr>
          <w:rFonts w:ascii="Arial" w:hAnsi="Arial" w:cs="Arial"/>
          <w:spacing w:val="-3"/>
          <w:sz w:val="22"/>
          <w:szCs w:val="22"/>
        </w:rPr>
        <w:t>ate</w:t>
      </w:r>
      <w:r w:rsidRPr="00CB31BC" w:rsidR="00B74441">
        <w:rPr>
          <w:rFonts w:ascii="Arial" w:hAnsi="Arial" w:cs="Arial"/>
          <w:sz w:val="22"/>
          <w:szCs w:val="22"/>
        </w:rPr>
        <w:t>}</w:t>
      </w:r>
      <w:bookmarkEnd w:id="10"/>
      <w:r w:rsidRPr="00CB31BC">
        <w:rPr>
          <w:rFonts w:ascii="Arial" w:hAnsi="Arial" w:cs="Arial"/>
          <w:spacing w:val="-3"/>
          <w:sz w:val="22"/>
          <w:szCs w:val="22"/>
        </w:rPr>
        <w:t xml:space="preserve">, must participate in the Public Employees Retirement </w:t>
      </w:r>
      <w:r w:rsidRPr="00CB31BC">
        <w:rPr>
          <w:rFonts w:ascii="Arial" w:hAnsi="Arial" w:cs="Arial"/>
          <w:spacing w:val="-3"/>
          <w:sz w:val="22"/>
          <w:szCs w:val="22"/>
        </w:rPr>
        <w:lastRenderedPageBreak/>
        <w:t>System.</w:t>
      </w:r>
    </w:p>
    <w:p w:rsidRPr="00CB31BC" w:rsidR="004D3E6D" w:rsidP="00631AEB" w:rsidRDefault="004D3E6D">
      <w:pPr>
        <w:tabs>
          <w:tab w:val="left" w:pos="-720"/>
        </w:tabs>
        <w:suppressAutoHyphens/>
        <w:rPr>
          <w:rFonts w:ascii="Arial" w:hAnsi="Arial" w:cs="Arial"/>
          <w:spacing w:val="-3"/>
          <w:sz w:val="22"/>
          <w:szCs w:val="22"/>
        </w:rPr>
      </w:pPr>
    </w:p>
    <w:p w:rsidRPr="00631AEB" w:rsidR="004D3E6D" w:rsidP="00631AEB" w:rsidRDefault="004D3E6D">
      <w:pPr>
        <w:tabs>
          <w:tab w:val="left" w:pos="-720"/>
          <w:tab w:val="left" w:pos="0"/>
          <w:tab w:val="left" w:pos="720"/>
        </w:tabs>
        <w:suppressAutoHyphens/>
        <w:ind w:left="1440" w:hanging="1440"/>
        <w:rPr>
          <w:rFonts w:ascii="Arial" w:hAnsi="Arial" w:cs="Arial"/>
          <w:spacing w:val="-3"/>
          <w:sz w:val="22"/>
          <w:szCs w:val="22"/>
        </w:rPr>
      </w:pPr>
      <w:r w:rsidRPr="00CB31BC">
        <w:rPr>
          <w:rFonts w:ascii="Arial" w:hAnsi="Arial" w:cs="Arial"/>
          <w:spacing w:val="-3"/>
          <w:sz w:val="22"/>
          <w:szCs w:val="22"/>
        </w:rPr>
        <w:tab/>
        <w:t>6.</w:t>
      </w:r>
      <w:r w:rsidRPr="00CB31BC">
        <w:rPr>
          <w:rFonts w:ascii="Arial" w:hAnsi="Arial" w:cs="Arial"/>
          <w:spacing w:val="-3"/>
          <w:sz w:val="22"/>
          <w:szCs w:val="22"/>
        </w:rPr>
        <w:tab/>
        <w:t>Should</w:t>
      </w:r>
      <w:r w:rsidRPr="00CB31BC">
        <w:rPr>
          <w:rFonts w:ascii="Arial" w:hAnsi="Arial" w:cs="Arial"/>
          <w:sz w:val="22"/>
          <w:szCs w:val="22"/>
        </w:rPr>
        <w:t xml:space="preserve"> </w:t>
      </w:r>
      <w:r w:rsidRPr="00CB31BC">
        <w:rPr>
          <w:rFonts w:ascii="Arial" w:hAnsi="Arial" w:cs="Arial"/>
          <w:sz w:val="22"/>
          <w:szCs w:val="22"/>
        </w:rPr>
        <w:fldChar w:fldCharType="begin"/>
      </w:r>
      <w:r w:rsidRPr="00CB31BC">
        <w:rPr>
          <w:rFonts w:ascii="Arial" w:hAnsi="Arial" w:cs="Arial"/>
          <w:sz w:val="22"/>
          <w:szCs w:val="22"/>
        </w:rPr>
        <w:instrText xml:space="preserve"> MERGEFIELD Agency </w:instrText>
      </w:r>
      <w:r w:rsidRPr="00CB31BC">
        <w:rPr>
          <w:rFonts w:ascii="Arial" w:hAnsi="Arial" w:cs="Arial"/>
          <w:sz w:val="22"/>
          <w:szCs w:val="22"/>
        </w:rPr>
        <w:fldChar w:fldCharType="separate"/>
      </w:r>
      <w:bookmarkStart w:name="sagitec12" w:id="11"/>
      <w:r w:rsidRPr="00CB31BC" w:rsidR="00242A39">
        <w:rPr>
          <w:rFonts w:ascii="Arial" w:hAnsi="Arial" w:cs="Arial"/>
          <w:noProof/>
          <w:sz w:val="22"/>
          <w:szCs w:val="22"/>
        </w:rPr>
        <w:t>{stdOrg</w:t>
      </w:r>
      <w:r w:rsidRPr="00CB31BC" w:rsidR="00B74441">
        <w:rPr>
          <w:rFonts w:ascii="Arial" w:hAnsi="Arial" w:cs="Arial"/>
          <w:noProof/>
          <w:sz w:val="22"/>
          <w:szCs w:val="22"/>
        </w:rPr>
        <w:t>Name}</w:t>
      </w:r>
      <w:bookmarkEnd w:id="11"/>
      <w:r w:rsidRPr="00CB31BC">
        <w:rPr>
          <w:rFonts w:ascii="Arial" w:hAnsi="Arial" w:cs="Arial"/>
          <w:sz w:val="22"/>
          <w:szCs w:val="22"/>
        </w:rPr>
        <w:fldChar w:fldCharType="end"/>
      </w:r>
      <w:r w:rsidRPr="00CB31BC">
        <w:rPr>
          <w:rFonts w:ascii="Arial" w:hAnsi="Arial" w:cs="Arial"/>
          <w:sz w:val="22"/>
          <w:szCs w:val="22"/>
        </w:rPr>
        <w:t xml:space="preserve"> </w:t>
      </w:r>
      <w:r w:rsidRPr="00CB31BC">
        <w:rPr>
          <w:rFonts w:ascii="Arial" w:hAnsi="Arial" w:cs="Arial"/>
          <w:spacing w:val="-3"/>
          <w:sz w:val="22"/>
          <w:szCs w:val="22"/>
        </w:rPr>
        <w:t>wish to terminate</w:t>
      </w:r>
      <w:r w:rsidRPr="00631AEB">
        <w:rPr>
          <w:rFonts w:ascii="Arial" w:hAnsi="Arial" w:cs="Arial"/>
          <w:spacing w:val="-3"/>
          <w:sz w:val="22"/>
          <w:szCs w:val="22"/>
        </w:rPr>
        <w:t xml:space="preserve"> membership with the Public Employees Retirement System, it shall do so only after:</w:t>
      </w:r>
    </w:p>
    <w:p w:rsidRPr="00631AEB" w:rsidR="004D3E6D" w:rsidP="00631AEB" w:rsidRDefault="004D3E6D">
      <w:pPr>
        <w:tabs>
          <w:tab w:val="left" w:pos="-720"/>
        </w:tabs>
        <w:suppressAutoHyphens/>
        <w:rPr>
          <w:rFonts w:ascii="Arial" w:hAnsi="Arial" w:cs="Arial"/>
          <w:spacing w:val="-3"/>
          <w:sz w:val="22"/>
          <w:szCs w:val="22"/>
        </w:rPr>
      </w:pPr>
    </w:p>
    <w:p w:rsidRPr="00631AEB" w:rsidR="004D3E6D" w:rsidP="00631AEB" w:rsidRDefault="004D3E6D">
      <w:pPr>
        <w:tabs>
          <w:tab w:val="left" w:pos="-720"/>
          <w:tab w:val="left" w:pos="0"/>
          <w:tab w:val="left" w:pos="720"/>
          <w:tab w:val="left" w:pos="1440"/>
        </w:tabs>
        <w:suppressAutoHyphens/>
        <w:ind w:left="2160" w:hanging="2160"/>
        <w:rPr>
          <w:rFonts w:ascii="Arial" w:hAnsi="Arial" w:cs="Arial"/>
          <w:spacing w:val="-3"/>
          <w:sz w:val="22"/>
          <w:szCs w:val="22"/>
        </w:rPr>
      </w:pPr>
      <w:r w:rsidRPr="00631AEB">
        <w:rPr>
          <w:rFonts w:ascii="Arial" w:hAnsi="Arial" w:cs="Arial"/>
          <w:spacing w:val="-3"/>
          <w:sz w:val="22"/>
          <w:szCs w:val="22"/>
        </w:rPr>
        <w:tab/>
      </w:r>
      <w:r w:rsidRPr="00631AEB">
        <w:rPr>
          <w:rFonts w:ascii="Arial" w:hAnsi="Arial" w:cs="Arial"/>
          <w:spacing w:val="-3"/>
          <w:sz w:val="22"/>
          <w:szCs w:val="22"/>
        </w:rPr>
        <w:tab/>
        <w:t>(a)</w:t>
      </w:r>
      <w:r w:rsidRPr="00631AEB">
        <w:rPr>
          <w:rFonts w:ascii="Arial" w:hAnsi="Arial" w:cs="Arial"/>
          <w:spacing w:val="-3"/>
          <w:sz w:val="22"/>
          <w:szCs w:val="22"/>
        </w:rPr>
        <w:tab/>
        <w:t>Submitting a request in writing to the Retirement Board at least sixty (60) days prior to the requested date of withdrawal; and</w:t>
      </w:r>
    </w:p>
    <w:p w:rsidRPr="00631AEB" w:rsidR="004D3E6D" w:rsidP="00631AEB" w:rsidRDefault="004D3E6D">
      <w:pPr>
        <w:tabs>
          <w:tab w:val="left" w:pos="-720"/>
        </w:tabs>
        <w:suppressAutoHyphens/>
        <w:rPr>
          <w:rFonts w:ascii="Arial" w:hAnsi="Arial" w:cs="Arial"/>
          <w:spacing w:val="-3"/>
          <w:sz w:val="22"/>
          <w:szCs w:val="22"/>
        </w:rPr>
      </w:pPr>
    </w:p>
    <w:p w:rsidRPr="00631AEB" w:rsidR="004D3E6D" w:rsidP="00631AEB" w:rsidRDefault="004D3E6D">
      <w:pPr>
        <w:pStyle w:val="BodyTextIndent2"/>
        <w:ind w:left="2160" w:hanging="720"/>
        <w:rPr>
          <w:rFonts w:ascii="Arial" w:hAnsi="Arial" w:cs="Arial"/>
          <w:szCs w:val="22"/>
        </w:rPr>
      </w:pPr>
      <w:r w:rsidRPr="00631AEB">
        <w:rPr>
          <w:rFonts w:ascii="Arial" w:hAnsi="Arial" w:cs="Arial"/>
          <w:szCs w:val="22"/>
        </w:rPr>
        <w:t>(b)</w:t>
      </w:r>
      <w:r w:rsidRPr="00631AEB">
        <w:rPr>
          <w:rFonts w:ascii="Arial" w:hAnsi="Arial" w:cs="Arial"/>
          <w:szCs w:val="22"/>
        </w:rPr>
        <w:tab/>
        <w:t>Complying with Section 54</w:t>
      </w:r>
      <w:r w:rsidRPr="00631AEB">
        <w:rPr>
          <w:rFonts w:ascii="Arial" w:hAnsi="Arial" w:cs="Arial"/>
          <w:szCs w:val="22"/>
        </w:rPr>
        <w:noBreakHyphen/>
        <w:t>52</w:t>
      </w:r>
      <w:r w:rsidRPr="00631AEB">
        <w:rPr>
          <w:rFonts w:ascii="Arial" w:hAnsi="Arial" w:cs="Arial"/>
          <w:szCs w:val="22"/>
        </w:rPr>
        <w:noBreakHyphen/>
        <w:t>02.1 of the North Dakota Century Code and the Rules of the Retirement Board regarding withdrawal from the system.</w:t>
      </w:r>
    </w:p>
    <w:p w:rsidRPr="00631AEB" w:rsidR="004D3E6D" w:rsidP="00631AEB" w:rsidRDefault="004D3E6D">
      <w:pPr>
        <w:tabs>
          <w:tab w:val="left" w:pos="-720"/>
        </w:tabs>
        <w:suppressAutoHyphens/>
        <w:rPr>
          <w:rFonts w:ascii="Arial" w:hAnsi="Arial" w:cs="Arial"/>
          <w:spacing w:val="-3"/>
          <w:sz w:val="22"/>
          <w:szCs w:val="22"/>
        </w:rPr>
      </w:pPr>
    </w:p>
    <w:p w:rsidRPr="00631AEB" w:rsidR="004D3E6D" w:rsidP="00631AEB" w:rsidRDefault="004D3E6D">
      <w:pPr>
        <w:tabs>
          <w:tab w:val="left" w:pos="-720"/>
          <w:tab w:val="left" w:pos="0"/>
          <w:tab w:val="left" w:pos="720"/>
        </w:tabs>
        <w:suppressAutoHyphens/>
        <w:ind w:left="1440" w:hanging="1440"/>
        <w:rPr>
          <w:rFonts w:ascii="Arial" w:hAnsi="Arial" w:cs="Arial"/>
          <w:spacing w:val="-3"/>
          <w:sz w:val="22"/>
          <w:szCs w:val="22"/>
        </w:rPr>
      </w:pPr>
      <w:r w:rsidRPr="00631AEB">
        <w:rPr>
          <w:rFonts w:ascii="Arial" w:hAnsi="Arial" w:cs="Arial"/>
          <w:spacing w:val="-3"/>
          <w:sz w:val="22"/>
          <w:szCs w:val="22"/>
        </w:rPr>
        <w:tab/>
        <w:t>7.</w:t>
      </w:r>
      <w:r w:rsidRPr="00631AEB">
        <w:rPr>
          <w:rFonts w:ascii="Arial" w:hAnsi="Arial" w:cs="Arial"/>
          <w:spacing w:val="-3"/>
          <w:sz w:val="22"/>
          <w:szCs w:val="22"/>
        </w:rPr>
        <w:tab/>
        <w:t>This Agreement may be amended in writing by mutual agreement of both parties.</w:t>
      </w:r>
    </w:p>
    <w:p w:rsidRPr="00631AEB" w:rsidR="004D3E6D" w:rsidP="00631AEB" w:rsidRDefault="004D3E6D">
      <w:pPr>
        <w:tabs>
          <w:tab w:val="left" w:pos="-720"/>
        </w:tabs>
        <w:suppressAutoHyphens/>
        <w:rPr>
          <w:rFonts w:ascii="Arial" w:hAnsi="Arial" w:cs="Arial"/>
          <w:spacing w:val="-3"/>
          <w:sz w:val="22"/>
          <w:szCs w:val="22"/>
        </w:rPr>
      </w:pPr>
    </w:p>
    <w:p w:rsidRPr="00CB31BC" w:rsidR="004D3E6D" w:rsidP="00631AEB" w:rsidRDefault="004D3E6D">
      <w:pPr>
        <w:tabs>
          <w:tab w:val="left" w:pos="-720"/>
          <w:tab w:val="left" w:pos="0"/>
          <w:tab w:val="left" w:pos="720"/>
        </w:tabs>
        <w:suppressAutoHyphens/>
        <w:ind w:left="1440" w:hanging="1440"/>
        <w:rPr>
          <w:rFonts w:ascii="Arial" w:hAnsi="Arial" w:cs="Arial"/>
          <w:spacing w:val="-3"/>
          <w:sz w:val="22"/>
          <w:szCs w:val="22"/>
        </w:rPr>
      </w:pPr>
      <w:r w:rsidRPr="00631AEB">
        <w:rPr>
          <w:rFonts w:ascii="Arial" w:hAnsi="Arial" w:cs="Arial"/>
          <w:sz w:val="22"/>
          <w:szCs w:val="22"/>
        </w:rPr>
        <w:tab/>
      </w:r>
      <w:r w:rsidRPr="00CB31BC">
        <w:rPr>
          <w:rFonts w:ascii="Arial" w:hAnsi="Arial" w:cs="Arial"/>
          <w:sz w:val="22"/>
          <w:szCs w:val="22"/>
        </w:rPr>
        <w:t>8.</w:t>
      </w:r>
      <w:r w:rsidRPr="00CB31BC">
        <w:rPr>
          <w:rFonts w:ascii="Arial" w:hAnsi="Arial" w:cs="Arial"/>
          <w:sz w:val="22"/>
          <w:szCs w:val="22"/>
        </w:rPr>
        <w:tab/>
        <w:t xml:space="preserve">If the </w:t>
      </w:r>
      <w:r w:rsidRPr="00CB31BC">
        <w:rPr>
          <w:rFonts w:ascii="Arial" w:hAnsi="Arial" w:cs="Arial"/>
          <w:sz w:val="22"/>
          <w:szCs w:val="22"/>
        </w:rPr>
        <w:fldChar w:fldCharType="begin"/>
      </w:r>
      <w:r w:rsidRPr="00CB31BC">
        <w:rPr>
          <w:rFonts w:ascii="Arial" w:hAnsi="Arial" w:cs="Arial"/>
          <w:sz w:val="22"/>
          <w:szCs w:val="22"/>
        </w:rPr>
        <w:instrText xml:space="preserve"> MERGEFIELD Agency </w:instrText>
      </w:r>
      <w:r w:rsidRPr="00CB31BC">
        <w:rPr>
          <w:rFonts w:ascii="Arial" w:hAnsi="Arial" w:cs="Arial"/>
          <w:sz w:val="22"/>
          <w:szCs w:val="22"/>
        </w:rPr>
        <w:fldChar w:fldCharType="separate"/>
      </w:r>
      <w:bookmarkStart w:name="sagitec13" w:id="12"/>
      <w:r w:rsidRPr="00CB31BC" w:rsidR="00242A39">
        <w:rPr>
          <w:rFonts w:ascii="Arial" w:hAnsi="Arial" w:cs="Arial"/>
          <w:noProof/>
          <w:sz w:val="22"/>
          <w:szCs w:val="22"/>
        </w:rPr>
        <w:t>{stdOrgN</w:t>
      </w:r>
      <w:r w:rsidRPr="00CB31BC" w:rsidR="00B74441">
        <w:rPr>
          <w:rFonts w:ascii="Arial" w:hAnsi="Arial" w:cs="Arial"/>
          <w:noProof/>
          <w:sz w:val="22"/>
          <w:szCs w:val="22"/>
        </w:rPr>
        <w:t>ame}</w:t>
      </w:r>
      <w:bookmarkEnd w:id="12"/>
      <w:r w:rsidRPr="00CB31BC">
        <w:rPr>
          <w:rFonts w:ascii="Arial" w:hAnsi="Arial" w:cs="Arial"/>
          <w:sz w:val="22"/>
          <w:szCs w:val="22"/>
        </w:rPr>
        <w:fldChar w:fldCharType="end"/>
      </w:r>
      <w:r w:rsidRPr="00CB31BC">
        <w:rPr>
          <w:rFonts w:ascii="Arial" w:hAnsi="Arial" w:cs="Arial"/>
          <w:sz w:val="22"/>
          <w:szCs w:val="22"/>
        </w:rPr>
        <w:t xml:space="preserve"> </w:t>
      </w:r>
      <w:r w:rsidRPr="00CB31BC">
        <w:rPr>
          <w:rFonts w:ascii="Arial" w:hAnsi="Arial" w:cs="Arial"/>
          <w:spacing w:val="-3"/>
          <w:sz w:val="22"/>
          <w:szCs w:val="22"/>
        </w:rPr>
        <w:t xml:space="preserve">fails to perform according to its statutory participation requirements, the NDPERS Board may terminate the </w:t>
      </w:r>
      <w:r w:rsidRPr="00CB31BC">
        <w:rPr>
          <w:rFonts w:ascii="Arial" w:hAnsi="Arial" w:cs="Arial"/>
          <w:spacing w:val="-3"/>
          <w:sz w:val="22"/>
          <w:szCs w:val="22"/>
        </w:rPr>
        <w:fldChar w:fldCharType="begin"/>
      </w:r>
      <w:r w:rsidRPr="00CB31BC">
        <w:rPr>
          <w:rFonts w:ascii="Arial" w:hAnsi="Arial" w:cs="Arial"/>
          <w:spacing w:val="-3"/>
          <w:sz w:val="22"/>
          <w:szCs w:val="22"/>
        </w:rPr>
        <w:instrText xml:space="preserve"> MERGEFIELD Agency </w:instrText>
      </w:r>
      <w:r w:rsidRPr="00CB31BC">
        <w:rPr>
          <w:rFonts w:ascii="Arial" w:hAnsi="Arial" w:cs="Arial"/>
          <w:spacing w:val="-3"/>
          <w:sz w:val="22"/>
          <w:szCs w:val="22"/>
        </w:rPr>
        <w:fldChar w:fldCharType="separate"/>
      </w:r>
      <w:bookmarkStart w:name="sagitec14" w:id="13"/>
      <w:r w:rsidRPr="00CB31BC" w:rsidR="00B74441">
        <w:rPr>
          <w:rFonts w:ascii="Arial" w:hAnsi="Arial" w:cs="Arial"/>
          <w:noProof/>
          <w:spacing w:val="-3"/>
          <w:sz w:val="22"/>
          <w:szCs w:val="22"/>
        </w:rPr>
        <w:t>{</w:t>
      </w:r>
      <w:r w:rsidRPr="00CB31BC" w:rsidR="00242A39">
        <w:rPr>
          <w:rFonts w:ascii="Arial" w:hAnsi="Arial" w:cs="Arial"/>
          <w:noProof/>
          <w:spacing w:val="-3"/>
          <w:sz w:val="22"/>
          <w:szCs w:val="22"/>
        </w:rPr>
        <w:t>std</w:t>
      </w:r>
      <w:r w:rsidRPr="00CB31BC" w:rsidR="00B74441">
        <w:rPr>
          <w:rFonts w:ascii="Arial" w:hAnsi="Arial" w:cs="Arial"/>
          <w:noProof/>
          <w:spacing w:val="-3"/>
          <w:sz w:val="22"/>
          <w:szCs w:val="22"/>
        </w:rPr>
        <w:t>OrgName}</w:t>
      </w:r>
      <w:bookmarkEnd w:id="13"/>
      <w:r w:rsidRPr="00CB31BC">
        <w:rPr>
          <w:rFonts w:ascii="Arial" w:hAnsi="Arial" w:cs="Arial"/>
          <w:spacing w:val="-3"/>
          <w:sz w:val="22"/>
          <w:szCs w:val="22"/>
        </w:rPr>
        <w:fldChar w:fldCharType="end"/>
      </w:r>
      <w:r w:rsidRPr="00CB31BC">
        <w:rPr>
          <w:rFonts w:ascii="Arial" w:hAnsi="Arial" w:cs="Arial"/>
          <w:spacing w:val="-3"/>
          <w:sz w:val="22"/>
          <w:szCs w:val="22"/>
        </w:rPr>
        <w:t>’s enrollment in NDPERS.  The termination shall be performed pursuant to the withdrawal procedures outlined in N.D.C.C. Chapter 54-52.</w:t>
      </w:r>
    </w:p>
    <w:p w:rsidRPr="00CB31BC" w:rsidR="004D3E6D" w:rsidP="00631AEB" w:rsidRDefault="004D3E6D">
      <w:pPr>
        <w:tabs>
          <w:tab w:val="left" w:pos="-720"/>
        </w:tabs>
        <w:suppressAutoHyphens/>
        <w:rPr>
          <w:rFonts w:ascii="Arial" w:hAnsi="Arial" w:cs="Arial"/>
          <w:spacing w:val="-3"/>
          <w:sz w:val="22"/>
          <w:szCs w:val="22"/>
        </w:rPr>
      </w:pPr>
      <w:r w:rsidRPr="00CB31BC">
        <w:rPr>
          <w:rFonts w:ascii="Arial" w:hAnsi="Arial" w:cs="Arial"/>
          <w:spacing w:val="-3"/>
          <w:sz w:val="22"/>
          <w:szCs w:val="22"/>
        </w:rPr>
        <w:t xml:space="preserve"> </w:t>
      </w:r>
    </w:p>
    <w:p w:rsidRPr="00CB31BC" w:rsidR="004D3E6D" w:rsidP="00631AEB" w:rsidRDefault="004D3E6D">
      <w:pPr>
        <w:tabs>
          <w:tab w:val="left" w:pos="-720"/>
        </w:tabs>
        <w:suppressAutoHyphens/>
        <w:rPr>
          <w:rFonts w:ascii="Arial" w:hAnsi="Arial" w:cs="Arial"/>
          <w:spacing w:val="-3"/>
          <w:sz w:val="22"/>
          <w:szCs w:val="22"/>
        </w:rPr>
      </w:pPr>
    </w:p>
    <w:p w:rsidRPr="00CB31BC" w:rsidR="004D3E6D" w:rsidP="00631AEB" w:rsidRDefault="004D3E6D">
      <w:pPr>
        <w:pStyle w:val="BodyTextIndent"/>
        <w:ind w:left="0" w:firstLine="0"/>
        <w:rPr>
          <w:rFonts w:ascii="Arial" w:hAnsi="Arial" w:cs="Arial"/>
          <w:sz w:val="22"/>
          <w:szCs w:val="22"/>
        </w:rPr>
      </w:pPr>
      <w:r w:rsidRPr="00CB31BC">
        <w:rPr>
          <w:rFonts w:ascii="Arial" w:hAnsi="Arial" w:cs="Arial"/>
          <w:sz w:val="22"/>
          <w:szCs w:val="22"/>
        </w:rPr>
        <w:t xml:space="preserve">Executed at </w:t>
      </w:r>
      <w:r w:rsidRPr="00CB31BC">
        <w:rPr>
          <w:rFonts w:ascii="Arial" w:hAnsi="Arial" w:cs="Arial"/>
          <w:sz w:val="22"/>
          <w:szCs w:val="22"/>
          <w:u w:val="single"/>
        </w:rPr>
        <w:t xml:space="preserve">                                </w:t>
      </w:r>
      <w:r w:rsidRPr="00CB31BC">
        <w:rPr>
          <w:rFonts w:ascii="Arial" w:hAnsi="Arial" w:cs="Arial"/>
          <w:sz w:val="22"/>
          <w:szCs w:val="22"/>
        </w:rPr>
        <w:t xml:space="preserve">, North Dakota, this </w:t>
      </w:r>
      <w:r w:rsidRPr="00CB31BC">
        <w:rPr>
          <w:rFonts w:ascii="Arial" w:hAnsi="Arial" w:cs="Arial"/>
          <w:sz w:val="22"/>
          <w:szCs w:val="22"/>
          <w:u w:val="single"/>
        </w:rPr>
        <w:t xml:space="preserve">       </w:t>
      </w:r>
      <w:r w:rsidRPr="00CB31BC">
        <w:rPr>
          <w:rFonts w:ascii="Arial" w:hAnsi="Arial" w:cs="Arial"/>
          <w:sz w:val="22"/>
          <w:szCs w:val="22"/>
        </w:rPr>
        <w:t xml:space="preserve"> day of </w:t>
      </w:r>
      <w:r w:rsidRPr="00CB31BC">
        <w:rPr>
          <w:rFonts w:ascii="Arial" w:hAnsi="Arial" w:cs="Arial"/>
          <w:sz w:val="22"/>
          <w:szCs w:val="22"/>
          <w:u w:val="single"/>
        </w:rPr>
        <w:t xml:space="preserve">                   </w:t>
      </w:r>
      <w:r w:rsidRPr="00CB31BC">
        <w:rPr>
          <w:rFonts w:ascii="Arial" w:hAnsi="Arial" w:cs="Arial"/>
          <w:sz w:val="22"/>
          <w:szCs w:val="22"/>
        </w:rPr>
        <w:t>,</w:t>
      </w:r>
      <w:r w:rsidRPr="00CB31BC" w:rsidR="00CA13AF">
        <w:rPr>
          <w:rFonts w:ascii="Arial" w:hAnsi="Arial" w:cs="Arial"/>
          <w:sz w:val="22"/>
          <w:szCs w:val="22"/>
        </w:rPr>
        <w:t xml:space="preserve"> </w:t>
      </w:r>
      <w:r w:rsidRPr="00CB31BC">
        <w:rPr>
          <w:rFonts w:ascii="Arial" w:hAnsi="Arial" w:cs="Arial"/>
          <w:sz w:val="22"/>
          <w:szCs w:val="22"/>
        </w:rPr>
        <w:t>20</w:t>
      </w:r>
      <w:r w:rsidRPr="00CB31BC">
        <w:rPr>
          <w:rFonts w:ascii="Arial" w:hAnsi="Arial" w:cs="Arial"/>
          <w:spacing w:val="-3"/>
          <w:sz w:val="22"/>
          <w:szCs w:val="22"/>
        </w:rPr>
        <w:t>____</w:t>
      </w:r>
      <w:r w:rsidRPr="00CB31BC">
        <w:rPr>
          <w:rFonts w:ascii="Arial" w:hAnsi="Arial" w:cs="Arial"/>
          <w:sz w:val="22"/>
          <w:szCs w:val="22"/>
        </w:rPr>
        <w:t>.</w:t>
      </w:r>
    </w:p>
    <w:p w:rsidRPr="00CB31BC" w:rsidR="004D3E6D" w:rsidP="00631AEB" w:rsidRDefault="004D3E6D">
      <w:pPr>
        <w:pStyle w:val="BodyTextIndent"/>
        <w:ind w:left="0" w:firstLine="0"/>
        <w:rPr>
          <w:rFonts w:ascii="Arial" w:hAnsi="Arial" w:cs="Arial"/>
          <w:sz w:val="22"/>
          <w:szCs w:val="22"/>
        </w:rPr>
      </w:pPr>
    </w:p>
    <w:p w:rsidRPr="00631AEB" w:rsidR="004D3E6D" w:rsidP="00631AEB" w:rsidRDefault="004D3E6D">
      <w:pPr>
        <w:pStyle w:val="BodyTextIndent"/>
        <w:ind w:left="0" w:firstLine="0"/>
        <w:rPr>
          <w:rFonts w:ascii="Arial" w:hAnsi="Arial" w:cs="Arial"/>
          <w:sz w:val="22"/>
          <w:szCs w:val="22"/>
        </w:rPr>
      </w:pPr>
      <w:r w:rsidRPr="00CB31BC">
        <w:rPr>
          <w:rFonts w:ascii="Arial" w:hAnsi="Arial" w:cs="Arial"/>
          <w:sz w:val="22"/>
          <w:szCs w:val="22"/>
        </w:rPr>
        <w:fldChar w:fldCharType="begin"/>
      </w:r>
      <w:r w:rsidRPr="00CB31BC">
        <w:rPr>
          <w:rFonts w:ascii="Arial" w:hAnsi="Arial" w:cs="Arial"/>
          <w:sz w:val="22"/>
          <w:szCs w:val="22"/>
        </w:rPr>
        <w:instrText xml:space="preserve"> MERGEFIELD Agency </w:instrText>
      </w:r>
      <w:r w:rsidRPr="00CB31BC">
        <w:rPr>
          <w:rFonts w:ascii="Arial" w:hAnsi="Arial" w:cs="Arial"/>
          <w:sz w:val="22"/>
          <w:szCs w:val="22"/>
        </w:rPr>
        <w:fldChar w:fldCharType="separate"/>
      </w:r>
      <w:bookmarkStart w:name="sagitec15" w:id="14"/>
      <w:r w:rsidRPr="00CB31BC" w:rsidR="00027CB6">
        <w:rPr>
          <w:rFonts w:ascii="Arial" w:hAnsi="Arial" w:cs="Arial"/>
          <w:noProof/>
          <w:sz w:val="22"/>
          <w:szCs w:val="22"/>
        </w:rPr>
        <w:t>{stdOrg</w:t>
      </w:r>
      <w:r w:rsidRPr="00CB31BC" w:rsidR="00B74441">
        <w:rPr>
          <w:rFonts w:ascii="Arial" w:hAnsi="Arial" w:cs="Arial"/>
          <w:noProof/>
          <w:sz w:val="22"/>
          <w:szCs w:val="22"/>
        </w:rPr>
        <w:t>Name}</w:t>
      </w:r>
      <w:bookmarkEnd w:id="14"/>
      <w:r w:rsidRPr="00CB31BC">
        <w:rPr>
          <w:rFonts w:ascii="Arial" w:hAnsi="Arial" w:cs="Arial"/>
          <w:sz w:val="22"/>
          <w:szCs w:val="22"/>
        </w:rPr>
        <w:fldChar w:fldCharType="end"/>
      </w:r>
    </w:p>
    <w:p w:rsidRPr="00631AEB" w:rsidR="004D3E6D" w:rsidP="00631AEB" w:rsidRDefault="004D3E6D">
      <w:pPr>
        <w:tabs>
          <w:tab w:val="left" w:pos="-720"/>
        </w:tabs>
        <w:suppressAutoHyphens/>
        <w:rPr>
          <w:rFonts w:ascii="Arial" w:hAnsi="Arial" w:cs="Arial"/>
          <w:spacing w:val="-3"/>
          <w:sz w:val="22"/>
          <w:szCs w:val="22"/>
        </w:rPr>
      </w:pPr>
    </w:p>
    <w:p w:rsidRPr="00631AEB" w:rsidR="004D3E6D" w:rsidP="00631AEB" w:rsidRDefault="004D3E6D">
      <w:pPr>
        <w:tabs>
          <w:tab w:val="left" w:pos="-720"/>
        </w:tabs>
        <w:suppressAutoHyphens/>
        <w:rPr>
          <w:rFonts w:ascii="Arial" w:hAnsi="Arial" w:cs="Arial"/>
          <w:spacing w:val="-3"/>
          <w:sz w:val="22"/>
          <w:szCs w:val="22"/>
        </w:rPr>
      </w:pPr>
      <w:r w:rsidRPr="00631AEB">
        <w:rPr>
          <w:rFonts w:ascii="Arial" w:hAnsi="Arial" w:cs="Arial"/>
          <w:spacing w:val="-3"/>
          <w:sz w:val="22"/>
          <w:szCs w:val="22"/>
        </w:rPr>
        <w:t>By __________________________________________</w:t>
      </w:r>
    </w:p>
    <w:p w:rsidRPr="00631AEB" w:rsidR="004D3E6D" w:rsidP="00631AEB" w:rsidRDefault="004D3E6D">
      <w:pPr>
        <w:tabs>
          <w:tab w:val="left" w:pos="-720"/>
        </w:tabs>
        <w:suppressAutoHyphens/>
        <w:rPr>
          <w:rFonts w:ascii="Arial" w:hAnsi="Arial" w:cs="Arial"/>
          <w:spacing w:val="-3"/>
          <w:sz w:val="22"/>
          <w:szCs w:val="22"/>
        </w:rPr>
      </w:pPr>
    </w:p>
    <w:p w:rsidRPr="00631AEB" w:rsidR="004D3E6D" w:rsidP="00631AEB" w:rsidRDefault="004D3E6D">
      <w:pPr>
        <w:tabs>
          <w:tab w:val="left" w:pos="-720"/>
        </w:tabs>
        <w:suppressAutoHyphens/>
        <w:rPr>
          <w:rFonts w:ascii="Arial" w:hAnsi="Arial" w:cs="Arial"/>
          <w:spacing w:val="-3"/>
          <w:sz w:val="22"/>
          <w:szCs w:val="22"/>
        </w:rPr>
      </w:pPr>
      <w:r w:rsidRPr="00631AEB">
        <w:rPr>
          <w:rFonts w:ascii="Arial" w:hAnsi="Arial" w:cs="Arial"/>
          <w:spacing w:val="-3"/>
          <w:sz w:val="22"/>
          <w:szCs w:val="22"/>
        </w:rPr>
        <w:t>By __________________________________________</w:t>
      </w:r>
    </w:p>
    <w:p w:rsidRPr="00631AEB" w:rsidR="004D3E6D" w:rsidP="00631AEB" w:rsidRDefault="004D3E6D">
      <w:pPr>
        <w:tabs>
          <w:tab w:val="left" w:pos="-720"/>
        </w:tabs>
        <w:suppressAutoHyphens/>
        <w:rPr>
          <w:rFonts w:ascii="Arial" w:hAnsi="Arial" w:cs="Arial"/>
          <w:spacing w:val="-3"/>
          <w:sz w:val="22"/>
          <w:szCs w:val="22"/>
        </w:rPr>
      </w:pPr>
    </w:p>
    <w:p w:rsidRPr="00631AEB" w:rsidR="004D3E6D" w:rsidP="00631AEB" w:rsidRDefault="004D3E6D">
      <w:pPr>
        <w:tabs>
          <w:tab w:val="left" w:pos="-720"/>
        </w:tabs>
        <w:suppressAutoHyphens/>
        <w:rPr>
          <w:rFonts w:ascii="Arial" w:hAnsi="Arial" w:cs="Arial"/>
          <w:spacing w:val="-3"/>
          <w:sz w:val="22"/>
          <w:szCs w:val="22"/>
        </w:rPr>
      </w:pPr>
      <w:r w:rsidRPr="00631AEB">
        <w:rPr>
          <w:rFonts w:ascii="Arial" w:hAnsi="Arial" w:cs="Arial"/>
          <w:spacing w:val="-3"/>
          <w:sz w:val="22"/>
          <w:szCs w:val="22"/>
        </w:rPr>
        <w:t xml:space="preserve">Executed at </w:t>
      </w:r>
      <w:smartTag w:uri="urn:schemas-microsoft-com:office:smarttags" w:element="place">
        <w:smartTag w:uri="urn:schemas-microsoft-com:office:smarttags" w:element="City">
          <w:r w:rsidRPr="00631AEB">
            <w:rPr>
              <w:rFonts w:ascii="Arial" w:hAnsi="Arial" w:cs="Arial"/>
              <w:spacing w:val="-3"/>
              <w:sz w:val="22"/>
              <w:szCs w:val="22"/>
            </w:rPr>
            <w:t>Bismarck</w:t>
          </w:r>
        </w:smartTag>
        <w:r w:rsidRPr="00631AEB">
          <w:rPr>
            <w:rFonts w:ascii="Arial" w:hAnsi="Arial" w:cs="Arial"/>
            <w:spacing w:val="-3"/>
            <w:sz w:val="22"/>
            <w:szCs w:val="22"/>
          </w:rPr>
          <w:t xml:space="preserve">, </w:t>
        </w:r>
        <w:smartTag w:uri="urn:schemas-microsoft-com:office:smarttags" w:element="State">
          <w:smartTag w:uri="urn:schemas-microsoft-com:office:smarttags" w:element="address">
            <w:r w:rsidRPr="00631AEB">
              <w:rPr>
                <w:rFonts w:ascii="Arial" w:hAnsi="Arial" w:cs="Arial"/>
                <w:spacing w:val="-3"/>
                <w:sz w:val="22"/>
                <w:szCs w:val="22"/>
              </w:rPr>
              <w:t>North Dakota</w:t>
            </w:r>
          </w:smartTag>
        </w:smartTag>
      </w:smartTag>
      <w:r w:rsidRPr="00631AEB">
        <w:rPr>
          <w:rFonts w:ascii="Arial" w:hAnsi="Arial" w:cs="Arial"/>
          <w:spacing w:val="-3"/>
          <w:sz w:val="22"/>
          <w:szCs w:val="22"/>
        </w:rPr>
        <w:t xml:space="preserve">, this </w:t>
      </w:r>
      <w:r w:rsidRPr="00631AEB">
        <w:rPr>
          <w:rFonts w:ascii="Arial" w:hAnsi="Arial" w:cs="Arial"/>
          <w:spacing w:val="-3"/>
          <w:sz w:val="22"/>
          <w:szCs w:val="22"/>
          <w:u w:val="single"/>
        </w:rPr>
        <w:t xml:space="preserve">        </w:t>
      </w:r>
      <w:r w:rsidRPr="00631AEB">
        <w:rPr>
          <w:rFonts w:ascii="Arial" w:hAnsi="Arial" w:cs="Arial"/>
          <w:spacing w:val="-3"/>
          <w:sz w:val="22"/>
          <w:szCs w:val="22"/>
        </w:rPr>
        <w:t xml:space="preserve"> day of </w:t>
      </w:r>
      <w:r w:rsidRPr="00631AEB">
        <w:rPr>
          <w:rFonts w:ascii="Arial" w:hAnsi="Arial" w:cs="Arial"/>
          <w:spacing w:val="-3"/>
          <w:sz w:val="22"/>
          <w:szCs w:val="22"/>
          <w:u w:val="single"/>
        </w:rPr>
        <w:t xml:space="preserve">                       </w:t>
      </w:r>
      <w:r w:rsidRPr="00631AEB">
        <w:rPr>
          <w:rFonts w:ascii="Arial" w:hAnsi="Arial" w:cs="Arial"/>
          <w:spacing w:val="-3"/>
          <w:sz w:val="22"/>
          <w:szCs w:val="22"/>
        </w:rPr>
        <w:t>, 20____.</w:t>
      </w:r>
    </w:p>
    <w:p w:rsidRPr="00631AEB" w:rsidR="004D3E6D" w:rsidP="00631AEB" w:rsidRDefault="004D3E6D">
      <w:pPr>
        <w:tabs>
          <w:tab w:val="left" w:pos="-720"/>
        </w:tabs>
        <w:suppressAutoHyphens/>
        <w:rPr>
          <w:rFonts w:ascii="Arial" w:hAnsi="Arial" w:cs="Arial"/>
          <w:spacing w:val="-3"/>
          <w:sz w:val="22"/>
          <w:szCs w:val="22"/>
        </w:rPr>
      </w:pPr>
    </w:p>
    <w:p w:rsidRPr="00631AEB" w:rsidR="004D3E6D" w:rsidP="00631AEB" w:rsidRDefault="004D3E6D">
      <w:pPr>
        <w:tabs>
          <w:tab w:val="center" w:pos="4680"/>
        </w:tabs>
        <w:suppressAutoHyphens/>
        <w:rPr>
          <w:rFonts w:ascii="Arial" w:hAnsi="Arial" w:cs="Arial"/>
          <w:spacing w:val="-3"/>
          <w:sz w:val="22"/>
          <w:szCs w:val="22"/>
        </w:rPr>
      </w:pPr>
      <w:r w:rsidRPr="00631AEB">
        <w:rPr>
          <w:rFonts w:ascii="Arial" w:hAnsi="Arial" w:cs="Arial"/>
          <w:spacing w:val="-3"/>
          <w:sz w:val="22"/>
          <w:szCs w:val="22"/>
        </w:rPr>
        <w:tab/>
      </w:r>
      <w:smartTag w:uri="urn:schemas-microsoft-com:office:smarttags" w:element="address">
        <w:smartTag w:uri="urn:schemas-microsoft-com:office:smarttags" w:element="place">
          <w:r w:rsidRPr="00631AEB">
            <w:rPr>
              <w:rFonts w:ascii="Arial" w:hAnsi="Arial" w:cs="Arial"/>
              <w:spacing w:val="-3"/>
              <w:sz w:val="22"/>
              <w:szCs w:val="22"/>
            </w:rPr>
            <w:t>NORTH DAKOTA</w:t>
          </w:r>
        </w:smartTag>
      </w:smartTag>
      <w:r w:rsidRPr="00631AEB">
        <w:rPr>
          <w:rFonts w:ascii="Arial" w:hAnsi="Arial" w:cs="Arial"/>
          <w:spacing w:val="-3"/>
          <w:sz w:val="22"/>
          <w:szCs w:val="22"/>
        </w:rPr>
        <w:t xml:space="preserve"> PUBLIC EMPLOYEES RETIREMENT BOARD</w:t>
      </w:r>
    </w:p>
    <w:p w:rsidRPr="00631AEB" w:rsidR="004D3E6D" w:rsidP="00631AEB" w:rsidRDefault="004D3E6D">
      <w:pPr>
        <w:tabs>
          <w:tab w:val="left" w:pos="-720"/>
        </w:tabs>
        <w:suppressAutoHyphens/>
        <w:rPr>
          <w:rFonts w:ascii="Arial" w:hAnsi="Arial" w:cs="Arial"/>
          <w:spacing w:val="-3"/>
          <w:sz w:val="22"/>
          <w:szCs w:val="22"/>
        </w:rPr>
      </w:pPr>
    </w:p>
    <w:p w:rsidRPr="00631AEB" w:rsidR="004D3E6D" w:rsidP="00631AEB" w:rsidRDefault="004D3E6D">
      <w:pPr>
        <w:tabs>
          <w:tab w:val="left" w:pos="-720"/>
        </w:tabs>
        <w:suppressAutoHyphens/>
        <w:rPr>
          <w:rFonts w:ascii="Arial" w:hAnsi="Arial" w:cs="Arial"/>
          <w:spacing w:val="-3"/>
          <w:sz w:val="22"/>
          <w:szCs w:val="22"/>
        </w:rPr>
      </w:pPr>
      <w:r w:rsidRPr="00631AEB">
        <w:rPr>
          <w:rFonts w:ascii="Arial" w:hAnsi="Arial" w:cs="Arial"/>
          <w:spacing w:val="-3"/>
          <w:sz w:val="22"/>
          <w:szCs w:val="22"/>
        </w:rPr>
        <w:t>By ___________________________________________</w:t>
      </w:r>
    </w:p>
    <w:p w:rsidRPr="00631AEB" w:rsidR="004D3E6D" w:rsidP="00740869" w:rsidRDefault="004D3E6D">
      <w:pPr>
        <w:pStyle w:val="BodyTextIndent"/>
        <w:tabs>
          <w:tab w:val="clear" w:pos="5760"/>
          <w:tab w:val="clear" w:pos="6624"/>
          <w:tab w:val="left" w:pos="4680"/>
        </w:tabs>
        <w:ind w:left="0" w:firstLine="0"/>
        <w:rPr>
          <w:rFonts w:ascii="Arial" w:hAnsi="Arial" w:cs="Arial"/>
          <w:sz w:val="22"/>
          <w:szCs w:val="22"/>
        </w:rPr>
      </w:pPr>
      <w:r w:rsidRPr="00631AEB">
        <w:rPr>
          <w:rFonts w:ascii="Arial" w:hAnsi="Arial" w:cs="Arial"/>
          <w:sz w:val="22"/>
          <w:szCs w:val="22"/>
        </w:rPr>
        <w:t xml:space="preserve">                 Executive Director</w:t>
      </w:r>
      <w:r w:rsidR="00740869">
        <w:rPr>
          <w:rFonts w:ascii="Arial" w:hAnsi="Arial" w:cs="Arial"/>
          <w:sz w:val="22"/>
          <w:szCs w:val="22"/>
        </w:rPr>
        <w:tab/>
        <w:t>Date</w:t>
      </w:r>
    </w:p>
    <w:p w:rsidRPr="00631AEB" w:rsidR="004D3E6D" w:rsidP="00631AEB" w:rsidRDefault="004D3E6D">
      <w:pPr>
        <w:pStyle w:val="BodyTextIndent"/>
        <w:ind w:left="0" w:firstLine="0"/>
        <w:rPr>
          <w:rFonts w:ascii="Arial" w:hAnsi="Arial" w:cs="Arial"/>
          <w:sz w:val="22"/>
          <w:szCs w:val="22"/>
        </w:rPr>
      </w:pPr>
    </w:p>
    <w:p w:rsidRPr="00631AEB" w:rsidR="004D3E6D" w:rsidP="00631AEB" w:rsidRDefault="004D3E6D">
      <w:pPr>
        <w:pStyle w:val="BodyTextIndent"/>
        <w:ind w:left="0" w:firstLine="0"/>
        <w:rPr>
          <w:rFonts w:ascii="Arial" w:hAnsi="Arial" w:cs="Arial"/>
          <w:sz w:val="22"/>
          <w:szCs w:val="22"/>
        </w:rPr>
      </w:pPr>
    </w:p>
    <w:p w:rsidRPr="00631AEB" w:rsidR="004D3E6D" w:rsidP="00631AEB" w:rsidRDefault="004D3E6D">
      <w:pPr>
        <w:rPr>
          <w:rFonts w:ascii="Arial" w:hAnsi="Arial" w:cs="Arial"/>
          <w:sz w:val="22"/>
          <w:szCs w:val="22"/>
        </w:rPr>
      </w:pPr>
    </w:p>
    <w:sectPr w:rsidRPr="00631AEB" w:rsidR="004D3E6D" w:rsidSect="00D17EAE">
      <w:headerReference w:type="even" r:id="rId7"/>
      <w:headerReference w:type="default" r:id="rId8"/>
      <w:footerReference w:type="even" r:id="rId9"/>
      <w:footerReference w:type="default" r:id="rId10"/>
      <w:headerReference w:type="first" r:id="rId11"/>
      <w:footerReference w:type="first" r:id="rId12"/>
      <w:pgSz w:w="12240" w:h="15840"/>
      <w:pgMar w:top="720"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BEE" w:rsidRDefault="00037BEE" w:rsidP="00740869">
      <w:r>
        <w:separator/>
      </w:r>
    </w:p>
  </w:endnote>
  <w:endnote w:type="continuationSeparator" w:id="0">
    <w:p w:rsidR="00037BEE" w:rsidRDefault="00037BEE" w:rsidP="00740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724" w:rsidRDefault="003F47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869" w:rsidRPr="00740869" w:rsidRDefault="00740869">
    <w:pPr>
      <w:pStyle w:val="Footer"/>
      <w:rPr>
        <w:rFonts w:ascii="Arial" w:hAnsi="Arial" w:cs="Arial"/>
        <w:sz w:val="18"/>
        <w:szCs w:val="18"/>
      </w:rPr>
    </w:pPr>
    <w:bookmarkStart w:id="15" w:name="_GoBack"/>
    <w:r>
      <w:rPr>
        <w:rFonts w:ascii="Arial" w:hAnsi="Arial" w:cs="Arial"/>
        <w:sz w:val="18"/>
        <w:szCs w:val="18"/>
      </w:rPr>
      <w:t>ORG-1103 (0</w:t>
    </w:r>
    <w:r w:rsidR="009E68F2">
      <w:rPr>
        <w:rFonts w:ascii="Arial" w:hAnsi="Arial" w:cs="Arial"/>
        <w:sz w:val="18"/>
        <w:szCs w:val="18"/>
      </w:rPr>
      <w:t>9</w:t>
    </w:r>
    <w:r>
      <w:rPr>
        <w:rFonts w:ascii="Arial" w:hAnsi="Arial" w:cs="Arial"/>
        <w:sz w:val="18"/>
        <w:szCs w:val="18"/>
      </w:rPr>
      <w:t>-2012)</w:t>
    </w:r>
    <w:bookmarkEnd w:id="15"/>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724" w:rsidRDefault="003F4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BEE" w:rsidRDefault="00037BEE" w:rsidP="00740869">
      <w:r>
        <w:separator/>
      </w:r>
    </w:p>
  </w:footnote>
  <w:footnote w:type="continuationSeparator" w:id="0">
    <w:p w:rsidR="00037BEE" w:rsidRDefault="00037BEE" w:rsidP="00740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724" w:rsidRDefault="003F47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724" w:rsidRDefault="003F47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724" w:rsidRDefault="003F47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95477"/>
    <w:multiLevelType w:val="singleLevel"/>
    <w:tmpl w:val="BFC0A6DA"/>
    <w:lvl w:ilvl="0">
      <w:start w:val="2"/>
      <w:numFmt w:val="decimal"/>
      <w:lvlText w:val="%1."/>
      <w:lvlJc w:val="left"/>
      <w:pPr>
        <w:tabs>
          <w:tab w:val="num" w:pos="1440"/>
        </w:tabs>
        <w:ind w:left="144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3E6D"/>
    <w:rsid w:val="00027CB6"/>
    <w:rsid w:val="00037BEE"/>
    <w:rsid w:val="00217FAC"/>
    <w:rsid w:val="00242A39"/>
    <w:rsid w:val="0025453F"/>
    <w:rsid w:val="00254580"/>
    <w:rsid w:val="002921C5"/>
    <w:rsid w:val="003F4724"/>
    <w:rsid w:val="004D3E6D"/>
    <w:rsid w:val="00631AEB"/>
    <w:rsid w:val="00740869"/>
    <w:rsid w:val="00792865"/>
    <w:rsid w:val="00815415"/>
    <w:rsid w:val="009E68F2"/>
    <w:rsid w:val="00B74441"/>
    <w:rsid w:val="00CA13AF"/>
    <w:rsid w:val="00CB31BC"/>
    <w:rsid w:val="00D17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address"/>
  <w:shapeDefaults>
    <o:shapedefaults v:ext="edit" spidmax="2050"/>
    <o:shapelayout v:ext="edit">
      <o:idmap v:ext="edit" data="1"/>
    </o:shapelayout>
  </w:shapeDefaults>
  <w:decimalSymbol w:val="."/>
  <w:listSeparator w:val=","/>
  <w15:chartTrackingRefBased/>
  <w15:docId w15:val="{2C416F16-604C-4C98-AFC8-736B0241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E6D"/>
    <w:pPr>
      <w:widowControl w:val="0"/>
    </w:pPr>
    <w:rPr>
      <w:rFonts w:ascii="Univers" w:hAnsi="Univers"/>
      <w:snapToGrid w:val="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4D3E6D"/>
    <w:pPr>
      <w:tabs>
        <w:tab w:val="left" w:pos="-1440"/>
        <w:tab w:val="left" w:pos="-720"/>
        <w:tab w:val="left" w:pos="1728"/>
        <w:tab w:val="left" w:pos="5760"/>
        <w:tab w:val="left" w:pos="6624"/>
        <w:tab w:val="left" w:pos="7200"/>
        <w:tab w:val="left" w:pos="8208"/>
      </w:tabs>
      <w:suppressAutoHyphens/>
      <w:ind w:left="1728" w:hanging="1728"/>
    </w:pPr>
    <w:rPr>
      <w:sz w:val="18"/>
    </w:rPr>
  </w:style>
  <w:style w:type="paragraph" w:styleId="BodyTextIndent2">
    <w:name w:val="Body Text Indent 2"/>
    <w:basedOn w:val="Normal"/>
    <w:rsid w:val="004D3E6D"/>
    <w:pPr>
      <w:tabs>
        <w:tab w:val="left" w:pos="-720"/>
        <w:tab w:val="left" w:pos="0"/>
        <w:tab w:val="left" w:pos="720"/>
      </w:tabs>
      <w:suppressAutoHyphens/>
      <w:ind w:left="720"/>
    </w:pPr>
    <w:rPr>
      <w:sz w:val="22"/>
    </w:rPr>
  </w:style>
  <w:style w:type="paragraph" w:styleId="Header">
    <w:name w:val="header"/>
    <w:basedOn w:val="Normal"/>
    <w:rsid w:val="004D3E6D"/>
    <w:pPr>
      <w:widowControl/>
      <w:tabs>
        <w:tab w:val="center" w:pos="4320"/>
        <w:tab w:val="right" w:pos="8640"/>
      </w:tabs>
    </w:pPr>
    <w:rPr>
      <w:rFonts w:ascii="Times New Roman" w:hAnsi="Times New Roman"/>
      <w:snapToGrid/>
    </w:rPr>
  </w:style>
  <w:style w:type="paragraph" w:styleId="Footer">
    <w:name w:val="footer"/>
    <w:basedOn w:val="Normal"/>
    <w:link w:val="FooterChar"/>
    <w:rsid w:val="00740869"/>
    <w:pPr>
      <w:tabs>
        <w:tab w:val="center" w:pos="4680"/>
        <w:tab w:val="right" w:pos="9360"/>
      </w:tabs>
    </w:pPr>
  </w:style>
  <w:style w:type="character" w:customStyle="1" w:styleId="FooterChar">
    <w:name w:val="Footer Char"/>
    <w:basedOn w:val="DefaultParagraphFont"/>
    <w:link w:val="Footer"/>
    <w:rsid w:val="00740869"/>
    <w:rPr>
      <w:rFonts w:ascii="Univers" w:hAnsi="Univers"/>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3795</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NO HEADER</vt:lpstr>
    </vt:vector>
  </TitlesOfParts>
  <Company>NDPERS</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HEADER</dc:title>
  <dc:subject/>
  <dc:creator>Sharmain L Dschaak</dc:creator>
  <cp:keywords/>
  <dc:description/>
  <cp:lastModifiedBy>Arora, Rachit</cp:lastModifiedBy>
  <cp:revision>2</cp:revision>
  <dcterms:created xsi:type="dcterms:W3CDTF">2014-02-24T06:46:00Z</dcterms:created>
  <dcterms:modified xsi:type="dcterms:W3CDTF">2014-02-24T06:46:00Z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y fmtid="{D5CDD505-2E9C-101B-9397-08002B2CF9AE}" pid="5" name="ReportOwner">
    <vt:lpwstr/>
  </property>
</Properties>
</file>