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8F" w:rsidRDefault="000375DB">
      <w:pPr>
        <w:rPr>
          <w:rFonts w:ascii="Arial" w:hAnsi="Arial"/>
        </w:rPr>
      </w:pPr>
      <w:r>
        <w:rPr>
          <w:rFonts w:ascii="Arial" w:hAnsi="Arial"/>
        </w:rPr>
        <w:tab/>
      </w:r>
      <w:r>
        <w:rPr>
          <w:rFonts w:ascii="Arial" w:hAnsi="Arial"/>
        </w:rPr>
        <w:tab/>
      </w:r>
    </w:p>
    <w:p w:rsidR="000B1118" w:rsidRPr="000B1118" w:rsidRDefault="00E47F88" w:rsidP="000B1118">
      <w:pPr>
        <w:ind w:left="720" w:firstLine="720"/>
        <w:jc w:val="right"/>
        <w:rPr>
          <w:rFonts w:ascii="Arial" w:hAnsi="Arial" w:cs="Arial"/>
          <w:b/>
          <w:sz w:val="22"/>
          <w:szCs w:val="22"/>
        </w:rPr>
      </w:pPr>
      <w:r>
        <w:rPr>
          <w:rFonts w:ascii="Arial" w:hAnsi="Arial"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3.85pt;width:1in;height:54pt;z-index:251657728">
            <v:imagedata r:id="rId7" o:title=""/>
          </v:shape>
        </w:pict>
      </w:r>
      <w:r w:rsidR="000B1118" w:rsidRPr="000B1118">
        <w:rPr>
          <w:rFonts w:ascii="Arial" w:hAnsi="Arial" w:cs="Arial"/>
          <w:b/>
          <w:sz w:val="22"/>
          <w:szCs w:val="22"/>
        </w:rPr>
        <w:t>58880-</w:t>
      </w:r>
      <w:bookmarkStart w:id="0" w:name="sagitec1"/>
      <w:r w:rsidR="00830356">
        <w:rPr>
          <w:rFonts w:ascii="Arial" w:hAnsi="Arial" w:cs="Arial"/>
          <w:b/>
          <w:sz w:val="22"/>
          <w:szCs w:val="22"/>
        </w:rPr>
        <w:t>{</w:t>
      </w:r>
      <w:proofErr w:type="spellStart"/>
      <w:r w:rsidR="00830356">
        <w:rPr>
          <w:rFonts w:ascii="Arial" w:hAnsi="Arial" w:cs="Arial"/>
          <w:b/>
          <w:sz w:val="22"/>
          <w:szCs w:val="22"/>
        </w:rPr>
        <w:t>stdMbrPERSLinkID</w:t>
      </w:r>
      <w:proofErr w:type="spellEnd"/>
      <w:r w:rsidR="00830356">
        <w:rPr>
          <w:rFonts w:ascii="Arial" w:hAnsi="Arial" w:cs="Arial"/>
          <w:b/>
          <w:sz w:val="22"/>
          <w:szCs w:val="22"/>
        </w:rPr>
        <w:t>}</w:t>
      </w:r>
      <w:bookmarkEnd w:id="0"/>
    </w:p>
    <w:p w:rsidR="000375DB" w:rsidRPr="005E2B22" w:rsidRDefault="00425622" w:rsidP="00A9708F">
      <w:pPr>
        <w:ind w:left="720" w:firstLine="720"/>
        <w:rPr>
          <w:rFonts w:ascii="Arial" w:hAnsi="Arial"/>
          <w:b/>
          <w:sz w:val="24"/>
          <w:szCs w:val="24"/>
        </w:rPr>
      </w:pPr>
      <w:r>
        <w:rPr>
          <w:rFonts w:ascii="Arial" w:hAnsi="Arial"/>
          <w:b/>
          <w:sz w:val="24"/>
          <w:szCs w:val="24"/>
        </w:rPr>
        <w:t>EMPLOYER SERVICE PURCHASE</w:t>
      </w:r>
    </w:p>
    <w:p w:rsidR="000375DB" w:rsidRDefault="000375DB">
      <w:pPr>
        <w:rPr>
          <w:rFonts w:ascii="Arial" w:hAnsi="Arial"/>
        </w:rPr>
      </w:pPr>
      <w:r>
        <w:rPr>
          <w:rFonts w:ascii="Arial" w:hAnsi="Arial"/>
          <w:b/>
        </w:rPr>
        <w:tab/>
      </w:r>
      <w:r>
        <w:rPr>
          <w:rFonts w:ascii="Arial" w:hAnsi="Arial"/>
          <w:b/>
        </w:rPr>
        <w:tab/>
      </w:r>
      <w:smartTag w:uri="urn:schemas-microsoft-com:office:smarttags" w:element="place">
        <w:smartTag w:uri="urn:schemas-microsoft-com:office:smarttags" w:element="State">
          <w:r>
            <w:rPr>
              <w:rFonts w:ascii="Arial" w:hAnsi="Arial"/>
            </w:rPr>
            <w:t>NORTH DAKOTA</w:t>
          </w:r>
        </w:smartTag>
      </w:smartTag>
      <w:r>
        <w:rPr>
          <w:rFonts w:ascii="Arial" w:hAnsi="Arial"/>
        </w:rPr>
        <w:t xml:space="preserve"> PUBLIC EMPLOYEES RETIREMENT SYSTEM </w:t>
      </w:r>
    </w:p>
    <w:p w:rsidR="000375DB" w:rsidRPr="005E2B22" w:rsidRDefault="005E2B22" w:rsidP="000D1A7E">
      <w:pPr>
        <w:rPr>
          <w:rFonts w:ascii="Arial" w:hAnsi="Arial"/>
          <w:sz w:val="16"/>
          <w:szCs w:val="16"/>
        </w:rPr>
      </w:pPr>
      <w:r>
        <w:rPr>
          <w:rFonts w:ascii="Arial" w:hAnsi="Arial"/>
          <w:b/>
        </w:rPr>
        <w:tab/>
      </w:r>
      <w:r>
        <w:rPr>
          <w:rFonts w:ascii="Arial" w:hAnsi="Arial"/>
          <w:b/>
        </w:rPr>
        <w:tab/>
      </w:r>
      <w:r w:rsidR="000375DB" w:rsidRPr="000D1A7E">
        <w:rPr>
          <w:rFonts w:ascii="Arial" w:hAnsi="Arial" w:cs="Arial"/>
          <w:sz w:val="16"/>
          <w:szCs w:val="16"/>
        </w:rPr>
        <w:t xml:space="preserve">SFN </w:t>
      </w:r>
      <w:r w:rsidR="000B1118">
        <w:rPr>
          <w:rFonts w:ascii="Arial" w:hAnsi="Arial"/>
          <w:sz w:val="16"/>
          <w:szCs w:val="16"/>
        </w:rPr>
        <w:t>58880 (</w:t>
      </w:r>
      <w:r w:rsidR="00CE5851">
        <w:rPr>
          <w:rFonts w:ascii="Arial" w:hAnsi="Arial"/>
          <w:sz w:val="16"/>
          <w:szCs w:val="16"/>
        </w:rPr>
        <w:t xml:space="preserve">Rev. </w:t>
      </w:r>
      <w:r w:rsidR="0063366F">
        <w:rPr>
          <w:rFonts w:ascii="Arial" w:hAnsi="Arial"/>
          <w:sz w:val="16"/>
          <w:szCs w:val="16"/>
        </w:rPr>
        <w:t>01</w:t>
      </w:r>
      <w:r w:rsidR="000B1118">
        <w:rPr>
          <w:rFonts w:ascii="Arial" w:hAnsi="Arial"/>
          <w:sz w:val="16"/>
          <w:szCs w:val="16"/>
        </w:rPr>
        <w:t>-20</w:t>
      </w:r>
      <w:r w:rsidR="0063366F">
        <w:rPr>
          <w:rFonts w:ascii="Arial" w:hAnsi="Arial"/>
          <w:sz w:val="16"/>
          <w:szCs w:val="16"/>
        </w:rPr>
        <w:t>14</w:t>
      </w:r>
      <w:r w:rsidR="00CE5851">
        <w:rPr>
          <w:rFonts w:ascii="Arial" w:hAnsi="Arial"/>
          <w:sz w:val="16"/>
          <w:szCs w:val="16"/>
        </w:rPr>
        <w:t>)</w:t>
      </w:r>
      <w:r w:rsidR="000375DB" w:rsidRPr="005E2B22">
        <w:rPr>
          <w:rFonts w:ascii="Arial" w:hAnsi="Arial"/>
          <w:sz w:val="16"/>
          <w:szCs w:val="16"/>
        </w:rPr>
        <w:t xml:space="preserve"> </w:t>
      </w:r>
    </w:p>
    <w:p w:rsidR="00375939" w:rsidRDefault="00375939">
      <w:pPr>
        <w:rPr>
          <w:rFonts w:ascii="Arial" w:hAnsi="Arial"/>
          <w:b/>
        </w:rPr>
      </w:pPr>
    </w:p>
    <w:p w:rsidR="00F80236" w:rsidRPr="00F80236" w:rsidRDefault="00F80236" w:rsidP="00F80236">
      <w:pPr>
        <w:jc w:val="center"/>
        <w:rPr>
          <w:rFonts w:ascii="Arial" w:hAnsi="Arial" w:cs="Arial"/>
          <w:b/>
          <w:sz w:val="22"/>
          <w:szCs w:val="22"/>
        </w:rPr>
      </w:pPr>
      <w:r w:rsidRPr="00F80236">
        <w:rPr>
          <w:rFonts w:ascii="Arial" w:hAnsi="Arial" w:cs="Arial"/>
          <w:b/>
          <w:sz w:val="22"/>
          <w:szCs w:val="22"/>
        </w:rPr>
        <w:t xml:space="preserve">NDPERS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address">
        <w:smartTag w:uri="urn:schemas-microsoft-com:office:smarttags" w:element="Street">
          <w:r w:rsidRPr="00F80236">
            <w:rPr>
              <w:rFonts w:ascii="Arial" w:hAnsi="Arial" w:cs="Arial"/>
              <w:b/>
              <w:sz w:val="22"/>
              <w:szCs w:val="22"/>
            </w:rPr>
            <w:t>PO Box 1657</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City">
          <w:r w:rsidRPr="00F80236">
            <w:rPr>
              <w:rFonts w:ascii="Arial" w:hAnsi="Arial" w:cs="Arial"/>
              <w:b/>
              <w:sz w:val="22"/>
              <w:szCs w:val="22"/>
            </w:rPr>
            <w:t>Bismarck</w:t>
          </w:r>
        </w:smartTag>
        <w:r w:rsidRPr="00F80236">
          <w:rPr>
            <w:rFonts w:ascii="Arial" w:hAnsi="Arial" w:cs="Arial"/>
            <w:b/>
            <w:sz w:val="22"/>
            <w:szCs w:val="22"/>
          </w:rPr>
          <w:t xml:space="preserve">, </w:t>
        </w:r>
        <w:r w:rsidRPr="00F80236">
          <w:rPr>
            <w:rFonts w:ascii="Arial" w:hAnsi="Arial" w:cs="Arial"/>
            <w:b/>
            <w:sz w:val="22"/>
            <w:szCs w:val="22"/>
          </w:rPr>
          <w:sym w:font="Symbol" w:char="F0B7"/>
        </w:r>
        <w:r w:rsidRPr="00F80236">
          <w:rPr>
            <w:rFonts w:ascii="Arial" w:hAnsi="Arial" w:cs="Arial"/>
            <w:b/>
            <w:sz w:val="22"/>
            <w:szCs w:val="22"/>
          </w:rPr>
          <w:t xml:space="preserve"> </w:t>
        </w:r>
        <w:smartTag w:uri="urn:schemas-microsoft-com:office:smarttags" w:element="State">
          <w:r w:rsidRPr="00F80236">
            <w:rPr>
              <w:rFonts w:ascii="Arial" w:hAnsi="Arial" w:cs="Arial"/>
              <w:b/>
              <w:sz w:val="22"/>
              <w:szCs w:val="22"/>
            </w:rPr>
            <w:t>Nort</w:t>
          </w:r>
          <w:bookmarkStart w:id="1" w:name="_GoBack"/>
          <w:bookmarkEnd w:id="1"/>
          <w:r w:rsidRPr="00F80236">
            <w:rPr>
              <w:rFonts w:ascii="Arial" w:hAnsi="Arial" w:cs="Arial"/>
              <w:b/>
              <w:sz w:val="22"/>
              <w:szCs w:val="22"/>
            </w:rPr>
            <w:t>h Dakota</w:t>
          </w:r>
        </w:smartTag>
        <w:r w:rsidRPr="00F80236">
          <w:rPr>
            <w:rFonts w:ascii="Arial" w:hAnsi="Arial" w:cs="Arial"/>
            <w:b/>
            <w:sz w:val="22"/>
            <w:szCs w:val="22"/>
          </w:rPr>
          <w:t xml:space="preserve"> </w:t>
        </w:r>
        <w:smartTag w:uri="urn:schemas-microsoft-com:office:smarttags" w:element="PostalCode">
          <w:r w:rsidRPr="00F80236">
            <w:rPr>
              <w:rFonts w:ascii="Arial" w:hAnsi="Arial" w:cs="Arial"/>
              <w:b/>
              <w:sz w:val="22"/>
              <w:szCs w:val="22"/>
            </w:rPr>
            <w:t>58502-1657</w:t>
          </w:r>
        </w:smartTag>
      </w:smartTag>
    </w:p>
    <w:p w:rsidR="00F80236" w:rsidRDefault="00F80236" w:rsidP="00F80236">
      <w:pPr>
        <w:jc w:val="center"/>
        <w:rPr>
          <w:rFonts w:ascii="Arial" w:hAnsi="Arial" w:cs="Arial"/>
          <w:b/>
          <w:sz w:val="22"/>
          <w:szCs w:val="22"/>
        </w:rPr>
      </w:pPr>
      <w:r w:rsidRPr="00F80236">
        <w:rPr>
          <w:rFonts w:ascii="Arial" w:hAnsi="Arial" w:cs="Arial"/>
          <w:b/>
          <w:sz w:val="22"/>
          <w:szCs w:val="22"/>
        </w:rPr>
        <w:t xml:space="preserve">(701) 328- 3900 </w:t>
      </w:r>
      <w:r w:rsidRPr="00F80236">
        <w:rPr>
          <w:rFonts w:ascii="Arial" w:hAnsi="Arial" w:cs="Arial"/>
          <w:b/>
          <w:sz w:val="22"/>
          <w:szCs w:val="22"/>
        </w:rPr>
        <w:sym w:font="Symbol" w:char="F0B7"/>
      </w:r>
      <w:r w:rsidRPr="00F80236">
        <w:rPr>
          <w:rFonts w:ascii="Arial" w:hAnsi="Arial" w:cs="Arial"/>
          <w:b/>
          <w:sz w:val="22"/>
          <w:szCs w:val="22"/>
        </w:rPr>
        <w:t xml:space="preserve"> 1-800-803-7377 </w:t>
      </w:r>
      <w:r w:rsidRPr="00F80236">
        <w:rPr>
          <w:rFonts w:ascii="Arial" w:hAnsi="Arial" w:cs="Arial"/>
          <w:b/>
          <w:sz w:val="22"/>
          <w:szCs w:val="22"/>
        </w:rPr>
        <w:sym w:font="Symbol" w:char="F0B7"/>
      </w:r>
      <w:r w:rsidRPr="00F80236">
        <w:rPr>
          <w:rFonts w:ascii="Arial" w:hAnsi="Arial" w:cs="Arial"/>
          <w:b/>
          <w:sz w:val="22"/>
          <w:szCs w:val="22"/>
        </w:rPr>
        <w:t xml:space="preserve"> Fax 701-328-3920</w:t>
      </w:r>
    </w:p>
    <w:p w:rsidR="00425622" w:rsidRPr="00F80236" w:rsidRDefault="00425622" w:rsidP="00F80236">
      <w:pPr>
        <w:jc w:val="center"/>
        <w:rPr>
          <w:rFonts w:ascii="Arial" w:hAnsi="Arial" w:cs="Arial"/>
          <w:b/>
          <w:sz w:val="22"/>
          <w:szCs w:val="22"/>
        </w:rPr>
      </w:pPr>
    </w:p>
    <w:p w:rsidR="00425622" w:rsidRPr="00425622" w:rsidRDefault="00425622" w:rsidP="00425622">
      <w:pPr>
        <w:pStyle w:val="BodyText"/>
        <w:ind w:right="-18" w:hanging="180"/>
        <w:jc w:val="center"/>
        <w:rPr>
          <w:rFonts w:cs="Arial"/>
          <w:b/>
          <w:sz w:val="22"/>
          <w:szCs w:val="22"/>
        </w:rPr>
      </w:pPr>
      <w:r w:rsidRPr="00425622">
        <w:rPr>
          <w:rFonts w:cs="Arial"/>
          <w:b/>
          <w:sz w:val="22"/>
          <w:szCs w:val="22"/>
        </w:rPr>
        <w:t>Please see reverse side for important eligibility information on employer service credit purchases.</w:t>
      </w:r>
    </w:p>
    <w:p w:rsidR="00A9708F" w:rsidRDefault="00A9708F">
      <w:pPr>
        <w:pStyle w:val="BodyText"/>
        <w:rPr>
          <w:szCs w:val="18"/>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2511"/>
        <w:gridCol w:w="855"/>
        <w:gridCol w:w="900"/>
        <w:gridCol w:w="180"/>
        <w:gridCol w:w="3690"/>
      </w:tblGrid>
      <w:tr w:rsidR="000375DB" w:rsidRPr="00F80236">
        <w:trPr>
          <w:cantSplit/>
          <w:trHeight w:val="197"/>
        </w:trPr>
        <w:tc>
          <w:tcPr>
            <w:tcW w:w="11250" w:type="dxa"/>
            <w:gridSpan w:val="6"/>
          </w:tcPr>
          <w:p w:rsidR="000375DB" w:rsidRPr="00F80236" w:rsidRDefault="00375939" w:rsidP="00D50520">
            <w:pPr>
              <w:pStyle w:val="Heading1"/>
              <w:spacing w:before="60" w:after="60"/>
              <w:rPr>
                <w:sz w:val="22"/>
                <w:szCs w:val="22"/>
              </w:rPr>
            </w:pPr>
            <w:r w:rsidRPr="00F80236">
              <w:rPr>
                <w:sz w:val="22"/>
                <w:szCs w:val="22"/>
              </w:rPr>
              <w:t>PART A</w:t>
            </w:r>
            <w:r w:rsidRPr="00F80236">
              <w:rPr>
                <w:sz w:val="22"/>
                <w:szCs w:val="22"/>
              </w:rPr>
              <w:tab/>
            </w:r>
            <w:r w:rsidR="000375DB" w:rsidRPr="00F80236">
              <w:rPr>
                <w:sz w:val="22"/>
                <w:szCs w:val="22"/>
              </w:rPr>
              <w:t xml:space="preserve">PARTICIPANT </w:t>
            </w:r>
            <w:r w:rsidR="001537DB">
              <w:rPr>
                <w:sz w:val="22"/>
                <w:szCs w:val="22"/>
              </w:rPr>
              <w:t>IDENTIFICATION</w:t>
            </w:r>
          </w:p>
        </w:tc>
      </w:tr>
      <w:tr w:rsidR="000375DB" w:rsidRPr="00167A27">
        <w:trPr>
          <w:cantSplit/>
        </w:trPr>
        <w:tc>
          <w:tcPr>
            <w:tcW w:w="7380" w:type="dxa"/>
            <w:gridSpan w:val="4"/>
          </w:tcPr>
          <w:p w:rsidR="000375DB" w:rsidRPr="00167A27" w:rsidRDefault="000375DB" w:rsidP="006E4A92">
            <w:pPr>
              <w:pStyle w:val="Heading1"/>
              <w:spacing w:before="60" w:after="60"/>
              <w:rPr>
                <w:b w:val="0"/>
                <w:sz w:val="22"/>
                <w:szCs w:val="22"/>
              </w:rPr>
            </w:pPr>
            <w:r w:rsidRPr="00167A27">
              <w:rPr>
                <w:b w:val="0"/>
                <w:sz w:val="22"/>
                <w:szCs w:val="22"/>
              </w:rPr>
              <w:t>Name (Last, First, M</w:t>
            </w:r>
            <w:r w:rsidR="00DF14AE" w:rsidRPr="00167A27">
              <w:rPr>
                <w:b w:val="0"/>
                <w:sz w:val="22"/>
                <w:szCs w:val="22"/>
              </w:rPr>
              <w:t>iddle</w:t>
            </w:r>
            <w:r w:rsidRPr="00167A27">
              <w:rPr>
                <w:b w:val="0"/>
                <w:sz w:val="22"/>
                <w:szCs w:val="22"/>
              </w:rPr>
              <w:t xml:space="preserve">) </w:t>
            </w:r>
            <w:bookmarkStart w:id="2" w:name="sagitec2"/>
            <w:r w:rsidR="00830356">
              <w:rPr>
                <w:b w:val="0"/>
              </w:rPr>
              <w:t xml:space="preserve">{ </w:t>
            </w:r>
            <w:proofErr w:type="spellStart"/>
            <w:r w:rsidR="00830356">
              <w:rPr>
                <w:b w:val="0"/>
              </w:rPr>
              <w:t>stdMbrFullNameLFM</w:t>
            </w:r>
            <w:proofErr w:type="spellEnd"/>
            <w:r w:rsidR="00830356">
              <w:rPr>
                <w:b w:val="0"/>
              </w:rPr>
              <w:t xml:space="preserve"> }</w:t>
            </w:r>
            <w:bookmarkEnd w:id="2"/>
          </w:p>
        </w:tc>
        <w:tc>
          <w:tcPr>
            <w:tcW w:w="3870" w:type="dxa"/>
            <w:gridSpan w:val="2"/>
          </w:tcPr>
          <w:p w:rsidR="000375DB" w:rsidRPr="00167A27" w:rsidRDefault="00DF14AE" w:rsidP="00D50520">
            <w:pPr>
              <w:pStyle w:val="Heading1"/>
              <w:spacing w:before="60" w:after="60"/>
              <w:rPr>
                <w:b w:val="0"/>
                <w:sz w:val="22"/>
                <w:szCs w:val="22"/>
              </w:rPr>
            </w:pPr>
            <w:r w:rsidRPr="00167A27">
              <w:rPr>
                <w:b w:val="0"/>
                <w:sz w:val="22"/>
                <w:szCs w:val="22"/>
              </w:rPr>
              <w:t>NDPERS Member ID</w:t>
            </w:r>
            <w:r w:rsidR="005C412A">
              <w:rPr>
                <w:b w:val="0"/>
                <w:sz w:val="22"/>
                <w:szCs w:val="22"/>
              </w:rPr>
              <w:t xml:space="preserve"> </w:t>
            </w:r>
            <w:bookmarkStart w:id="3" w:name="sagitec3"/>
            <w:r w:rsidR="00830356">
              <w:rPr>
                <w:b w:val="0"/>
              </w:rPr>
              <w:t>{</w:t>
            </w:r>
            <w:proofErr w:type="spellStart"/>
            <w:r w:rsidR="00830356">
              <w:rPr>
                <w:b w:val="0"/>
              </w:rPr>
              <w:t>stdMbrPERSLinkID</w:t>
            </w:r>
            <w:proofErr w:type="spellEnd"/>
            <w:r w:rsidR="00830356">
              <w:rPr>
                <w:b w:val="0"/>
              </w:rPr>
              <w:t>}</w:t>
            </w:r>
            <w:bookmarkEnd w:id="3"/>
          </w:p>
        </w:tc>
      </w:tr>
      <w:tr w:rsidR="000375DB" w:rsidRPr="00167A27">
        <w:trPr>
          <w:cantSplit/>
          <w:trHeight w:val="245"/>
        </w:trPr>
        <w:tc>
          <w:tcPr>
            <w:tcW w:w="7380" w:type="dxa"/>
            <w:gridSpan w:val="4"/>
            <w:tcBorders>
              <w:bottom w:val="single" w:sz="4" w:space="0" w:color="auto"/>
            </w:tcBorders>
          </w:tcPr>
          <w:p w:rsidR="000375DB" w:rsidRPr="00167A27" w:rsidRDefault="00DF14AE" w:rsidP="006E4A92">
            <w:pPr>
              <w:pStyle w:val="Heading1"/>
              <w:spacing w:before="60" w:after="60"/>
              <w:rPr>
                <w:b w:val="0"/>
                <w:sz w:val="22"/>
                <w:szCs w:val="22"/>
              </w:rPr>
            </w:pPr>
            <w:r w:rsidRPr="00167A27">
              <w:rPr>
                <w:b w:val="0"/>
                <w:sz w:val="22"/>
                <w:szCs w:val="22"/>
              </w:rPr>
              <w:t>Last Four Digits of Social Security Number</w:t>
            </w:r>
            <w:r w:rsidR="00B3141D">
              <w:rPr>
                <w:b w:val="0"/>
                <w:sz w:val="22"/>
                <w:szCs w:val="22"/>
              </w:rPr>
              <w:t xml:space="preserve"> </w:t>
            </w:r>
            <w:bookmarkStart w:id="4" w:name="sagitec4"/>
            <w:r w:rsidR="00830356">
              <w:rPr>
                <w:b w:val="0"/>
              </w:rPr>
              <w:t>{</w:t>
            </w:r>
            <w:proofErr w:type="spellStart"/>
            <w:r w:rsidR="00830356">
              <w:rPr>
                <w:b w:val="0"/>
              </w:rPr>
              <w:t>stdMbrLastFourDigitsOfSSN</w:t>
            </w:r>
            <w:proofErr w:type="spellEnd"/>
            <w:r w:rsidR="00830356">
              <w:rPr>
                <w:b w:val="0"/>
              </w:rPr>
              <w:t>}</w:t>
            </w:r>
            <w:bookmarkEnd w:id="4"/>
          </w:p>
        </w:tc>
        <w:tc>
          <w:tcPr>
            <w:tcW w:w="3870" w:type="dxa"/>
            <w:gridSpan w:val="2"/>
            <w:tcBorders>
              <w:bottom w:val="single" w:sz="4" w:space="0" w:color="auto"/>
            </w:tcBorders>
          </w:tcPr>
          <w:p w:rsidR="000375DB" w:rsidRPr="00167A27" w:rsidRDefault="00DF14AE" w:rsidP="00D50520">
            <w:pPr>
              <w:pStyle w:val="Heading1"/>
              <w:spacing w:before="60" w:after="60"/>
              <w:rPr>
                <w:b w:val="0"/>
                <w:sz w:val="22"/>
                <w:szCs w:val="22"/>
              </w:rPr>
            </w:pPr>
            <w:r w:rsidRPr="00167A27">
              <w:rPr>
                <w:b w:val="0"/>
                <w:sz w:val="22"/>
                <w:szCs w:val="22"/>
              </w:rPr>
              <w:t>Date of Birth</w:t>
            </w:r>
            <w:r w:rsidR="00B91638">
              <w:rPr>
                <w:b w:val="0"/>
                <w:sz w:val="22"/>
                <w:szCs w:val="22"/>
              </w:rPr>
              <w:t xml:space="preserve"> </w:t>
            </w:r>
            <w:bookmarkStart w:id="5" w:name="sagitec5"/>
            <w:r w:rsidR="00830356">
              <w:rPr>
                <w:b w:val="0"/>
              </w:rPr>
              <w:t>{</w:t>
            </w:r>
            <w:proofErr w:type="spellStart"/>
            <w:r w:rsidR="00830356">
              <w:rPr>
                <w:b w:val="0"/>
              </w:rPr>
              <w:t>stdMbrDateOfBirth</w:t>
            </w:r>
            <w:proofErr w:type="spellEnd"/>
            <w:r w:rsidR="00830356">
              <w:rPr>
                <w:b w:val="0"/>
              </w:rPr>
              <w:t>}</w:t>
            </w:r>
            <w:bookmarkEnd w:id="5"/>
          </w:p>
        </w:tc>
      </w:tr>
      <w:tr w:rsidR="00375939" w:rsidRPr="00F80236">
        <w:trPr>
          <w:cantSplit/>
          <w:trHeight w:val="245"/>
        </w:trPr>
        <w:tc>
          <w:tcPr>
            <w:tcW w:w="11250" w:type="dxa"/>
            <w:gridSpan w:val="6"/>
            <w:tcBorders>
              <w:bottom w:val="single" w:sz="4" w:space="0" w:color="auto"/>
            </w:tcBorders>
          </w:tcPr>
          <w:p w:rsidR="00375939" w:rsidRPr="00F80236" w:rsidRDefault="00375939" w:rsidP="00D50520">
            <w:pPr>
              <w:pStyle w:val="Heading1"/>
              <w:spacing w:before="60" w:after="60"/>
              <w:rPr>
                <w:b w:val="0"/>
                <w:sz w:val="22"/>
                <w:szCs w:val="22"/>
              </w:rPr>
            </w:pPr>
            <w:r w:rsidRPr="00F80236">
              <w:rPr>
                <w:sz w:val="22"/>
                <w:szCs w:val="22"/>
              </w:rPr>
              <w:t>PART B</w:t>
            </w:r>
            <w:r w:rsidRPr="00F80236">
              <w:rPr>
                <w:sz w:val="22"/>
                <w:szCs w:val="22"/>
              </w:rPr>
              <w:tab/>
            </w:r>
            <w:r w:rsidR="00425622">
              <w:rPr>
                <w:sz w:val="22"/>
                <w:szCs w:val="22"/>
              </w:rPr>
              <w:t>SERVICE PURCHASE</w:t>
            </w:r>
            <w:r w:rsidRPr="00F80236">
              <w:rPr>
                <w:sz w:val="22"/>
                <w:szCs w:val="22"/>
              </w:rPr>
              <w:t xml:space="preserve"> </w:t>
            </w:r>
          </w:p>
        </w:tc>
      </w:tr>
      <w:tr w:rsidR="00B54029" w:rsidRPr="00F80236">
        <w:trPr>
          <w:cantSplit/>
        </w:trPr>
        <w:tc>
          <w:tcPr>
            <w:tcW w:w="3114" w:type="dxa"/>
          </w:tcPr>
          <w:p w:rsidR="00B54029" w:rsidRDefault="00B54029" w:rsidP="00B54029">
            <w:pPr>
              <w:tabs>
                <w:tab w:val="left" w:pos="0"/>
                <w:tab w:val="left" w:pos="528"/>
                <w:tab w:val="left" w:pos="1440"/>
              </w:tabs>
              <w:spacing w:before="120" w:after="60"/>
              <w:rPr>
                <w:rFonts w:ascii="Arial" w:hAnsi="Arial" w:cs="Arial"/>
                <w:sz w:val="22"/>
                <w:szCs w:val="22"/>
              </w:rPr>
            </w:pPr>
            <w:r>
              <w:rPr>
                <w:rFonts w:ascii="Arial" w:hAnsi="Arial" w:cs="Arial"/>
                <w:sz w:val="22"/>
                <w:szCs w:val="22"/>
              </w:rPr>
              <w:t xml:space="preserve">Type of Employer Purchase: </w:t>
            </w:r>
          </w:p>
        </w:tc>
        <w:tc>
          <w:tcPr>
            <w:tcW w:w="8136" w:type="dxa"/>
            <w:gridSpan w:val="5"/>
          </w:tcPr>
          <w:p w:rsidR="00B54029" w:rsidRPr="00B54029" w:rsidRDefault="00B54029" w:rsidP="00B54029">
            <w:pPr>
              <w:pStyle w:val="Heading2"/>
              <w:spacing w:before="60" w:after="60"/>
              <w:rPr>
                <w:rFonts w:cs="Arial"/>
                <w:b w:val="0"/>
                <w:sz w:val="22"/>
                <w:szCs w:val="22"/>
              </w:rPr>
            </w:pPr>
            <w:r w:rsidRPr="00B54029">
              <w:rPr>
                <w:rFonts w:cs="Arial"/>
                <w:b w:val="0"/>
                <w:sz w:val="22"/>
                <w:szCs w:val="22"/>
              </w:rPr>
              <w:fldChar w:fldCharType="begin">
                <w:ffData>
                  <w:name w:val="Check3"/>
                  <w:enabled/>
                  <w:calcOnExit w:val="0"/>
                  <w:checkBox>
                    <w:sizeAuto/>
                    <w:default w:val="0"/>
                  </w:checkBox>
                </w:ffData>
              </w:fldChar>
            </w:r>
            <w:bookmarkStart w:id="6" w:name="Check3"/>
            <w:r w:rsidRPr="00B54029">
              <w:rPr>
                <w:rFonts w:cs="Arial"/>
                <w:b w:val="0"/>
                <w:sz w:val="22"/>
                <w:szCs w:val="22"/>
              </w:rPr>
              <w:instrText xml:space="preserve"> FORMCHECKBOX </w:instrText>
            </w:r>
            <w:r w:rsidR="00E47F88">
              <w:rPr>
                <w:rFonts w:cs="Arial"/>
                <w:b w:val="0"/>
                <w:sz w:val="22"/>
                <w:szCs w:val="22"/>
              </w:rPr>
            </w:r>
            <w:r w:rsidR="00E47F88">
              <w:rPr>
                <w:rFonts w:cs="Arial"/>
                <w:b w:val="0"/>
                <w:sz w:val="22"/>
                <w:szCs w:val="22"/>
              </w:rPr>
              <w:fldChar w:fldCharType="separate"/>
            </w:r>
            <w:r w:rsidRPr="00B54029">
              <w:rPr>
                <w:rFonts w:cs="Arial"/>
                <w:b w:val="0"/>
                <w:sz w:val="22"/>
                <w:szCs w:val="22"/>
              </w:rPr>
              <w:fldChar w:fldCharType="end"/>
            </w:r>
            <w:bookmarkEnd w:id="6"/>
            <w:r w:rsidRPr="00B54029">
              <w:rPr>
                <w:rFonts w:cs="Arial"/>
                <w:b w:val="0"/>
                <w:sz w:val="22"/>
                <w:szCs w:val="22"/>
              </w:rPr>
              <w:t>Up to 60 month of Additional Service Credit</w:t>
            </w:r>
            <w:r w:rsidRPr="00B54029">
              <w:rPr>
                <w:rFonts w:cs="Arial"/>
                <w:b w:val="0"/>
                <w:sz w:val="22"/>
                <w:szCs w:val="22"/>
              </w:rPr>
              <w:tab/>
            </w:r>
          </w:p>
          <w:p w:rsidR="00B54029" w:rsidRPr="00B54029" w:rsidRDefault="00B54029" w:rsidP="00B54029">
            <w:pPr>
              <w:pStyle w:val="Heading2"/>
              <w:spacing w:before="60" w:after="60"/>
              <w:rPr>
                <w:b w:val="0"/>
                <w:sz w:val="22"/>
                <w:szCs w:val="22"/>
              </w:rPr>
            </w:pPr>
            <w:r w:rsidRPr="00B54029">
              <w:rPr>
                <w:rFonts w:cs="Arial"/>
                <w:b w:val="0"/>
                <w:sz w:val="22"/>
                <w:szCs w:val="22"/>
              </w:rPr>
              <w:fldChar w:fldCharType="begin">
                <w:ffData>
                  <w:name w:val="Check4"/>
                  <w:enabled/>
                  <w:calcOnExit w:val="0"/>
                  <w:checkBox>
                    <w:sizeAuto/>
                    <w:default w:val="0"/>
                  </w:checkBox>
                </w:ffData>
              </w:fldChar>
            </w:r>
            <w:bookmarkStart w:id="7" w:name="Check4"/>
            <w:r w:rsidRPr="00B54029">
              <w:rPr>
                <w:rFonts w:cs="Arial"/>
                <w:b w:val="0"/>
                <w:sz w:val="22"/>
                <w:szCs w:val="22"/>
              </w:rPr>
              <w:instrText xml:space="preserve"> FORMCHECKBOX </w:instrText>
            </w:r>
            <w:r w:rsidR="00E47F88">
              <w:rPr>
                <w:rFonts w:cs="Arial"/>
                <w:b w:val="0"/>
                <w:sz w:val="22"/>
                <w:szCs w:val="22"/>
              </w:rPr>
            </w:r>
            <w:r w:rsidR="00E47F88">
              <w:rPr>
                <w:rFonts w:cs="Arial"/>
                <w:b w:val="0"/>
                <w:sz w:val="22"/>
                <w:szCs w:val="22"/>
              </w:rPr>
              <w:fldChar w:fldCharType="separate"/>
            </w:r>
            <w:r w:rsidRPr="00B54029">
              <w:rPr>
                <w:rFonts w:cs="Arial"/>
                <w:b w:val="0"/>
                <w:sz w:val="22"/>
                <w:szCs w:val="22"/>
              </w:rPr>
              <w:fldChar w:fldCharType="end"/>
            </w:r>
            <w:bookmarkEnd w:id="7"/>
            <w:r w:rsidRPr="00B54029">
              <w:rPr>
                <w:rFonts w:cs="Arial"/>
                <w:b w:val="0"/>
                <w:sz w:val="22"/>
                <w:szCs w:val="22"/>
              </w:rPr>
              <w:t>Unused Sick Leave</w:t>
            </w:r>
          </w:p>
        </w:tc>
      </w:tr>
      <w:tr w:rsidR="00B54029" w:rsidRPr="00F80236">
        <w:trPr>
          <w:cantSplit/>
          <w:trHeight w:val="245"/>
        </w:trPr>
        <w:tc>
          <w:tcPr>
            <w:tcW w:w="5625" w:type="dxa"/>
            <w:gridSpan w:val="2"/>
            <w:tcBorders>
              <w:bottom w:val="single" w:sz="4" w:space="0" w:color="auto"/>
            </w:tcBorders>
          </w:tcPr>
          <w:p w:rsidR="00B54029" w:rsidRPr="00167A27" w:rsidRDefault="00B54029" w:rsidP="00305C8F">
            <w:pPr>
              <w:pStyle w:val="Heading1"/>
              <w:spacing w:before="60" w:after="60"/>
              <w:rPr>
                <w:b w:val="0"/>
                <w:sz w:val="22"/>
                <w:szCs w:val="22"/>
              </w:rPr>
            </w:pPr>
            <w:r w:rsidRPr="00167A27">
              <w:rPr>
                <w:b w:val="0"/>
                <w:sz w:val="22"/>
                <w:szCs w:val="22"/>
              </w:rPr>
              <w:t>Number of Months to Purchase:</w:t>
            </w:r>
          </w:p>
        </w:tc>
        <w:tc>
          <w:tcPr>
            <w:tcW w:w="5625" w:type="dxa"/>
            <w:gridSpan w:val="4"/>
            <w:tcBorders>
              <w:bottom w:val="single" w:sz="4" w:space="0" w:color="auto"/>
            </w:tcBorders>
          </w:tcPr>
          <w:p w:rsidR="00B54029" w:rsidRPr="00F80236" w:rsidRDefault="00B54029" w:rsidP="00305C8F">
            <w:pPr>
              <w:pStyle w:val="Heading1"/>
              <w:spacing w:before="60" w:after="60"/>
              <w:rPr>
                <w:b w:val="0"/>
                <w:sz w:val="22"/>
                <w:szCs w:val="22"/>
              </w:rPr>
            </w:pPr>
            <w:r>
              <w:rPr>
                <w:b w:val="0"/>
                <w:sz w:val="22"/>
                <w:szCs w:val="22"/>
              </w:rPr>
              <w:t>Purchase Cost (If Known):  $</w:t>
            </w:r>
          </w:p>
        </w:tc>
      </w:tr>
      <w:tr w:rsidR="000375DB" w:rsidRPr="00F80236">
        <w:trPr>
          <w:cantSplit/>
        </w:trPr>
        <w:tc>
          <w:tcPr>
            <w:tcW w:w="11250" w:type="dxa"/>
            <w:gridSpan w:val="6"/>
          </w:tcPr>
          <w:p w:rsidR="000375DB" w:rsidRPr="00F80236" w:rsidRDefault="00375939" w:rsidP="00D50520">
            <w:pPr>
              <w:pStyle w:val="Heading2"/>
              <w:spacing w:before="60" w:after="60"/>
              <w:rPr>
                <w:sz w:val="22"/>
                <w:szCs w:val="22"/>
              </w:rPr>
            </w:pPr>
            <w:r w:rsidRPr="00F80236">
              <w:rPr>
                <w:sz w:val="22"/>
                <w:szCs w:val="22"/>
              </w:rPr>
              <w:t>PARTC</w:t>
            </w:r>
            <w:r w:rsidRPr="00F80236">
              <w:rPr>
                <w:sz w:val="22"/>
                <w:szCs w:val="22"/>
              </w:rPr>
              <w:tab/>
            </w:r>
            <w:r w:rsidR="00425622">
              <w:rPr>
                <w:sz w:val="22"/>
                <w:szCs w:val="22"/>
              </w:rPr>
              <w:t xml:space="preserve">EMPLOYER </w:t>
            </w:r>
            <w:r w:rsidR="001537DB">
              <w:rPr>
                <w:sz w:val="22"/>
                <w:szCs w:val="22"/>
              </w:rPr>
              <w:t>IDENTIFICATION</w:t>
            </w:r>
            <w:r w:rsidRPr="00F80236">
              <w:rPr>
                <w:sz w:val="22"/>
                <w:szCs w:val="22"/>
              </w:rPr>
              <w:tab/>
            </w:r>
          </w:p>
        </w:tc>
      </w:tr>
      <w:tr w:rsidR="00E0601C" w:rsidRPr="001537DB">
        <w:trPr>
          <w:cantSplit/>
          <w:trHeight w:val="305"/>
        </w:trPr>
        <w:tc>
          <w:tcPr>
            <w:tcW w:w="6480" w:type="dxa"/>
            <w:gridSpan w:val="3"/>
          </w:tcPr>
          <w:p w:rsidR="00E0601C" w:rsidRPr="001537DB" w:rsidRDefault="00E0601C" w:rsidP="00D50520">
            <w:pPr>
              <w:pStyle w:val="Heading2"/>
              <w:spacing w:before="120" w:after="120"/>
              <w:rPr>
                <w:b w:val="0"/>
                <w:sz w:val="22"/>
                <w:szCs w:val="22"/>
              </w:rPr>
            </w:pPr>
            <w:r w:rsidRPr="001537DB">
              <w:rPr>
                <w:b w:val="0"/>
                <w:sz w:val="22"/>
                <w:szCs w:val="22"/>
              </w:rPr>
              <w:t>Employer Name</w:t>
            </w:r>
          </w:p>
        </w:tc>
        <w:tc>
          <w:tcPr>
            <w:tcW w:w="4770" w:type="dxa"/>
            <w:gridSpan w:val="3"/>
          </w:tcPr>
          <w:p w:rsidR="00E0601C" w:rsidRPr="001537DB" w:rsidRDefault="00E0601C" w:rsidP="00D50520">
            <w:pPr>
              <w:pStyle w:val="Heading2"/>
              <w:spacing w:before="120" w:after="120"/>
              <w:rPr>
                <w:b w:val="0"/>
                <w:sz w:val="22"/>
                <w:szCs w:val="22"/>
              </w:rPr>
            </w:pPr>
            <w:r>
              <w:rPr>
                <w:b w:val="0"/>
                <w:sz w:val="22"/>
                <w:szCs w:val="22"/>
              </w:rPr>
              <w:t>NDPERS Organization ID</w:t>
            </w:r>
          </w:p>
        </w:tc>
      </w:tr>
      <w:tr w:rsidR="00E0601C" w:rsidRPr="001537DB">
        <w:trPr>
          <w:cantSplit/>
        </w:trPr>
        <w:tc>
          <w:tcPr>
            <w:tcW w:w="7560" w:type="dxa"/>
            <w:gridSpan w:val="5"/>
          </w:tcPr>
          <w:p w:rsidR="00E0601C" w:rsidRDefault="00E0601C" w:rsidP="00D50520">
            <w:pPr>
              <w:pStyle w:val="Heading3"/>
              <w:spacing w:before="120" w:after="120"/>
              <w:jc w:val="left"/>
              <w:rPr>
                <w:b w:val="0"/>
                <w:sz w:val="22"/>
                <w:szCs w:val="22"/>
              </w:rPr>
            </w:pPr>
            <w:r>
              <w:rPr>
                <w:b w:val="0"/>
                <w:sz w:val="22"/>
                <w:szCs w:val="22"/>
              </w:rPr>
              <w:t>Designated Authorized Agent Name</w:t>
            </w:r>
          </w:p>
        </w:tc>
        <w:tc>
          <w:tcPr>
            <w:tcW w:w="3690" w:type="dxa"/>
          </w:tcPr>
          <w:p w:rsidR="00E0601C" w:rsidRPr="001537DB" w:rsidRDefault="00E0601C" w:rsidP="0020390E">
            <w:pPr>
              <w:pStyle w:val="Heading2"/>
              <w:spacing w:before="120" w:after="120"/>
              <w:rPr>
                <w:b w:val="0"/>
                <w:sz w:val="22"/>
                <w:szCs w:val="22"/>
              </w:rPr>
            </w:pPr>
            <w:r>
              <w:rPr>
                <w:b w:val="0"/>
                <w:sz w:val="22"/>
                <w:szCs w:val="22"/>
              </w:rPr>
              <w:t>Title</w:t>
            </w:r>
          </w:p>
        </w:tc>
      </w:tr>
      <w:tr w:rsidR="00E0601C" w:rsidRPr="001537DB">
        <w:trPr>
          <w:cantSplit/>
        </w:trPr>
        <w:tc>
          <w:tcPr>
            <w:tcW w:w="7560" w:type="dxa"/>
            <w:gridSpan w:val="5"/>
          </w:tcPr>
          <w:p w:rsidR="00E0601C" w:rsidRPr="001537DB" w:rsidRDefault="00E0601C" w:rsidP="0020390E">
            <w:pPr>
              <w:pStyle w:val="Heading2"/>
              <w:spacing w:before="120" w:after="120"/>
              <w:rPr>
                <w:b w:val="0"/>
                <w:sz w:val="22"/>
                <w:szCs w:val="22"/>
              </w:rPr>
            </w:pPr>
            <w:r>
              <w:rPr>
                <w:b w:val="0"/>
                <w:sz w:val="22"/>
                <w:szCs w:val="22"/>
              </w:rPr>
              <w:t>Address</w:t>
            </w:r>
          </w:p>
        </w:tc>
        <w:tc>
          <w:tcPr>
            <w:tcW w:w="3690" w:type="dxa"/>
          </w:tcPr>
          <w:p w:rsidR="00E0601C" w:rsidRPr="001537DB" w:rsidRDefault="00E0601C" w:rsidP="0020390E">
            <w:pPr>
              <w:pStyle w:val="Heading2"/>
              <w:spacing w:before="120" w:after="120"/>
              <w:rPr>
                <w:b w:val="0"/>
                <w:sz w:val="22"/>
                <w:szCs w:val="22"/>
              </w:rPr>
            </w:pPr>
            <w:r>
              <w:rPr>
                <w:b w:val="0"/>
                <w:sz w:val="22"/>
                <w:szCs w:val="22"/>
              </w:rPr>
              <w:t>Telephone Number</w:t>
            </w:r>
          </w:p>
        </w:tc>
      </w:tr>
      <w:tr w:rsidR="00167A27" w:rsidRPr="00F80236">
        <w:trPr>
          <w:cantSplit/>
        </w:trPr>
        <w:tc>
          <w:tcPr>
            <w:tcW w:w="11250" w:type="dxa"/>
            <w:gridSpan w:val="6"/>
          </w:tcPr>
          <w:p w:rsidR="00167A27" w:rsidRPr="00F80236" w:rsidRDefault="00167A27" w:rsidP="00D50520">
            <w:pPr>
              <w:pStyle w:val="Heading3"/>
              <w:spacing w:before="60" w:after="60"/>
              <w:jc w:val="left"/>
              <w:rPr>
                <w:sz w:val="22"/>
                <w:szCs w:val="22"/>
              </w:rPr>
            </w:pPr>
            <w:r>
              <w:rPr>
                <w:sz w:val="22"/>
                <w:szCs w:val="22"/>
              </w:rPr>
              <w:t>PART D</w:t>
            </w:r>
            <w:r>
              <w:rPr>
                <w:sz w:val="22"/>
                <w:szCs w:val="22"/>
              </w:rPr>
              <w:tab/>
              <w:t>MEMBER AUTHORIZATION</w:t>
            </w:r>
          </w:p>
        </w:tc>
      </w:tr>
      <w:tr w:rsidR="00167A27" w:rsidRPr="00167A27">
        <w:trPr>
          <w:cantSplit/>
        </w:trPr>
        <w:tc>
          <w:tcPr>
            <w:tcW w:w="11250" w:type="dxa"/>
            <w:gridSpan w:val="6"/>
          </w:tcPr>
          <w:p w:rsidR="00167A27" w:rsidRDefault="00D6636C" w:rsidP="00D50520">
            <w:pPr>
              <w:pStyle w:val="Heading3"/>
              <w:spacing w:before="60" w:after="60"/>
              <w:jc w:val="left"/>
              <w:rPr>
                <w:b w:val="0"/>
                <w:sz w:val="22"/>
                <w:szCs w:val="22"/>
              </w:rPr>
            </w:pPr>
            <w:r>
              <w:rPr>
                <w:b w:val="0"/>
                <w:sz w:val="22"/>
                <w:szCs w:val="22"/>
              </w:rPr>
              <w:t>I authorize NDPERS to share with the authorized agent of the employer named in Part C, the necessary confidential information needed to process the employer service purchase program.</w:t>
            </w:r>
          </w:p>
          <w:p w:rsidR="00D6636C" w:rsidRDefault="00D6636C" w:rsidP="00D6636C"/>
          <w:p w:rsidR="009F4D50" w:rsidRDefault="009F4D50" w:rsidP="00D6636C">
            <w:r>
              <w:tab/>
              <w:t>___________________________________</w:t>
            </w:r>
            <w:r>
              <w:tab/>
            </w:r>
            <w:r>
              <w:tab/>
            </w:r>
            <w:r>
              <w:tab/>
              <w:t>_____________________</w:t>
            </w:r>
          </w:p>
          <w:p w:rsidR="009F4D50" w:rsidRDefault="009F4D50" w:rsidP="00D6636C">
            <w:pPr>
              <w:rPr>
                <w:rFonts w:ascii="Arial" w:hAnsi="Arial" w:cs="Arial"/>
                <w:sz w:val="22"/>
                <w:szCs w:val="22"/>
              </w:rPr>
            </w:pPr>
            <w:r>
              <w:tab/>
            </w:r>
            <w:r>
              <w:tab/>
            </w:r>
            <w:r w:rsidRPr="009F4D50">
              <w:rPr>
                <w:rFonts w:ascii="Arial" w:hAnsi="Arial" w:cs="Arial"/>
                <w:sz w:val="22"/>
                <w:szCs w:val="22"/>
              </w:rPr>
              <w:t>Employee’s Signature</w:t>
            </w:r>
            <w:r w:rsidRPr="009F4D50">
              <w:rPr>
                <w:rFonts w:ascii="Arial" w:hAnsi="Arial" w:cs="Arial"/>
                <w:sz w:val="22"/>
                <w:szCs w:val="22"/>
              </w:rPr>
              <w:tab/>
            </w:r>
            <w:r w:rsidRPr="009F4D50">
              <w:rPr>
                <w:rFonts w:ascii="Arial" w:hAnsi="Arial" w:cs="Arial"/>
                <w:sz w:val="22"/>
                <w:szCs w:val="22"/>
              </w:rPr>
              <w:tab/>
            </w:r>
            <w:r w:rsidRPr="009F4D50">
              <w:rPr>
                <w:rFonts w:ascii="Arial" w:hAnsi="Arial" w:cs="Arial"/>
                <w:sz w:val="22"/>
                <w:szCs w:val="22"/>
              </w:rPr>
              <w:tab/>
            </w:r>
            <w:r w:rsidRPr="009F4D50">
              <w:rPr>
                <w:rFonts w:ascii="Arial" w:hAnsi="Arial" w:cs="Arial"/>
                <w:sz w:val="22"/>
                <w:szCs w:val="22"/>
              </w:rPr>
              <w:tab/>
            </w:r>
            <w:r w:rsidRPr="009F4D50">
              <w:rPr>
                <w:rFonts w:ascii="Arial" w:hAnsi="Arial" w:cs="Arial"/>
                <w:sz w:val="22"/>
                <w:szCs w:val="22"/>
              </w:rPr>
              <w:tab/>
              <w:t>Date</w:t>
            </w:r>
          </w:p>
          <w:p w:rsidR="009F4D50" w:rsidRPr="009F4D50" w:rsidRDefault="009F4D50" w:rsidP="00D6636C">
            <w:pPr>
              <w:rPr>
                <w:rFonts w:ascii="Arial" w:hAnsi="Arial" w:cs="Arial"/>
                <w:sz w:val="22"/>
                <w:szCs w:val="22"/>
              </w:rPr>
            </w:pPr>
          </w:p>
        </w:tc>
      </w:tr>
      <w:tr w:rsidR="00E0601C" w:rsidRPr="00F80236">
        <w:trPr>
          <w:cantSplit/>
        </w:trPr>
        <w:tc>
          <w:tcPr>
            <w:tcW w:w="11250" w:type="dxa"/>
            <w:gridSpan w:val="6"/>
          </w:tcPr>
          <w:p w:rsidR="00E0601C" w:rsidRPr="00F80236" w:rsidRDefault="00E62F34" w:rsidP="00D50520">
            <w:pPr>
              <w:pStyle w:val="Heading3"/>
              <w:spacing w:before="60" w:after="60"/>
              <w:jc w:val="left"/>
              <w:rPr>
                <w:sz w:val="22"/>
                <w:szCs w:val="22"/>
              </w:rPr>
            </w:pPr>
            <w:r>
              <w:rPr>
                <w:sz w:val="22"/>
                <w:szCs w:val="22"/>
              </w:rPr>
              <w:t>PART E</w:t>
            </w:r>
            <w:r w:rsidR="00E0601C" w:rsidRPr="00F80236">
              <w:rPr>
                <w:sz w:val="22"/>
                <w:szCs w:val="22"/>
              </w:rPr>
              <w:tab/>
            </w:r>
            <w:r w:rsidR="00E0601C">
              <w:rPr>
                <w:sz w:val="22"/>
                <w:szCs w:val="22"/>
              </w:rPr>
              <w:t>EMPLOYER CERTIFICATION</w:t>
            </w:r>
          </w:p>
        </w:tc>
      </w:tr>
      <w:tr w:rsidR="00E0601C" w:rsidRPr="00F80236">
        <w:trPr>
          <w:cantSplit/>
        </w:trPr>
        <w:tc>
          <w:tcPr>
            <w:tcW w:w="11250" w:type="dxa"/>
            <w:gridSpan w:val="6"/>
          </w:tcPr>
          <w:p w:rsidR="00E0601C" w:rsidRPr="00F80236" w:rsidRDefault="00E0601C" w:rsidP="009F4D50">
            <w:pPr>
              <w:tabs>
                <w:tab w:val="left" w:pos="1152"/>
              </w:tabs>
              <w:spacing w:before="120" w:after="60"/>
              <w:rPr>
                <w:rFonts w:ascii="Arial" w:hAnsi="Arial"/>
                <w:sz w:val="22"/>
                <w:szCs w:val="22"/>
              </w:rPr>
            </w:pPr>
            <w:r>
              <w:rPr>
                <w:rFonts w:ascii="Arial" w:hAnsi="Arial"/>
                <w:sz w:val="22"/>
                <w:szCs w:val="22"/>
              </w:rPr>
              <w:t xml:space="preserve">Has the employer developed a written policy on employer service purchases that meets the applicable federal and state retirements? </w:t>
            </w:r>
            <w:r>
              <w:rPr>
                <w:rFonts w:ascii="Arial" w:hAnsi="Arial"/>
                <w:sz w:val="22"/>
                <w:szCs w:val="22"/>
              </w:rPr>
              <w:fldChar w:fldCharType="begin">
                <w:ffData>
                  <w:name w:val="Check1"/>
                  <w:enabled/>
                  <w:calcOnExit w:val="0"/>
                  <w:checkBox>
                    <w:sizeAuto/>
                    <w:default w:val="0"/>
                  </w:checkBox>
                </w:ffData>
              </w:fldChar>
            </w:r>
            <w:bookmarkStart w:id="8" w:name="Check1"/>
            <w:r>
              <w:rPr>
                <w:rFonts w:ascii="Arial" w:hAnsi="Arial"/>
                <w:sz w:val="22"/>
                <w:szCs w:val="22"/>
              </w:rPr>
              <w:instrText xml:space="preserve"> FORMCHECKBOX </w:instrText>
            </w:r>
            <w:r w:rsidR="00E47F88">
              <w:rPr>
                <w:rFonts w:ascii="Arial" w:hAnsi="Arial"/>
                <w:sz w:val="22"/>
                <w:szCs w:val="22"/>
              </w:rPr>
            </w:r>
            <w:r w:rsidR="00E47F88">
              <w:rPr>
                <w:rFonts w:ascii="Arial" w:hAnsi="Arial"/>
                <w:sz w:val="22"/>
                <w:szCs w:val="22"/>
              </w:rPr>
              <w:fldChar w:fldCharType="separate"/>
            </w:r>
            <w:r>
              <w:rPr>
                <w:rFonts w:ascii="Arial" w:hAnsi="Arial"/>
                <w:sz w:val="22"/>
                <w:szCs w:val="22"/>
              </w:rPr>
              <w:fldChar w:fldCharType="end"/>
            </w:r>
            <w:bookmarkEnd w:id="8"/>
            <w:r>
              <w:rPr>
                <w:rFonts w:ascii="Arial" w:hAnsi="Arial"/>
                <w:sz w:val="22"/>
                <w:szCs w:val="22"/>
              </w:rPr>
              <w:t>Yes</w:t>
            </w:r>
            <w:r>
              <w:rPr>
                <w:rFonts w:ascii="Arial" w:hAnsi="Arial"/>
                <w:sz w:val="22"/>
                <w:szCs w:val="22"/>
              </w:rPr>
              <w:tab/>
            </w:r>
            <w:r>
              <w:rPr>
                <w:rFonts w:ascii="Arial" w:hAnsi="Arial"/>
                <w:sz w:val="22"/>
                <w:szCs w:val="22"/>
              </w:rPr>
              <w:fldChar w:fldCharType="begin">
                <w:ffData>
                  <w:name w:val="Check2"/>
                  <w:enabled/>
                  <w:calcOnExit w:val="0"/>
                  <w:checkBox>
                    <w:sizeAuto/>
                    <w:default w:val="0"/>
                  </w:checkBox>
                </w:ffData>
              </w:fldChar>
            </w:r>
            <w:bookmarkStart w:id="9" w:name="Check2"/>
            <w:r>
              <w:rPr>
                <w:rFonts w:ascii="Arial" w:hAnsi="Arial"/>
                <w:sz w:val="22"/>
                <w:szCs w:val="22"/>
              </w:rPr>
              <w:instrText xml:space="preserve"> FORMCHECKBOX </w:instrText>
            </w:r>
            <w:r w:rsidR="00E47F88">
              <w:rPr>
                <w:rFonts w:ascii="Arial" w:hAnsi="Arial"/>
                <w:sz w:val="22"/>
                <w:szCs w:val="22"/>
              </w:rPr>
            </w:r>
            <w:r w:rsidR="00E47F88">
              <w:rPr>
                <w:rFonts w:ascii="Arial" w:hAnsi="Arial"/>
                <w:sz w:val="22"/>
                <w:szCs w:val="22"/>
              </w:rPr>
              <w:fldChar w:fldCharType="separate"/>
            </w:r>
            <w:r>
              <w:rPr>
                <w:rFonts w:ascii="Arial" w:hAnsi="Arial"/>
                <w:sz w:val="22"/>
                <w:szCs w:val="22"/>
              </w:rPr>
              <w:fldChar w:fldCharType="end"/>
            </w:r>
            <w:bookmarkEnd w:id="9"/>
            <w:r>
              <w:rPr>
                <w:rFonts w:ascii="Arial" w:hAnsi="Arial"/>
                <w:sz w:val="22"/>
                <w:szCs w:val="22"/>
              </w:rPr>
              <w:t>No</w:t>
            </w:r>
          </w:p>
        </w:tc>
      </w:tr>
      <w:tr w:rsidR="00E0601C" w:rsidRPr="00F80236">
        <w:trPr>
          <w:cantSplit/>
        </w:trPr>
        <w:tc>
          <w:tcPr>
            <w:tcW w:w="11250" w:type="dxa"/>
            <w:gridSpan w:val="6"/>
          </w:tcPr>
          <w:p w:rsidR="00E0601C" w:rsidRDefault="00E0601C" w:rsidP="00D50520">
            <w:pPr>
              <w:tabs>
                <w:tab w:val="left" w:pos="1152"/>
              </w:tabs>
              <w:spacing w:before="120" w:after="60"/>
              <w:rPr>
                <w:rFonts w:ascii="Arial" w:hAnsi="Arial"/>
                <w:sz w:val="22"/>
                <w:szCs w:val="22"/>
              </w:rPr>
            </w:pPr>
            <w:r>
              <w:rPr>
                <w:rFonts w:ascii="Arial" w:hAnsi="Arial"/>
                <w:sz w:val="22"/>
                <w:szCs w:val="22"/>
              </w:rPr>
              <w:t xml:space="preserve">Does the participant name in Part A meet the applicable eligibility requirement? </w:t>
            </w:r>
            <w:r>
              <w:rPr>
                <w:rFonts w:ascii="Arial" w:hAnsi="Arial"/>
                <w:sz w:val="22"/>
                <w:szCs w:val="22"/>
              </w:rPr>
              <w:fldChar w:fldCharType="begin">
                <w:ffData>
                  <w:name w:val="Check1"/>
                  <w:enabled/>
                  <w:calcOnExit w:val="0"/>
                  <w:checkBox>
                    <w:sizeAuto/>
                    <w:default w:val="0"/>
                  </w:checkBox>
                </w:ffData>
              </w:fldChar>
            </w:r>
            <w:r>
              <w:rPr>
                <w:rFonts w:ascii="Arial" w:hAnsi="Arial"/>
                <w:sz w:val="22"/>
                <w:szCs w:val="22"/>
              </w:rPr>
              <w:instrText xml:space="preserve"> FORMCHECKBOX </w:instrText>
            </w:r>
            <w:r w:rsidR="00E47F88">
              <w:rPr>
                <w:rFonts w:ascii="Arial" w:hAnsi="Arial"/>
                <w:sz w:val="22"/>
                <w:szCs w:val="22"/>
              </w:rPr>
            </w:r>
            <w:r w:rsidR="00E47F88">
              <w:rPr>
                <w:rFonts w:ascii="Arial" w:hAnsi="Arial"/>
                <w:sz w:val="22"/>
                <w:szCs w:val="22"/>
              </w:rPr>
              <w:fldChar w:fldCharType="separate"/>
            </w:r>
            <w:r>
              <w:rPr>
                <w:rFonts w:ascii="Arial" w:hAnsi="Arial"/>
                <w:sz w:val="22"/>
                <w:szCs w:val="22"/>
              </w:rPr>
              <w:fldChar w:fldCharType="end"/>
            </w:r>
            <w:r>
              <w:rPr>
                <w:rFonts w:ascii="Arial" w:hAnsi="Arial"/>
                <w:sz w:val="22"/>
                <w:szCs w:val="22"/>
              </w:rPr>
              <w:t>Yes</w:t>
            </w:r>
            <w:r>
              <w:rPr>
                <w:rFonts w:ascii="Arial" w:hAnsi="Arial"/>
                <w:sz w:val="22"/>
                <w:szCs w:val="22"/>
              </w:rPr>
              <w:tab/>
            </w:r>
            <w:r>
              <w:rPr>
                <w:rFonts w:ascii="Arial" w:hAnsi="Arial"/>
                <w:sz w:val="22"/>
                <w:szCs w:val="22"/>
              </w:rPr>
              <w:fldChar w:fldCharType="begin">
                <w:ffData>
                  <w:name w:val="Check2"/>
                  <w:enabled/>
                  <w:calcOnExit w:val="0"/>
                  <w:checkBox>
                    <w:sizeAuto/>
                    <w:default w:val="0"/>
                  </w:checkBox>
                </w:ffData>
              </w:fldChar>
            </w:r>
            <w:r>
              <w:rPr>
                <w:rFonts w:ascii="Arial" w:hAnsi="Arial"/>
                <w:sz w:val="22"/>
                <w:szCs w:val="22"/>
              </w:rPr>
              <w:instrText xml:space="preserve"> FORMCHECKBOX </w:instrText>
            </w:r>
            <w:r w:rsidR="00E47F88">
              <w:rPr>
                <w:rFonts w:ascii="Arial" w:hAnsi="Arial"/>
                <w:sz w:val="22"/>
                <w:szCs w:val="22"/>
              </w:rPr>
            </w:r>
            <w:r w:rsidR="00E47F88">
              <w:rPr>
                <w:rFonts w:ascii="Arial" w:hAnsi="Arial"/>
                <w:sz w:val="22"/>
                <w:szCs w:val="22"/>
              </w:rPr>
              <w:fldChar w:fldCharType="separate"/>
            </w:r>
            <w:r>
              <w:rPr>
                <w:rFonts w:ascii="Arial" w:hAnsi="Arial"/>
                <w:sz w:val="22"/>
                <w:szCs w:val="22"/>
              </w:rPr>
              <w:fldChar w:fldCharType="end"/>
            </w:r>
            <w:r>
              <w:rPr>
                <w:rFonts w:ascii="Arial" w:hAnsi="Arial"/>
                <w:sz w:val="22"/>
                <w:szCs w:val="22"/>
              </w:rPr>
              <w:t>No</w:t>
            </w:r>
          </w:p>
        </w:tc>
      </w:tr>
      <w:tr w:rsidR="00E0601C" w:rsidRPr="00F80236">
        <w:trPr>
          <w:cantSplit/>
        </w:trPr>
        <w:tc>
          <w:tcPr>
            <w:tcW w:w="11250" w:type="dxa"/>
            <w:gridSpan w:val="6"/>
          </w:tcPr>
          <w:p w:rsidR="00E55860" w:rsidRDefault="00E55860" w:rsidP="009F4D50">
            <w:pPr>
              <w:tabs>
                <w:tab w:val="left" w:pos="0"/>
                <w:tab w:val="left" w:pos="528"/>
                <w:tab w:val="left" w:pos="1440"/>
              </w:tabs>
              <w:spacing w:before="120" w:after="60"/>
              <w:rPr>
                <w:rFonts w:ascii="Arial" w:hAnsi="Arial" w:cs="Arial"/>
                <w:sz w:val="22"/>
                <w:szCs w:val="22"/>
              </w:rPr>
            </w:pPr>
            <w:r>
              <w:rPr>
                <w:rFonts w:ascii="Arial" w:hAnsi="Arial" w:cs="Arial"/>
                <w:sz w:val="22"/>
                <w:szCs w:val="22"/>
              </w:rPr>
              <w:lastRenderedPageBreak/>
              <w:t xml:space="preserve">In accordance with N.D.C.C. Chapter 54-52-27 and/or Chapter 54-52-29, </w:t>
            </w:r>
            <w:r w:rsidR="00E0601C" w:rsidRPr="001537DB">
              <w:rPr>
                <w:rFonts w:ascii="Arial" w:hAnsi="Arial" w:cs="Arial"/>
                <w:sz w:val="22"/>
                <w:szCs w:val="22"/>
              </w:rPr>
              <w:t xml:space="preserve">I understand that the above named employer can purchase </w:t>
            </w:r>
            <w:r w:rsidR="00E0601C">
              <w:rPr>
                <w:rFonts w:ascii="Arial" w:hAnsi="Arial" w:cs="Arial"/>
                <w:sz w:val="22"/>
                <w:szCs w:val="22"/>
              </w:rPr>
              <w:t xml:space="preserve">additional </w:t>
            </w:r>
            <w:r w:rsidR="00E0601C" w:rsidRPr="001537DB">
              <w:rPr>
                <w:rFonts w:ascii="Arial" w:hAnsi="Arial" w:cs="Arial"/>
                <w:sz w:val="22"/>
                <w:szCs w:val="22"/>
              </w:rPr>
              <w:t>service credit</w:t>
            </w:r>
            <w:r>
              <w:rPr>
                <w:rFonts w:ascii="Arial" w:hAnsi="Arial" w:cs="Arial"/>
                <w:sz w:val="22"/>
                <w:szCs w:val="22"/>
              </w:rPr>
              <w:t xml:space="preserve"> </w:t>
            </w:r>
            <w:r w:rsidR="00E0601C" w:rsidRPr="001537DB">
              <w:rPr>
                <w:rFonts w:ascii="Arial" w:hAnsi="Arial" w:cs="Arial"/>
                <w:sz w:val="22"/>
                <w:szCs w:val="22"/>
              </w:rPr>
              <w:t xml:space="preserve">on behalf of the above named active </w:t>
            </w:r>
            <w:r w:rsidR="00601560">
              <w:rPr>
                <w:rFonts w:ascii="Arial" w:hAnsi="Arial" w:cs="Arial"/>
                <w:sz w:val="22"/>
                <w:szCs w:val="22"/>
              </w:rPr>
              <w:t>employee</w:t>
            </w:r>
            <w:r w:rsidR="00E0601C" w:rsidRPr="001537DB">
              <w:rPr>
                <w:rFonts w:ascii="Arial" w:hAnsi="Arial" w:cs="Arial"/>
                <w:sz w:val="22"/>
                <w:szCs w:val="22"/>
              </w:rPr>
              <w:t xml:space="preserve"> prior to the </w:t>
            </w:r>
            <w:r w:rsidR="00601560">
              <w:rPr>
                <w:rFonts w:ascii="Arial" w:hAnsi="Arial" w:cs="Arial"/>
                <w:sz w:val="22"/>
                <w:szCs w:val="22"/>
              </w:rPr>
              <w:t>employee</w:t>
            </w:r>
            <w:r w:rsidR="00E0601C" w:rsidRPr="001537DB">
              <w:rPr>
                <w:rFonts w:ascii="Arial" w:hAnsi="Arial" w:cs="Arial"/>
                <w:sz w:val="22"/>
                <w:szCs w:val="22"/>
              </w:rPr>
              <w:t>’s retirement</w:t>
            </w:r>
            <w:r>
              <w:rPr>
                <w:rFonts w:ascii="Arial" w:hAnsi="Arial" w:cs="Arial"/>
                <w:sz w:val="22"/>
                <w:szCs w:val="22"/>
              </w:rPr>
              <w:t xml:space="preserve"> </w:t>
            </w:r>
            <w:r w:rsidR="00601560">
              <w:rPr>
                <w:rFonts w:ascii="Arial" w:hAnsi="Arial" w:cs="Arial"/>
                <w:sz w:val="22"/>
                <w:szCs w:val="22"/>
              </w:rPr>
              <w:t xml:space="preserve">or </w:t>
            </w:r>
            <w:r>
              <w:rPr>
                <w:rFonts w:ascii="Arial" w:hAnsi="Arial" w:cs="Arial"/>
                <w:sz w:val="22"/>
                <w:szCs w:val="22"/>
              </w:rPr>
              <w:t>within 60 days from the date the employer and employee agree to the purchase, whichever comes first</w:t>
            </w:r>
            <w:r w:rsidR="00E0601C" w:rsidRPr="001537DB">
              <w:rPr>
                <w:rFonts w:ascii="Arial" w:hAnsi="Arial" w:cs="Arial"/>
                <w:sz w:val="22"/>
                <w:szCs w:val="22"/>
              </w:rPr>
              <w:t>.</w:t>
            </w:r>
          </w:p>
          <w:p w:rsidR="00E0601C" w:rsidRPr="001537DB" w:rsidRDefault="00E0601C" w:rsidP="009F4D50">
            <w:pPr>
              <w:tabs>
                <w:tab w:val="left" w:pos="0"/>
                <w:tab w:val="left" w:pos="528"/>
                <w:tab w:val="left" w:pos="1440"/>
              </w:tabs>
              <w:spacing w:before="120" w:after="60"/>
              <w:rPr>
                <w:rFonts w:ascii="Arial" w:hAnsi="Arial" w:cs="Arial"/>
                <w:sz w:val="22"/>
                <w:szCs w:val="22"/>
              </w:rPr>
            </w:pPr>
            <w:r w:rsidRPr="001537DB">
              <w:rPr>
                <w:rFonts w:ascii="Arial" w:hAnsi="Arial" w:cs="Arial"/>
                <w:sz w:val="22"/>
                <w:szCs w:val="22"/>
              </w:rPr>
              <w:t xml:space="preserve">I certify that the employer listed above has developed written guidelines for employer service purchases and that these guidelines meet the terms and conditions listed on the reverse of this form. I further certify that the </w:t>
            </w:r>
            <w:r w:rsidR="00601560">
              <w:rPr>
                <w:rFonts w:ascii="Arial" w:hAnsi="Arial" w:cs="Arial"/>
                <w:sz w:val="22"/>
                <w:szCs w:val="22"/>
              </w:rPr>
              <w:t>employee</w:t>
            </w:r>
            <w:r w:rsidRPr="001537DB">
              <w:rPr>
                <w:rFonts w:ascii="Arial" w:hAnsi="Arial" w:cs="Arial"/>
                <w:sz w:val="22"/>
                <w:szCs w:val="22"/>
              </w:rPr>
              <w:t xml:space="preserve"> was not given the option to receive the purchase price in cash. </w:t>
            </w:r>
          </w:p>
          <w:p w:rsidR="00E0601C" w:rsidRDefault="00E0601C" w:rsidP="009F4D50">
            <w:pPr>
              <w:tabs>
                <w:tab w:val="left" w:pos="1152"/>
              </w:tabs>
              <w:spacing w:before="120" w:after="60"/>
              <w:rPr>
                <w:rFonts w:ascii="Arial" w:hAnsi="Arial" w:cs="Arial"/>
                <w:sz w:val="22"/>
                <w:szCs w:val="22"/>
              </w:rPr>
            </w:pPr>
          </w:p>
          <w:p w:rsidR="00E0601C" w:rsidRPr="006E4A92" w:rsidRDefault="00E0601C" w:rsidP="009F4D50">
            <w:pPr>
              <w:tabs>
                <w:tab w:val="left" w:pos="0"/>
                <w:tab w:val="left" w:pos="528"/>
                <w:tab w:val="left" w:pos="1440"/>
              </w:tabs>
              <w:spacing w:before="120" w:after="60"/>
              <w:rPr>
                <w:rFonts w:ascii="Arial" w:hAnsi="Arial" w:cs="Arial"/>
                <w:szCs w:val="24"/>
              </w:rPr>
            </w:pPr>
            <w:r>
              <w:rPr>
                <w:rFonts w:ascii="Helvetica" w:hAnsi="Helvetica" w:cs="Arial"/>
                <w:szCs w:val="24"/>
              </w:rPr>
              <w:tab/>
            </w:r>
            <w:r w:rsidRPr="006E4A92">
              <w:rPr>
                <w:rFonts w:ascii="Arial" w:hAnsi="Arial" w:cs="Arial"/>
                <w:szCs w:val="24"/>
              </w:rPr>
              <w:t>____________________</w:t>
            </w:r>
            <w:r w:rsidR="006E4A92">
              <w:rPr>
                <w:rFonts w:ascii="Arial" w:hAnsi="Arial" w:cs="Arial"/>
                <w:szCs w:val="24"/>
              </w:rPr>
              <w:t>___</w:t>
            </w:r>
            <w:r w:rsidRPr="006E4A92">
              <w:rPr>
                <w:rFonts w:ascii="Arial" w:hAnsi="Arial" w:cs="Arial"/>
                <w:szCs w:val="24"/>
              </w:rPr>
              <w:t>____________</w:t>
            </w:r>
            <w:r w:rsidRPr="006E4A92">
              <w:rPr>
                <w:rFonts w:ascii="Arial" w:hAnsi="Arial" w:cs="Arial"/>
                <w:szCs w:val="24"/>
              </w:rPr>
              <w:tab/>
              <w:t>_________________________</w:t>
            </w:r>
            <w:r w:rsidRPr="006E4A92">
              <w:rPr>
                <w:rFonts w:ascii="Arial" w:hAnsi="Arial" w:cs="Arial"/>
                <w:szCs w:val="24"/>
              </w:rPr>
              <w:tab/>
              <w:t xml:space="preserve">   </w:t>
            </w:r>
            <w:r w:rsidR="00601560">
              <w:rPr>
                <w:rFonts w:ascii="Arial" w:hAnsi="Arial" w:cs="Arial"/>
                <w:szCs w:val="24"/>
              </w:rPr>
              <w:tab/>
            </w:r>
            <w:r w:rsidRPr="006E4A92">
              <w:rPr>
                <w:rFonts w:ascii="Arial" w:hAnsi="Arial" w:cs="Arial"/>
                <w:szCs w:val="24"/>
              </w:rPr>
              <w:t xml:space="preserve">_______________     </w:t>
            </w:r>
          </w:p>
          <w:p w:rsidR="00E0601C" w:rsidRPr="001537DB" w:rsidRDefault="00E0601C" w:rsidP="0063366F">
            <w:pPr>
              <w:tabs>
                <w:tab w:val="left" w:pos="0"/>
                <w:tab w:val="left" w:pos="528"/>
                <w:tab w:val="left" w:pos="882"/>
              </w:tabs>
              <w:spacing w:before="120" w:after="60"/>
              <w:rPr>
                <w:rFonts w:ascii="Arial" w:hAnsi="Arial" w:cs="Arial"/>
                <w:sz w:val="22"/>
                <w:szCs w:val="22"/>
              </w:rPr>
            </w:pPr>
            <w:r w:rsidRPr="006E4A92">
              <w:rPr>
                <w:rFonts w:ascii="Arial" w:hAnsi="Arial" w:cs="Arial"/>
                <w:szCs w:val="24"/>
              </w:rPr>
              <w:t xml:space="preserve">    </w:t>
            </w:r>
            <w:r w:rsidRPr="006E4A92">
              <w:rPr>
                <w:rFonts w:ascii="Arial" w:hAnsi="Arial" w:cs="Arial"/>
                <w:szCs w:val="24"/>
              </w:rPr>
              <w:tab/>
            </w:r>
            <w:r w:rsidRPr="006E4A92">
              <w:rPr>
                <w:rFonts w:ascii="Arial" w:hAnsi="Arial" w:cs="Arial"/>
                <w:szCs w:val="24"/>
              </w:rPr>
              <w:tab/>
            </w:r>
            <w:r w:rsidRPr="006E4A92">
              <w:rPr>
                <w:rFonts w:ascii="Arial" w:hAnsi="Arial" w:cs="Arial"/>
                <w:sz w:val="22"/>
                <w:szCs w:val="22"/>
              </w:rPr>
              <w:t>Authorized Signature of Employer</w:t>
            </w:r>
            <w:r w:rsidRPr="006E4A92">
              <w:rPr>
                <w:rFonts w:ascii="Arial" w:hAnsi="Arial" w:cs="Arial"/>
                <w:sz w:val="22"/>
                <w:szCs w:val="22"/>
              </w:rPr>
              <w:tab/>
            </w:r>
            <w:r w:rsidRPr="006E4A92">
              <w:rPr>
                <w:rFonts w:ascii="Arial" w:hAnsi="Arial" w:cs="Arial"/>
                <w:sz w:val="22"/>
                <w:szCs w:val="22"/>
              </w:rPr>
              <w:tab/>
            </w:r>
            <w:r w:rsidRPr="006E4A92">
              <w:rPr>
                <w:rFonts w:ascii="Arial" w:hAnsi="Arial" w:cs="Arial"/>
                <w:sz w:val="22"/>
                <w:szCs w:val="22"/>
              </w:rPr>
              <w:tab/>
              <w:t xml:space="preserve">      Title</w:t>
            </w:r>
            <w:r w:rsidRPr="006E4A92">
              <w:rPr>
                <w:rFonts w:ascii="Arial" w:hAnsi="Arial" w:cs="Arial"/>
                <w:sz w:val="22"/>
                <w:szCs w:val="22"/>
              </w:rPr>
              <w:tab/>
            </w:r>
            <w:r w:rsidRPr="006E4A92">
              <w:rPr>
                <w:rFonts w:ascii="Arial" w:hAnsi="Arial" w:cs="Arial"/>
                <w:sz w:val="22"/>
                <w:szCs w:val="22"/>
              </w:rPr>
              <w:tab/>
              <w:t xml:space="preserve">                   </w:t>
            </w:r>
            <w:r w:rsidRPr="006E4A92">
              <w:rPr>
                <w:rFonts w:ascii="Arial" w:hAnsi="Arial" w:cs="Arial"/>
                <w:sz w:val="22"/>
                <w:szCs w:val="22"/>
              </w:rPr>
              <w:tab/>
              <w:t>Date</w:t>
            </w:r>
          </w:p>
        </w:tc>
      </w:tr>
    </w:tbl>
    <w:p w:rsidR="0063366F" w:rsidRDefault="0063366F" w:rsidP="000B1118">
      <w:pPr>
        <w:rPr>
          <w:rFonts w:ascii="Arial" w:hAnsi="Arial"/>
          <w:sz w:val="22"/>
          <w:szCs w:val="22"/>
        </w:rPr>
      </w:pPr>
    </w:p>
    <w:p w:rsidR="0063366F" w:rsidRDefault="00E47F88" w:rsidP="0063366F">
      <w:pPr>
        <w:jc w:val="center"/>
        <w:rPr>
          <w:rFonts w:ascii="Arial" w:hAnsi="Arial"/>
          <w:sz w:val="22"/>
          <w:szCs w:val="22"/>
        </w:rPr>
      </w:pPr>
      <w:r>
        <w:rPr>
          <w:rFonts w:ascii="Arial" w:hAnsi="Arial"/>
          <w:sz w:val="22"/>
          <w:szCs w:val="22"/>
        </w:rPr>
        <w:pict>
          <v:shape id="_x0000_i1025" type="#_x0000_t75" style="width:82.5pt;height:17.25pt">
            <v:imagedata r:id="rId8" o:title="NDPERS_Barcode (2)"/>
          </v:shape>
        </w:pict>
      </w:r>
    </w:p>
    <w:p w:rsidR="000B1118" w:rsidRPr="0063366F" w:rsidRDefault="0063366F" w:rsidP="0063366F">
      <w:pPr>
        <w:rPr>
          <w:rFonts w:ascii="Arial" w:hAnsi="Arial"/>
        </w:rPr>
      </w:pPr>
      <w:r>
        <w:rPr>
          <w:rFonts w:ascii="Arial" w:hAnsi="Arial"/>
          <w:sz w:val="22"/>
          <w:szCs w:val="22"/>
        </w:rPr>
        <w:br w:type="page"/>
      </w:r>
      <w:r w:rsidR="000B1118" w:rsidRPr="0063366F">
        <w:rPr>
          <w:rFonts w:ascii="Arial" w:hAnsi="Arial"/>
        </w:rPr>
        <w:t>EMPLOYER SERVICE PURCHASE</w:t>
      </w:r>
    </w:p>
    <w:p w:rsidR="000B1118" w:rsidRPr="005E2B22" w:rsidRDefault="000B1118" w:rsidP="000B1118">
      <w:pPr>
        <w:rPr>
          <w:rFonts w:ascii="Arial" w:hAnsi="Arial"/>
          <w:sz w:val="16"/>
          <w:szCs w:val="16"/>
        </w:rPr>
      </w:pPr>
      <w:r w:rsidRPr="000D1A7E">
        <w:rPr>
          <w:rFonts w:ascii="Arial" w:hAnsi="Arial" w:cs="Arial"/>
          <w:sz w:val="16"/>
          <w:szCs w:val="16"/>
        </w:rPr>
        <w:t xml:space="preserve">SFN </w:t>
      </w:r>
      <w:r>
        <w:rPr>
          <w:rFonts w:ascii="Arial" w:hAnsi="Arial" w:cs="Arial"/>
          <w:sz w:val="16"/>
          <w:szCs w:val="16"/>
        </w:rPr>
        <w:t xml:space="preserve">58880 </w:t>
      </w:r>
      <w:r w:rsidRPr="005E2B22">
        <w:rPr>
          <w:rFonts w:ascii="Arial" w:hAnsi="Arial"/>
          <w:sz w:val="16"/>
          <w:szCs w:val="16"/>
        </w:rPr>
        <w:t>(</w:t>
      </w:r>
      <w:r>
        <w:rPr>
          <w:rFonts w:ascii="Arial" w:hAnsi="Arial"/>
          <w:sz w:val="16"/>
          <w:szCs w:val="16"/>
        </w:rPr>
        <w:t xml:space="preserve">Rev. </w:t>
      </w:r>
      <w:r w:rsidR="0063366F">
        <w:rPr>
          <w:rFonts w:ascii="Arial" w:hAnsi="Arial"/>
          <w:sz w:val="16"/>
          <w:szCs w:val="16"/>
        </w:rPr>
        <w:t>01</w:t>
      </w:r>
      <w:r>
        <w:rPr>
          <w:rFonts w:ascii="Arial" w:hAnsi="Arial"/>
          <w:sz w:val="16"/>
          <w:szCs w:val="16"/>
        </w:rPr>
        <w:t>-20</w:t>
      </w:r>
      <w:r w:rsidR="0063366F">
        <w:rPr>
          <w:rFonts w:ascii="Arial" w:hAnsi="Arial"/>
          <w:sz w:val="16"/>
          <w:szCs w:val="16"/>
        </w:rPr>
        <w:t>14</w:t>
      </w:r>
      <w:r>
        <w:rPr>
          <w:rFonts w:ascii="Arial" w:hAnsi="Arial"/>
          <w:sz w:val="16"/>
          <w:szCs w:val="16"/>
        </w:rPr>
        <w:t>)</w:t>
      </w:r>
      <w:r w:rsidRPr="005E2B22">
        <w:rPr>
          <w:rFonts w:ascii="Arial" w:hAnsi="Arial"/>
          <w:sz w:val="16"/>
          <w:szCs w:val="16"/>
        </w:rPr>
        <w:t xml:space="preserve"> </w:t>
      </w:r>
    </w:p>
    <w:p w:rsidR="000375DB" w:rsidRDefault="000375DB">
      <w:pPr>
        <w:tabs>
          <w:tab w:val="left" w:pos="-720"/>
          <w:tab w:val="left" w:pos="0"/>
          <w:tab w:val="left" w:pos="720"/>
        </w:tabs>
        <w:suppressAutoHyphens/>
        <w:rPr>
          <w:rFonts w:ascii="Arial" w:hAnsi="Arial"/>
          <w:b/>
          <w:spacing w:val="-2"/>
          <w:sz w:val="28"/>
        </w:rPr>
      </w:pPr>
    </w:p>
    <w:p w:rsidR="00E0601C" w:rsidRDefault="00E0601C" w:rsidP="00E0601C">
      <w:pPr>
        <w:tabs>
          <w:tab w:val="left" w:pos="-720"/>
          <w:tab w:val="left" w:pos="0"/>
          <w:tab w:val="left" w:pos="720"/>
        </w:tabs>
        <w:suppressAutoHyphens/>
        <w:jc w:val="center"/>
        <w:rPr>
          <w:rFonts w:ascii="Arial" w:hAnsi="Arial"/>
          <w:b/>
          <w:spacing w:val="-2"/>
          <w:sz w:val="22"/>
          <w:szCs w:val="22"/>
          <w:u w:val="single"/>
        </w:rPr>
      </w:pPr>
      <w:r w:rsidRPr="00E0601C">
        <w:rPr>
          <w:rFonts w:ascii="Arial" w:hAnsi="Arial"/>
          <w:b/>
          <w:spacing w:val="-2"/>
          <w:sz w:val="22"/>
          <w:szCs w:val="22"/>
          <w:u w:val="single"/>
        </w:rPr>
        <w:t>EMPLOYER SERVICE PURCHASE REQUIREMENTS</w:t>
      </w:r>
    </w:p>
    <w:p w:rsidR="006E2663" w:rsidRDefault="006E2663" w:rsidP="00E0601C">
      <w:pPr>
        <w:tabs>
          <w:tab w:val="left" w:pos="-720"/>
          <w:tab w:val="left" w:pos="0"/>
          <w:tab w:val="left" w:pos="720"/>
        </w:tabs>
        <w:suppressAutoHyphens/>
        <w:jc w:val="center"/>
        <w:rPr>
          <w:rFonts w:ascii="Arial" w:hAnsi="Arial"/>
          <w:b/>
          <w:spacing w:val="-2"/>
          <w:sz w:val="22"/>
          <w:szCs w:val="22"/>
          <w:u w:val="single"/>
        </w:rPr>
      </w:pPr>
    </w:p>
    <w:p w:rsidR="006E2663" w:rsidRDefault="006E2663" w:rsidP="00E0601C">
      <w:pPr>
        <w:tabs>
          <w:tab w:val="left" w:pos="-720"/>
          <w:tab w:val="left" w:pos="0"/>
          <w:tab w:val="left" w:pos="720"/>
        </w:tabs>
        <w:suppressAutoHyphens/>
        <w:jc w:val="center"/>
        <w:rPr>
          <w:rFonts w:ascii="Arial" w:hAnsi="Arial"/>
          <w:b/>
          <w:spacing w:val="-2"/>
          <w:sz w:val="22"/>
          <w:szCs w:val="22"/>
          <w:u w:val="single"/>
        </w:rPr>
      </w:pPr>
    </w:p>
    <w:p w:rsidR="00E0601C" w:rsidRPr="006E2663" w:rsidRDefault="006E2663" w:rsidP="006E2663">
      <w:pPr>
        <w:autoSpaceDE w:val="0"/>
        <w:autoSpaceDN w:val="0"/>
        <w:adjustRightInd w:val="0"/>
        <w:rPr>
          <w:rFonts w:ascii="Arial" w:hAnsi="Arial" w:cs="Arial"/>
        </w:rPr>
      </w:pPr>
      <w:r w:rsidRPr="006E2663">
        <w:rPr>
          <w:rFonts w:ascii="Arial" w:hAnsi="Arial" w:cs="Arial"/>
          <w:b/>
          <w:bCs/>
        </w:rPr>
        <w:t xml:space="preserve">54-52-27. Purchase of sick leave credit. </w:t>
      </w:r>
      <w:r w:rsidRPr="006E2663">
        <w:rPr>
          <w:rFonts w:ascii="Arial" w:hAnsi="Arial" w:cs="Arial"/>
        </w:rPr>
        <w:t>A member is entitled to credit in the retirement system for each month of unused sick leave, as certified by the member's employer, if the member or the member's employer pays an amount equal to the member's final average salary, times the number of months of sick leave converted, times the percent of employer and employee contributions to the retirement program of the member, plus one percent for the retiree health benefits program. Hours of sick leave equal to a fraction of a month are deemed to be a full month for purposes of conversion to service credit. A member may convert all of the member's certified sick leave or a part of the member's certified sick leave.</w:t>
      </w:r>
    </w:p>
    <w:p w:rsidR="006E2663" w:rsidRPr="006E2663" w:rsidRDefault="006E2663" w:rsidP="006E2663">
      <w:pPr>
        <w:autoSpaceDE w:val="0"/>
        <w:autoSpaceDN w:val="0"/>
        <w:adjustRightInd w:val="0"/>
        <w:rPr>
          <w:rFonts w:ascii="Arial" w:hAnsi="Arial" w:cs="Arial"/>
          <w:b/>
          <w:bCs/>
        </w:rPr>
      </w:pPr>
    </w:p>
    <w:p w:rsidR="00E0601C" w:rsidRPr="006E2663" w:rsidRDefault="00E0601C" w:rsidP="00E0601C">
      <w:pPr>
        <w:autoSpaceDE w:val="0"/>
        <w:autoSpaceDN w:val="0"/>
        <w:adjustRightInd w:val="0"/>
        <w:rPr>
          <w:rFonts w:ascii="Arial" w:hAnsi="Arial" w:cs="Arial"/>
        </w:rPr>
      </w:pPr>
      <w:r w:rsidRPr="006E2663">
        <w:rPr>
          <w:rFonts w:ascii="Arial" w:hAnsi="Arial" w:cs="Arial"/>
          <w:b/>
          <w:bCs/>
        </w:rPr>
        <w:t xml:space="preserve">54-52-29. Employer service purchases. </w:t>
      </w:r>
      <w:r w:rsidRPr="006E2663">
        <w:rPr>
          <w:rFonts w:ascii="Arial" w:hAnsi="Arial" w:cs="Arial"/>
        </w:rPr>
        <w:t>A participating employer may purchase additional service credit on behalf of a member under the following conditions:</w:t>
      </w:r>
    </w:p>
    <w:p w:rsidR="00E0601C" w:rsidRPr="006E2663" w:rsidRDefault="00E0601C" w:rsidP="00E0601C">
      <w:pPr>
        <w:autoSpaceDE w:val="0"/>
        <w:autoSpaceDN w:val="0"/>
        <w:adjustRightInd w:val="0"/>
        <w:rPr>
          <w:rFonts w:ascii="Arial" w:hAnsi="Arial" w:cs="Arial"/>
        </w:rPr>
      </w:pPr>
    </w:p>
    <w:p w:rsidR="00E0601C" w:rsidRPr="006E2663" w:rsidRDefault="00E0601C" w:rsidP="006E2663">
      <w:pPr>
        <w:tabs>
          <w:tab w:val="left" w:pos="270"/>
        </w:tabs>
        <w:autoSpaceDE w:val="0"/>
        <w:autoSpaceDN w:val="0"/>
        <w:adjustRightInd w:val="0"/>
        <w:ind w:left="270" w:hanging="270"/>
        <w:rPr>
          <w:rFonts w:ascii="Arial" w:hAnsi="Arial" w:cs="Arial"/>
        </w:rPr>
      </w:pPr>
      <w:r w:rsidRPr="006E2663">
        <w:rPr>
          <w:rFonts w:ascii="Arial" w:hAnsi="Arial" w:cs="Arial"/>
        </w:rPr>
        <w:t>1. The member may not be given the option to choose between an employer service purchase and an equivalent amount paid in cash.</w:t>
      </w:r>
    </w:p>
    <w:p w:rsidR="00E0601C" w:rsidRPr="006E2663" w:rsidRDefault="00E0601C" w:rsidP="00E0601C">
      <w:pPr>
        <w:autoSpaceDE w:val="0"/>
        <w:autoSpaceDN w:val="0"/>
        <w:adjustRightInd w:val="0"/>
        <w:rPr>
          <w:rFonts w:ascii="Arial" w:hAnsi="Arial" w:cs="Arial"/>
        </w:rPr>
      </w:pPr>
      <w:r w:rsidRPr="006E2663">
        <w:rPr>
          <w:rFonts w:ascii="Arial" w:hAnsi="Arial" w:cs="Arial"/>
        </w:rPr>
        <w:t>2. The member must meet one of the following conditions at the time the purchase is made:</w:t>
      </w:r>
    </w:p>
    <w:p w:rsidR="00E0601C" w:rsidRPr="006E2663" w:rsidRDefault="00E0601C" w:rsidP="00E0601C">
      <w:pPr>
        <w:autoSpaceDE w:val="0"/>
        <w:autoSpaceDN w:val="0"/>
        <w:adjustRightInd w:val="0"/>
        <w:rPr>
          <w:rFonts w:ascii="Arial" w:hAnsi="Arial" w:cs="Arial"/>
        </w:rPr>
      </w:pPr>
      <w:r w:rsidRPr="006E2663">
        <w:rPr>
          <w:rFonts w:ascii="Arial" w:hAnsi="Arial" w:cs="Arial"/>
        </w:rPr>
        <w:tab/>
        <w:t>a. The member's age plus service credit must be equal to or greater than seventy-five; or</w:t>
      </w:r>
    </w:p>
    <w:p w:rsidR="00E0601C" w:rsidRPr="006E2663" w:rsidRDefault="00E0601C" w:rsidP="00E0601C">
      <w:pPr>
        <w:tabs>
          <w:tab w:val="left" w:pos="720"/>
          <w:tab w:val="left" w:pos="990"/>
        </w:tabs>
        <w:autoSpaceDE w:val="0"/>
        <w:autoSpaceDN w:val="0"/>
        <w:adjustRightInd w:val="0"/>
        <w:rPr>
          <w:rFonts w:ascii="Arial" w:hAnsi="Arial" w:cs="Arial"/>
        </w:rPr>
      </w:pPr>
      <w:r w:rsidRPr="006E2663">
        <w:rPr>
          <w:rFonts w:ascii="Arial" w:hAnsi="Arial" w:cs="Arial"/>
        </w:rPr>
        <w:tab/>
        <w:t>b. The member's age must be at least fifty-five and the member must have at least three years of service credit.</w:t>
      </w:r>
    </w:p>
    <w:p w:rsidR="00E0601C" w:rsidRPr="006E2663" w:rsidRDefault="00E0601C" w:rsidP="006E2663">
      <w:pPr>
        <w:tabs>
          <w:tab w:val="left" w:pos="270"/>
        </w:tabs>
        <w:autoSpaceDE w:val="0"/>
        <w:autoSpaceDN w:val="0"/>
        <w:adjustRightInd w:val="0"/>
        <w:ind w:left="270" w:hanging="270"/>
        <w:rPr>
          <w:rFonts w:ascii="Arial" w:hAnsi="Arial" w:cs="Arial"/>
        </w:rPr>
      </w:pPr>
      <w:r w:rsidRPr="006E2663">
        <w:rPr>
          <w:rFonts w:ascii="Arial" w:hAnsi="Arial" w:cs="Arial"/>
        </w:rPr>
        <w:t>3. The board must determine the purchase price on an actuarially equivalent basis, taking into account the contributions necessary for both the retirement program and the retiree health benefits fund.</w:t>
      </w:r>
    </w:p>
    <w:p w:rsidR="00E0601C" w:rsidRPr="006E2663" w:rsidRDefault="00E0601C" w:rsidP="00E0601C">
      <w:pPr>
        <w:autoSpaceDE w:val="0"/>
        <w:autoSpaceDN w:val="0"/>
        <w:adjustRightInd w:val="0"/>
        <w:rPr>
          <w:rFonts w:ascii="Arial" w:hAnsi="Arial" w:cs="Arial"/>
        </w:rPr>
      </w:pPr>
      <w:r w:rsidRPr="006E2663">
        <w:rPr>
          <w:rFonts w:ascii="Arial" w:hAnsi="Arial" w:cs="Arial"/>
        </w:rPr>
        <w:t>4. The purchase must be completed before the member's retirement.</w:t>
      </w:r>
    </w:p>
    <w:p w:rsidR="00E0601C" w:rsidRPr="006E2663" w:rsidRDefault="00E0601C" w:rsidP="00E0601C">
      <w:pPr>
        <w:autoSpaceDE w:val="0"/>
        <w:autoSpaceDN w:val="0"/>
        <w:adjustRightInd w:val="0"/>
        <w:rPr>
          <w:rFonts w:ascii="Arial" w:hAnsi="Arial" w:cs="Arial"/>
        </w:rPr>
      </w:pPr>
      <w:r w:rsidRPr="006E2663">
        <w:rPr>
          <w:rFonts w:ascii="Arial" w:hAnsi="Arial" w:cs="Arial"/>
        </w:rPr>
        <w:t>5. The employer may purchase a maximum of five years of service credit on behalf of the member.</w:t>
      </w:r>
    </w:p>
    <w:p w:rsidR="00E0601C" w:rsidRPr="006E2663" w:rsidRDefault="00E0601C" w:rsidP="00E0601C">
      <w:pPr>
        <w:autoSpaceDE w:val="0"/>
        <w:autoSpaceDN w:val="0"/>
        <w:adjustRightInd w:val="0"/>
        <w:rPr>
          <w:rFonts w:ascii="Arial" w:hAnsi="Arial"/>
          <w:b/>
          <w:spacing w:val="-2"/>
          <w:u w:val="single"/>
        </w:rPr>
      </w:pPr>
      <w:r w:rsidRPr="006E2663">
        <w:rPr>
          <w:rFonts w:ascii="Arial" w:hAnsi="Arial" w:cs="Arial"/>
        </w:rPr>
        <w:t>6. The employer must pay the purchase price for the service credit purchased under this section in a lump sum.</w:t>
      </w:r>
    </w:p>
    <w:p w:rsidR="00E0601C" w:rsidRPr="006E2663" w:rsidRDefault="00E0601C" w:rsidP="00E0601C">
      <w:pPr>
        <w:autoSpaceDE w:val="0"/>
        <w:autoSpaceDN w:val="0"/>
        <w:adjustRightInd w:val="0"/>
        <w:rPr>
          <w:rFonts w:ascii="Arial-BoldMT-Identity-H" w:hAnsi="Arial-BoldMT-Identity-H" w:cs="Arial-BoldMT-Identity-H"/>
          <w:b/>
          <w:bCs/>
        </w:rPr>
      </w:pPr>
    </w:p>
    <w:p w:rsidR="00E0601C" w:rsidRPr="006E2663" w:rsidRDefault="00E0601C" w:rsidP="00E0601C">
      <w:pPr>
        <w:autoSpaceDE w:val="0"/>
        <w:autoSpaceDN w:val="0"/>
        <w:adjustRightInd w:val="0"/>
        <w:rPr>
          <w:rFonts w:ascii="ArialMT-Identity-H" w:hAnsi="ArialMT-Identity-H" w:cs="ArialMT-Identity-H"/>
        </w:rPr>
      </w:pPr>
      <w:r w:rsidRPr="006E2663">
        <w:rPr>
          <w:rFonts w:ascii="Arial-BoldMT-Identity-H" w:hAnsi="Arial-BoldMT-Identity-H" w:cs="Arial-BoldMT-Identity-H"/>
          <w:b/>
          <w:bCs/>
        </w:rPr>
        <w:t xml:space="preserve">71-02-03-07. Employer purchase of service credit or sick leave program. </w:t>
      </w:r>
      <w:r w:rsidRPr="006E2663">
        <w:rPr>
          <w:rFonts w:ascii="ArialMT-Identity-H" w:hAnsi="ArialMT-Identity-H" w:cs="ArialMT-Identity-H"/>
        </w:rPr>
        <w:t xml:space="preserve">An employer may elect to purchase up to </w:t>
      </w:r>
      <w:r w:rsidRPr="006E2663">
        <w:rPr>
          <w:rFonts w:ascii="ArialMT-Identity-H" w:hAnsi="ArialMT-Identity-H" w:cs="ArialMT-Identity-H"/>
        </w:rPr>
        <w:t></w:t>
      </w:r>
      <w:proofErr w:type="spellStart"/>
      <w:r w:rsidRPr="006E2663">
        <w:rPr>
          <w:rFonts w:ascii="ArialMT-Identity-H" w:hAnsi="ArialMT-Identity-H" w:cs="ArialMT-Identity-H"/>
        </w:rPr>
        <w:t>ve</w:t>
      </w:r>
      <w:proofErr w:type="spellEnd"/>
      <w:r w:rsidRPr="006E2663">
        <w:rPr>
          <w:rFonts w:ascii="ArialMT-Identity-H" w:hAnsi="ArialMT-Identity-H" w:cs="ArialMT-Identity-H"/>
        </w:rPr>
        <w:t xml:space="preserve"> years of service credit for an employee and purchase an employee’s unused sick leave that meets the requirements of section 71-02-03-08. Before offering a purchase program to its employees, the employer must create a program and an employer must document the program in writing and submit a copy to the public employees retirement system. The governing authority of the employer shall also submit to the executive director of the public employees retirement system a letter indicating:</w:t>
      </w:r>
    </w:p>
    <w:p w:rsidR="00E0601C" w:rsidRPr="006E2663" w:rsidRDefault="00E0601C" w:rsidP="00E0601C">
      <w:pPr>
        <w:autoSpaceDE w:val="0"/>
        <w:autoSpaceDN w:val="0"/>
        <w:adjustRightInd w:val="0"/>
        <w:rPr>
          <w:rFonts w:ascii="ArialMT-Identity-H" w:hAnsi="ArialMT-Identity-H" w:cs="ArialMT-Identity-H"/>
        </w:rPr>
      </w:pPr>
    </w:p>
    <w:p w:rsidR="00E0601C" w:rsidRPr="006E2663" w:rsidRDefault="00E0601C" w:rsidP="00E0601C">
      <w:pPr>
        <w:autoSpaceDE w:val="0"/>
        <w:autoSpaceDN w:val="0"/>
        <w:adjustRightInd w:val="0"/>
        <w:rPr>
          <w:rFonts w:ascii="ArialMT-Identity-H" w:hAnsi="ArialMT-Identity-H" w:cs="ArialMT-Identity-H"/>
        </w:rPr>
      </w:pPr>
      <w:r w:rsidRPr="006E2663">
        <w:rPr>
          <w:rFonts w:ascii="ArialMT-Identity-H" w:hAnsi="ArialMT-Identity-H" w:cs="ArialMT-Identity-H"/>
        </w:rPr>
        <w:t>1. The program meets all the requirements of the North Dakota Century Code.</w:t>
      </w:r>
    </w:p>
    <w:p w:rsidR="00E0601C" w:rsidRPr="006E2663" w:rsidRDefault="00E0601C" w:rsidP="00E0601C">
      <w:pPr>
        <w:autoSpaceDE w:val="0"/>
        <w:autoSpaceDN w:val="0"/>
        <w:adjustRightInd w:val="0"/>
        <w:rPr>
          <w:rFonts w:ascii="ArialMT-Identity-H" w:hAnsi="ArialMT-Identity-H" w:cs="ArialMT-Identity-H"/>
        </w:rPr>
      </w:pPr>
      <w:r w:rsidRPr="006E2663">
        <w:rPr>
          <w:rFonts w:ascii="ArialMT-Identity-H" w:hAnsi="ArialMT-Identity-H" w:cs="ArialMT-Identity-H"/>
        </w:rPr>
        <w:t>2. The program meets all applicable federal requirements.</w:t>
      </w:r>
    </w:p>
    <w:p w:rsidR="00E0601C" w:rsidRPr="006E2663" w:rsidRDefault="00E0601C" w:rsidP="00E0601C">
      <w:pPr>
        <w:tabs>
          <w:tab w:val="left" w:pos="270"/>
        </w:tabs>
        <w:autoSpaceDE w:val="0"/>
        <w:autoSpaceDN w:val="0"/>
        <w:adjustRightInd w:val="0"/>
        <w:rPr>
          <w:rFonts w:ascii="ArialMT-Identity-H" w:hAnsi="ArialMT-Identity-H" w:cs="ArialMT-Identity-H"/>
        </w:rPr>
      </w:pPr>
      <w:r w:rsidRPr="006E2663">
        <w:rPr>
          <w:rFonts w:ascii="ArialMT-Identity-H" w:hAnsi="ArialMT-Identity-H" w:cs="ArialMT-Identity-H"/>
        </w:rPr>
        <w:t xml:space="preserve">3. The employer agrees to remit to the public employees retirement system a lump sum payment of the cost of the </w:t>
      </w:r>
      <w:r w:rsidRPr="006E2663">
        <w:rPr>
          <w:rFonts w:ascii="ArialMT-Identity-H" w:hAnsi="ArialMT-Identity-H" w:cs="ArialMT-Identity-H"/>
        </w:rPr>
        <w:tab/>
        <w:t>purchase upon being billed.</w:t>
      </w:r>
    </w:p>
    <w:p w:rsidR="00E0601C" w:rsidRPr="006E2663" w:rsidRDefault="00E0601C" w:rsidP="00E0601C">
      <w:pPr>
        <w:autoSpaceDE w:val="0"/>
        <w:autoSpaceDN w:val="0"/>
        <w:adjustRightInd w:val="0"/>
        <w:rPr>
          <w:rFonts w:ascii="ArialMT-Identity-H" w:hAnsi="ArialMT-Identity-H" w:cs="ArialMT-Identity-H"/>
        </w:rPr>
      </w:pPr>
      <w:r w:rsidRPr="006E2663">
        <w:rPr>
          <w:rFonts w:ascii="ArialMT-Identity-H" w:hAnsi="ArialMT-Identity-H" w:cs="ArialMT-Identity-H"/>
        </w:rPr>
        <w:t>4. The employer has not given the employee the option of a cash payment in lieu of the employer purchase.</w:t>
      </w:r>
    </w:p>
    <w:p w:rsidR="00E0601C" w:rsidRPr="006E2663" w:rsidRDefault="00E0601C" w:rsidP="006E2663">
      <w:pPr>
        <w:tabs>
          <w:tab w:val="left" w:pos="270"/>
        </w:tabs>
        <w:autoSpaceDE w:val="0"/>
        <w:autoSpaceDN w:val="0"/>
        <w:adjustRightInd w:val="0"/>
        <w:ind w:left="270" w:hanging="270"/>
        <w:rPr>
          <w:rFonts w:ascii="ArialMT-Identity-H" w:hAnsi="ArialMT-Identity-H" w:cs="ArialMT-Identity-H"/>
        </w:rPr>
      </w:pPr>
      <w:r w:rsidRPr="006E2663">
        <w:rPr>
          <w:rFonts w:ascii="ArialMT-Identity-H" w:hAnsi="ArialMT-Identity-H" w:cs="ArialMT-Identity-H"/>
        </w:rPr>
        <w:t>5. The employer shall clearly specify who is eligible for the program and indicate if the program is intended to be</w:t>
      </w:r>
      <w:r w:rsidR="006E2663">
        <w:rPr>
          <w:rFonts w:ascii="ArialMT-Identity-H" w:hAnsi="ArialMT-Identity-H" w:cs="ArialMT-Identity-H"/>
        </w:rPr>
        <w:t xml:space="preserve"> </w:t>
      </w:r>
      <w:r w:rsidRPr="006E2663">
        <w:rPr>
          <w:rFonts w:ascii="ArialMT-Identity-H" w:hAnsi="ArialMT-Identity-H" w:cs="ArialMT-Identity-H"/>
        </w:rPr>
        <w:t>p</w:t>
      </w:r>
      <w:r w:rsidR="0063366F">
        <w:rPr>
          <w:rFonts w:ascii="ArialMT-Identity-H" w:hAnsi="ArialMT-Identity-H" w:cs="ArialMT-Identity-H"/>
        </w:rPr>
        <w:t>ermanent or will be for a specif</w:t>
      </w:r>
      <w:r w:rsidR="0063366F" w:rsidRPr="006E2663">
        <w:rPr>
          <w:rFonts w:ascii="ArialMT-Identity-H" w:hAnsi="ArialMT-Identity-H" w:cs="ArialMT-Identity-H"/>
        </w:rPr>
        <w:t>ic</w:t>
      </w:r>
      <w:r w:rsidRPr="006E2663">
        <w:rPr>
          <w:rFonts w:ascii="ArialMT-Identity-H" w:hAnsi="ArialMT-Identity-H" w:cs="ArialMT-Identity-H"/>
        </w:rPr>
        <w:t xml:space="preserve"> time period only.</w:t>
      </w:r>
    </w:p>
    <w:p w:rsidR="00E0601C" w:rsidRPr="006E2663" w:rsidRDefault="00E0601C" w:rsidP="006E2663">
      <w:pPr>
        <w:tabs>
          <w:tab w:val="left" w:pos="270"/>
        </w:tabs>
        <w:autoSpaceDE w:val="0"/>
        <w:autoSpaceDN w:val="0"/>
        <w:adjustRightInd w:val="0"/>
        <w:ind w:left="270" w:hanging="270"/>
        <w:rPr>
          <w:rFonts w:ascii="ArialMT-Identity-H" w:hAnsi="ArialMT-Identity-H" w:cs="ArialMT-Identity-H"/>
        </w:rPr>
      </w:pPr>
      <w:r w:rsidRPr="006E2663">
        <w:rPr>
          <w:rFonts w:ascii="ArialMT-Identity-H" w:hAnsi="ArialMT-Identity-H" w:cs="ArialMT-Identity-H"/>
        </w:rPr>
        <w:t xml:space="preserve">6. The employer agrees that all purchases for service credit will be based upon actuarial cost as determined by the public employees retirement system and all unused sick leave purchases will be based upon the computation </w:t>
      </w:r>
      <w:r w:rsidR="0063366F" w:rsidRPr="006E2663">
        <w:rPr>
          <w:rFonts w:ascii="ArialMT-Identity-H" w:hAnsi="ArialMT-Identity-H" w:cs="ArialMT-Identity-H"/>
        </w:rPr>
        <w:t>speci</w:t>
      </w:r>
      <w:r w:rsidR="0063366F">
        <w:rPr>
          <w:rFonts w:ascii="ArialMT-Identity-H" w:hAnsi="ArialMT-Identity-H" w:cs="ArialMT-Identity-H"/>
        </w:rPr>
        <w:t>f</w:t>
      </w:r>
      <w:r w:rsidR="0063366F" w:rsidRPr="006E2663">
        <w:rPr>
          <w:rFonts w:ascii="ArialMT-Identity-H" w:hAnsi="ArialMT-Identity-H" w:cs="ArialMT-Identity-H"/>
        </w:rPr>
        <w:t>ied</w:t>
      </w:r>
      <w:r w:rsidRPr="006E2663">
        <w:rPr>
          <w:rFonts w:ascii="ArialMT-Identity-H" w:hAnsi="ArialMT-Identity-H" w:cs="ArialMT-Identity-H"/>
        </w:rPr>
        <w:t xml:space="preserve"> in the North Dakota Century Code. The employer also agrees that all purchases will be completed no later than the employee’s retirement or sixty days from the date the employer and employee agree to the purchase, whichever comes </w:t>
      </w:r>
      <w:r w:rsidR="0063366F">
        <w:rPr>
          <w:rFonts w:ascii="ArialMT-Identity-H" w:hAnsi="ArialMT-Identity-H" w:cs="ArialMT-Identity-H"/>
        </w:rPr>
        <w:t>fir</w:t>
      </w:r>
      <w:r w:rsidR="0063366F" w:rsidRPr="006E2663">
        <w:rPr>
          <w:rFonts w:ascii="ArialMT-Identity-H" w:hAnsi="ArialMT-Identity-H" w:cs="ArialMT-Identity-H"/>
        </w:rPr>
        <w:t>st</w:t>
      </w:r>
      <w:r w:rsidRPr="006E2663">
        <w:rPr>
          <w:rFonts w:ascii="ArialMT-Identity-H" w:hAnsi="ArialMT-Identity-H" w:cs="ArialMT-Identity-H"/>
        </w:rPr>
        <w:t>.</w:t>
      </w:r>
    </w:p>
    <w:p w:rsidR="00E0601C" w:rsidRPr="006E2663" w:rsidRDefault="00E0601C" w:rsidP="006E2663">
      <w:pPr>
        <w:tabs>
          <w:tab w:val="left" w:pos="270"/>
        </w:tabs>
        <w:autoSpaceDE w:val="0"/>
        <w:autoSpaceDN w:val="0"/>
        <w:adjustRightInd w:val="0"/>
        <w:ind w:left="270" w:hanging="270"/>
        <w:rPr>
          <w:rFonts w:ascii="ArialMT-Identity-H" w:hAnsi="ArialMT-Identity-H" w:cs="ArialMT-Identity-H"/>
        </w:rPr>
      </w:pPr>
      <w:r w:rsidRPr="006E2663">
        <w:rPr>
          <w:rFonts w:ascii="ArialMT-Identity-H" w:hAnsi="ArialMT-Identity-H" w:cs="ArialMT-Identity-H"/>
        </w:rPr>
        <w:t xml:space="preserve">7. The employer agrees that in offering such a program the employer will direct </w:t>
      </w:r>
      <w:r w:rsidR="006E2663">
        <w:rPr>
          <w:rFonts w:ascii="ArialMT-Identity-H" w:hAnsi="ArialMT-Identity-H" w:cs="ArialMT-Identity-H"/>
        </w:rPr>
        <w:t xml:space="preserve">each employee interested in the </w:t>
      </w:r>
      <w:r w:rsidR="0063366F">
        <w:rPr>
          <w:rFonts w:ascii="ArialMT-Identity-H" w:hAnsi="ArialMT-Identity-H" w:cs="ArialMT-Identity-H"/>
        </w:rPr>
        <w:t>program to fi</w:t>
      </w:r>
      <w:r w:rsidRPr="006E2663">
        <w:rPr>
          <w:rFonts w:ascii="ArialMT-Identity-H" w:hAnsi="ArialMT-Identity-H" w:cs="ArialMT-Identity-H"/>
        </w:rPr>
        <w:t xml:space="preserve">rst apply to the employer’s authorized agent who will then certify the eligibility of the member, the amount of service credit to be purchased or sick leave to be converted, and send such </w:t>
      </w:r>
      <w:r w:rsidR="0063366F" w:rsidRPr="006E2663">
        <w:rPr>
          <w:rFonts w:ascii="ArialMT-Identity-H" w:hAnsi="ArialMT-Identity-H" w:cs="ArialMT-Identity-H"/>
        </w:rPr>
        <w:t>certi</w:t>
      </w:r>
      <w:r w:rsidR="0063366F">
        <w:rPr>
          <w:rFonts w:ascii="ArialMT-Identity-H" w:hAnsi="ArialMT-Identity-H" w:cs="ArialMT-Identity-H"/>
        </w:rPr>
        <w:t>fi</w:t>
      </w:r>
      <w:r w:rsidR="0063366F" w:rsidRPr="006E2663">
        <w:rPr>
          <w:rFonts w:ascii="ArialMT-Identity-H" w:hAnsi="ArialMT-Identity-H" w:cs="ArialMT-Identity-H"/>
        </w:rPr>
        <w:t>cation</w:t>
      </w:r>
      <w:r w:rsidRPr="006E2663">
        <w:rPr>
          <w:rFonts w:ascii="ArialMT-Identity-H" w:hAnsi="ArialMT-Identity-H" w:cs="ArialMT-Identity-H"/>
        </w:rPr>
        <w:t xml:space="preserve"> to the public employees retirement system. The employer also agrees that the employer’s authorized agent will coordinate the </w:t>
      </w:r>
      <w:r w:rsidRPr="006E2663">
        <w:rPr>
          <w:rFonts w:ascii="ArialMT-Identity-H" w:hAnsi="ArialMT-Identity-H" w:cs="ArialMT-Identity-H"/>
        </w:rPr>
        <w:tab/>
        <w:t>program, authorize all purchases in writing to the public employees retirement system, and be the focal point for communications between the public employees retirement system, the employer, and the employee.</w:t>
      </w:r>
    </w:p>
    <w:p w:rsidR="00E0601C" w:rsidRPr="006E2663" w:rsidRDefault="00E0601C" w:rsidP="006E2663">
      <w:pPr>
        <w:tabs>
          <w:tab w:val="left" w:pos="270"/>
        </w:tabs>
        <w:autoSpaceDE w:val="0"/>
        <w:autoSpaceDN w:val="0"/>
        <w:adjustRightInd w:val="0"/>
        <w:ind w:left="270" w:hanging="270"/>
        <w:rPr>
          <w:rFonts w:ascii="ArialMT-Identity-H" w:hAnsi="ArialMT-Identity-H" w:cs="ArialMT-Identity-H"/>
        </w:rPr>
      </w:pPr>
      <w:r w:rsidRPr="006E2663">
        <w:rPr>
          <w:rFonts w:ascii="ArialMT-Identity-H" w:hAnsi="ArialMT-Identity-H" w:cs="ArialMT-Identity-H"/>
        </w:rPr>
        <w:t>8. The employer agrees that for each employee certi</w:t>
      </w:r>
      <w:r w:rsidR="0063366F">
        <w:rPr>
          <w:rFonts w:ascii="ArialMT-Identity-H" w:hAnsi="ArialMT-Identity-H" w:cs="ArialMT-Identity-H"/>
        </w:rPr>
        <w:t>fi</w:t>
      </w:r>
      <w:r w:rsidRPr="006E2663">
        <w:rPr>
          <w:rFonts w:ascii="ArialMT-Identity-H" w:hAnsi="ArialMT-Identity-H" w:cs="ArialMT-Identity-H"/>
        </w:rPr>
        <w:t xml:space="preserve">ed to be eligible to have service credit purchased or sick leave converted, the employer will </w:t>
      </w:r>
      <w:r w:rsidR="0063366F">
        <w:rPr>
          <w:rFonts w:ascii="ArialMT-Identity-H" w:hAnsi="ArialMT-Identity-H" w:cs="ArialMT-Identity-H"/>
        </w:rPr>
        <w:t>fi</w:t>
      </w:r>
      <w:r w:rsidRPr="006E2663">
        <w:rPr>
          <w:rFonts w:ascii="ArialMT-Identity-H" w:hAnsi="ArialMT-Identity-H" w:cs="ArialMT-Identity-H"/>
        </w:rPr>
        <w:t>rst obtain from the employee authorization for the public employees retirement system to share con</w:t>
      </w:r>
      <w:r w:rsidR="0063366F">
        <w:rPr>
          <w:rFonts w:ascii="ArialMT-Identity-H" w:hAnsi="ArialMT-Identity-H" w:cs="ArialMT-Identity-H"/>
        </w:rPr>
        <w:t>fi</w:t>
      </w:r>
      <w:r w:rsidRPr="006E2663">
        <w:rPr>
          <w:rFonts w:ascii="ArialMT-Identity-H" w:hAnsi="ArialMT-Identity-H" w:cs="ArialMT-Identity-H"/>
        </w:rPr>
        <w:t xml:space="preserve">dential information with the employer. </w:t>
      </w:r>
    </w:p>
    <w:p w:rsidR="00E0601C" w:rsidRPr="006E2663" w:rsidRDefault="0063366F" w:rsidP="006E2663">
      <w:pPr>
        <w:tabs>
          <w:tab w:val="left" w:pos="270"/>
        </w:tabs>
        <w:autoSpaceDE w:val="0"/>
        <w:autoSpaceDN w:val="0"/>
        <w:adjustRightInd w:val="0"/>
        <w:ind w:left="270" w:hanging="270"/>
        <w:rPr>
          <w:rFonts w:ascii="ArialMT-Identity-H" w:hAnsi="ArialMT-Identity-H" w:cs="ArialMT-Identity-H"/>
        </w:rPr>
      </w:pPr>
      <w:r>
        <w:rPr>
          <w:rFonts w:ascii="ArialMT-Identity-H" w:hAnsi="ArialMT-Identity-H" w:cs="ArialMT-Identity-H"/>
        </w:rPr>
        <w:t>9. The employer certifi</w:t>
      </w:r>
      <w:r w:rsidR="00E0601C" w:rsidRPr="006E2663">
        <w:rPr>
          <w:rFonts w:ascii="ArialMT-Identity-H" w:hAnsi="ArialMT-Identity-H" w:cs="ArialMT-Identity-H"/>
        </w:rPr>
        <w:t>es that in offering the program, the employer is making it availa</w:t>
      </w:r>
      <w:r>
        <w:rPr>
          <w:rFonts w:ascii="ArialMT-Identity-H" w:hAnsi="ArialMT-Identity-H" w:cs="ArialMT-Identity-H"/>
        </w:rPr>
        <w:t>ble to all employees or a specifi</w:t>
      </w:r>
      <w:r w:rsidR="00E0601C" w:rsidRPr="006E2663">
        <w:rPr>
          <w:rFonts w:ascii="ArialMT-Identity-H" w:hAnsi="ArialMT-Identity-H" w:cs="ArialMT-Identity-H"/>
        </w:rPr>
        <w:t>ed class of employees on a nondiscriminatory basis.</w:t>
      </w:r>
    </w:p>
    <w:p w:rsidR="00E0601C" w:rsidRPr="006E2663" w:rsidRDefault="00E0601C" w:rsidP="006E2663">
      <w:pPr>
        <w:tabs>
          <w:tab w:val="left" w:pos="450"/>
        </w:tabs>
        <w:autoSpaceDE w:val="0"/>
        <w:autoSpaceDN w:val="0"/>
        <w:adjustRightInd w:val="0"/>
        <w:ind w:left="270" w:hanging="270"/>
        <w:rPr>
          <w:rFonts w:ascii="ArialMT-Identity-H" w:hAnsi="ArialMT-Identity-H" w:cs="ArialMT-Identity-H"/>
        </w:rPr>
      </w:pPr>
      <w:r w:rsidRPr="006E2663">
        <w:rPr>
          <w:rFonts w:ascii="ArialMT-Identity-H" w:hAnsi="ArialMT-Identity-H" w:cs="ArialMT-Identity-H"/>
        </w:rPr>
        <w:t>10.The employer agrees to provide information and policies relating to an employer purchase program pursuant to North Dakota Century Code section 54-52-26.</w:t>
      </w:r>
    </w:p>
    <w:p w:rsidR="00E0601C" w:rsidRPr="006E2663" w:rsidRDefault="00E0601C" w:rsidP="00E0601C">
      <w:pPr>
        <w:autoSpaceDE w:val="0"/>
        <w:autoSpaceDN w:val="0"/>
        <w:adjustRightInd w:val="0"/>
        <w:rPr>
          <w:rFonts w:ascii="ArialMT-Identity-H" w:hAnsi="ArialMT-Identity-H" w:cs="ArialMT-Identity-H"/>
        </w:rPr>
      </w:pPr>
    </w:p>
    <w:p w:rsidR="00E0601C" w:rsidRPr="006E2663" w:rsidRDefault="00E0601C" w:rsidP="00E0601C">
      <w:pPr>
        <w:autoSpaceDE w:val="0"/>
        <w:autoSpaceDN w:val="0"/>
        <w:adjustRightInd w:val="0"/>
        <w:rPr>
          <w:rFonts w:ascii="ArialMT-Identity-H" w:hAnsi="ArialMT-Identity-H" w:cs="ArialMT-Identity-H"/>
        </w:rPr>
      </w:pPr>
      <w:r w:rsidRPr="006E2663">
        <w:rPr>
          <w:rFonts w:ascii="ArialMT-Identity-H" w:hAnsi="ArialMT-Identity-H" w:cs="ArialMT-Identity-H"/>
        </w:rPr>
        <w:t>When an employer</w:t>
      </w:r>
      <w:r w:rsidR="0063366F">
        <w:rPr>
          <w:rFonts w:ascii="ArialMT-Identity-H" w:hAnsi="ArialMT-Identity-H" w:cs="ArialMT-Identity-H"/>
        </w:rPr>
        <w:t xml:space="preserve"> fi</w:t>
      </w:r>
      <w:r w:rsidRPr="006E2663">
        <w:rPr>
          <w:rFonts w:ascii="ArialMT-Identity-H" w:hAnsi="ArialMT-Identity-H" w:cs="ArialMT-Identity-H"/>
        </w:rPr>
        <w:t>les the above letter with the public employees retirement system, it may offer the program to its employees. An employer may terminate this program at any time upon the governing authority of the employer sending to the executive director of the public employees retirement system a letter indicating when the program is to be canceled</w:t>
      </w:r>
    </w:p>
    <w:p w:rsidR="00E0601C" w:rsidRPr="006E2663" w:rsidRDefault="00E0601C" w:rsidP="00E0601C">
      <w:pPr>
        <w:autoSpaceDE w:val="0"/>
        <w:autoSpaceDN w:val="0"/>
        <w:adjustRightInd w:val="0"/>
        <w:rPr>
          <w:rFonts w:ascii="Arial-BoldMT-Identity-H" w:hAnsi="Arial-BoldMT-Identity-H" w:cs="Arial-BoldMT-Identity-H"/>
          <w:b/>
          <w:bCs/>
        </w:rPr>
      </w:pPr>
    </w:p>
    <w:sectPr w:rsidR="00E0601C" w:rsidRPr="006E2663" w:rsidSect="00E47F88">
      <w:pgSz w:w="12240" w:h="15840" w:code="1"/>
      <w:pgMar w:top="432" w:right="432" w:bottom="180" w:left="432" w:header="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2E0" w:rsidRDefault="00C622E0">
      <w:r>
        <w:separator/>
      </w:r>
    </w:p>
  </w:endnote>
  <w:endnote w:type="continuationSeparator" w:id="0">
    <w:p w:rsidR="00C622E0" w:rsidRDefault="00C6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BoldMT-Identity-H">
    <w:panose1 w:val="00000000000000000000"/>
    <w:charset w:val="00"/>
    <w:family w:val="auto"/>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2E0" w:rsidRDefault="00C622E0">
      <w:r>
        <w:separator/>
      </w:r>
    </w:p>
  </w:footnote>
  <w:footnote w:type="continuationSeparator" w:id="0">
    <w:p w:rsidR="00C622E0" w:rsidRDefault="00C622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5">
    <w:nsid w:val="310840D8"/>
    <w:multiLevelType w:val="singleLevel"/>
    <w:tmpl w:val="0409000F"/>
    <w:lvl w:ilvl="0">
      <w:start w:val="1"/>
      <w:numFmt w:val="decimal"/>
      <w:lvlText w:val="%1."/>
      <w:lvlJc w:val="left"/>
      <w:pPr>
        <w:tabs>
          <w:tab w:val="num" w:pos="360"/>
        </w:tabs>
        <w:ind w:left="360" w:hanging="360"/>
      </w:pPr>
    </w:lvl>
  </w:abstractNum>
  <w:abstractNum w:abstractNumId="6">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8">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9">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1">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2">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8"/>
  </w:num>
  <w:num w:numId="3">
    <w:abstractNumId w:val="7"/>
  </w:num>
  <w:num w:numId="4">
    <w:abstractNumId w:val="4"/>
  </w:num>
  <w:num w:numId="5">
    <w:abstractNumId w:val="3"/>
  </w:num>
  <w:num w:numId="6">
    <w:abstractNumId w:val="0"/>
  </w:num>
  <w:num w:numId="7">
    <w:abstractNumId w:val="1"/>
  </w:num>
  <w:num w:numId="8">
    <w:abstractNumId w:val="5"/>
  </w:num>
  <w:num w:numId="9">
    <w:abstractNumId w:val="11"/>
  </w:num>
  <w:num w:numId="10">
    <w:abstractNumId w:val="10"/>
  </w:num>
  <w:num w:numId="11">
    <w:abstractNumId w:val="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082C"/>
    <w:rsid w:val="00014350"/>
    <w:rsid w:val="000155DA"/>
    <w:rsid w:val="000375DB"/>
    <w:rsid w:val="0004584B"/>
    <w:rsid w:val="00052D65"/>
    <w:rsid w:val="00097D87"/>
    <w:rsid w:val="000B1118"/>
    <w:rsid w:val="000D1A7E"/>
    <w:rsid w:val="000D7611"/>
    <w:rsid w:val="000F3CCB"/>
    <w:rsid w:val="001537DB"/>
    <w:rsid w:val="00167A27"/>
    <w:rsid w:val="001D6417"/>
    <w:rsid w:val="001E3AD9"/>
    <w:rsid w:val="0020390E"/>
    <w:rsid w:val="00225D4E"/>
    <w:rsid w:val="00234DF4"/>
    <w:rsid w:val="002A26D6"/>
    <w:rsid w:val="002B0A51"/>
    <w:rsid w:val="002B336A"/>
    <w:rsid w:val="002D0EB7"/>
    <w:rsid w:val="002D516C"/>
    <w:rsid w:val="002E2AFF"/>
    <w:rsid w:val="002E4C6E"/>
    <w:rsid w:val="00305C8F"/>
    <w:rsid w:val="00342D57"/>
    <w:rsid w:val="00356F1E"/>
    <w:rsid w:val="00365A7A"/>
    <w:rsid w:val="00375939"/>
    <w:rsid w:val="003D214A"/>
    <w:rsid w:val="0042239C"/>
    <w:rsid w:val="00425622"/>
    <w:rsid w:val="0044552B"/>
    <w:rsid w:val="00463697"/>
    <w:rsid w:val="00495F45"/>
    <w:rsid w:val="004F5FAE"/>
    <w:rsid w:val="00502F62"/>
    <w:rsid w:val="00514847"/>
    <w:rsid w:val="00544551"/>
    <w:rsid w:val="00594B83"/>
    <w:rsid w:val="005B149A"/>
    <w:rsid w:val="005B1CD7"/>
    <w:rsid w:val="005C412A"/>
    <w:rsid w:val="005E2B22"/>
    <w:rsid w:val="005E5E92"/>
    <w:rsid w:val="005F1095"/>
    <w:rsid w:val="00601560"/>
    <w:rsid w:val="006156A6"/>
    <w:rsid w:val="00627699"/>
    <w:rsid w:val="0063366F"/>
    <w:rsid w:val="00656B87"/>
    <w:rsid w:val="00665EC1"/>
    <w:rsid w:val="006A1FD3"/>
    <w:rsid w:val="006E2663"/>
    <w:rsid w:val="006E4A92"/>
    <w:rsid w:val="00702A7B"/>
    <w:rsid w:val="00751439"/>
    <w:rsid w:val="007666C7"/>
    <w:rsid w:val="00773006"/>
    <w:rsid w:val="007808D3"/>
    <w:rsid w:val="007819C1"/>
    <w:rsid w:val="007A431B"/>
    <w:rsid w:val="007C0A4E"/>
    <w:rsid w:val="007C42DA"/>
    <w:rsid w:val="007F17A4"/>
    <w:rsid w:val="007F3A04"/>
    <w:rsid w:val="00830356"/>
    <w:rsid w:val="00831B5A"/>
    <w:rsid w:val="008801B7"/>
    <w:rsid w:val="008817AC"/>
    <w:rsid w:val="008B1A24"/>
    <w:rsid w:val="008B3BE9"/>
    <w:rsid w:val="00974C73"/>
    <w:rsid w:val="009D52AA"/>
    <w:rsid w:val="009E0F39"/>
    <w:rsid w:val="009F4D50"/>
    <w:rsid w:val="009F5C97"/>
    <w:rsid w:val="009F7DC1"/>
    <w:rsid w:val="00A0446F"/>
    <w:rsid w:val="00A17163"/>
    <w:rsid w:val="00A25FD3"/>
    <w:rsid w:val="00A5178E"/>
    <w:rsid w:val="00A62F4E"/>
    <w:rsid w:val="00A81968"/>
    <w:rsid w:val="00A9708F"/>
    <w:rsid w:val="00AA1A02"/>
    <w:rsid w:val="00AC05A4"/>
    <w:rsid w:val="00AD441D"/>
    <w:rsid w:val="00AF5F20"/>
    <w:rsid w:val="00B01A62"/>
    <w:rsid w:val="00B137A7"/>
    <w:rsid w:val="00B27789"/>
    <w:rsid w:val="00B3141D"/>
    <w:rsid w:val="00B37EA7"/>
    <w:rsid w:val="00B4010F"/>
    <w:rsid w:val="00B54029"/>
    <w:rsid w:val="00B55C20"/>
    <w:rsid w:val="00B91638"/>
    <w:rsid w:val="00BA5EB0"/>
    <w:rsid w:val="00C11E90"/>
    <w:rsid w:val="00C622E0"/>
    <w:rsid w:val="00C6778D"/>
    <w:rsid w:val="00C83D57"/>
    <w:rsid w:val="00C92D7F"/>
    <w:rsid w:val="00CB082C"/>
    <w:rsid w:val="00CE278C"/>
    <w:rsid w:val="00CE3160"/>
    <w:rsid w:val="00CE5851"/>
    <w:rsid w:val="00D3466D"/>
    <w:rsid w:val="00D357AC"/>
    <w:rsid w:val="00D40CD9"/>
    <w:rsid w:val="00D44B3A"/>
    <w:rsid w:val="00D50520"/>
    <w:rsid w:val="00D6636C"/>
    <w:rsid w:val="00DB741F"/>
    <w:rsid w:val="00DC5B50"/>
    <w:rsid w:val="00DF14AE"/>
    <w:rsid w:val="00E0601C"/>
    <w:rsid w:val="00E260B3"/>
    <w:rsid w:val="00E47F88"/>
    <w:rsid w:val="00E55860"/>
    <w:rsid w:val="00E62B30"/>
    <w:rsid w:val="00E62F34"/>
    <w:rsid w:val="00E92B06"/>
    <w:rsid w:val="00EA79B1"/>
    <w:rsid w:val="00ED01F9"/>
    <w:rsid w:val="00F50274"/>
    <w:rsid w:val="00F54B90"/>
    <w:rsid w:val="00F66200"/>
    <w:rsid w:val="00F80236"/>
    <w:rsid w:val="00FB6DC8"/>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5121"/>
    <o:shapelayout v:ext="edit">
      <o:idmap v:ext="edit" data="1"/>
    </o:shapelayout>
  </w:shapeDefaults>
  <w:decimalSymbol w:val="."/>
  <w:listSeparator w:val=","/>
  <w15:chartTrackingRefBased/>
  <w15:docId w15:val="{3F612AD2-ECEB-4494-8D1A-F1BC252C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dc:creator>
  <cp:keywords/>
  <cp:lastModifiedBy>Momin, Mohasin</cp:lastModifiedBy>
  <cp:revision>3</cp:revision>
  <cp:lastPrinted>2008-04-10T08:23:00Z</cp:lastPrinted>
  <dcterms:created xsi:type="dcterms:W3CDTF">2014-03-19T09:05:00Z</dcterms:created>
  <dcterms:modified xsi:type="dcterms:W3CDTF">2014-06-04T10:54:00Z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ies>
</file>