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
        <w:tblW w:w="11555" w:type="dxa"/>
        <w:tblLook w:val="04A0" w:firstRow="1" w:lastRow="0" w:firstColumn="1" w:lastColumn="0" w:noHBand="0" w:noVBand="1"/>
      </w:tblPr>
      <w:tblGrid>
        <w:gridCol w:w="11555"/>
      </w:tblGrid>
      <w:tr w:rsidR="007616FF" w14:paraId="1970E7FE" w14:textId="77777777" w:rsidTr="006A5966">
        <w:trPr>
          <w:trHeight w:val="9817"/>
        </w:trPr>
        <w:tc>
          <w:tcPr>
            <w:tcW w:w="11555" w:type="dxa"/>
            <w:shd w:val="clear" w:color="auto" w:fill="auto"/>
          </w:tcPr>
          <w:p w14:paraId="35E8C81E" w14:textId="795370E3" w:rsidR="007616FF" w:rsidRPr="00B62A7C" w:rsidRDefault="007616FF" w:rsidP="007616FF">
            <w:pPr>
              <w:jc w:val="right"/>
              <w:rPr>
                <w:rFonts w:cs="Arial"/>
                <w:b/>
                <w:bCs/>
                <w:sz w:val="22"/>
                <w:szCs w:val="22"/>
              </w:rPr>
            </w:pPr>
            <w:r w:rsidRPr="00B80649">
              <w:rPr>
                <w:rFonts w:cs="Arial"/>
                <w:b/>
                <w:sz w:val="22"/>
                <w:szCs w:val="22"/>
              </w:rPr>
              <w:t>5</w:t>
            </w:r>
            <w:r w:rsidR="0026474A">
              <w:rPr>
                <w:rFonts w:cs="Arial"/>
                <w:b/>
                <w:sz w:val="22"/>
                <w:szCs w:val="22"/>
              </w:rPr>
              <w:t>9596</w:t>
            </w:r>
            <w:r w:rsidRPr="00B80649">
              <w:rPr>
                <w:rFonts w:cs="Arial"/>
                <w:b/>
                <w:sz w:val="22"/>
                <w:szCs w:val="22"/>
              </w:rPr>
              <w:t>-</w:t>
            </w:r>
            <w:bookmarkStart w:id="0" w:name="sagitec1"/>
            <w:r w:rsidRPr="00B80649">
              <w:rPr>
                <w:b/>
                <w:sz w:val="22"/>
                <w:szCs w:val="22"/>
              </w:rPr>
              <w:t>{</w:t>
            </w:r>
            <w:proofErr w:type="spellStart"/>
            <w:r w:rsidRPr="00B80649">
              <w:rPr>
                <w:b/>
                <w:sz w:val="22"/>
                <w:szCs w:val="22"/>
              </w:rPr>
              <w:t>stdMbrPERSLinkID</w:t>
            </w:r>
            <w:proofErr w:type="spellEnd"/>
            <w:r w:rsidRPr="00B80649">
              <w:rPr>
                <w:b/>
                <w:sz w:val="22"/>
                <w:szCs w:val="22"/>
              </w:rPr>
              <w:t>}</w:t>
            </w:r>
            <w:bookmarkEnd w:id="0"/>
          </w:p>
          <w:p w14:paraId="79627358" w14:textId="77777777" w:rsidR="003C5378" w:rsidRPr="003C5378" w:rsidRDefault="007616FF" w:rsidP="003C5378">
            <w:pPr>
              <w:rPr>
                <w:rFonts w:cs="Arial"/>
                <w:sz w:val="16"/>
              </w:rPr>
            </w:pPr>
            <w:r w:rsidRPr="00B80649">
              <w:rPr>
                <w:rFonts w:cs="Arial"/>
                <w:b/>
                <w:bCs/>
              </w:rPr>
              <w:tab/>
            </w:r>
            <w:r w:rsidRPr="00B80649">
              <w:rPr>
                <w:rFonts w:cs="Arial"/>
                <w:b/>
                <w:bCs/>
              </w:rPr>
              <w:tab/>
            </w:r>
          </w:p>
          <w:tbl>
            <w:tblPr>
              <w:tblW w:w="0" w:type="auto"/>
              <w:tblLook w:val="04A0" w:firstRow="1" w:lastRow="0" w:firstColumn="1" w:lastColumn="0" w:noHBand="0" w:noVBand="1"/>
            </w:tblPr>
            <w:tblGrid>
              <w:gridCol w:w="1795"/>
              <w:gridCol w:w="9529"/>
            </w:tblGrid>
            <w:tr w:rsidR="003C5378" w:rsidRPr="00476A30" w14:paraId="06497D3F" w14:textId="77777777" w:rsidTr="00476A30">
              <w:tc>
                <w:tcPr>
                  <w:tcW w:w="1795" w:type="dxa"/>
                  <w:shd w:val="clear" w:color="auto" w:fill="auto"/>
                </w:tcPr>
                <w:p w14:paraId="2AAF3D23" w14:textId="265DF7E0" w:rsidR="003C5378" w:rsidRPr="00476A30" w:rsidRDefault="003C5378" w:rsidP="0026474A">
                  <w:pPr>
                    <w:framePr w:hSpace="180" w:wrap="around" w:vAnchor="text" w:hAnchor="margin" w:xAlign="center" w:y="1"/>
                    <w:rPr>
                      <w:rFonts w:cs="Arial"/>
                      <w:sz w:val="16"/>
                    </w:rPr>
                  </w:pPr>
                  <w:bookmarkStart w:id="1" w:name="sagitec11"/>
                  <w:r w:rsidRPr="00476A30">
                    <w:rPr>
                      <w:rFonts w:cs="Arial"/>
                      <w:sz w:val="16"/>
                    </w:rPr>
                    <w:t>{</w:t>
                  </w:r>
                  <w:proofErr w:type="spellStart"/>
                  <w:r w:rsidRPr="00476A30">
                    <w:rPr>
                      <w:rFonts w:cs="Arial"/>
                      <w:sz w:val="16"/>
                    </w:rPr>
                    <w:t>SFNLogo</w:t>
                  </w:r>
                  <w:proofErr w:type="spellEnd"/>
                  <w:r w:rsidRPr="00476A30">
                    <w:rPr>
                      <w:rFonts w:cs="Arial"/>
                      <w:sz w:val="16"/>
                    </w:rPr>
                    <w:t>}</w:t>
                  </w:r>
                  <w:bookmarkEnd w:id="1"/>
                </w:p>
              </w:tc>
              <w:tc>
                <w:tcPr>
                  <w:tcW w:w="9529" w:type="dxa"/>
                  <w:shd w:val="clear" w:color="auto" w:fill="auto"/>
                </w:tcPr>
                <w:p w14:paraId="6594F262" w14:textId="77777777" w:rsidR="0026474A" w:rsidRPr="000A0D58" w:rsidRDefault="0026474A" w:rsidP="0026474A">
                  <w:pPr>
                    <w:rPr>
                      <w:b/>
                      <w:bCs/>
                      <w:lang w:val="en-GB"/>
                    </w:rPr>
                  </w:pPr>
                  <w:r w:rsidRPr="000A0D58">
                    <w:rPr>
                      <w:b/>
                      <w:bCs/>
                      <w:lang w:val="en-GB"/>
                    </w:rPr>
                    <w:t>APPLICATION FOR THE GRADUATED BENEFIT OPTION – DEFINED BENEFIT</w:t>
                  </w:r>
                </w:p>
                <w:p w14:paraId="1E239383" w14:textId="77777777" w:rsidR="0026474A" w:rsidRPr="000A0D58" w:rsidRDefault="0026474A" w:rsidP="0026474A">
                  <w:pPr>
                    <w:rPr>
                      <w:b/>
                      <w:bCs/>
                      <w:sz w:val="20"/>
                      <w:lang w:val="en-GB"/>
                    </w:rPr>
                  </w:pPr>
                  <w:r w:rsidRPr="000A0D58">
                    <w:rPr>
                      <w:b/>
                      <w:bCs/>
                      <w:sz w:val="20"/>
                      <w:lang w:val="en-GB"/>
                    </w:rPr>
                    <w:t xml:space="preserve">NORTH DAKOTA PUBLIC </w:t>
                  </w:r>
                  <w:proofErr w:type="gramStart"/>
                  <w:r w:rsidRPr="000A0D58">
                    <w:rPr>
                      <w:b/>
                      <w:bCs/>
                      <w:sz w:val="20"/>
                      <w:lang w:val="en-GB"/>
                    </w:rPr>
                    <w:t>EMPLOYEES</w:t>
                  </w:r>
                  <w:proofErr w:type="gramEnd"/>
                  <w:r w:rsidRPr="000A0D58">
                    <w:rPr>
                      <w:b/>
                      <w:bCs/>
                      <w:sz w:val="20"/>
                      <w:lang w:val="en-GB"/>
                    </w:rPr>
                    <w:t xml:space="preserve"> RETIREMENT SYSTEM</w:t>
                  </w:r>
                </w:p>
                <w:p w14:paraId="6C51E84B" w14:textId="55DED05F" w:rsidR="003C5378" w:rsidRPr="00476A30" w:rsidRDefault="0026474A" w:rsidP="0026474A">
                  <w:pPr>
                    <w:framePr w:hSpace="180" w:wrap="around" w:vAnchor="text" w:hAnchor="margin" w:xAlign="center" w:y="1"/>
                    <w:rPr>
                      <w:rFonts w:cs="Arial"/>
                      <w:sz w:val="16"/>
                    </w:rPr>
                  </w:pPr>
                  <w:r w:rsidRPr="000A0D58">
                    <w:rPr>
                      <w:sz w:val="16"/>
                      <w:lang w:val="en-GB"/>
                    </w:rPr>
                    <w:t>SFN 59596 (Rev. 01-2014)</w:t>
                  </w:r>
                </w:p>
                <w:p w14:paraId="1FC93D83" w14:textId="1D4976C4" w:rsidR="003C5378" w:rsidRPr="00476A30" w:rsidRDefault="003C5378" w:rsidP="0026474A">
                  <w:pPr>
                    <w:framePr w:hSpace="180" w:wrap="around" w:vAnchor="text" w:hAnchor="margin" w:xAlign="center" w:y="1"/>
                    <w:rPr>
                      <w:rFonts w:cs="Arial"/>
                      <w:sz w:val="16"/>
                    </w:rPr>
                  </w:pPr>
                  <w:bookmarkStart w:id="2" w:name="sagitec10"/>
                  <w:r w:rsidRPr="00476A30">
                    <w:rPr>
                      <w:rFonts w:cs="Arial"/>
                      <w:sz w:val="16"/>
                    </w:rPr>
                    <w:t>{</w:t>
                  </w:r>
                  <w:proofErr w:type="spellStart"/>
                  <w:r w:rsidRPr="00476A30">
                    <w:rPr>
                      <w:rFonts w:cs="Arial"/>
                      <w:sz w:val="16"/>
                    </w:rPr>
                    <w:t>SFNAddress</w:t>
                  </w:r>
                  <w:proofErr w:type="spellEnd"/>
                  <w:r w:rsidRPr="00476A30">
                    <w:rPr>
                      <w:rFonts w:cs="Arial"/>
                      <w:sz w:val="16"/>
                    </w:rPr>
                    <w:t>}</w:t>
                  </w:r>
                  <w:bookmarkEnd w:id="2"/>
                </w:p>
              </w:tc>
            </w:tr>
          </w:tbl>
          <w:p w14:paraId="3582388E" w14:textId="512451C9" w:rsidR="007616FF" w:rsidRPr="003C5378" w:rsidRDefault="007616FF" w:rsidP="003C5378">
            <w:pPr>
              <w:rPr>
                <w:rFonts w:cs="Arial"/>
                <w:sz w:val="16"/>
              </w:rPr>
            </w:pPr>
          </w:p>
          <w:tbl>
            <w:tblPr>
              <w:tblW w:w="11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88"/>
              <w:gridCol w:w="4426"/>
            </w:tblGrid>
            <w:tr w:rsidR="007616FF" w14:paraId="73C31601" w14:textId="77777777" w:rsidTr="0031419B">
              <w:trPr>
                <w:cantSplit/>
                <w:trHeight w:val="181"/>
              </w:trPr>
              <w:tc>
                <w:tcPr>
                  <w:tcW w:w="11314" w:type="dxa"/>
                  <w:gridSpan w:val="2"/>
                </w:tcPr>
                <w:p w14:paraId="5FC06A83" w14:textId="55806B11" w:rsidR="007616FF" w:rsidRPr="0026474A" w:rsidRDefault="0026474A" w:rsidP="0026474A">
                  <w:pPr>
                    <w:framePr w:hSpace="180" w:wrap="around" w:vAnchor="text" w:hAnchor="margin" w:xAlign="center" w:y="1"/>
                    <w:spacing w:before="60" w:after="60"/>
                    <w:rPr>
                      <w:b/>
                    </w:rPr>
                  </w:pPr>
                  <w:r w:rsidRPr="0026474A">
                    <w:rPr>
                      <w:b/>
                    </w:rPr>
                    <w:t>PART A</w:t>
                  </w:r>
                  <w:r w:rsidRPr="0026474A">
                    <w:rPr>
                      <w:b/>
                    </w:rPr>
                    <w:tab/>
                    <w:t>PARTICIPANT IDENTIFICATION</w:t>
                  </w:r>
                </w:p>
              </w:tc>
            </w:tr>
            <w:tr w:rsidR="007616FF" w14:paraId="25DD3C51" w14:textId="77777777" w:rsidTr="0026474A">
              <w:trPr>
                <w:trHeight w:val="224"/>
              </w:trPr>
              <w:tc>
                <w:tcPr>
                  <w:tcW w:w="6888" w:type="dxa"/>
                </w:tcPr>
                <w:p w14:paraId="1E300C37" w14:textId="77777777" w:rsidR="007616FF" w:rsidRDefault="007616FF" w:rsidP="0026474A">
                  <w:pPr>
                    <w:framePr w:hSpace="180" w:wrap="around" w:vAnchor="text" w:hAnchor="margin" w:xAlign="center" w:y="1"/>
                    <w:rPr>
                      <w:rFonts w:cs="Arial"/>
                      <w:sz w:val="20"/>
                    </w:rPr>
                  </w:pPr>
                  <w:r>
                    <w:rPr>
                      <w:rFonts w:cs="Arial"/>
                      <w:sz w:val="20"/>
                    </w:rPr>
                    <w:t xml:space="preserve">Name (Last, First, </w:t>
                  </w:r>
                  <w:proofErr w:type="gramStart"/>
                  <w:r>
                    <w:rPr>
                      <w:rFonts w:cs="Arial"/>
                      <w:sz w:val="20"/>
                    </w:rPr>
                    <w:t>Middle</w:t>
                  </w:r>
                  <w:r w:rsidRPr="000A5D05">
                    <w:rPr>
                      <w:rFonts w:cs="Arial"/>
                      <w:sz w:val="20"/>
                      <w:szCs w:val="20"/>
                    </w:rPr>
                    <w:t>)</w:t>
                  </w:r>
                  <w:r w:rsidRPr="000A5D05">
                    <w:rPr>
                      <w:sz w:val="20"/>
                      <w:szCs w:val="20"/>
                    </w:rPr>
                    <w:t xml:space="preserve">  </w:t>
                  </w:r>
                  <w:bookmarkStart w:id="3" w:name="sagitec2"/>
                  <w:r w:rsidRPr="004566BD">
                    <w:rPr>
                      <w:b/>
                      <w:bCs/>
                      <w:sz w:val="20"/>
                      <w:szCs w:val="20"/>
                    </w:rPr>
                    <w:t>{</w:t>
                  </w:r>
                  <w:proofErr w:type="spellStart"/>
                  <w:proofErr w:type="gramEnd"/>
                  <w:r w:rsidRPr="004566BD">
                    <w:rPr>
                      <w:b/>
                      <w:bCs/>
                      <w:sz w:val="20"/>
                      <w:szCs w:val="20"/>
                    </w:rPr>
                    <w:t>stdMbrFullNameLFM</w:t>
                  </w:r>
                  <w:proofErr w:type="spellEnd"/>
                  <w:r w:rsidRPr="004566BD">
                    <w:rPr>
                      <w:b/>
                      <w:bCs/>
                      <w:sz w:val="20"/>
                      <w:szCs w:val="20"/>
                    </w:rPr>
                    <w:t>}</w:t>
                  </w:r>
                  <w:bookmarkEnd w:id="3"/>
                </w:p>
              </w:tc>
              <w:tc>
                <w:tcPr>
                  <w:tcW w:w="4426" w:type="dxa"/>
                </w:tcPr>
                <w:p w14:paraId="34516A88" w14:textId="77777777" w:rsidR="007616FF" w:rsidRDefault="007616FF" w:rsidP="0026474A">
                  <w:pPr>
                    <w:framePr w:hSpace="180" w:wrap="around" w:vAnchor="text" w:hAnchor="margin" w:xAlign="center" w:y="1"/>
                    <w:rPr>
                      <w:rFonts w:cs="Arial"/>
                      <w:sz w:val="20"/>
                    </w:rPr>
                  </w:pPr>
                  <w:r>
                    <w:rPr>
                      <w:rFonts w:cs="Arial"/>
                      <w:sz w:val="20"/>
                    </w:rPr>
                    <w:t>NDPERS Member ID</w:t>
                  </w:r>
                  <w:r>
                    <w:rPr>
                      <w:b/>
                    </w:rPr>
                    <w:t xml:space="preserve"> </w:t>
                  </w:r>
                  <w:bookmarkStart w:id="4" w:name="sagitec3"/>
                  <w:r w:rsidRPr="004566BD">
                    <w:rPr>
                      <w:b/>
                      <w:bCs/>
                      <w:sz w:val="20"/>
                      <w:szCs w:val="20"/>
                    </w:rPr>
                    <w:t>{</w:t>
                  </w:r>
                  <w:proofErr w:type="spellStart"/>
                  <w:r w:rsidRPr="004566BD">
                    <w:rPr>
                      <w:b/>
                      <w:bCs/>
                      <w:sz w:val="20"/>
                      <w:szCs w:val="20"/>
                    </w:rPr>
                    <w:t>stdMbrPERSLinkID</w:t>
                  </w:r>
                  <w:proofErr w:type="spellEnd"/>
                  <w:r w:rsidRPr="004566BD">
                    <w:rPr>
                      <w:b/>
                      <w:bCs/>
                      <w:sz w:val="20"/>
                      <w:szCs w:val="20"/>
                    </w:rPr>
                    <w:t>}</w:t>
                  </w:r>
                  <w:bookmarkEnd w:id="4"/>
                </w:p>
                <w:p w14:paraId="3270A100" w14:textId="77777777" w:rsidR="007616FF" w:rsidRDefault="007616FF" w:rsidP="0026474A">
                  <w:pPr>
                    <w:framePr w:hSpace="180" w:wrap="around" w:vAnchor="text" w:hAnchor="margin" w:xAlign="center" w:y="1"/>
                    <w:rPr>
                      <w:rFonts w:cs="Arial"/>
                      <w:sz w:val="20"/>
                    </w:rPr>
                  </w:pPr>
                </w:p>
              </w:tc>
            </w:tr>
            <w:tr w:rsidR="007616FF" w14:paraId="5BEEE4C0" w14:textId="77777777" w:rsidTr="0026474A">
              <w:trPr>
                <w:cantSplit/>
                <w:trHeight w:val="350"/>
              </w:trPr>
              <w:tc>
                <w:tcPr>
                  <w:tcW w:w="6888" w:type="dxa"/>
                </w:tcPr>
                <w:p w14:paraId="335FB58F" w14:textId="77777777" w:rsidR="007616FF" w:rsidRDefault="007616FF" w:rsidP="0026474A">
                  <w:pPr>
                    <w:framePr w:hSpace="180" w:wrap="around" w:vAnchor="text" w:hAnchor="margin" w:xAlign="center" w:y="1"/>
                    <w:rPr>
                      <w:rFonts w:cs="Arial"/>
                      <w:sz w:val="20"/>
                    </w:rPr>
                  </w:pPr>
                  <w:r>
                    <w:rPr>
                      <w:rFonts w:cs="Arial"/>
                      <w:sz w:val="20"/>
                    </w:rPr>
                    <w:t xml:space="preserve">Last Four Digits of Social Security </w:t>
                  </w:r>
                  <w:proofErr w:type="gramStart"/>
                  <w:r>
                    <w:rPr>
                      <w:rFonts w:cs="Arial"/>
                      <w:sz w:val="20"/>
                    </w:rPr>
                    <w:t xml:space="preserve">Number  </w:t>
                  </w:r>
                  <w:bookmarkStart w:id="5" w:name="sagitec4"/>
                  <w:r w:rsidRPr="004566BD">
                    <w:rPr>
                      <w:b/>
                      <w:bCs/>
                      <w:sz w:val="20"/>
                      <w:szCs w:val="20"/>
                    </w:rPr>
                    <w:t>{</w:t>
                  </w:r>
                  <w:proofErr w:type="spellStart"/>
                  <w:proofErr w:type="gramEnd"/>
                  <w:r w:rsidRPr="004566BD">
                    <w:rPr>
                      <w:b/>
                      <w:bCs/>
                      <w:sz w:val="20"/>
                      <w:szCs w:val="20"/>
                    </w:rPr>
                    <w:t>stdMbrLastFourDigitsOfSSN</w:t>
                  </w:r>
                  <w:proofErr w:type="spellEnd"/>
                  <w:r w:rsidRPr="004566BD">
                    <w:rPr>
                      <w:b/>
                      <w:bCs/>
                      <w:sz w:val="20"/>
                      <w:szCs w:val="20"/>
                    </w:rPr>
                    <w:t>}</w:t>
                  </w:r>
                  <w:bookmarkEnd w:id="5"/>
                </w:p>
                <w:p w14:paraId="79C50962" w14:textId="77777777" w:rsidR="007616FF" w:rsidRDefault="007616FF" w:rsidP="0026474A">
                  <w:pPr>
                    <w:framePr w:hSpace="180" w:wrap="around" w:vAnchor="text" w:hAnchor="margin" w:xAlign="center" w:y="1"/>
                    <w:rPr>
                      <w:rFonts w:cs="Arial"/>
                      <w:sz w:val="20"/>
                    </w:rPr>
                  </w:pPr>
                  <w:r>
                    <w:rPr>
                      <w:rFonts w:cs="Arial"/>
                      <w:sz w:val="20"/>
                    </w:rPr>
                    <w:t xml:space="preserve"> </w:t>
                  </w:r>
                </w:p>
              </w:tc>
              <w:tc>
                <w:tcPr>
                  <w:tcW w:w="4426" w:type="dxa"/>
                </w:tcPr>
                <w:p w14:paraId="1705FE06" w14:textId="77777777" w:rsidR="007616FF" w:rsidRDefault="007616FF" w:rsidP="0026474A">
                  <w:pPr>
                    <w:framePr w:hSpace="180" w:wrap="around" w:vAnchor="text" w:hAnchor="margin" w:xAlign="center" w:y="1"/>
                    <w:rPr>
                      <w:rFonts w:cs="Arial"/>
                      <w:sz w:val="20"/>
                    </w:rPr>
                  </w:pPr>
                  <w:r>
                    <w:rPr>
                      <w:rFonts w:cs="Arial"/>
                      <w:sz w:val="20"/>
                    </w:rPr>
                    <w:t xml:space="preserve">Date of </w:t>
                  </w:r>
                  <w:proofErr w:type="gramStart"/>
                  <w:r>
                    <w:rPr>
                      <w:rFonts w:cs="Arial"/>
                      <w:sz w:val="20"/>
                    </w:rPr>
                    <w:t xml:space="preserve">Birth  </w:t>
                  </w:r>
                  <w:bookmarkStart w:id="6" w:name="sagitec5"/>
                  <w:r w:rsidRPr="004566BD">
                    <w:rPr>
                      <w:b/>
                      <w:bCs/>
                      <w:sz w:val="20"/>
                      <w:szCs w:val="20"/>
                    </w:rPr>
                    <w:t>{</w:t>
                  </w:r>
                  <w:proofErr w:type="spellStart"/>
                  <w:proofErr w:type="gramEnd"/>
                  <w:r w:rsidRPr="004566BD">
                    <w:rPr>
                      <w:b/>
                      <w:bCs/>
                      <w:sz w:val="20"/>
                      <w:szCs w:val="20"/>
                    </w:rPr>
                    <w:t>stdMbrDateOfBirth</w:t>
                  </w:r>
                  <w:proofErr w:type="spellEnd"/>
                  <w:r w:rsidRPr="004566BD">
                    <w:rPr>
                      <w:b/>
                      <w:bCs/>
                      <w:sz w:val="20"/>
                      <w:szCs w:val="20"/>
                    </w:rPr>
                    <w:t>}</w:t>
                  </w:r>
                  <w:bookmarkEnd w:id="6"/>
                </w:p>
              </w:tc>
            </w:tr>
            <w:tr w:rsidR="007616FF" w14:paraId="508D5058" w14:textId="77777777" w:rsidTr="00B73F09">
              <w:trPr>
                <w:cantSplit/>
                <w:trHeight w:val="323"/>
              </w:trPr>
              <w:tc>
                <w:tcPr>
                  <w:tcW w:w="11314" w:type="dxa"/>
                  <w:gridSpan w:val="2"/>
                </w:tcPr>
                <w:p w14:paraId="76CA78E8" w14:textId="132D9FD7" w:rsidR="007616FF" w:rsidRPr="008F0843" w:rsidRDefault="0026474A" w:rsidP="0026474A">
                  <w:pPr>
                    <w:pStyle w:val="Heading2"/>
                    <w:framePr w:hSpace="180" w:wrap="around" w:vAnchor="text" w:hAnchor="margin" w:xAlign="center" w:y="1"/>
                    <w:spacing w:before="60" w:after="60"/>
                    <w:jc w:val="left"/>
                    <w:rPr>
                      <w:sz w:val="22"/>
                      <w:szCs w:val="22"/>
                    </w:rPr>
                  </w:pPr>
                  <w:r w:rsidRPr="00C31D53">
                    <w:rPr>
                      <w:sz w:val="24"/>
                      <w:szCs w:val="24"/>
                    </w:rPr>
                    <w:t>PART B</w:t>
                  </w:r>
                  <w:r w:rsidRPr="00C31D53">
                    <w:rPr>
                      <w:sz w:val="24"/>
                      <w:szCs w:val="24"/>
                    </w:rPr>
                    <w:tab/>
                    <w:t>NOTICE TO MEMBER</w:t>
                  </w:r>
                </w:p>
              </w:tc>
            </w:tr>
            <w:tr w:rsidR="007616FF" w14:paraId="161193D2" w14:textId="77777777" w:rsidTr="0031419B">
              <w:trPr>
                <w:cantSplit/>
                <w:trHeight w:val="231"/>
              </w:trPr>
              <w:tc>
                <w:tcPr>
                  <w:tcW w:w="11314" w:type="dxa"/>
                  <w:gridSpan w:val="2"/>
                </w:tcPr>
                <w:p w14:paraId="4384F9BE" w14:textId="77777777" w:rsidR="0026474A" w:rsidRPr="00C31D53" w:rsidRDefault="0026474A" w:rsidP="0026474A">
                  <w:pPr>
                    <w:framePr w:hSpace="180" w:wrap="around" w:vAnchor="text" w:hAnchor="margin" w:xAlign="center" w:y="1"/>
                    <w:spacing w:before="120" w:after="120"/>
                    <w:rPr>
                      <w:rFonts w:cs="Arial"/>
                    </w:rPr>
                  </w:pPr>
                  <w:r w:rsidRPr="00C31D53">
                    <w:rPr>
                      <w:rFonts w:cs="Arial"/>
                    </w:rPr>
                    <w:t xml:space="preserve">The Graduated Benefit Option is NOT available to early and disabled </w:t>
                  </w:r>
                  <w:proofErr w:type="gramStart"/>
                  <w:r w:rsidRPr="00C31D53">
                    <w:rPr>
                      <w:rFonts w:cs="Arial"/>
                    </w:rPr>
                    <w:t>retirees, or</w:t>
                  </w:r>
                  <w:proofErr w:type="gramEnd"/>
                  <w:r w:rsidRPr="00C31D53">
                    <w:rPr>
                      <w:rFonts w:cs="Arial"/>
                    </w:rPr>
                    <w:t xml:space="preserve"> surviving spouses.  The Graduated Benefit Option allows you to select </w:t>
                  </w:r>
                  <w:r w:rsidRPr="00C31D53">
                    <w:rPr>
                      <w:rFonts w:ascii="Verdana" w:hAnsi="Verdana"/>
                    </w:rPr>
                    <w:t xml:space="preserve">either a one percent or two percent annual benefit increase. </w:t>
                  </w:r>
                  <w:r w:rsidRPr="00C31D53">
                    <w:rPr>
                      <w:rFonts w:cs="Arial"/>
                    </w:rPr>
                    <w:t xml:space="preserve">(No variations will be accepted).  If this option is elected, your monthly benefit will be actuarially reduced.  You will still be permitted to choose one of the optional forms of payment for your ongoing monthly benefit with exception of the </w:t>
                  </w:r>
                  <w:r>
                    <w:rPr>
                      <w:rFonts w:cs="Arial"/>
                    </w:rPr>
                    <w:t xml:space="preserve">Partial Lump Sum </w:t>
                  </w:r>
                  <w:proofErr w:type="gramStart"/>
                  <w:r>
                    <w:rPr>
                      <w:rFonts w:cs="Arial"/>
                    </w:rPr>
                    <w:t>option, and</w:t>
                  </w:r>
                  <w:proofErr w:type="gramEnd"/>
                  <w:r>
                    <w:rPr>
                      <w:rFonts w:cs="Arial"/>
                    </w:rPr>
                    <w:t xml:space="preserve"> Deferred Normal Retirement option</w:t>
                  </w:r>
                  <w:r w:rsidRPr="00C31D53">
                    <w:rPr>
                      <w:rFonts w:cs="Arial"/>
                    </w:rPr>
                    <w:t xml:space="preserve">. </w:t>
                  </w:r>
                </w:p>
                <w:p w14:paraId="585027BE" w14:textId="5F6DB428" w:rsidR="007616FF" w:rsidRDefault="0026474A" w:rsidP="0026474A">
                  <w:pPr>
                    <w:framePr w:hSpace="180" w:wrap="around" w:vAnchor="text" w:hAnchor="margin" w:xAlign="center" w:y="1"/>
                    <w:spacing w:before="120" w:after="120"/>
                    <w:rPr>
                      <w:rFonts w:cs="Arial"/>
                      <w:sz w:val="20"/>
                    </w:rPr>
                  </w:pPr>
                  <w:r w:rsidRPr="00C31D53">
                    <w:rPr>
                      <w:rFonts w:cs="Arial"/>
                    </w:rPr>
                    <w:t xml:space="preserve">This option is a once in a </w:t>
                  </w:r>
                  <w:proofErr w:type="gramStart"/>
                  <w:r w:rsidRPr="00C31D53">
                    <w:rPr>
                      <w:rFonts w:cs="Arial"/>
                    </w:rPr>
                    <w:t>life time</w:t>
                  </w:r>
                  <w:proofErr w:type="gramEnd"/>
                  <w:r w:rsidRPr="00C31D53">
                    <w:rPr>
                      <w:rFonts w:cs="Arial"/>
                    </w:rPr>
                    <w:t xml:space="preserve"> election and made at the time of your initial retirement.  You may not make an election after receiving your initial benefit payment.  If you return to work, your Graduated Benefit Option will be applied to your subsequent retirement.</w:t>
                  </w:r>
                </w:p>
              </w:tc>
            </w:tr>
            <w:tr w:rsidR="007616FF" w14:paraId="61B0FF8D" w14:textId="77777777" w:rsidTr="0031419B">
              <w:trPr>
                <w:cantSplit/>
                <w:trHeight w:val="174"/>
              </w:trPr>
              <w:tc>
                <w:tcPr>
                  <w:tcW w:w="11314" w:type="dxa"/>
                  <w:gridSpan w:val="2"/>
                </w:tcPr>
                <w:p w14:paraId="63CD9A9A" w14:textId="12A67E85" w:rsidR="007616FF" w:rsidRPr="008F0843" w:rsidRDefault="0026474A" w:rsidP="0026474A">
                  <w:pPr>
                    <w:pStyle w:val="Heading2"/>
                    <w:framePr w:hSpace="180" w:wrap="around" w:vAnchor="text" w:hAnchor="margin" w:xAlign="center" w:y="1"/>
                    <w:spacing w:before="60" w:after="60"/>
                    <w:jc w:val="left"/>
                    <w:rPr>
                      <w:sz w:val="22"/>
                      <w:szCs w:val="22"/>
                    </w:rPr>
                  </w:pPr>
                  <w:r w:rsidRPr="00C31D53">
                    <w:rPr>
                      <w:sz w:val="24"/>
                      <w:szCs w:val="24"/>
                    </w:rPr>
                    <w:t>PART C</w:t>
                  </w:r>
                  <w:r w:rsidRPr="00C31D53">
                    <w:rPr>
                      <w:sz w:val="24"/>
                      <w:szCs w:val="24"/>
                    </w:rPr>
                    <w:tab/>
                    <w:t xml:space="preserve">APPLICATION FOR GRADUCATED BENEFIT OPTION  </w:t>
                  </w:r>
                </w:p>
              </w:tc>
            </w:tr>
            <w:tr w:rsidR="007616FF" w14:paraId="59F7F74A" w14:textId="77777777" w:rsidTr="0031419B">
              <w:trPr>
                <w:cantSplit/>
                <w:trHeight w:val="224"/>
              </w:trPr>
              <w:tc>
                <w:tcPr>
                  <w:tcW w:w="11314" w:type="dxa"/>
                  <w:gridSpan w:val="2"/>
                </w:tcPr>
                <w:p w14:paraId="5D1631D2" w14:textId="411DF2FD" w:rsidR="0026474A" w:rsidRPr="0026474A" w:rsidRDefault="0026474A" w:rsidP="0026474A">
                  <w:pPr>
                    <w:framePr w:hSpace="180" w:wrap="around" w:vAnchor="text" w:hAnchor="margin" w:xAlign="center" w:y="1"/>
                    <w:numPr>
                      <w:ilvl w:val="0"/>
                      <w:numId w:val="1"/>
                    </w:numPr>
                    <w:autoSpaceDE w:val="0"/>
                    <w:autoSpaceDN w:val="0"/>
                    <w:adjustRightInd w:val="0"/>
                    <w:spacing w:before="120" w:after="120"/>
                    <w:ind w:left="1062" w:hanging="630"/>
                    <w:rPr>
                      <w:rFonts w:ascii="ArialMT" w:hAnsi="ArialMT" w:cs="ArialMT"/>
                      <w:color w:val="000000"/>
                    </w:rPr>
                  </w:pPr>
                  <w:r w:rsidRPr="0026474A">
                    <w:rPr>
                      <w:rFonts w:cs="Arial"/>
                    </w:rPr>
                    <w:fldChar w:fldCharType="begin">
                      <w:ffData>
                        <w:name w:val="Check1"/>
                        <w:enabled/>
                        <w:calcOnExit w:val="0"/>
                        <w:checkBox>
                          <w:sizeAuto/>
                          <w:default w:val="0"/>
                        </w:checkBox>
                      </w:ffData>
                    </w:fldChar>
                  </w:r>
                  <w:r w:rsidRPr="0026474A">
                    <w:rPr>
                      <w:rFonts w:cs="Arial"/>
                    </w:rPr>
                    <w:instrText xml:space="preserve"> FORMCHECKBOX </w:instrText>
                  </w:r>
                  <w:r>
                    <w:rPr>
                      <w:rFonts w:cs="Arial"/>
                    </w:rPr>
                  </w:r>
                  <w:r w:rsidRPr="0026474A">
                    <w:rPr>
                      <w:rFonts w:cs="Arial"/>
                    </w:rPr>
                    <w:fldChar w:fldCharType="separate"/>
                  </w:r>
                  <w:r w:rsidRPr="0026474A">
                    <w:rPr>
                      <w:rFonts w:cs="Arial"/>
                    </w:rPr>
                    <w:fldChar w:fldCharType="end"/>
                  </w:r>
                  <w:r w:rsidRPr="0026474A">
                    <w:rPr>
                      <w:rFonts w:cs="Arial"/>
                    </w:rPr>
                    <w:t xml:space="preserve"> </w:t>
                  </w:r>
                  <w:r w:rsidRPr="0026474A">
                    <w:rPr>
                      <w:rFonts w:cs="Arial"/>
                    </w:rPr>
                    <w:tab/>
                  </w:r>
                  <w:r w:rsidRPr="0026474A">
                    <w:rPr>
                      <w:rFonts w:ascii="ArialMT" w:hAnsi="ArialMT" w:cs="ArialMT"/>
                      <w:color w:val="000000"/>
                    </w:rPr>
                    <w:t xml:space="preserve">Check this box if you wish to elect the graduated benefit with an annual one (1) </w:t>
                  </w:r>
                  <w:r>
                    <w:rPr>
                      <w:rFonts w:ascii="ArialMT" w:hAnsi="ArialMT" w:cs="ArialMT"/>
                      <w:color w:val="000000"/>
                    </w:rPr>
                    <w:t xml:space="preserve">              </w:t>
                  </w:r>
                  <w:r w:rsidRPr="0026474A">
                    <w:rPr>
                      <w:rFonts w:ascii="ArialMT" w:hAnsi="ArialMT" w:cs="ArialMT"/>
                      <w:color w:val="000000"/>
                    </w:rPr>
                    <w:tab/>
                    <w:t>percent</w:t>
                  </w:r>
                  <w:r w:rsidRPr="0026474A">
                    <w:rPr>
                      <w:rFonts w:ascii="ArialMT" w:hAnsi="ArialMT" w:cs="ArialMT"/>
                      <w:color w:val="000000"/>
                    </w:rPr>
                    <w:t xml:space="preserve"> </w:t>
                  </w:r>
                  <w:r w:rsidRPr="0026474A">
                    <w:rPr>
                      <w:rFonts w:ascii="ArialMT" w:hAnsi="ArialMT" w:cs="ArialMT"/>
                      <w:color w:val="000000"/>
                    </w:rPr>
                    <w:t>benefit increase.</w:t>
                  </w:r>
                </w:p>
                <w:p w14:paraId="35B7745D" w14:textId="72A99453" w:rsidR="007616FF" w:rsidRPr="0026474A" w:rsidRDefault="0026474A" w:rsidP="0026474A">
                  <w:pPr>
                    <w:framePr w:hSpace="180" w:wrap="around" w:vAnchor="text" w:hAnchor="margin" w:xAlign="center" w:y="1"/>
                    <w:numPr>
                      <w:ilvl w:val="0"/>
                      <w:numId w:val="1"/>
                    </w:numPr>
                    <w:autoSpaceDE w:val="0"/>
                    <w:autoSpaceDN w:val="0"/>
                    <w:adjustRightInd w:val="0"/>
                    <w:spacing w:before="120" w:after="120"/>
                    <w:ind w:left="1062" w:hanging="630"/>
                    <w:rPr>
                      <w:rFonts w:ascii="ArialMT" w:hAnsi="ArialMT" w:cs="ArialMT"/>
                      <w:color w:val="000000"/>
                    </w:rPr>
                  </w:pPr>
                  <w:r w:rsidRPr="0026474A">
                    <w:rPr>
                      <w:rFonts w:cs="Arial"/>
                    </w:rPr>
                    <w:fldChar w:fldCharType="begin">
                      <w:ffData>
                        <w:name w:val="Check1"/>
                        <w:enabled/>
                        <w:calcOnExit w:val="0"/>
                        <w:checkBox>
                          <w:sizeAuto/>
                          <w:default w:val="0"/>
                        </w:checkBox>
                      </w:ffData>
                    </w:fldChar>
                  </w:r>
                  <w:r w:rsidRPr="0026474A">
                    <w:rPr>
                      <w:rFonts w:cs="Arial"/>
                    </w:rPr>
                    <w:instrText xml:space="preserve"> FORMCHECKBOX </w:instrText>
                  </w:r>
                  <w:r>
                    <w:rPr>
                      <w:rFonts w:cs="Arial"/>
                    </w:rPr>
                  </w:r>
                  <w:r w:rsidRPr="0026474A">
                    <w:rPr>
                      <w:rFonts w:cs="Arial"/>
                    </w:rPr>
                    <w:fldChar w:fldCharType="separate"/>
                  </w:r>
                  <w:r w:rsidRPr="0026474A">
                    <w:rPr>
                      <w:rFonts w:cs="Arial"/>
                    </w:rPr>
                    <w:fldChar w:fldCharType="end"/>
                  </w:r>
                  <w:r w:rsidRPr="0026474A">
                    <w:rPr>
                      <w:rFonts w:cs="Arial"/>
                    </w:rPr>
                    <w:t xml:space="preserve"> </w:t>
                  </w:r>
                  <w:r w:rsidRPr="0026474A">
                    <w:rPr>
                      <w:rFonts w:cs="Arial"/>
                    </w:rPr>
                    <w:tab/>
                  </w:r>
                  <w:r w:rsidRPr="0026474A">
                    <w:rPr>
                      <w:rFonts w:ascii="ArialMT" w:hAnsi="ArialMT" w:cs="ArialMT"/>
                      <w:color w:val="000000"/>
                    </w:rPr>
                    <w:t xml:space="preserve">Check this box if you wish to elect the graduated benefit with an annual two (2) </w:t>
                  </w:r>
                  <w:r>
                    <w:rPr>
                      <w:rFonts w:ascii="ArialMT" w:hAnsi="ArialMT" w:cs="ArialMT"/>
                      <w:color w:val="000000"/>
                    </w:rPr>
                    <w:t xml:space="preserve">     </w:t>
                  </w:r>
                  <w:r w:rsidRPr="0026474A">
                    <w:rPr>
                      <w:rFonts w:ascii="ArialMT" w:hAnsi="ArialMT" w:cs="ArialMT"/>
                      <w:color w:val="000000"/>
                    </w:rPr>
                    <w:tab/>
                    <w:t>percent benefit increase.</w:t>
                  </w:r>
                </w:p>
              </w:tc>
            </w:tr>
            <w:tr w:rsidR="007616FF" w14:paraId="7D86D956" w14:textId="77777777" w:rsidTr="0031419B">
              <w:trPr>
                <w:cantSplit/>
                <w:trHeight w:val="181"/>
              </w:trPr>
              <w:tc>
                <w:tcPr>
                  <w:tcW w:w="11314" w:type="dxa"/>
                  <w:gridSpan w:val="2"/>
                </w:tcPr>
                <w:p w14:paraId="03CD7ED1" w14:textId="2FA2B831" w:rsidR="007616FF" w:rsidRPr="008F0843" w:rsidRDefault="0026474A" w:rsidP="0026474A">
                  <w:pPr>
                    <w:framePr w:hSpace="180" w:wrap="around" w:vAnchor="text" w:hAnchor="margin" w:xAlign="center" w:y="1"/>
                    <w:spacing w:before="60" w:after="60"/>
                    <w:rPr>
                      <w:rFonts w:cs="Arial"/>
                      <w:b/>
                      <w:bCs/>
                      <w:sz w:val="22"/>
                      <w:szCs w:val="22"/>
                    </w:rPr>
                  </w:pPr>
                  <w:r w:rsidRPr="00C31D53">
                    <w:rPr>
                      <w:rFonts w:cs="Arial"/>
                      <w:b/>
                    </w:rPr>
                    <w:t>PART D</w:t>
                  </w:r>
                  <w:r w:rsidRPr="00C31D53">
                    <w:rPr>
                      <w:rFonts w:cs="Arial"/>
                      <w:b/>
                    </w:rPr>
                    <w:tab/>
                    <w:t>AUTHORIZATION</w:t>
                  </w:r>
                </w:p>
              </w:tc>
            </w:tr>
            <w:tr w:rsidR="007616FF" w14:paraId="705048B0" w14:textId="77777777" w:rsidTr="0031419B">
              <w:trPr>
                <w:trHeight w:val="281"/>
              </w:trPr>
              <w:tc>
                <w:tcPr>
                  <w:tcW w:w="11314" w:type="dxa"/>
                  <w:gridSpan w:val="2"/>
                </w:tcPr>
                <w:p w14:paraId="37589015" w14:textId="77777777" w:rsidR="0026474A" w:rsidRPr="00C31D53" w:rsidRDefault="0026474A" w:rsidP="0026474A">
                  <w:pPr>
                    <w:framePr w:hSpace="180" w:wrap="around" w:vAnchor="text" w:hAnchor="margin" w:xAlign="center" w:y="1"/>
                    <w:spacing w:before="120" w:after="120"/>
                    <w:rPr>
                      <w:rFonts w:cs="Arial"/>
                    </w:rPr>
                  </w:pPr>
                  <w:r w:rsidRPr="00C31D53">
                    <w:rPr>
                      <w:rFonts w:cs="Arial"/>
                    </w:rPr>
                    <w:t>I have reviewed and understand the above provisions.  I understand that the Graduated Benefit Option is a once in a life-time election and my election is irrevocable.</w:t>
                  </w:r>
                </w:p>
                <w:p w14:paraId="5B9C52C3" w14:textId="77777777" w:rsidR="0026474A" w:rsidRPr="00C31D53" w:rsidRDefault="0026474A" w:rsidP="0026474A">
                  <w:pPr>
                    <w:framePr w:hSpace="180" w:wrap="around" w:vAnchor="text" w:hAnchor="margin" w:xAlign="center" w:y="1"/>
                    <w:spacing w:before="120" w:after="120"/>
                    <w:rPr>
                      <w:rFonts w:cs="Arial"/>
                    </w:rPr>
                  </w:pPr>
                </w:p>
                <w:p w14:paraId="171FFA94" w14:textId="77777777" w:rsidR="0026474A" w:rsidRPr="00C31D53" w:rsidRDefault="0026474A" w:rsidP="0026474A">
                  <w:pPr>
                    <w:framePr w:hSpace="180" w:wrap="around" w:vAnchor="text" w:hAnchor="margin" w:xAlign="center" w:y="1"/>
                    <w:spacing w:before="120" w:after="120"/>
                    <w:rPr>
                      <w:rFonts w:cs="Arial"/>
                    </w:rPr>
                  </w:pPr>
                  <w:r>
                    <w:rPr>
                      <w:rFonts w:cs="Arial"/>
                      <w:noProof/>
                    </w:rPr>
                    <w:pict w14:anchorId="15583C0A">
                      <v:line id="_x0000_s1028" style="position:absolute;z-index:2" from="272.8pt,11.05pt" to="452.8pt,11.05pt"/>
                    </w:pict>
                  </w:r>
                  <w:r>
                    <w:rPr>
                      <w:rFonts w:cs="Arial"/>
                      <w:noProof/>
                    </w:rPr>
                    <w:pict w14:anchorId="75040C4B">
                      <v:line id="_x0000_s1027" style="position:absolute;z-index:1" from="0,11.05pt" to="242.3pt,11.05pt"/>
                    </w:pict>
                  </w:r>
                </w:p>
                <w:p w14:paraId="68F09350" w14:textId="40DCBD48" w:rsidR="007616FF" w:rsidRDefault="0026474A" w:rsidP="0026474A">
                  <w:pPr>
                    <w:framePr w:hSpace="180" w:wrap="around" w:vAnchor="text" w:hAnchor="margin" w:xAlign="center" w:y="1"/>
                    <w:spacing w:before="40" w:after="40"/>
                    <w:rPr>
                      <w:rFonts w:cs="Arial"/>
                      <w:sz w:val="20"/>
                    </w:rPr>
                  </w:pPr>
                  <w:r w:rsidRPr="00C31D53">
                    <w:rPr>
                      <w:rFonts w:cs="Arial"/>
                    </w:rPr>
                    <w:tab/>
                  </w:r>
                  <w:r w:rsidRPr="00C31D53">
                    <w:rPr>
                      <w:rFonts w:cs="Arial"/>
                    </w:rPr>
                    <w:tab/>
                    <w:t xml:space="preserve">Signature of Member </w:t>
                  </w:r>
                  <w:r w:rsidRPr="00C31D53">
                    <w:rPr>
                      <w:rFonts w:cs="Arial"/>
                    </w:rPr>
                    <w:tab/>
                  </w:r>
                  <w:r w:rsidRPr="00C31D53">
                    <w:rPr>
                      <w:rFonts w:cs="Arial"/>
                    </w:rPr>
                    <w:tab/>
                  </w:r>
                  <w:r w:rsidRPr="00C31D53">
                    <w:rPr>
                      <w:rFonts w:cs="Arial"/>
                    </w:rPr>
                    <w:tab/>
                  </w:r>
                  <w:r w:rsidRPr="00C31D53">
                    <w:rPr>
                      <w:rFonts w:cs="Arial"/>
                    </w:rPr>
                    <w:tab/>
                  </w:r>
                  <w:r w:rsidRPr="00C31D53">
                    <w:rPr>
                      <w:rFonts w:cs="Arial"/>
                    </w:rPr>
                    <w:tab/>
                    <w:t xml:space="preserve">Date </w:t>
                  </w:r>
                </w:p>
              </w:tc>
            </w:tr>
          </w:tbl>
          <w:p w14:paraId="370F925E" w14:textId="77777777" w:rsidR="007616FF" w:rsidRDefault="007616FF" w:rsidP="007616FF"/>
          <w:p w14:paraId="6B6EEC6C" w14:textId="3BC48DB0" w:rsidR="007616FF" w:rsidRDefault="0026474A" w:rsidP="007616FF">
            <w:pPr>
              <w:jc w:val="center"/>
            </w:pPr>
            <w:r>
              <w:rPr>
                <w:sz w:val="20"/>
                <w:szCs w:val="20"/>
              </w:rPr>
              <w:pict w14:anchorId="2B8F8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2pt;height:17.4pt">
                  <v:imagedata r:id="rId8" o:title="NDPERS_Barcode (2)"/>
                </v:shape>
              </w:pict>
            </w:r>
          </w:p>
        </w:tc>
      </w:tr>
    </w:tbl>
    <w:p w14:paraId="788A313A" w14:textId="77777777" w:rsidR="00051B26" w:rsidRDefault="00AE43CA" w:rsidP="00051B26">
      <w:r>
        <w:br w:type="page"/>
      </w:r>
    </w:p>
    <w:tbl>
      <w:tblPr>
        <w:tblpPr w:leftFromText="180" w:rightFromText="180" w:vertAnchor="text" w:horzAnchor="margin" w:tblpXSpec="center" w:tblpY="-39"/>
        <w:tblW w:w="11674" w:type="dxa"/>
        <w:tblLook w:val="04A0" w:firstRow="1" w:lastRow="0" w:firstColumn="1" w:lastColumn="0" w:noHBand="0" w:noVBand="1"/>
      </w:tblPr>
      <w:tblGrid>
        <w:gridCol w:w="11674"/>
      </w:tblGrid>
      <w:tr w:rsidR="00B80649" w14:paraId="5D7A2CAD" w14:textId="77777777" w:rsidTr="00CD1672">
        <w:trPr>
          <w:trHeight w:val="6570"/>
        </w:trPr>
        <w:tc>
          <w:tcPr>
            <w:tcW w:w="11674" w:type="dxa"/>
            <w:shd w:val="clear" w:color="auto" w:fill="auto"/>
          </w:tcPr>
          <w:p w14:paraId="151F9F0C" w14:textId="77777777" w:rsidR="00CD1672" w:rsidRPr="00987316" w:rsidRDefault="00CD1672" w:rsidP="00CD1672">
            <w:pPr>
              <w:rPr>
                <w:bCs/>
                <w:sz w:val="20"/>
                <w:szCs w:val="20"/>
                <w:lang w:val="en-GB"/>
              </w:rPr>
            </w:pPr>
            <w:r w:rsidRPr="00987316">
              <w:rPr>
                <w:bCs/>
                <w:sz w:val="20"/>
                <w:szCs w:val="20"/>
                <w:lang w:val="en-GB"/>
              </w:rPr>
              <w:t>APPLICATION FOR THE GRADUATED BENEFIT OPTION – DEFINED BENEFIT</w:t>
            </w:r>
          </w:p>
          <w:p w14:paraId="79255F28" w14:textId="77777777" w:rsidR="00CD1672" w:rsidRDefault="00CD1672" w:rsidP="00CD1672">
            <w:pPr>
              <w:rPr>
                <w:sz w:val="16"/>
                <w:lang w:val="en-GB"/>
              </w:rPr>
            </w:pPr>
            <w:r>
              <w:rPr>
                <w:sz w:val="16"/>
                <w:lang w:val="en-GB"/>
              </w:rPr>
              <w:t>SFN 59596 (Rev. 01-2014) Page 2</w:t>
            </w:r>
          </w:p>
          <w:p w14:paraId="29C06C88" w14:textId="77777777" w:rsidR="00CD1672" w:rsidRDefault="00CD1672" w:rsidP="00CD1672">
            <w:pPr>
              <w:rPr>
                <w:lang w:val="en-GB"/>
              </w:rPr>
            </w:pPr>
          </w:p>
          <w:p w14:paraId="56105F91" w14:textId="77777777" w:rsidR="00CD1672" w:rsidRDefault="00CD1672" w:rsidP="00CD1672">
            <w:pPr>
              <w:jc w:val="center"/>
              <w:rPr>
                <w:rFonts w:cs="Arial"/>
                <w:sz w:val="22"/>
                <w:szCs w:val="22"/>
                <w:lang w:val="en-GB"/>
              </w:rPr>
            </w:pPr>
            <w:r w:rsidRPr="00963C4F">
              <w:rPr>
                <w:rFonts w:cs="Arial"/>
                <w:b/>
                <w:sz w:val="22"/>
                <w:szCs w:val="22"/>
                <w:lang w:val="en-GB"/>
              </w:rPr>
              <w:t>INSTRUCTIONS</w:t>
            </w:r>
          </w:p>
          <w:p w14:paraId="4D2F266D" w14:textId="77777777" w:rsidR="00CD1672" w:rsidRDefault="00CD1672" w:rsidP="00CD1672">
            <w:pPr>
              <w:jc w:val="center"/>
              <w:rPr>
                <w:rFonts w:cs="Arial"/>
                <w:sz w:val="22"/>
                <w:szCs w:val="22"/>
                <w:lang w:val="en-GB"/>
              </w:rPr>
            </w:pPr>
          </w:p>
          <w:p w14:paraId="24E1FAE4" w14:textId="77777777" w:rsidR="00CD1672" w:rsidRPr="008F65A9" w:rsidRDefault="00CD1672" w:rsidP="00CD1672">
            <w:pPr>
              <w:rPr>
                <w:rFonts w:cs="Arial"/>
                <w:b/>
                <w:caps/>
                <w:sz w:val="22"/>
                <w:szCs w:val="22"/>
                <w:lang w:val="en-GB"/>
              </w:rPr>
            </w:pPr>
            <w:r w:rsidRPr="008F65A9">
              <w:rPr>
                <w:rFonts w:cs="Arial"/>
                <w:b/>
                <w:caps/>
                <w:sz w:val="22"/>
                <w:szCs w:val="22"/>
                <w:lang w:val="en-GB"/>
              </w:rPr>
              <w:t>Part A</w:t>
            </w:r>
            <w:r w:rsidRPr="008F65A9">
              <w:rPr>
                <w:rFonts w:cs="Arial"/>
                <w:b/>
                <w:caps/>
                <w:sz w:val="22"/>
                <w:szCs w:val="22"/>
                <w:lang w:val="en-GB"/>
              </w:rPr>
              <w:tab/>
            </w:r>
            <w:r w:rsidRPr="008F65A9">
              <w:rPr>
                <w:rFonts w:cs="Arial"/>
                <w:b/>
                <w:caps/>
                <w:sz w:val="22"/>
                <w:szCs w:val="22"/>
                <w:lang w:val="en-GB"/>
              </w:rPr>
              <w:tab/>
            </w:r>
            <w:r w:rsidRPr="008F65A9">
              <w:rPr>
                <w:b/>
                <w:sz w:val="22"/>
                <w:szCs w:val="22"/>
              </w:rPr>
              <w:t>PARTICIPANT IDENTIFICATION</w:t>
            </w:r>
          </w:p>
          <w:p w14:paraId="0C62C7C3" w14:textId="77777777" w:rsidR="00CD1672" w:rsidRDefault="00CD1672" w:rsidP="00CD1672">
            <w:pPr>
              <w:rPr>
                <w:rFonts w:cs="Arial"/>
                <w:sz w:val="22"/>
                <w:szCs w:val="22"/>
                <w:lang w:val="en-GB"/>
              </w:rPr>
            </w:pPr>
          </w:p>
          <w:p w14:paraId="44962987" w14:textId="77777777" w:rsidR="00CD1672" w:rsidRPr="002F0973" w:rsidRDefault="00CD1672" w:rsidP="00CD1672">
            <w:pPr>
              <w:rPr>
                <w:rFonts w:cs="Arial"/>
                <w:sz w:val="22"/>
                <w:szCs w:val="22"/>
              </w:rPr>
            </w:pPr>
            <w:r w:rsidRPr="002F0973">
              <w:rPr>
                <w:rFonts w:cs="Arial"/>
                <w:sz w:val="22"/>
                <w:szCs w:val="22"/>
              </w:rPr>
              <w:t>For member identification, please provide all requested information.</w:t>
            </w:r>
          </w:p>
          <w:p w14:paraId="4FC407E5" w14:textId="77777777" w:rsidR="00CD1672" w:rsidRDefault="00CD1672" w:rsidP="00CD1672">
            <w:pPr>
              <w:rPr>
                <w:rFonts w:cs="Arial"/>
                <w:sz w:val="22"/>
                <w:szCs w:val="22"/>
                <w:lang w:val="en-GB"/>
              </w:rPr>
            </w:pPr>
          </w:p>
          <w:p w14:paraId="2E6FAC97" w14:textId="77777777" w:rsidR="00CD1672" w:rsidRPr="00490B1D" w:rsidRDefault="00CD1672" w:rsidP="00CD1672">
            <w:pPr>
              <w:rPr>
                <w:rFonts w:cs="Arial"/>
                <w:b/>
                <w:caps/>
                <w:sz w:val="22"/>
                <w:szCs w:val="22"/>
                <w:lang w:val="en-GB"/>
              </w:rPr>
            </w:pPr>
            <w:r w:rsidRPr="00490B1D">
              <w:rPr>
                <w:rFonts w:cs="Arial"/>
                <w:b/>
                <w:caps/>
                <w:sz w:val="22"/>
                <w:szCs w:val="22"/>
                <w:lang w:val="en-GB"/>
              </w:rPr>
              <w:t>Part B</w:t>
            </w:r>
            <w:r w:rsidRPr="00490B1D">
              <w:rPr>
                <w:rFonts w:cs="Arial"/>
                <w:b/>
                <w:caps/>
                <w:sz w:val="22"/>
                <w:szCs w:val="22"/>
                <w:lang w:val="en-GB"/>
              </w:rPr>
              <w:tab/>
            </w:r>
            <w:r w:rsidRPr="00490B1D">
              <w:rPr>
                <w:rFonts w:cs="Arial"/>
                <w:b/>
                <w:caps/>
                <w:sz w:val="22"/>
                <w:szCs w:val="22"/>
                <w:lang w:val="en-GB"/>
              </w:rPr>
              <w:tab/>
              <w:t xml:space="preserve">Notice of </w:t>
            </w:r>
            <w:r>
              <w:rPr>
                <w:rFonts w:cs="Arial"/>
                <w:b/>
                <w:caps/>
                <w:sz w:val="22"/>
                <w:szCs w:val="22"/>
                <w:lang w:val="en-GB"/>
              </w:rPr>
              <w:t>member</w:t>
            </w:r>
          </w:p>
          <w:p w14:paraId="0D3CF2E0" w14:textId="77777777" w:rsidR="00CD1672" w:rsidRDefault="00CD1672" w:rsidP="00CD1672">
            <w:pPr>
              <w:rPr>
                <w:rFonts w:cs="Arial"/>
                <w:sz w:val="22"/>
                <w:szCs w:val="22"/>
                <w:lang w:val="en-GB"/>
              </w:rPr>
            </w:pPr>
          </w:p>
          <w:p w14:paraId="763E42EE" w14:textId="77777777" w:rsidR="00CD1672" w:rsidRDefault="00CD1672" w:rsidP="00CD1672">
            <w:pPr>
              <w:rPr>
                <w:rFonts w:cs="Arial"/>
                <w:sz w:val="22"/>
                <w:szCs w:val="22"/>
                <w:lang w:val="en-GB"/>
              </w:rPr>
            </w:pPr>
            <w:r>
              <w:rPr>
                <w:rFonts w:cs="Arial"/>
                <w:sz w:val="22"/>
                <w:szCs w:val="22"/>
                <w:lang w:val="en-GB"/>
              </w:rPr>
              <w:t>Read this section carefully!  This section contains important information that you need to know before making an election.</w:t>
            </w:r>
          </w:p>
          <w:p w14:paraId="4D9A9035" w14:textId="77777777" w:rsidR="00CD1672" w:rsidRDefault="00CD1672" w:rsidP="00CD1672">
            <w:pPr>
              <w:autoSpaceDE w:val="0"/>
              <w:autoSpaceDN w:val="0"/>
              <w:adjustRightInd w:val="0"/>
              <w:rPr>
                <w:rFonts w:cs="Arial"/>
                <w:color w:val="000000"/>
                <w:sz w:val="22"/>
                <w:szCs w:val="22"/>
              </w:rPr>
            </w:pPr>
          </w:p>
          <w:p w14:paraId="3D9B22E3" w14:textId="77777777" w:rsidR="00CD1672" w:rsidRPr="00771142" w:rsidRDefault="00CD1672" w:rsidP="00CD1672">
            <w:pPr>
              <w:rPr>
                <w:rFonts w:cs="Arial"/>
                <w:b/>
                <w:sz w:val="22"/>
                <w:szCs w:val="22"/>
                <w:lang w:val="en-GB"/>
              </w:rPr>
            </w:pPr>
            <w:r>
              <w:rPr>
                <w:rFonts w:cs="Arial"/>
                <w:b/>
                <w:sz w:val="22"/>
                <w:szCs w:val="22"/>
                <w:lang w:val="en-GB"/>
              </w:rPr>
              <w:t>PART C</w:t>
            </w:r>
            <w:r>
              <w:rPr>
                <w:rFonts w:cs="Arial"/>
                <w:b/>
                <w:sz w:val="22"/>
                <w:szCs w:val="22"/>
                <w:lang w:val="en-GB"/>
              </w:rPr>
              <w:tab/>
            </w:r>
            <w:r>
              <w:rPr>
                <w:rFonts w:cs="Arial"/>
                <w:b/>
                <w:sz w:val="22"/>
                <w:szCs w:val="22"/>
                <w:lang w:val="en-GB"/>
              </w:rPr>
              <w:tab/>
              <w:t xml:space="preserve">APPLICATION FOR </w:t>
            </w:r>
            <w:r w:rsidRPr="00C31D53">
              <w:rPr>
                <w:rFonts w:cs="Arial"/>
                <w:b/>
              </w:rPr>
              <w:t>GRADUATED</w:t>
            </w:r>
            <w:r>
              <w:rPr>
                <w:rFonts w:cs="Arial"/>
                <w:b/>
                <w:sz w:val="22"/>
                <w:szCs w:val="22"/>
                <w:lang w:val="en-GB"/>
              </w:rPr>
              <w:t xml:space="preserve"> BENEFIT OPTION</w:t>
            </w:r>
          </w:p>
          <w:p w14:paraId="03962BF2" w14:textId="77777777" w:rsidR="00CD1672" w:rsidRDefault="00CD1672" w:rsidP="00CD1672">
            <w:pPr>
              <w:autoSpaceDE w:val="0"/>
              <w:autoSpaceDN w:val="0"/>
              <w:adjustRightInd w:val="0"/>
              <w:rPr>
                <w:rFonts w:cs="Arial"/>
                <w:color w:val="000000"/>
                <w:sz w:val="22"/>
                <w:szCs w:val="22"/>
              </w:rPr>
            </w:pPr>
          </w:p>
          <w:p w14:paraId="33208F59" w14:textId="77777777" w:rsidR="00CD1672" w:rsidRDefault="00CD1672" w:rsidP="00CD1672">
            <w:pPr>
              <w:autoSpaceDE w:val="0"/>
              <w:autoSpaceDN w:val="0"/>
              <w:adjustRightInd w:val="0"/>
              <w:rPr>
                <w:rFonts w:cs="Arial"/>
                <w:color w:val="000000"/>
                <w:sz w:val="22"/>
                <w:szCs w:val="22"/>
              </w:rPr>
            </w:pPr>
            <w:r>
              <w:rPr>
                <w:rFonts w:cs="Arial"/>
                <w:color w:val="000000"/>
                <w:sz w:val="22"/>
                <w:szCs w:val="22"/>
              </w:rPr>
              <w:t>Complete this section to authorize NDPERS to actuarially reduce your monthly benefit payment to provide for an annual one or two percent benefit increase.</w:t>
            </w:r>
          </w:p>
          <w:p w14:paraId="03281829" w14:textId="77777777" w:rsidR="00CD1672" w:rsidRDefault="00CD1672" w:rsidP="00CD1672">
            <w:pPr>
              <w:autoSpaceDE w:val="0"/>
              <w:autoSpaceDN w:val="0"/>
              <w:adjustRightInd w:val="0"/>
              <w:rPr>
                <w:rFonts w:cs="Arial"/>
                <w:color w:val="000000"/>
                <w:sz w:val="22"/>
                <w:szCs w:val="22"/>
              </w:rPr>
            </w:pPr>
          </w:p>
          <w:p w14:paraId="343393AB" w14:textId="77777777" w:rsidR="00CD1672" w:rsidRDefault="00CD1672" w:rsidP="00CD1672">
            <w:pPr>
              <w:rPr>
                <w:rFonts w:cs="Arial"/>
                <w:sz w:val="22"/>
                <w:szCs w:val="22"/>
                <w:lang w:val="en-GB"/>
              </w:rPr>
            </w:pPr>
          </w:p>
          <w:p w14:paraId="39B4D87F" w14:textId="77777777" w:rsidR="00CD1672" w:rsidRPr="00315B3F" w:rsidRDefault="00CD1672" w:rsidP="00CD1672">
            <w:pPr>
              <w:rPr>
                <w:rFonts w:cs="Arial"/>
                <w:b/>
                <w:sz w:val="22"/>
                <w:szCs w:val="22"/>
                <w:lang w:val="en-GB"/>
              </w:rPr>
            </w:pPr>
            <w:r w:rsidRPr="00315B3F">
              <w:rPr>
                <w:rFonts w:cs="Arial"/>
                <w:b/>
                <w:sz w:val="22"/>
                <w:szCs w:val="22"/>
                <w:lang w:val="en-GB"/>
              </w:rPr>
              <w:t xml:space="preserve">PART </w:t>
            </w:r>
            <w:r>
              <w:rPr>
                <w:rFonts w:cs="Arial"/>
                <w:b/>
                <w:sz w:val="22"/>
                <w:szCs w:val="22"/>
                <w:lang w:val="en-GB"/>
              </w:rPr>
              <w:t>D</w:t>
            </w:r>
            <w:r w:rsidRPr="00315B3F">
              <w:rPr>
                <w:rFonts w:cs="Arial"/>
                <w:b/>
                <w:sz w:val="22"/>
                <w:szCs w:val="22"/>
                <w:lang w:val="en-GB"/>
              </w:rPr>
              <w:tab/>
            </w:r>
            <w:r w:rsidRPr="00315B3F">
              <w:rPr>
                <w:rFonts w:cs="Arial"/>
                <w:b/>
                <w:sz w:val="22"/>
                <w:szCs w:val="22"/>
                <w:lang w:val="en-GB"/>
              </w:rPr>
              <w:tab/>
              <w:t>AUTHORIZATION</w:t>
            </w:r>
          </w:p>
          <w:p w14:paraId="69E254A7" w14:textId="77777777" w:rsidR="00CD1672" w:rsidRDefault="00CD1672" w:rsidP="00CD1672">
            <w:pPr>
              <w:rPr>
                <w:rFonts w:cs="Arial"/>
                <w:sz w:val="22"/>
                <w:szCs w:val="22"/>
                <w:lang w:val="en-GB"/>
              </w:rPr>
            </w:pPr>
          </w:p>
          <w:p w14:paraId="2AD686AD" w14:textId="77777777" w:rsidR="00CD1672" w:rsidRDefault="00CD1672" w:rsidP="00CD1672">
            <w:pPr>
              <w:rPr>
                <w:rFonts w:cs="Arial"/>
                <w:sz w:val="22"/>
                <w:szCs w:val="22"/>
                <w:lang w:val="en-GB"/>
              </w:rPr>
            </w:pPr>
            <w:r>
              <w:rPr>
                <w:rFonts w:cs="Arial"/>
                <w:sz w:val="22"/>
                <w:szCs w:val="22"/>
                <w:lang w:val="en-GB"/>
              </w:rPr>
              <w:t>You must sign and date this section for the form to be valid.</w:t>
            </w:r>
          </w:p>
          <w:p w14:paraId="4044B5FD" w14:textId="77777777" w:rsidR="00051B26" w:rsidRPr="00B80649" w:rsidRDefault="00051B26" w:rsidP="00B80649">
            <w:pPr>
              <w:rPr>
                <w:rFonts w:cs="Arial"/>
                <w:bCs/>
                <w:sz w:val="16"/>
                <w:szCs w:val="16"/>
              </w:rPr>
            </w:pPr>
          </w:p>
          <w:p w14:paraId="02AE38BC" w14:textId="77777777" w:rsidR="00051B26" w:rsidRPr="00B80649" w:rsidRDefault="00051B26" w:rsidP="00B80649">
            <w:pPr>
              <w:rPr>
                <w:rFonts w:cs="Arial"/>
                <w:bCs/>
                <w:sz w:val="16"/>
                <w:szCs w:val="16"/>
              </w:rPr>
            </w:pPr>
          </w:p>
          <w:p w14:paraId="2A2EB8F4" w14:textId="77777777" w:rsidR="00051B26" w:rsidRDefault="00051B26" w:rsidP="00B80649">
            <w:pPr>
              <w:tabs>
                <w:tab w:val="left" w:pos="921"/>
              </w:tabs>
            </w:pPr>
            <w:r>
              <w:br w:type="page"/>
            </w:r>
          </w:p>
        </w:tc>
      </w:tr>
    </w:tbl>
    <w:p w14:paraId="7CF57BEF" w14:textId="0447B51F" w:rsidR="00051B26" w:rsidRPr="002D3630" w:rsidRDefault="00051B26" w:rsidP="00051B26">
      <w:pPr>
        <w:rPr>
          <w:rFonts w:cs="Arial"/>
          <w:bCs/>
          <w:sz w:val="18"/>
          <w:szCs w:val="18"/>
        </w:rPr>
      </w:pPr>
    </w:p>
    <w:sectPr w:rsidR="00051B26" w:rsidRPr="002D3630" w:rsidSect="00840054">
      <w:pgSz w:w="12240" w:h="15840" w:code="1"/>
      <w:pgMar w:top="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3BB7BB" w14:textId="77777777" w:rsidR="00ED0905" w:rsidRDefault="00ED0905">
      <w:r>
        <w:separator/>
      </w:r>
    </w:p>
  </w:endnote>
  <w:endnote w:type="continuationSeparator" w:id="0">
    <w:p w14:paraId="76AB4027" w14:textId="77777777" w:rsidR="00ED0905" w:rsidRDefault="00ED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A7DC1" w14:textId="77777777" w:rsidR="00ED0905" w:rsidRDefault="00ED0905">
      <w:r>
        <w:separator/>
      </w:r>
    </w:p>
  </w:footnote>
  <w:footnote w:type="continuationSeparator" w:id="0">
    <w:p w14:paraId="3F3BF60F" w14:textId="77777777" w:rsidR="00ED0905" w:rsidRDefault="00ED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A598F"/>
    <w:multiLevelType w:val="hybridMultilevel"/>
    <w:tmpl w:val="FD4617B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48FB"/>
    <w:rsid w:val="00001B92"/>
    <w:rsid w:val="00043112"/>
    <w:rsid w:val="00051B26"/>
    <w:rsid w:val="0005737B"/>
    <w:rsid w:val="000769A9"/>
    <w:rsid w:val="000A5D05"/>
    <w:rsid w:val="000B0BF9"/>
    <w:rsid w:val="00100C82"/>
    <w:rsid w:val="001048FB"/>
    <w:rsid w:val="00104A05"/>
    <w:rsid w:val="00116D06"/>
    <w:rsid w:val="0014406B"/>
    <w:rsid w:val="00144CF3"/>
    <w:rsid w:val="00152EE5"/>
    <w:rsid w:val="001862CF"/>
    <w:rsid w:val="001B686D"/>
    <w:rsid w:val="001C5FF0"/>
    <w:rsid w:val="001C68BE"/>
    <w:rsid w:val="001E762E"/>
    <w:rsid w:val="001F5E18"/>
    <w:rsid w:val="00242140"/>
    <w:rsid w:val="0024772E"/>
    <w:rsid w:val="0026474A"/>
    <w:rsid w:val="002763DA"/>
    <w:rsid w:val="002A43F2"/>
    <w:rsid w:val="002D3630"/>
    <w:rsid w:val="002F5AA6"/>
    <w:rsid w:val="002F5D6B"/>
    <w:rsid w:val="002F642A"/>
    <w:rsid w:val="00304454"/>
    <w:rsid w:val="0031419B"/>
    <w:rsid w:val="00325159"/>
    <w:rsid w:val="003459C5"/>
    <w:rsid w:val="00386F60"/>
    <w:rsid w:val="00394540"/>
    <w:rsid w:val="003B786D"/>
    <w:rsid w:val="003C5378"/>
    <w:rsid w:val="003F51EA"/>
    <w:rsid w:val="004172C0"/>
    <w:rsid w:val="00422C2F"/>
    <w:rsid w:val="004566BD"/>
    <w:rsid w:val="00476A30"/>
    <w:rsid w:val="004C0163"/>
    <w:rsid w:val="004C2881"/>
    <w:rsid w:val="005238D2"/>
    <w:rsid w:val="005A41EA"/>
    <w:rsid w:val="005D0C0A"/>
    <w:rsid w:val="005D30A4"/>
    <w:rsid w:val="0060068F"/>
    <w:rsid w:val="00610CA4"/>
    <w:rsid w:val="006A5966"/>
    <w:rsid w:val="007616FF"/>
    <w:rsid w:val="007A4ABF"/>
    <w:rsid w:val="007A5E4C"/>
    <w:rsid w:val="007E745F"/>
    <w:rsid w:val="007F7FE8"/>
    <w:rsid w:val="0082797A"/>
    <w:rsid w:val="00840054"/>
    <w:rsid w:val="008646F6"/>
    <w:rsid w:val="00872C08"/>
    <w:rsid w:val="0089204E"/>
    <w:rsid w:val="008B2703"/>
    <w:rsid w:val="0090313D"/>
    <w:rsid w:val="009216F7"/>
    <w:rsid w:val="0096689C"/>
    <w:rsid w:val="00971015"/>
    <w:rsid w:val="00976288"/>
    <w:rsid w:val="00983B0D"/>
    <w:rsid w:val="009B0235"/>
    <w:rsid w:val="009F0001"/>
    <w:rsid w:val="009F4017"/>
    <w:rsid w:val="009F4C8E"/>
    <w:rsid w:val="00A248A7"/>
    <w:rsid w:val="00A65095"/>
    <w:rsid w:val="00A82A4D"/>
    <w:rsid w:val="00A86C26"/>
    <w:rsid w:val="00AA240E"/>
    <w:rsid w:val="00AE43CA"/>
    <w:rsid w:val="00B62A7C"/>
    <w:rsid w:val="00B73F09"/>
    <w:rsid w:val="00B80649"/>
    <w:rsid w:val="00B8641F"/>
    <w:rsid w:val="00B93768"/>
    <w:rsid w:val="00B95AE8"/>
    <w:rsid w:val="00B970F2"/>
    <w:rsid w:val="00CA1D07"/>
    <w:rsid w:val="00CB1BDA"/>
    <w:rsid w:val="00CB1C7B"/>
    <w:rsid w:val="00CD1672"/>
    <w:rsid w:val="00CD7183"/>
    <w:rsid w:val="00D6116D"/>
    <w:rsid w:val="00D74D94"/>
    <w:rsid w:val="00D85677"/>
    <w:rsid w:val="00DB67C4"/>
    <w:rsid w:val="00DC1876"/>
    <w:rsid w:val="00DC2B3F"/>
    <w:rsid w:val="00DD52E0"/>
    <w:rsid w:val="00DE5AAA"/>
    <w:rsid w:val="00E049AE"/>
    <w:rsid w:val="00E11118"/>
    <w:rsid w:val="00E2621C"/>
    <w:rsid w:val="00E77835"/>
    <w:rsid w:val="00E93F45"/>
    <w:rsid w:val="00EC5D34"/>
    <w:rsid w:val="00EC633C"/>
    <w:rsid w:val="00ED0905"/>
    <w:rsid w:val="00EE1A6F"/>
    <w:rsid w:val="00F81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4DCC78E9"/>
  <w15:chartTrackingRefBased/>
  <w15:docId w15:val="{B236D9D4-D85B-4C1A-B2B9-FEF64063E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048FB"/>
    <w:rPr>
      <w:rFonts w:ascii="Arial" w:hAnsi="Arial"/>
      <w:sz w:val="24"/>
      <w:szCs w:val="24"/>
    </w:rPr>
  </w:style>
  <w:style w:type="paragraph" w:styleId="Heading1">
    <w:name w:val="heading 1"/>
    <w:basedOn w:val="Normal"/>
    <w:next w:val="Normal"/>
    <w:qFormat/>
    <w:rsid w:val="001048FB"/>
    <w:pPr>
      <w:keepNext/>
      <w:outlineLvl w:val="0"/>
    </w:pPr>
    <w:rPr>
      <w:b/>
      <w:sz w:val="20"/>
      <w:szCs w:val="20"/>
    </w:rPr>
  </w:style>
  <w:style w:type="paragraph" w:styleId="Heading2">
    <w:name w:val="heading 2"/>
    <w:basedOn w:val="Normal"/>
    <w:next w:val="Normal"/>
    <w:qFormat/>
    <w:rsid w:val="001048FB"/>
    <w:pPr>
      <w:keepNext/>
      <w:jc w:val="center"/>
      <w:outlineLvl w:val="1"/>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cs="Arial"/>
      <w:caps/>
    </w:rPr>
  </w:style>
  <w:style w:type="table" w:styleId="TableGrid">
    <w:name w:val="Table Grid"/>
    <w:basedOn w:val="TableNormal"/>
    <w:rsid w:val="001048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048FB"/>
    <w:pPr>
      <w:spacing w:after="120"/>
      <w:ind w:left="360"/>
    </w:pPr>
    <w:rPr>
      <w:rFonts w:ascii="Times New Roman" w:hAnsi="Times New Roman"/>
      <w:sz w:val="20"/>
      <w:szCs w:val="20"/>
    </w:rPr>
  </w:style>
  <w:style w:type="paragraph" w:styleId="Header">
    <w:name w:val="header"/>
    <w:basedOn w:val="Normal"/>
    <w:link w:val="HeaderChar"/>
    <w:rsid w:val="002763DA"/>
    <w:pPr>
      <w:tabs>
        <w:tab w:val="center" w:pos="4680"/>
        <w:tab w:val="right" w:pos="9360"/>
      </w:tabs>
    </w:pPr>
  </w:style>
  <w:style w:type="character" w:customStyle="1" w:styleId="HeaderChar">
    <w:name w:val="Header Char"/>
    <w:link w:val="Header"/>
    <w:rsid w:val="002763DA"/>
    <w:rPr>
      <w:rFonts w:ascii="Arial" w:hAnsi="Arial"/>
      <w:sz w:val="24"/>
      <w:szCs w:val="24"/>
    </w:rPr>
  </w:style>
  <w:style w:type="paragraph" w:styleId="Footer">
    <w:name w:val="footer"/>
    <w:basedOn w:val="Normal"/>
    <w:link w:val="FooterChar"/>
    <w:rsid w:val="002763DA"/>
    <w:pPr>
      <w:tabs>
        <w:tab w:val="center" w:pos="4680"/>
        <w:tab w:val="right" w:pos="9360"/>
      </w:tabs>
    </w:pPr>
  </w:style>
  <w:style w:type="character" w:customStyle="1" w:styleId="FooterChar">
    <w:name w:val="Footer Char"/>
    <w:link w:val="Footer"/>
    <w:rsid w:val="002763D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19E05-D25F-4E3D-AC9D-63DC26768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APPLICATION FOR RECERTIFICATION OF DISABILITY RETIREMENT BENEFITS</vt:lpstr>
    </vt:vector>
  </TitlesOfParts>
  <Company>NDPERS</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APPLICATION FOR RECERTIFICATION OF DISABILITY RETIREMENT BENEFITS</dc:title>
  <dc:subject/>
  <dc:creator>Sharmain L Dschaak</dc:creator>
  <cp:keywords/>
  <dc:description/>
  <cp:lastModifiedBy>Malwadkar, Abhijeet</cp:lastModifiedBy>
  <cp:revision>65</cp:revision>
  <cp:lastPrinted>2009-12-04T08:02:00Z</cp:lastPrinted>
  <dcterms:created xsi:type="dcterms:W3CDTF">2014-03-25T07:30:00Z</dcterms:created>
  <dcterms:modified xsi:type="dcterms:W3CDTF">2021-12-24T05:07:00Z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1543091594</vt:i4>
  </property>
  <property fmtid="{D5CDD505-2E9C-101B-9397-08002B2CF9AE}" pid="3" name="_NewReviewCycle">
    <vt:lpwstr/>
  </property>
  <property fmtid="{D5CDD505-2E9C-101B-9397-08002B2CF9AE}" pid="4" name="_EmailSubject">
    <vt:lpwstr>APPLICATION FOR RECERTIFICATION OF DISABILITY RETIREMENT BENEFITS.doc</vt:lpwstr>
  </property>
  <property fmtid="{D5CDD505-2E9C-101B-9397-08002B2CF9AE}" pid="5" name="_AuthorEmail">
    <vt:lpwstr>sdschaak@state.nd.us</vt:lpwstr>
  </property>
  <property fmtid="{D5CDD505-2E9C-101B-9397-08002B2CF9AE}" pid="6" name="_AuthorEmailDisplayName">
    <vt:lpwstr>Dschaak, Sharmain L.</vt:lpwstr>
  </property>
  <property fmtid="{D5CDD505-2E9C-101B-9397-08002B2CF9AE}" pid="7" name="_ReviewingToolsShownOnce">
    <vt:lpwstr/>
  </property>
</Properties>
</file>