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01AFB" w14:textId="77777777" w:rsidR="0023494B" w:rsidRDefault="0023494B" w:rsidP="00BB4612">
      <w:pPr>
        <w:rPr>
          <w:spacing w:val="-2"/>
          <w:sz w:val="22"/>
        </w:rPr>
      </w:pPr>
    </w:p>
    <w:p w14:paraId="65A7F05D" w14:textId="77777777" w:rsidR="0023494B" w:rsidRDefault="0023494B" w:rsidP="00BB4612">
      <w:pPr>
        <w:rPr>
          <w:spacing w:val="-2"/>
          <w:sz w:val="22"/>
        </w:rPr>
      </w:pPr>
    </w:p>
    <w:p w14:paraId="76BD102D" w14:textId="77777777" w:rsidR="00BA72ED" w:rsidRPr="00E57E0C" w:rsidRDefault="00ED5759" w:rsidP="00BB4612">
      <w:pPr>
        <w:rPr>
          <w:spacing w:val="-2"/>
          <w:sz w:val="22"/>
        </w:rPr>
      </w:pPr>
      <w:bookmarkStart w:id="0" w:name="sagitec1"/>
      <w:r>
        <w:rPr>
          <w:spacing w:val="-2"/>
          <w:sz w:val="22"/>
        </w:rPr>
        <w:t>{stdlongdate}</w:t>
      </w:r>
      <w:bookmarkEnd w:id="0"/>
      <w:r w:rsidR="00BB4612" w:rsidRPr="00E57E0C">
        <w:rPr>
          <w:rFonts w:cs="Arial"/>
          <w:spacing w:val="-2"/>
          <w:sz w:val="22"/>
          <w:szCs w:val="22"/>
        </w:rPr>
        <w:t xml:space="preserve"> </w:t>
      </w:r>
      <w:r w:rsidR="00BB4612" w:rsidRPr="00E57E0C">
        <w:rPr>
          <w:rFonts w:cs="Arial"/>
          <w:spacing w:val="-2"/>
          <w:sz w:val="22"/>
          <w:szCs w:val="22"/>
        </w:rPr>
        <w:tab/>
      </w:r>
      <w:r w:rsidR="00BB4612" w:rsidRPr="00E57E0C">
        <w:rPr>
          <w:rFonts w:cs="Arial"/>
          <w:spacing w:val="-2"/>
          <w:sz w:val="22"/>
          <w:szCs w:val="22"/>
        </w:rPr>
        <w:tab/>
      </w:r>
      <w:r w:rsidR="00BB4612" w:rsidRPr="00E57E0C">
        <w:rPr>
          <w:rFonts w:cs="Arial"/>
          <w:spacing w:val="-2"/>
          <w:sz w:val="22"/>
          <w:szCs w:val="22"/>
        </w:rPr>
        <w:tab/>
      </w:r>
      <w:r w:rsidR="00BB4612" w:rsidRPr="00E57E0C">
        <w:rPr>
          <w:rFonts w:cs="Arial"/>
          <w:spacing w:val="-2"/>
          <w:sz w:val="22"/>
          <w:szCs w:val="22"/>
        </w:rPr>
        <w:tab/>
      </w:r>
      <w:r w:rsidR="00BB4612" w:rsidRPr="00E57E0C">
        <w:rPr>
          <w:rFonts w:cs="Arial"/>
          <w:spacing w:val="-2"/>
          <w:sz w:val="22"/>
          <w:szCs w:val="22"/>
        </w:rPr>
        <w:tab/>
      </w:r>
      <w:r w:rsidR="00BB4612" w:rsidRPr="00E57E0C">
        <w:rPr>
          <w:rFonts w:cs="Arial"/>
          <w:spacing w:val="-2"/>
          <w:sz w:val="22"/>
          <w:szCs w:val="22"/>
        </w:rPr>
        <w:tab/>
      </w:r>
      <w:r w:rsidR="00BB4612" w:rsidRPr="00E57E0C">
        <w:rPr>
          <w:rFonts w:cs="Arial"/>
          <w:spacing w:val="-2"/>
          <w:sz w:val="22"/>
          <w:szCs w:val="22"/>
        </w:rPr>
        <w:tab/>
      </w:r>
      <w:r w:rsidR="00BB4612" w:rsidRPr="00E57E0C">
        <w:rPr>
          <w:rFonts w:cs="Arial"/>
          <w:spacing w:val="-2"/>
          <w:sz w:val="22"/>
          <w:szCs w:val="22"/>
        </w:rPr>
        <w:tab/>
        <w:t xml:space="preserve">Member ID: </w:t>
      </w:r>
      <w:bookmarkStart w:id="1" w:name="sagitec2"/>
      <w:r>
        <w:rPr>
          <w:sz w:val="22"/>
          <w:szCs w:val="22"/>
        </w:rPr>
        <w:t>{stdMbrPERSLinkID}</w:t>
      </w:r>
      <w:bookmarkEnd w:id="1"/>
    </w:p>
    <w:p w14:paraId="4E2279DF" w14:textId="77777777" w:rsidR="00BA72ED" w:rsidRDefault="00BA72ED" w:rsidP="00BB4612">
      <w:pPr>
        <w:rPr>
          <w:spacing w:val="-2"/>
          <w:sz w:val="22"/>
        </w:rPr>
      </w:pPr>
    </w:p>
    <w:p w14:paraId="1BAA2CAA" w14:textId="77777777" w:rsidR="0023494B" w:rsidRPr="00E57E0C" w:rsidRDefault="0023494B" w:rsidP="00BB4612">
      <w:pPr>
        <w:rPr>
          <w:spacing w:val="-2"/>
          <w:sz w:val="22"/>
        </w:rPr>
      </w:pPr>
    </w:p>
    <w:p w14:paraId="6A8048A0" w14:textId="77777777" w:rsidR="00BA72ED" w:rsidRPr="00E57E0C" w:rsidRDefault="00ED5759" w:rsidP="00BB4612">
      <w:pPr>
        <w:rPr>
          <w:rFonts w:cs="Arial"/>
          <w:caps/>
          <w:spacing w:val="-2"/>
          <w:sz w:val="22"/>
          <w:szCs w:val="22"/>
        </w:rPr>
      </w:pPr>
      <w:bookmarkStart w:id="2" w:name="sagitec3"/>
      <w:r>
        <w:rPr>
          <w:rFonts w:cs="Arial"/>
          <w:spacing w:val="-2"/>
          <w:sz w:val="22"/>
          <w:szCs w:val="22"/>
        </w:rPr>
        <w:t>{stdMbrFullName}</w:t>
      </w:r>
      <w:bookmarkEnd w:id="2"/>
    </w:p>
    <w:p w14:paraId="566F1E48" w14:textId="77777777" w:rsidR="00BA72ED" w:rsidRPr="00E57E0C" w:rsidRDefault="00ED5759" w:rsidP="00BB4612">
      <w:pPr>
        <w:rPr>
          <w:rFonts w:cs="Arial"/>
          <w:spacing w:val="-2"/>
          <w:sz w:val="22"/>
          <w:szCs w:val="22"/>
        </w:rPr>
      </w:pPr>
      <w:bookmarkStart w:id="3" w:name="sagitec4"/>
      <w:r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7FE9892B" w14:textId="77777777" w:rsidR="00BA72ED" w:rsidRPr="00E57E0C" w:rsidRDefault="00ED5759" w:rsidP="00BB4612">
      <w:pPr>
        <w:rPr>
          <w:rFonts w:cs="Arial"/>
          <w:spacing w:val="-2"/>
          <w:sz w:val="22"/>
          <w:szCs w:val="22"/>
        </w:rPr>
      </w:pPr>
      <w:bookmarkStart w:id="4" w:name="sagitec5"/>
      <w:r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3D402EBB" w14:textId="77777777" w:rsidR="00BA72ED" w:rsidRPr="00E57E0C" w:rsidRDefault="00ED5759" w:rsidP="00BB4612">
      <w:pPr>
        <w:rPr>
          <w:rFonts w:cs="Arial"/>
          <w:spacing w:val="-2"/>
          <w:sz w:val="22"/>
          <w:szCs w:val="22"/>
        </w:rPr>
      </w:pPr>
      <w:bookmarkStart w:id="5" w:name="sagitec6"/>
      <w:r>
        <w:rPr>
          <w:rFonts w:cs="Arial"/>
          <w:spacing w:val="-2"/>
          <w:sz w:val="22"/>
          <w:szCs w:val="22"/>
        </w:rPr>
        <w:t>{stdMbrAdrCorCity}</w:t>
      </w:r>
      <w:bookmarkEnd w:id="5"/>
      <w:r w:rsidR="001C0E1E" w:rsidRPr="00E57E0C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>
        <w:rPr>
          <w:rFonts w:cs="Arial"/>
          <w:spacing w:val="-2"/>
          <w:sz w:val="22"/>
          <w:szCs w:val="22"/>
        </w:rPr>
        <w:t>{stdMbrAdrCorState}</w:t>
      </w:r>
      <w:bookmarkEnd w:id="6"/>
      <w:r w:rsidR="00BB4612" w:rsidRPr="00E57E0C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>
        <w:rPr>
          <w:rFonts w:cs="Arial"/>
          <w:spacing w:val="-2"/>
          <w:sz w:val="22"/>
          <w:szCs w:val="22"/>
        </w:rPr>
        <w:t>{stdMbrAdrCorZip}</w:t>
      </w:r>
      <w:bookmarkEnd w:id="7"/>
    </w:p>
    <w:p w14:paraId="624D9C5D" w14:textId="77777777" w:rsidR="00BA72ED" w:rsidRDefault="00BA72ED" w:rsidP="00BB4612">
      <w:pPr>
        <w:suppressAutoHyphens/>
        <w:rPr>
          <w:spacing w:val="-3"/>
          <w:sz w:val="22"/>
        </w:rPr>
      </w:pPr>
    </w:p>
    <w:p w14:paraId="56749338" w14:textId="77777777" w:rsidR="0023494B" w:rsidRDefault="0023494B" w:rsidP="00BB4612">
      <w:pPr>
        <w:suppressAutoHyphens/>
        <w:rPr>
          <w:spacing w:val="-3"/>
          <w:sz w:val="22"/>
        </w:rPr>
      </w:pPr>
    </w:p>
    <w:p w14:paraId="5140B9B6" w14:textId="77777777" w:rsidR="00BA72ED" w:rsidRDefault="00BA72ED" w:rsidP="00BB4612">
      <w:pPr>
        <w:suppressAutoHyphens/>
        <w:rPr>
          <w:b/>
          <w:spacing w:val="-3"/>
          <w:sz w:val="22"/>
        </w:rPr>
      </w:pPr>
      <w:r>
        <w:rPr>
          <w:b/>
          <w:spacing w:val="-3"/>
          <w:sz w:val="22"/>
        </w:rPr>
        <w:t>RE:  ACTION REQUIRED! Your NDPERS Monthly Retirement Benefits (Pension)</w:t>
      </w:r>
    </w:p>
    <w:p w14:paraId="3B216A50" w14:textId="77777777" w:rsidR="00BA72ED" w:rsidRDefault="00BA72ED" w:rsidP="00BB4612">
      <w:pPr>
        <w:suppressAutoHyphens/>
        <w:rPr>
          <w:b/>
          <w:spacing w:val="-3"/>
          <w:sz w:val="22"/>
        </w:rPr>
      </w:pPr>
    </w:p>
    <w:p w14:paraId="0BF847D2" w14:textId="77777777" w:rsidR="008E38E8" w:rsidRDefault="008E38E8" w:rsidP="00BB4612">
      <w:pPr>
        <w:suppressAutoHyphens/>
        <w:rPr>
          <w:b/>
          <w:spacing w:val="-3"/>
          <w:sz w:val="22"/>
        </w:rPr>
      </w:pPr>
      <w:r w:rsidRPr="007D4EFC">
        <w:rPr>
          <w:rFonts w:cs="Arial"/>
          <w:spacing w:val="-2"/>
          <w:sz w:val="22"/>
        </w:rPr>
        <w:t xml:space="preserve">Dear </w:t>
      </w:r>
      <w:bookmarkStart w:id="8" w:name="sagitec9"/>
      <w:r w:rsidR="00ED5759">
        <w:rPr>
          <w:rFonts w:cs="Arial"/>
          <w:spacing w:val="-2"/>
          <w:sz w:val="22"/>
        </w:rPr>
        <w:t>{stdMbrSalutation}</w:t>
      </w:r>
      <w:bookmarkEnd w:id="8"/>
      <w:r w:rsidRPr="00E57E0C">
        <w:rPr>
          <w:rFonts w:cs="Arial"/>
          <w:spacing w:val="-2"/>
          <w:sz w:val="22"/>
        </w:rPr>
        <w:t>:</w:t>
      </w:r>
    </w:p>
    <w:p w14:paraId="4EE80513" w14:textId="77777777" w:rsidR="00BA72ED" w:rsidRDefault="00BA72ED" w:rsidP="00BB4612">
      <w:pPr>
        <w:suppressAutoHyphens/>
        <w:rPr>
          <w:b/>
          <w:spacing w:val="-3"/>
          <w:sz w:val="22"/>
        </w:rPr>
      </w:pPr>
      <w:r>
        <w:rPr>
          <w:b/>
          <w:spacing w:val="-3"/>
          <w:sz w:val="22"/>
        </w:rPr>
        <w:tab/>
      </w:r>
    </w:p>
    <w:p w14:paraId="3617962D" w14:textId="77777777" w:rsidR="003A5C31" w:rsidRPr="00845565" w:rsidRDefault="00440C55" w:rsidP="00BB4612">
      <w:pPr>
        <w:rPr>
          <w:sz w:val="22"/>
          <w:szCs w:val="22"/>
        </w:rPr>
      </w:pPr>
      <w:r>
        <w:rPr>
          <w:sz w:val="22"/>
          <w:szCs w:val="22"/>
        </w:rPr>
        <w:t xml:space="preserve">You are eligible to receive a pension from NDPERS as you reached your retirement age on </w:t>
      </w:r>
      <w:bookmarkStart w:id="9" w:name="sagitec10"/>
      <w:r w:rsidR="00ED5759">
        <w:rPr>
          <w:sz w:val="22"/>
          <w:szCs w:val="22"/>
        </w:rPr>
        <w:t>{NormalRetirementDate}</w:t>
      </w:r>
      <w:bookmarkEnd w:id="9"/>
      <w:r w:rsidR="003A5C31" w:rsidRPr="00845565">
        <w:rPr>
          <w:sz w:val="22"/>
          <w:szCs w:val="22"/>
        </w:rPr>
        <w:t>.  Given this date has passed, NDPERS is required to back pay benefits to you from this date or your date of termination, whichever is later.</w:t>
      </w:r>
    </w:p>
    <w:p w14:paraId="41E901E2" w14:textId="77777777" w:rsidR="003A5C31" w:rsidRDefault="003A5C31" w:rsidP="00BB4612">
      <w:pPr>
        <w:rPr>
          <w:sz w:val="22"/>
          <w:szCs w:val="22"/>
        </w:rPr>
      </w:pPr>
    </w:p>
    <w:p w14:paraId="22FA0429" w14:textId="77777777" w:rsidR="00440C55" w:rsidRDefault="00440C55" w:rsidP="00BB4612">
      <w:pPr>
        <w:rPr>
          <w:b/>
          <w:sz w:val="22"/>
          <w:szCs w:val="22"/>
        </w:rPr>
      </w:pPr>
      <w:r w:rsidRPr="00140A6A">
        <w:rPr>
          <w:b/>
          <w:sz w:val="22"/>
          <w:szCs w:val="22"/>
        </w:rPr>
        <w:t xml:space="preserve">You must select ONE of the following options to receive your first monthly benefit payment in </w:t>
      </w:r>
      <w:bookmarkStart w:id="10" w:name="sagitec13"/>
      <w:r w:rsidR="00140A6A" w:rsidRPr="00140A6A">
        <w:rPr>
          <w:b/>
          <w:sz w:val="22"/>
          <w:szCs w:val="22"/>
        </w:rPr>
        <w:t>{qu FirstCheckDate}</w:t>
      </w:r>
      <w:bookmarkEnd w:id="10"/>
      <w:r w:rsidR="00140A6A" w:rsidRPr="00140A6A">
        <w:rPr>
          <w:b/>
          <w:sz w:val="22"/>
          <w:szCs w:val="22"/>
        </w:rPr>
        <w:t>.</w:t>
      </w:r>
    </w:p>
    <w:p w14:paraId="6C7E5030" w14:textId="77777777" w:rsidR="00140A6A" w:rsidRDefault="00140A6A" w:rsidP="00BB4612">
      <w:pPr>
        <w:rPr>
          <w:b/>
          <w:sz w:val="22"/>
          <w:szCs w:val="22"/>
        </w:rPr>
      </w:pPr>
    </w:p>
    <w:p w14:paraId="44D74397" w14:textId="77777777" w:rsidR="00A9075D" w:rsidRDefault="00140A6A" w:rsidP="00BB4612">
      <w:pPr>
        <w:rPr>
          <w:sz w:val="22"/>
          <w:szCs w:val="22"/>
        </w:rPr>
      </w:pPr>
      <w:r w:rsidRPr="00140A6A">
        <w:rPr>
          <w:sz w:val="22"/>
          <w:szCs w:val="22"/>
        </w:rPr>
        <w:t>OPTION 1.</w:t>
      </w:r>
      <w:r w:rsidRPr="00140A6A">
        <w:rPr>
          <w:sz w:val="22"/>
          <w:szCs w:val="22"/>
        </w:rPr>
        <w:tab/>
        <w:t xml:space="preserve">Receive the estimated lump sum payment of </w:t>
      </w:r>
      <w:bookmarkStart w:id="11" w:name="sagitec12"/>
      <w:r w:rsidR="00ED5759">
        <w:rPr>
          <w:sz w:val="22"/>
          <w:szCs w:val="22"/>
        </w:rPr>
        <w:t>{DNRORetroAmount}</w:t>
      </w:r>
      <w:bookmarkEnd w:id="11"/>
      <w:r w:rsidR="00497237">
        <w:rPr>
          <w:sz w:val="22"/>
          <w:szCs w:val="22"/>
        </w:rPr>
        <w:t>* along with</w:t>
      </w:r>
    </w:p>
    <w:p w14:paraId="1148BEF7" w14:textId="77777777" w:rsidR="00140A6A" w:rsidRDefault="00EA2FC0" w:rsidP="00BB4612">
      <w:pPr>
        <w:rPr>
          <w:rFonts w:cs="Arial"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your first monthly pension of</w:t>
      </w:r>
      <w:bookmarkStart w:id="12" w:name="_Hlk536791498"/>
      <w:r w:rsidR="003A5C31" w:rsidRPr="00624C72">
        <w:rPr>
          <w:sz w:val="22"/>
          <w:szCs w:val="22"/>
        </w:rPr>
        <w:t xml:space="preserve"> </w:t>
      </w:r>
      <w:bookmarkStart w:id="13" w:name="sagitec14"/>
      <w:r w:rsidR="00ED5759">
        <w:rPr>
          <w:rFonts w:cs="Arial"/>
          <w:sz w:val="22"/>
          <w:szCs w:val="22"/>
        </w:rPr>
        <w:t>{MonthlySingleLifeNormalBenefit}</w:t>
      </w:r>
      <w:bookmarkEnd w:id="12"/>
      <w:bookmarkEnd w:id="13"/>
      <w:r w:rsidR="00140A6A">
        <w:rPr>
          <w:rFonts w:cs="Arial"/>
          <w:sz w:val="22"/>
          <w:szCs w:val="22"/>
        </w:rPr>
        <w:t>*.</w:t>
      </w:r>
    </w:p>
    <w:p w14:paraId="2ED2CBAB" w14:textId="77777777" w:rsidR="00140A6A" w:rsidRDefault="00140A6A" w:rsidP="00BB4612">
      <w:pPr>
        <w:rPr>
          <w:rFonts w:cs="Arial"/>
          <w:sz w:val="22"/>
          <w:szCs w:val="22"/>
        </w:rPr>
      </w:pPr>
    </w:p>
    <w:p w14:paraId="67DC32F7" w14:textId="77777777" w:rsidR="003A5C31" w:rsidRPr="00624C72" w:rsidRDefault="00140A6A" w:rsidP="00BB4612">
      <w:pPr>
        <w:rPr>
          <w:sz w:val="22"/>
          <w:szCs w:val="22"/>
        </w:rPr>
      </w:pPr>
      <w:r>
        <w:rPr>
          <w:rFonts w:cs="Arial"/>
          <w:sz w:val="22"/>
          <w:szCs w:val="22"/>
        </w:rPr>
        <w:t>OPTION 2.</w:t>
      </w:r>
      <w:r>
        <w:rPr>
          <w:rFonts w:cs="Arial"/>
          <w:sz w:val="22"/>
          <w:szCs w:val="22"/>
        </w:rPr>
        <w:tab/>
        <w:t xml:space="preserve">Receive an actuarially increased monthly pension.  This will increase 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 xml:space="preserve">your elected monthly benefit, but you will not receive any lump sum back pay.  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  <w:t xml:space="preserve">Under the </w:t>
      </w:r>
      <w:r w:rsidRPr="00140A6A">
        <w:rPr>
          <w:rFonts w:cs="Arial"/>
          <w:i/>
          <w:sz w:val="22"/>
          <w:szCs w:val="22"/>
        </w:rPr>
        <w:t>Single Life Benefit</w:t>
      </w:r>
      <w:r>
        <w:rPr>
          <w:rFonts w:cs="Arial"/>
          <w:sz w:val="22"/>
          <w:szCs w:val="22"/>
        </w:rPr>
        <w:t xml:space="preserve"> retirement option, this would result in a change from</w:t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>
        <w:rPr>
          <w:rFonts w:cs="Arial"/>
          <w:sz w:val="22"/>
          <w:szCs w:val="22"/>
        </w:rPr>
        <w:tab/>
      </w:r>
      <w:r w:rsidRPr="00624C72">
        <w:rPr>
          <w:sz w:val="22"/>
          <w:szCs w:val="22"/>
        </w:rPr>
        <w:t xml:space="preserve"> </w:t>
      </w:r>
      <w:bookmarkStart w:id="14" w:name="sagitec19"/>
      <w:r>
        <w:rPr>
          <w:rFonts w:cs="Arial"/>
          <w:sz w:val="22"/>
          <w:szCs w:val="22"/>
        </w:rPr>
        <w:t>{MonthlySingleLifeNormalBenefit}</w:t>
      </w:r>
      <w:bookmarkEnd w:id="14"/>
      <w:r w:rsidR="00497237">
        <w:rPr>
          <w:rFonts w:cs="Arial"/>
          <w:sz w:val="22"/>
          <w:szCs w:val="22"/>
        </w:rPr>
        <w:t xml:space="preserve">* to </w:t>
      </w:r>
      <w:bookmarkStart w:id="15" w:name="sagitec15"/>
      <w:r w:rsidR="00ED5759">
        <w:rPr>
          <w:rFonts w:cs="Arial"/>
          <w:sz w:val="22"/>
          <w:szCs w:val="22"/>
        </w:rPr>
        <w:t>{AdjustedMonthlySingleLifeBenefit}</w:t>
      </w:r>
      <w:bookmarkEnd w:id="15"/>
      <w:r w:rsidR="00497237">
        <w:rPr>
          <w:rFonts w:cs="Arial"/>
          <w:sz w:val="22"/>
          <w:szCs w:val="22"/>
        </w:rPr>
        <w:t xml:space="preserve">*.  </w:t>
      </w:r>
    </w:p>
    <w:p w14:paraId="059C1164" w14:textId="77777777" w:rsidR="003A5C31" w:rsidRDefault="003A5C31" w:rsidP="00BB4612">
      <w:pPr>
        <w:rPr>
          <w:sz w:val="22"/>
          <w:szCs w:val="22"/>
        </w:rPr>
      </w:pPr>
    </w:p>
    <w:p w14:paraId="4F53CCC5" w14:textId="77777777" w:rsidR="00140A6A" w:rsidRDefault="00140A6A" w:rsidP="00BB4612">
      <w:pPr>
        <w:rPr>
          <w:sz w:val="22"/>
          <w:szCs w:val="22"/>
        </w:rPr>
      </w:pPr>
      <w:r>
        <w:rPr>
          <w:sz w:val="22"/>
          <w:szCs w:val="22"/>
        </w:rPr>
        <w:t>*These estimates are based on the Single Life Benefit and may not accurately reflect your personal benefit option chosen at retirement.</w:t>
      </w:r>
    </w:p>
    <w:p w14:paraId="5CE3782F" w14:textId="77777777" w:rsidR="00524377" w:rsidRDefault="00524377" w:rsidP="00B63353">
      <w:pPr>
        <w:suppressAutoHyphens/>
        <w:rPr>
          <w:rFonts w:cs="Arial"/>
          <w:sz w:val="22"/>
          <w:szCs w:val="22"/>
        </w:rPr>
      </w:pPr>
      <w:bookmarkStart w:id="16" w:name="sagitec20"/>
      <w:r w:rsidRPr="0046764A">
        <w:rPr>
          <w:rFonts w:cs="Arial"/>
          <w:sz w:val="22"/>
          <w:szCs w:val="22"/>
        </w:rPr>
        <w:t>{x if Main2020orDC2020 = 0}</w:t>
      </w:r>
      <w:bookmarkEnd w:id="16"/>
    </w:p>
    <w:p w14:paraId="1D867C04" w14:textId="77777777" w:rsidR="00740AC3" w:rsidRPr="00A047BE" w:rsidRDefault="00140A6A" w:rsidP="00BB4612">
      <w:pPr>
        <w:rPr>
          <w:sz w:val="22"/>
          <w:szCs w:val="22"/>
        </w:rPr>
      </w:pPr>
      <w:r>
        <w:rPr>
          <w:sz w:val="22"/>
          <w:szCs w:val="22"/>
        </w:rPr>
        <w:t xml:space="preserve">NDPERS does not provide a retroactive payment for the Retiree Health Insurance Credit (RHIC) as stated in the ND Administrative Code 71-02-04-03.1.  Therefore, your first RHIC benefit will be available for redemption at the same time you receive your first monthly benefit payment.  </w:t>
      </w:r>
    </w:p>
    <w:p w14:paraId="4B50703B" w14:textId="77777777" w:rsidR="00524377" w:rsidRPr="00B63353" w:rsidRDefault="00524377" w:rsidP="00524377">
      <w:pPr>
        <w:suppressAutoHyphens/>
        <w:rPr>
          <w:rFonts w:cs="Arial"/>
          <w:sz w:val="22"/>
          <w:szCs w:val="22"/>
        </w:rPr>
      </w:pPr>
      <w:bookmarkStart w:id="17" w:name="sagitec21"/>
      <w:r>
        <w:rPr>
          <w:rFonts w:cs="Arial"/>
          <w:sz w:val="22"/>
          <w:szCs w:val="22"/>
        </w:rPr>
        <w:t>{x endif}</w:t>
      </w:r>
      <w:bookmarkEnd w:id="17"/>
    </w:p>
    <w:p w14:paraId="67EE6BE9" w14:textId="77777777" w:rsidR="00140A6A" w:rsidRPr="00140A6A" w:rsidRDefault="00140A6A" w:rsidP="00140A6A">
      <w:pPr>
        <w:jc w:val="both"/>
        <w:rPr>
          <w:b/>
          <w:sz w:val="22"/>
          <w:szCs w:val="22"/>
        </w:rPr>
      </w:pPr>
      <w:r w:rsidRPr="00140A6A">
        <w:rPr>
          <w:b/>
          <w:sz w:val="22"/>
          <w:szCs w:val="22"/>
        </w:rPr>
        <w:t>What happens if I delay my election?</w:t>
      </w:r>
    </w:p>
    <w:p w14:paraId="40AEB9BD" w14:textId="77777777" w:rsidR="00693974" w:rsidRPr="00693974" w:rsidRDefault="00140A6A" w:rsidP="00140A6A">
      <w:pPr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You will delay receiving these funds if we do not receive your election by </w:t>
      </w:r>
      <w:bookmarkStart w:id="18" w:name="sagitec16"/>
      <w:r>
        <w:rPr>
          <w:sz w:val="22"/>
          <w:szCs w:val="22"/>
        </w:rPr>
        <w:t>{qu ReturnDate}</w:t>
      </w:r>
      <w:bookmarkEnd w:id="18"/>
      <w:r w:rsidR="00497237">
        <w:rPr>
          <w:sz w:val="22"/>
          <w:szCs w:val="22"/>
        </w:rPr>
        <w:t xml:space="preserve">. Additionally, your regular monthly benefit payment may be impacted.  For your convenience, please complete and mail in the </w:t>
      </w:r>
      <w:r w:rsidRPr="00140A6A">
        <w:rPr>
          <w:i/>
          <w:sz w:val="22"/>
          <w:szCs w:val="22"/>
        </w:rPr>
        <w:t>enclosed</w:t>
      </w:r>
      <w:r w:rsidR="003A5C31" w:rsidRPr="00624C72">
        <w:rPr>
          <w:sz w:val="22"/>
          <w:szCs w:val="22"/>
        </w:rPr>
        <w:t xml:space="preserve"> Application for the Deferred Normal Retirement Option SFN 58631.  </w:t>
      </w:r>
    </w:p>
    <w:p w14:paraId="0A185750" w14:textId="77777777" w:rsidR="00BA72ED" w:rsidRPr="00FE28A8" w:rsidRDefault="00BA72ED" w:rsidP="00693974">
      <w:pPr>
        <w:rPr>
          <w:rFonts w:cs="Arial"/>
          <w:spacing w:val="-3"/>
          <w:sz w:val="22"/>
          <w:szCs w:val="22"/>
        </w:rPr>
      </w:pPr>
    </w:p>
    <w:p w14:paraId="62DA4EC2" w14:textId="77777777" w:rsidR="00BA72ED" w:rsidRPr="000500B1" w:rsidRDefault="00BA72ED" w:rsidP="00BB4612">
      <w:pPr>
        <w:suppressAutoHyphens/>
        <w:rPr>
          <w:rFonts w:cs="Arial"/>
          <w:spacing w:val="-3"/>
          <w:sz w:val="22"/>
          <w:szCs w:val="22"/>
        </w:rPr>
      </w:pPr>
      <w:r w:rsidRPr="000500B1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9" w:name="sagitec17"/>
      <w:r w:rsidR="00ED5759">
        <w:rPr>
          <w:rFonts w:cs="Arial"/>
          <w:spacing w:val="-3"/>
          <w:sz w:val="22"/>
          <w:szCs w:val="22"/>
        </w:rPr>
        <w:t>{stdNDPERSPhoneNumber}</w:t>
      </w:r>
      <w:bookmarkEnd w:id="19"/>
      <w:r w:rsidRPr="00E57E0C">
        <w:rPr>
          <w:rFonts w:cs="Arial"/>
          <w:spacing w:val="-3"/>
          <w:sz w:val="22"/>
          <w:szCs w:val="22"/>
        </w:rPr>
        <w:t xml:space="preserve"> or </w:t>
      </w:r>
      <w:bookmarkStart w:id="20" w:name="sagitec18"/>
      <w:r w:rsidR="00ED5759">
        <w:rPr>
          <w:rFonts w:cs="Arial"/>
          <w:spacing w:val="-3"/>
          <w:sz w:val="22"/>
          <w:szCs w:val="22"/>
        </w:rPr>
        <w:t>{stdNDPERSTollFreePhoneNumber}</w:t>
      </w:r>
      <w:bookmarkEnd w:id="20"/>
      <w:r w:rsidRPr="00E57E0C">
        <w:rPr>
          <w:rFonts w:cs="Arial"/>
          <w:spacing w:val="-3"/>
          <w:sz w:val="22"/>
          <w:szCs w:val="22"/>
        </w:rPr>
        <w:t>.</w:t>
      </w:r>
    </w:p>
    <w:p w14:paraId="6C0C593E" w14:textId="77777777" w:rsidR="00BA72ED" w:rsidRPr="000500B1" w:rsidRDefault="00BA72ED" w:rsidP="00BB4612">
      <w:pPr>
        <w:suppressAutoHyphens/>
        <w:rPr>
          <w:rFonts w:cs="Arial"/>
          <w:spacing w:val="-3"/>
          <w:sz w:val="22"/>
          <w:szCs w:val="22"/>
        </w:rPr>
      </w:pPr>
    </w:p>
    <w:p w14:paraId="30C88786" w14:textId="77777777" w:rsidR="00BA72ED" w:rsidRDefault="00BA72ED" w:rsidP="00BB4612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Sincerely,</w:t>
      </w:r>
    </w:p>
    <w:p w14:paraId="1803FE04" w14:textId="77777777" w:rsidR="00BA72ED" w:rsidRDefault="00BA72ED" w:rsidP="00BB4612">
      <w:pPr>
        <w:suppressAutoHyphens/>
        <w:rPr>
          <w:rFonts w:cs="Arial"/>
          <w:spacing w:val="-3"/>
          <w:sz w:val="22"/>
          <w:szCs w:val="22"/>
        </w:rPr>
      </w:pPr>
    </w:p>
    <w:p w14:paraId="6C34AD3A" w14:textId="77777777" w:rsidR="00BA72ED" w:rsidRPr="000500B1" w:rsidRDefault="00BA72ED" w:rsidP="00BB4612">
      <w:pPr>
        <w:suppressAutoHyphens/>
        <w:rPr>
          <w:rFonts w:cs="Arial"/>
          <w:spacing w:val="-3"/>
          <w:sz w:val="22"/>
          <w:szCs w:val="22"/>
        </w:rPr>
      </w:pPr>
    </w:p>
    <w:p w14:paraId="3BE678BD" w14:textId="77777777" w:rsidR="00D904C7" w:rsidRDefault="00BA72ED" w:rsidP="00BB4612">
      <w:pPr>
        <w:suppressAutoHyphens/>
        <w:rPr>
          <w:rFonts w:cs="Arial"/>
          <w:spacing w:val="-3"/>
          <w:sz w:val="22"/>
          <w:szCs w:val="22"/>
        </w:rPr>
      </w:pPr>
      <w:r w:rsidRPr="000500B1">
        <w:rPr>
          <w:rFonts w:cs="Arial"/>
          <w:spacing w:val="-3"/>
          <w:sz w:val="22"/>
          <w:szCs w:val="22"/>
        </w:rPr>
        <w:t>NDPERS Benefits Division</w:t>
      </w:r>
    </w:p>
    <w:p w14:paraId="13B2CF71" w14:textId="77777777" w:rsidR="00E57E0C" w:rsidRDefault="00E57E0C" w:rsidP="00BB4612">
      <w:pPr>
        <w:suppressAutoHyphens/>
        <w:rPr>
          <w:rFonts w:cs="Arial"/>
          <w:spacing w:val="-3"/>
          <w:sz w:val="22"/>
          <w:szCs w:val="22"/>
        </w:rPr>
      </w:pPr>
    </w:p>
    <w:p w14:paraId="4DCCE14A" w14:textId="33830FD3" w:rsidR="00E57E0C" w:rsidRDefault="00E57E0C" w:rsidP="00BB4612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t>Enclosures</w:t>
      </w:r>
    </w:p>
    <w:p w14:paraId="4602E366" w14:textId="25A94963" w:rsidR="009C5AB9" w:rsidRDefault="009C5AB9" w:rsidP="00BB4612">
      <w:pPr>
        <w:suppressAutoHyphens/>
        <w:rPr>
          <w:rFonts w:cs="Arial"/>
          <w:spacing w:val="-3"/>
          <w:sz w:val="22"/>
          <w:szCs w:val="22"/>
        </w:rPr>
      </w:pPr>
      <w:r>
        <w:rPr>
          <w:rFonts w:cs="Arial"/>
          <w:spacing w:val="-3"/>
          <w:sz w:val="22"/>
          <w:szCs w:val="22"/>
        </w:rPr>
        <w:br w:type="page"/>
      </w:r>
    </w:p>
    <w:p w14:paraId="6A711987" w14:textId="77777777" w:rsidR="002C653F" w:rsidRDefault="002C653F" w:rsidP="00BB4612">
      <w:pPr>
        <w:suppressAutoHyphens/>
        <w:rPr>
          <w:rFonts w:cs="Arial"/>
          <w:spacing w:val="-3"/>
          <w:sz w:val="22"/>
          <w:szCs w:val="22"/>
        </w:rPr>
      </w:pPr>
    </w:p>
    <w:p w14:paraId="7CA3EC19" w14:textId="51F9D2ED" w:rsidR="008C50A6" w:rsidRDefault="009C5AB9" w:rsidP="00BB4612">
      <w:pPr>
        <w:suppressAutoHyphens/>
        <w:rPr>
          <w:sz w:val="22"/>
          <w:szCs w:val="22"/>
        </w:rPr>
      </w:pPr>
      <w:bookmarkStart w:id="21" w:name="sagitec22"/>
      <w:r>
        <w:rPr>
          <w:sz w:val="22"/>
          <w:szCs w:val="22"/>
        </w:rPr>
        <w:t>{</w:t>
      </w:r>
      <w:proofErr w:type="spellStart"/>
      <w:r>
        <w:rPr>
          <w:sz w:val="22"/>
          <w:szCs w:val="22"/>
        </w:rPr>
        <w:t>tmp</w:t>
      </w:r>
      <w:proofErr w:type="spellEnd"/>
      <w:r>
        <w:rPr>
          <w:sz w:val="22"/>
          <w:szCs w:val="22"/>
        </w:rPr>
        <w:t xml:space="preserve"> SFN-58631}</w:t>
      </w:r>
      <w:bookmarkEnd w:id="21"/>
    </w:p>
    <w:sectPr w:rsidR="008C50A6" w:rsidSect="00FC22CA">
      <w:headerReference w:type="first" r:id="rId8"/>
      <w:footerReference w:type="first" r:id="rId9"/>
      <w:pgSz w:w="12240" w:h="15840" w:code="1"/>
      <w:pgMar w:top="432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58287" w14:textId="77777777" w:rsidR="00334F64" w:rsidRDefault="00334F64">
      <w:r>
        <w:separator/>
      </w:r>
    </w:p>
  </w:endnote>
  <w:endnote w:type="continuationSeparator" w:id="0">
    <w:p w14:paraId="0B2AD0D8" w14:textId="77777777" w:rsidR="00334F64" w:rsidRDefault="00334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663AC" w14:textId="77777777" w:rsidR="00ED5759" w:rsidRPr="00693974" w:rsidRDefault="00693974">
    <w:pPr>
      <w:pStyle w:val="Footer"/>
      <w:rPr>
        <w:sz w:val="18"/>
        <w:szCs w:val="18"/>
      </w:rPr>
    </w:pPr>
    <w:r w:rsidRPr="00693974">
      <w:rPr>
        <w:sz w:val="18"/>
        <w:szCs w:val="18"/>
      </w:rPr>
      <w:t>APP-7151 (01-2020)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20A1B" w14:textId="77777777" w:rsidR="00334F64" w:rsidRDefault="00334F64">
      <w:r>
        <w:separator/>
      </w:r>
    </w:p>
  </w:footnote>
  <w:footnote w:type="continuationSeparator" w:id="0">
    <w:p w14:paraId="43C7B3B9" w14:textId="77777777" w:rsidR="00334F64" w:rsidRDefault="00334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4263C" w14:textId="77777777" w:rsidR="0014759C" w:rsidRDefault="00CE57EF" w:rsidP="00CE57EF">
    <w:pPr>
      <w:pStyle w:val="Header"/>
      <w:ind w:left="-1440" w:right="-1440"/>
    </w:pPr>
    <w:bookmarkStart w:id="22" w:name="HeaderImage"/>
    <w:r>
      <w:t>{</w:t>
    </w:r>
    <w:proofErr w:type="spellStart"/>
    <w:r>
      <w:t>ImgImage</w:t>
    </w:r>
    <w:proofErr w:type="spellEnd"/>
    <w:r>
      <w:t>}</w:t>
    </w:r>
    <w:bookmarkEnd w:id="2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9E"/>
    <w:rsid w:val="00007B34"/>
    <w:rsid w:val="000340F8"/>
    <w:rsid w:val="00080032"/>
    <w:rsid w:val="000856E3"/>
    <w:rsid w:val="00091C96"/>
    <w:rsid w:val="000A5DA7"/>
    <w:rsid w:val="00103906"/>
    <w:rsid w:val="00124609"/>
    <w:rsid w:val="00140A6A"/>
    <w:rsid w:val="0014759C"/>
    <w:rsid w:val="00155AB7"/>
    <w:rsid w:val="001A6202"/>
    <w:rsid w:val="001C0E1E"/>
    <w:rsid w:val="001C39CC"/>
    <w:rsid w:val="001E7F9D"/>
    <w:rsid w:val="00211E10"/>
    <w:rsid w:val="002135CF"/>
    <w:rsid w:val="002335BA"/>
    <w:rsid w:val="0023494B"/>
    <w:rsid w:val="00254DA0"/>
    <w:rsid w:val="00273CA4"/>
    <w:rsid w:val="002C48AD"/>
    <w:rsid w:val="002C653F"/>
    <w:rsid w:val="002E33AA"/>
    <w:rsid w:val="002E3EE6"/>
    <w:rsid w:val="002F133E"/>
    <w:rsid w:val="00326463"/>
    <w:rsid w:val="00334F64"/>
    <w:rsid w:val="003351DE"/>
    <w:rsid w:val="0036432D"/>
    <w:rsid w:val="003A5C31"/>
    <w:rsid w:val="003C6B5E"/>
    <w:rsid w:val="00426EEF"/>
    <w:rsid w:val="00440C55"/>
    <w:rsid w:val="00445BEA"/>
    <w:rsid w:val="00446110"/>
    <w:rsid w:val="0046764A"/>
    <w:rsid w:val="00497237"/>
    <w:rsid w:val="004E41F6"/>
    <w:rsid w:val="00504734"/>
    <w:rsid w:val="00524377"/>
    <w:rsid w:val="005275EF"/>
    <w:rsid w:val="005376B0"/>
    <w:rsid w:val="005D4A97"/>
    <w:rsid w:val="005E6C05"/>
    <w:rsid w:val="00622FBB"/>
    <w:rsid w:val="00624C72"/>
    <w:rsid w:val="00680C09"/>
    <w:rsid w:val="00687544"/>
    <w:rsid w:val="00693974"/>
    <w:rsid w:val="00695E83"/>
    <w:rsid w:val="00696731"/>
    <w:rsid w:val="0073226A"/>
    <w:rsid w:val="00740AC3"/>
    <w:rsid w:val="0077299E"/>
    <w:rsid w:val="007A1DFE"/>
    <w:rsid w:val="007A4B5C"/>
    <w:rsid w:val="007A507F"/>
    <w:rsid w:val="007D33F3"/>
    <w:rsid w:val="007D76E2"/>
    <w:rsid w:val="007E4D02"/>
    <w:rsid w:val="008632E8"/>
    <w:rsid w:val="00887F8D"/>
    <w:rsid w:val="008C50A6"/>
    <w:rsid w:val="008E38E8"/>
    <w:rsid w:val="009026B0"/>
    <w:rsid w:val="00943FD6"/>
    <w:rsid w:val="00954679"/>
    <w:rsid w:val="00971BFA"/>
    <w:rsid w:val="009B3522"/>
    <w:rsid w:val="009C5AB9"/>
    <w:rsid w:val="009E6BD3"/>
    <w:rsid w:val="00A047BE"/>
    <w:rsid w:val="00A15790"/>
    <w:rsid w:val="00A9075D"/>
    <w:rsid w:val="00B27698"/>
    <w:rsid w:val="00B51722"/>
    <w:rsid w:val="00B63353"/>
    <w:rsid w:val="00BA72ED"/>
    <w:rsid w:val="00BB4612"/>
    <w:rsid w:val="00C05136"/>
    <w:rsid w:val="00C206B1"/>
    <w:rsid w:val="00CC2C1D"/>
    <w:rsid w:val="00CD062B"/>
    <w:rsid w:val="00CE57EF"/>
    <w:rsid w:val="00D05E57"/>
    <w:rsid w:val="00D227C9"/>
    <w:rsid w:val="00D3413B"/>
    <w:rsid w:val="00D50A9F"/>
    <w:rsid w:val="00D67A18"/>
    <w:rsid w:val="00D904C7"/>
    <w:rsid w:val="00DF3748"/>
    <w:rsid w:val="00E57E0C"/>
    <w:rsid w:val="00EA2FC0"/>
    <w:rsid w:val="00EB7F4D"/>
    <w:rsid w:val="00EC30B9"/>
    <w:rsid w:val="00ED5759"/>
    <w:rsid w:val="00F24DA3"/>
    <w:rsid w:val="00F64EEC"/>
    <w:rsid w:val="00F65260"/>
    <w:rsid w:val="00F7528A"/>
    <w:rsid w:val="00FC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A40439"/>
  <w15:docId w15:val="{66AAA67E-C79D-472F-A5C9-1C40A4F5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0E53-C556-433B-9A48-8D4685FF2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7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Gondane, Nurul</cp:lastModifiedBy>
  <cp:revision>12</cp:revision>
  <cp:lastPrinted>2008-03-07T09:36:00Z</cp:lastPrinted>
  <dcterms:created xsi:type="dcterms:W3CDTF">2019-06-13T14:56:00Z</dcterms:created>
  <dcterms:modified xsi:type="dcterms:W3CDTF">2021-08-26T05:54:00Z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