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2E6" w:rsidRDefault="00CA72E6" w:rsidP="00FD4B81">
      <w:pPr>
        <w:rPr>
          <w:spacing w:val="-2"/>
          <w:sz w:val="22"/>
          <w:szCs w:val="22"/>
        </w:rPr>
      </w:pPr>
    </w:p>
    <w:p w:rsidR="00CA72E6" w:rsidRDefault="00CA72E6" w:rsidP="00FD4B81">
      <w:pPr>
        <w:rPr>
          <w:spacing w:val="-2"/>
          <w:sz w:val="22"/>
          <w:szCs w:val="22"/>
        </w:rPr>
      </w:pPr>
    </w:p>
    <w:p w:rsidR="00FD4B81" w:rsidRPr="00C57076" w:rsidRDefault="00FD4B81" w:rsidP="00FD4B81">
      <w:pPr>
        <w:rPr>
          <w:spacing w:val="-2"/>
          <w:sz w:val="22"/>
          <w:szCs w:val="22"/>
        </w:rPr>
      </w:pPr>
      <w:bookmarkStart w:id="0" w:name="sagitec1"/>
      <w:r w:rsidRPr="00C57076">
        <w:rPr>
          <w:spacing w:val="-2"/>
          <w:sz w:val="22"/>
          <w:szCs w:val="22"/>
        </w:rPr>
        <w:t>{</w:t>
      </w:r>
      <w:proofErr w:type="spellStart"/>
      <w:proofErr w:type="gramStart"/>
      <w:r w:rsidRPr="00C57076">
        <w:rPr>
          <w:spacing w:val="-2"/>
          <w:sz w:val="22"/>
          <w:szCs w:val="22"/>
        </w:rPr>
        <w:t>stdlongdate</w:t>
      </w:r>
      <w:proofErr w:type="spellEnd"/>
      <w:proofErr w:type="gramEnd"/>
      <w:r w:rsidRPr="00C57076">
        <w:rPr>
          <w:spacing w:val="-2"/>
          <w:sz w:val="22"/>
          <w:szCs w:val="22"/>
        </w:rPr>
        <w:t>}</w:t>
      </w:r>
      <w:bookmarkEnd w:id="0"/>
      <w:r w:rsidR="00183050">
        <w:rPr>
          <w:spacing w:val="-2"/>
          <w:sz w:val="22"/>
          <w:szCs w:val="22"/>
        </w:rPr>
        <w:tab/>
      </w:r>
      <w:r w:rsidR="00183050">
        <w:rPr>
          <w:spacing w:val="-2"/>
          <w:sz w:val="22"/>
          <w:szCs w:val="22"/>
        </w:rPr>
        <w:tab/>
      </w:r>
      <w:r w:rsidR="00183050">
        <w:rPr>
          <w:spacing w:val="-2"/>
          <w:sz w:val="22"/>
          <w:szCs w:val="22"/>
        </w:rPr>
        <w:tab/>
      </w:r>
      <w:r w:rsidR="00183050">
        <w:rPr>
          <w:spacing w:val="-2"/>
          <w:sz w:val="22"/>
          <w:szCs w:val="22"/>
        </w:rPr>
        <w:tab/>
      </w:r>
      <w:r w:rsidR="00183050">
        <w:rPr>
          <w:spacing w:val="-2"/>
          <w:sz w:val="22"/>
          <w:szCs w:val="22"/>
        </w:rPr>
        <w:tab/>
      </w:r>
      <w:r w:rsidR="00183050">
        <w:rPr>
          <w:spacing w:val="-2"/>
          <w:sz w:val="22"/>
          <w:szCs w:val="22"/>
        </w:rPr>
        <w:tab/>
      </w:r>
      <w:r w:rsidR="00183050">
        <w:rPr>
          <w:spacing w:val="-2"/>
          <w:sz w:val="22"/>
          <w:szCs w:val="22"/>
        </w:rPr>
        <w:tab/>
      </w:r>
      <w:r w:rsidR="00183050">
        <w:rPr>
          <w:spacing w:val="-2"/>
          <w:sz w:val="22"/>
        </w:rPr>
        <w:t xml:space="preserve">Organization ID: </w:t>
      </w:r>
      <w:bookmarkStart w:id="1" w:name="sagitec2"/>
      <w:r w:rsidR="00183050">
        <w:rPr>
          <w:spacing w:val="-2"/>
          <w:sz w:val="22"/>
        </w:rPr>
        <w:t>{</w:t>
      </w:r>
      <w:proofErr w:type="spellStart"/>
      <w:r w:rsidR="00183050">
        <w:rPr>
          <w:spacing w:val="-2"/>
          <w:sz w:val="22"/>
        </w:rPr>
        <w:t>stdOrgCodeId</w:t>
      </w:r>
      <w:proofErr w:type="spellEnd"/>
      <w:r w:rsidR="00183050">
        <w:rPr>
          <w:spacing w:val="-2"/>
          <w:sz w:val="22"/>
        </w:rPr>
        <w:t>}</w:t>
      </w:r>
      <w:bookmarkEnd w:id="1"/>
    </w:p>
    <w:p w:rsidR="00FD4B81" w:rsidRDefault="00FD4B81" w:rsidP="00FD4B81">
      <w:pPr>
        <w:rPr>
          <w:spacing w:val="-2"/>
          <w:sz w:val="22"/>
          <w:szCs w:val="22"/>
        </w:rPr>
      </w:pPr>
    </w:p>
    <w:p w:rsidR="00CA72E6" w:rsidRPr="00C57076" w:rsidRDefault="00CA72E6" w:rsidP="00FD4B81">
      <w:pPr>
        <w:rPr>
          <w:spacing w:val="-2"/>
          <w:sz w:val="22"/>
          <w:szCs w:val="22"/>
        </w:rPr>
      </w:pPr>
      <w:bookmarkStart w:id="2" w:name="_GoBack"/>
      <w:bookmarkEnd w:id="2"/>
    </w:p>
    <w:p w:rsidR="00FD4B81" w:rsidRPr="00C57076" w:rsidRDefault="00FD4B81" w:rsidP="00FD4B81">
      <w:pPr>
        <w:rPr>
          <w:caps/>
          <w:spacing w:val="-2"/>
          <w:sz w:val="22"/>
          <w:szCs w:val="22"/>
        </w:rPr>
      </w:pPr>
      <w:bookmarkStart w:id="3" w:name="sagitec3"/>
      <w:r w:rsidRPr="00C57076">
        <w:rPr>
          <w:spacing w:val="-2"/>
          <w:sz w:val="22"/>
          <w:szCs w:val="22"/>
        </w:rPr>
        <w:t>{</w:t>
      </w:r>
      <w:proofErr w:type="spellStart"/>
      <w:proofErr w:type="gramStart"/>
      <w:r w:rsidR="00791BFA">
        <w:rPr>
          <w:spacing w:val="-2"/>
          <w:sz w:val="22"/>
          <w:szCs w:val="22"/>
        </w:rPr>
        <w:t>stdOC</w:t>
      </w:r>
      <w:r w:rsidRPr="00C57076">
        <w:rPr>
          <w:spacing w:val="-2"/>
          <w:sz w:val="22"/>
          <w:szCs w:val="22"/>
        </w:rPr>
        <w:t>Name</w:t>
      </w:r>
      <w:proofErr w:type="spellEnd"/>
      <w:proofErr w:type="gramEnd"/>
      <w:r w:rsidRPr="00C57076">
        <w:rPr>
          <w:spacing w:val="-2"/>
          <w:sz w:val="22"/>
          <w:szCs w:val="22"/>
        </w:rPr>
        <w:t>}</w:t>
      </w:r>
      <w:bookmarkEnd w:id="3"/>
    </w:p>
    <w:p w:rsidR="00FD4B81" w:rsidRPr="00C57076" w:rsidRDefault="00FD4B81" w:rsidP="00FD4B81">
      <w:pPr>
        <w:rPr>
          <w:spacing w:val="-2"/>
          <w:sz w:val="22"/>
          <w:szCs w:val="22"/>
        </w:rPr>
      </w:pPr>
      <w:bookmarkStart w:id="4" w:name="sagitec4"/>
      <w:r w:rsidRPr="00C57076">
        <w:rPr>
          <w:spacing w:val="-2"/>
          <w:sz w:val="22"/>
          <w:szCs w:val="22"/>
        </w:rPr>
        <w:t>{</w:t>
      </w:r>
      <w:proofErr w:type="spellStart"/>
      <w:r w:rsidRPr="00C57076">
        <w:rPr>
          <w:spacing w:val="-2"/>
          <w:sz w:val="22"/>
          <w:szCs w:val="22"/>
        </w:rPr>
        <w:t>OrgName</w:t>
      </w:r>
      <w:proofErr w:type="spellEnd"/>
      <w:r w:rsidRPr="00C57076">
        <w:rPr>
          <w:spacing w:val="-2"/>
          <w:sz w:val="22"/>
          <w:szCs w:val="22"/>
        </w:rPr>
        <w:t>}</w:t>
      </w:r>
      <w:bookmarkEnd w:id="4"/>
    </w:p>
    <w:p w:rsidR="0083691C" w:rsidRPr="0083691C" w:rsidRDefault="0083691C" w:rsidP="0083691C">
      <w:pPr>
        <w:rPr>
          <w:rFonts w:cs="Arial"/>
          <w:sz w:val="22"/>
          <w:szCs w:val="22"/>
        </w:rPr>
      </w:pPr>
      <w:bookmarkStart w:id="5" w:name="sagitec5"/>
      <w:r w:rsidRPr="0083691C">
        <w:rPr>
          <w:rFonts w:cs="Arial"/>
          <w:sz w:val="22"/>
          <w:szCs w:val="22"/>
        </w:rPr>
        <w:t>{stdOCAdrCorStreet1}</w:t>
      </w:r>
      <w:bookmarkEnd w:id="5"/>
    </w:p>
    <w:p w:rsidR="0083691C" w:rsidRPr="0083691C" w:rsidRDefault="0083691C" w:rsidP="0083691C">
      <w:pPr>
        <w:rPr>
          <w:rFonts w:cs="Arial"/>
          <w:sz w:val="22"/>
          <w:szCs w:val="22"/>
        </w:rPr>
      </w:pPr>
      <w:bookmarkStart w:id="6" w:name="sagitec6"/>
      <w:r w:rsidRPr="0083691C">
        <w:rPr>
          <w:rFonts w:cs="Arial"/>
          <w:sz w:val="22"/>
          <w:szCs w:val="22"/>
        </w:rPr>
        <w:t>{</w:t>
      </w:r>
      <w:proofErr w:type="gramStart"/>
      <w:r w:rsidRPr="0083691C">
        <w:rPr>
          <w:rFonts w:cs="Arial"/>
          <w:sz w:val="22"/>
          <w:szCs w:val="22"/>
        </w:rPr>
        <w:t>x</w:t>
      </w:r>
      <w:proofErr w:type="gramEnd"/>
      <w:r w:rsidRPr="0083691C">
        <w:rPr>
          <w:rFonts w:cs="Arial"/>
          <w:sz w:val="22"/>
          <w:szCs w:val="22"/>
        </w:rPr>
        <w:t xml:space="preserve"> stdOCAdrCorStreet2}</w:t>
      </w:r>
      <w:bookmarkEnd w:id="6"/>
    </w:p>
    <w:p w:rsidR="0083691C" w:rsidRPr="0083691C" w:rsidRDefault="0083691C" w:rsidP="0083691C">
      <w:pPr>
        <w:rPr>
          <w:rFonts w:cs="Arial"/>
          <w:sz w:val="22"/>
          <w:szCs w:val="22"/>
        </w:rPr>
      </w:pPr>
      <w:bookmarkStart w:id="7" w:name="sagitec7"/>
      <w:r w:rsidRPr="0083691C">
        <w:rPr>
          <w:rFonts w:cs="Arial"/>
          <w:sz w:val="22"/>
          <w:szCs w:val="22"/>
        </w:rPr>
        <w:t>{</w:t>
      </w:r>
      <w:proofErr w:type="spellStart"/>
      <w:proofErr w:type="gramStart"/>
      <w:r w:rsidRPr="0083691C">
        <w:rPr>
          <w:rFonts w:cs="Arial"/>
          <w:sz w:val="22"/>
          <w:szCs w:val="22"/>
        </w:rPr>
        <w:t>stdOCAdrCorCity</w:t>
      </w:r>
      <w:proofErr w:type="spellEnd"/>
      <w:proofErr w:type="gramEnd"/>
      <w:r w:rsidRPr="0083691C">
        <w:rPr>
          <w:rFonts w:cs="Arial"/>
          <w:sz w:val="22"/>
          <w:szCs w:val="22"/>
        </w:rPr>
        <w:t>}</w:t>
      </w:r>
      <w:bookmarkEnd w:id="7"/>
      <w:r>
        <w:rPr>
          <w:rFonts w:cs="Arial"/>
          <w:sz w:val="22"/>
          <w:szCs w:val="22"/>
        </w:rPr>
        <w:t xml:space="preserve"> </w:t>
      </w:r>
      <w:bookmarkStart w:id="8" w:name="sagitec8"/>
      <w:r>
        <w:rPr>
          <w:rFonts w:cs="Arial"/>
          <w:sz w:val="22"/>
          <w:szCs w:val="22"/>
        </w:rPr>
        <w:t>{</w:t>
      </w:r>
      <w:proofErr w:type="spellStart"/>
      <w:proofErr w:type="gramStart"/>
      <w:r w:rsidRPr="0083691C">
        <w:rPr>
          <w:rFonts w:cs="Arial"/>
          <w:sz w:val="22"/>
          <w:szCs w:val="22"/>
        </w:rPr>
        <w:t>stdOCAdrCorState</w:t>
      </w:r>
      <w:proofErr w:type="spellEnd"/>
      <w:proofErr w:type="gramEnd"/>
      <w:r w:rsidRPr="0083691C">
        <w:rPr>
          <w:rFonts w:cs="Arial"/>
          <w:sz w:val="22"/>
          <w:szCs w:val="22"/>
        </w:rPr>
        <w:t>}</w:t>
      </w:r>
      <w:bookmarkEnd w:id="8"/>
      <w:r w:rsidRPr="0083691C">
        <w:rPr>
          <w:rFonts w:cs="Arial"/>
          <w:sz w:val="22"/>
          <w:szCs w:val="22"/>
        </w:rPr>
        <w:t xml:space="preserve">  </w:t>
      </w:r>
      <w:bookmarkStart w:id="9" w:name="sagitec9"/>
      <w:r w:rsidRPr="0083691C">
        <w:rPr>
          <w:rFonts w:cs="Arial"/>
          <w:sz w:val="22"/>
          <w:szCs w:val="22"/>
        </w:rPr>
        <w:t>{</w:t>
      </w:r>
      <w:proofErr w:type="spellStart"/>
      <w:proofErr w:type="gramStart"/>
      <w:r w:rsidRPr="0083691C">
        <w:rPr>
          <w:rFonts w:cs="Arial"/>
          <w:sz w:val="22"/>
          <w:szCs w:val="22"/>
        </w:rPr>
        <w:t>stdOCAdrCorZip</w:t>
      </w:r>
      <w:proofErr w:type="spellEnd"/>
      <w:proofErr w:type="gramEnd"/>
      <w:r w:rsidRPr="0083691C">
        <w:rPr>
          <w:rFonts w:cs="Arial"/>
          <w:sz w:val="22"/>
          <w:szCs w:val="22"/>
        </w:rPr>
        <w:t>}</w:t>
      </w:r>
      <w:bookmarkEnd w:id="9"/>
    </w:p>
    <w:p w:rsidR="00FD4B81" w:rsidRDefault="00FD4B81" w:rsidP="00FD4B81">
      <w:pPr>
        <w:rPr>
          <w:sz w:val="22"/>
          <w:szCs w:val="22"/>
        </w:rPr>
      </w:pPr>
    </w:p>
    <w:p w:rsidR="00CA72E6" w:rsidRPr="00C57076" w:rsidRDefault="00CA72E6" w:rsidP="00FD4B81">
      <w:pPr>
        <w:rPr>
          <w:sz w:val="22"/>
          <w:szCs w:val="22"/>
        </w:rPr>
      </w:pPr>
    </w:p>
    <w:p w:rsidR="00FD4B81" w:rsidRPr="00C57076" w:rsidRDefault="00FD4B81" w:rsidP="00E62BE3">
      <w:pPr>
        <w:rPr>
          <w:sz w:val="22"/>
          <w:szCs w:val="22"/>
        </w:rPr>
      </w:pPr>
      <w:r w:rsidRPr="00C57076">
        <w:rPr>
          <w:sz w:val="22"/>
          <w:szCs w:val="22"/>
        </w:rPr>
        <w:t xml:space="preserve">Dear </w:t>
      </w:r>
      <w:bookmarkStart w:id="10" w:name="sagitec10"/>
      <w:r w:rsidRPr="00C57076">
        <w:rPr>
          <w:spacing w:val="-2"/>
          <w:sz w:val="22"/>
          <w:szCs w:val="22"/>
        </w:rPr>
        <w:t>{</w:t>
      </w:r>
      <w:proofErr w:type="spellStart"/>
      <w:r w:rsidR="00791BFA">
        <w:rPr>
          <w:spacing w:val="-2"/>
          <w:sz w:val="22"/>
          <w:szCs w:val="22"/>
        </w:rPr>
        <w:t>s</w:t>
      </w:r>
      <w:r w:rsidR="005C7229">
        <w:rPr>
          <w:spacing w:val="-2"/>
          <w:sz w:val="22"/>
          <w:szCs w:val="22"/>
        </w:rPr>
        <w:t>t</w:t>
      </w:r>
      <w:r w:rsidR="00791BFA">
        <w:rPr>
          <w:spacing w:val="-2"/>
          <w:sz w:val="22"/>
          <w:szCs w:val="22"/>
        </w:rPr>
        <w:t>dOC</w:t>
      </w:r>
      <w:r w:rsidRPr="00C57076">
        <w:rPr>
          <w:spacing w:val="-2"/>
          <w:sz w:val="22"/>
          <w:szCs w:val="22"/>
        </w:rPr>
        <w:t>Name</w:t>
      </w:r>
      <w:proofErr w:type="spellEnd"/>
      <w:r w:rsidRPr="00C57076">
        <w:rPr>
          <w:spacing w:val="-2"/>
          <w:sz w:val="22"/>
          <w:szCs w:val="22"/>
        </w:rPr>
        <w:t>}</w:t>
      </w:r>
      <w:bookmarkEnd w:id="10"/>
      <w:r w:rsidRPr="00C57076">
        <w:rPr>
          <w:sz w:val="22"/>
          <w:szCs w:val="22"/>
        </w:rPr>
        <w:t>:</w:t>
      </w:r>
    </w:p>
    <w:p w:rsidR="00FD4B81" w:rsidRPr="00C57076" w:rsidRDefault="00FD4B81" w:rsidP="00E62BE3">
      <w:pPr>
        <w:rPr>
          <w:sz w:val="22"/>
          <w:szCs w:val="22"/>
        </w:rPr>
      </w:pPr>
    </w:p>
    <w:p w:rsidR="00FD4B81" w:rsidRPr="00C57076" w:rsidRDefault="00FD4B81" w:rsidP="00E62BE3">
      <w:pPr>
        <w:rPr>
          <w:sz w:val="22"/>
          <w:szCs w:val="22"/>
        </w:rPr>
      </w:pPr>
      <w:r w:rsidRPr="00C57076">
        <w:rPr>
          <w:sz w:val="22"/>
          <w:szCs w:val="22"/>
        </w:rPr>
        <w:t xml:space="preserve">Enclosed for your information is a letter and schedule of upcoming Deferred Compensation Provider Training Sessions that the NDPERS office will be conducting.  We have also sent this information to provider representatives who have not attended a training session to date or need to fulfill the two year subsequent training requirement contained in the contractual terms of our Provider Administrative Agreement.  </w:t>
      </w:r>
    </w:p>
    <w:p w:rsidR="00FD4B81" w:rsidRPr="00C57076" w:rsidRDefault="00FD4B81" w:rsidP="00E62BE3">
      <w:pPr>
        <w:rPr>
          <w:sz w:val="22"/>
          <w:szCs w:val="22"/>
        </w:rPr>
      </w:pPr>
    </w:p>
    <w:p w:rsidR="00FD4B81" w:rsidRPr="00C57076" w:rsidRDefault="00FD4B81" w:rsidP="00E62BE3">
      <w:pPr>
        <w:rPr>
          <w:sz w:val="22"/>
          <w:szCs w:val="22"/>
        </w:rPr>
      </w:pPr>
      <w:r w:rsidRPr="00C57076">
        <w:rPr>
          <w:sz w:val="22"/>
          <w:szCs w:val="22"/>
        </w:rPr>
        <w:t xml:space="preserve">Individuals previously removed from the list of eligible agents due to non-compliance with this provision will not receive this notice.  Therefore, you may forward this information to any agents </w:t>
      </w:r>
      <w:proofErr w:type="gramStart"/>
      <w:r w:rsidRPr="00C57076">
        <w:rPr>
          <w:sz w:val="22"/>
          <w:szCs w:val="22"/>
        </w:rPr>
        <w:t>that</w:t>
      </w:r>
      <w:proofErr w:type="gramEnd"/>
      <w:r w:rsidRPr="00C57076">
        <w:rPr>
          <w:sz w:val="22"/>
          <w:szCs w:val="22"/>
        </w:rPr>
        <w:t xml:space="preserve"> must complete training to be eligible to provide services under the NDPERS deferred compensation plan.   Please be advised that you must confirm to us in writing that we can reinstate any agents that previously lost eligibility to provide services under our plan.  </w:t>
      </w:r>
    </w:p>
    <w:p w:rsidR="00FD4B81" w:rsidRPr="00C57076" w:rsidRDefault="00FD4B81" w:rsidP="00E62BE3">
      <w:pPr>
        <w:rPr>
          <w:sz w:val="22"/>
          <w:szCs w:val="22"/>
        </w:rPr>
      </w:pPr>
    </w:p>
    <w:p w:rsidR="00FD4B81" w:rsidRPr="00C57076" w:rsidRDefault="00FD4B81" w:rsidP="00E62BE3">
      <w:pPr>
        <w:rPr>
          <w:sz w:val="22"/>
          <w:szCs w:val="22"/>
        </w:rPr>
      </w:pPr>
      <w:r w:rsidRPr="00C57076">
        <w:rPr>
          <w:sz w:val="22"/>
          <w:szCs w:val="22"/>
        </w:rPr>
        <w:t xml:space="preserve">If you have any questions, please call NDPERS at </w:t>
      </w:r>
      <w:bookmarkStart w:id="11" w:name="sagitec11"/>
      <w:r w:rsidRPr="00C57076">
        <w:rPr>
          <w:sz w:val="22"/>
          <w:szCs w:val="22"/>
        </w:rPr>
        <w:t>{</w:t>
      </w:r>
      <w:proofErr w:type="spellStart"/>
      <w:r w:rsidR="00CD6F61" w:rsidRPr="00C57076">
        <w:rPr>
          <w:sz w:val="22"/>
          <w:szCs w:val="22"/>
        </w:rPr>
        <w:t>stdNDPERSPhoneNumber</w:t>
      </w:r>
      <w:proofErr w:type="spellEnd"/>
      <w:r w:rsidRPr="00C57076">
        <w:rPr>
          <w:sz w:val="22"/>
          <w:szCs w:val="22"/>
        </w:rPr>
        <w:t>}</w:t>
      </w:r>
      <w:bookmarkEnd w:id="11"/>
      <w:r w:rsidRPr="00C57076">
        <w:rPr>
          <w:sz w:val="22"/>
          <w:szCs w:val="22"/>
        </w:rPr>
        <w:t xml:space="preserve"> or </w:t>
      </w:r>
      <w:bookmarkStart w:id="12" w:name="sagitec12"/>
      <w:r w:rsidRPr="00C57076">
        <w:rPr>
          <w:sz w:val="22"/>
          <w:szCs w:val="22"/>
        </w:rPr>
        <w:t>{</w:t>
      </w:r>
      <w:proofErr w:type="spellStart"/>
      <w:r w:rsidR="00CD6F61" w:rsidRPr="00C57076">
        <w:rPr>
          <w:sz w:val="22"/>
          <w:szCs w:val="22"/>
        </w:rPr>
        <w:t>stdNDPERSTollFreePhoneNumber</w:t>
      </w:r>
      <w:proofErr w:type="spellEnd"/>
      <w:r w:rsidRPr="00C57076">
        <w:rPr>
          <w:sz w:val="22"/>
          <w:szCs w:val="22"/>
        </w:rPr>
        <w:t>}</w:t>
      </w:r>
      <w:bookmarkEnd w:id="12"/>
      <w:r w:rsidRPr="00C57076">
        <w:rPr>
          <w:sz w:val="22"/>
          <w:szCs w:val="22"/>
        </w:rPr>
        <w:t xml:space="preserve">.  </w:t>
      </w:r>
    </w:p>
    <w:p w:rsidR="00FD4B81" w:rsidRPr="00C57076" w:rsidRDefault="00FD4B81" w:rsidP="00E62BE3">
      <w:pPr>
        <w:rPr>
          <w:sz w:val="22"/>
          <w:szCs w:val="22"/>
        </w:rPr>
      </w:pPr>
    </w:p>
    <w:p w:rsidR="00FD4B81" w:rsidRPr="00C57076" w:rsidRDefault="00FD4B81" w:rsidP="00E62BE3">
      <w:pPr>
        <w:rPr>
          <w:sz w:val="22"/>
          <w:szCs w:val="22"/>
        </w:rPr>
      </w:pPr>
    </w:p>
    <w:p w:rsidR="00FD4B81" w:rsidRPr="00C57076" w:rsidRDefault="00FD4B81" w:rsidP="00E62BE3">
      <w:pPr>
        <w:rPr>
          <w:sz w:val="22"/>
          <w:szCs w:val="22"/>
        </w:rPr>
      </w:pPr>
      <w:r w:rsidRPr="00C57076">
        <w:rPr>
          <w:sz w:val="22"/>
          <w:szCs w:val="22"/>
        </w:rPr>
        <w:t>Sincerely,</w:t>
      </w:r>
    </w:p>
    <w:p w:rsidR="00FD4B81" w:rsidRPr="00C57076" w:rsidRDefault="00FD4B81" w:rsidP="00E62BE3">
      <w:pPr>
        <w:rPr>
          <w:sz w:val="22"/>
          <w:szCs w:val="22"/>
        </w:rPr>
      </w:pPr>
    </w:p>
    <w:p w:rsidR="00FD4B81" w:rsidRPr="00C57076" w:rsidRDefault="00FD4B81" w:rsidP="00E62BE3">
      <w:pPr>
        <w:rPr>
          <w:sz w:val="22"/>
          <w:szCs w:val="22"/>
        </w:rPr>
      </w:pPr>
    </w:p>
    <w:p w:rsidR="00FD4B81" w:rsidRPr="00C57076" w:rsidRDefault="00FD4B81" w:rsidP="00E62BE3">
      <w:pPr>
        <w:rPr>
          <w:sz w:val="22"/>
          <w:szCs w:val="22"/>
        </w:rPr>
      </w:pPr>
    </w:p>
    <w:p w:rsidR="00FD4B81" w:rsidRPr="00C57076" w:rsidRDefault="00FD4B81" w:rsidP="00E62BE3">
      <w:pPr>
        <w:rPr>
          <w:sz w:val="22"/>
          <w:szCs w:val="22"/>
        </w:rPr>
      </w:pPr>
      <w:r w:rsidRPr="00C57076">
        <w:rPr>
          <w:sz w:val="22"/>
          <w:szCs w:val="22"/>
        </w:rPr>
        <w:t>NDPERS Benefits Division</w:t>
      </w:r>
    </w:p>
    <w:p w:rsidR="00FD4B81" w:rsidRPr="00C57076" w:rsidRDefault="00FD4B81" w:rsidP="00E62BE3">
      <w:pPr>
        <w:rPr>
          <w:sz w:val="22"/>
          <w:szCs w:val="22"/>
        </w:rPr>
      </w:pPr>
    </w:p>
    <w:p w:rsidR="00D904C7" w:rsidRPr="00FD4B81" w:rsidRDefault="00FD4B81" w:rsidP="00E62BE3">
      <w:pPr>
        <w:rPr>
          <w:sz w:val="22"/>
          <w:szCs w:val="22"/>
        </w:rPr>
      </w:pPr>
      <w:r w:rsidRPr="00C57076">
        <w:rPr>
          <w:sz w:val="22"/>
          <w:szCs w:val="22"/>
        </w:rPr>
        <w:t>Enclosures</w:t>
      </w:r>
    </w:p>
    <w:sectPr w:rsidR="00D904C7" w:rsidRPr="00FD4B81" w:rsidSect="00F107CD">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551" w:rsidRDefault="007E4551">
      <w:r>
        <w:separator/>
      </w:r>
    </w:p>
  </w:endnote>
  <w:endnote w:type="continuationSeparator" w:id="0">
    <w:p w:rsidR="007E4551" w:rsidRDefault="007E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551" w:rsidRDefault="007E4551">
      <w:r>
        <w:separator/>
      </w:r>
    </w:p>
  </w:footnote>
  <w:footnote w:type="continuationSeparator" w:id="0">
    <w:p w:rsidR="007E4551" w:rsidRDefault="007E4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229" w:rsidRPr="00F107CD" w:rsidRDefault="00F107CD" w:rsidP="00F107CD">
    <w:pPr>
      <w:pStyle w:val="Header"/>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FD542E7"/>
    <w:multiLevelType w:val="hybridMultilevel"/>
    <w:tmpl w:val="C0840F3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5"/>
  </w:num>
  <w:num w:numId="10">
    <w:abstractNumId w:val="12"/>
  </w:num>
  <w:num w:numId="11">
    <w:abstractNumId w:val="2"/>
  </w:num>
  <w:num w:numId="12">
    <w:abstractNumId w:val="10"/>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6DDB"/>
    <w:rsid w:val="00032927"/>
    <w:rsid w:val="000340F8"/>
    <w:rsid w:val="00080032"/>
    <w:rsid w:val="00091C96"/>
    <w:rsid w:val="001345A6"/>
    <w:rsid w:val="0014759C"/>
    <w:rsid w:val="00183050"/>
    <w:rsid w:val="001A074A"/>
    <w:rsid w:val="001A6202"/>
    <w:rsid w:val="00242182"/>
    <w:rsid w:val="00254DA0"/>
    <w:rsid w:val="002C48AD"/>
    <w:rsid w:val="002E3EE6"/>
    <w:rsid w:val="003351DE"/>
    <w:rsid w:val="00504734"/>
    <w:rsid w:val="005275EF"/>
    <w:rsid w:val="005C7229"/>
    <w:rsid w:val="00622FBB"/>
    <w:rsid w:val="00687544"/>
    <w:rsid w:val="0077299E"/>
    <w:rsid w:val="00791BFA"/>
    <w:rsid w:val="007A1DFE"/>
    <w:rsid w:val="007E4551"/>
    <w:rsid w:val="0083691C"/>
    <w:rsid w:val="00840BC6"/>
    <w:rsid w:val="008632E8"/>
    <w:rsid w:val="00954679"/>
    <w:rsid w:val="00A15790"/>
    <w:rsid w:val="00B938BC"/>
    <w:rsid w:val="00BA72ED"/>
    <w:rsid w:val="00C206B1"/>
    <w:rsid w:val="00C57076"/>
    <w:rsid w:val="00CA72E6"/>
    <w:rsid w:val="00CD062B"/>
    <w:rsid w:val="00CD6F61"/>
    <w:rsid w:val="00CE4761"/>
    <w:rsid w:val="00D904C7"/>
    <w:rsid w:val="00D90987"/>
    <w:rsid w:val="00E62BE3"/>
    <w:rsid w:val="00E92EC2"/>
    <w:rsid w:val="00E962D4"/>
    <w:rsid w:val="00F107CD"/>
    <w:rsid w:val="00F7528A"/>
    <w:rsid w:val="00FD4B81"/>
    <w:rsid w:val="00FE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643FAED0-BC35-4603-852C-A6526F70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2014-02-24T06:45:00Z</dcterms:created>
  <dcterms:modified xsi:type="dcterms:W3CDTF">2017-06-05T19:53:00Z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1020333389</vt:i4>
  </property>
  <property fmtid="{D5CDD505-2E9C-101B-9397-08002B2CF9AE}" pid="3" name="_NewReviewCycle">
    <vt:lpwstr/>
  </property>
  <property fmtid="{D5CDD505-2E9C-101B-9397-08002B2CF9AE}" pid="4" name="_EmailSubject">
    <vt:lpwstr>NDPERS Letterhead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-46554040</vt:i4>
  </property>
  <property fmtid="{D5CDD505-2E9C-101B-9397-08002B2CF9AE}" pid="8" name="_ReviewingToolsShownOnce">
    <vt:lpwstr/>
  </property>
</Properties>
</file>