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D69" w:rsidRDefault="006D3D69" w:rsidP="00B43069">
      <w:pPr>
        <w:rPr>
          <w:rFonts w:cs="Arial"/>
          <w:spacing w:val="-2"/>
          <w:sz w:val="22"/>
          <w:szCs w:val="22"/>
        </w:rPr>
      </w:pPr>
    </w:p>
    <w:p w:rsidR="006D3D69" w:rsidRDefault="006D3D69" w:rsidP="00B43069">
      <w:pPr>
        <w:rPr>
          <w:rFonts w:cs="Arial"/>
          <w:spacing w:val="-2"/>
          <w:sz w:val="22"/>
          <w:szCs w:val="22"/>
        </w:rPr>
      </w:pPr>
      <w:bookmarkStart w:id="0" w:name="_GoBack"/>
      <w:bookmarkEnd w:id="0"/>
    </w:p>
    <w:p w:rsidR="00B43069" w:rsidRPr="000A4D8C" w:rsidRDefault="00B43069" w:rsidP="00B43069">
      <w:pPr>
        <w:rPr>
          <w:rFonts w:cs="Arial"/>
          <w:spacing w:val="-2"/>
          <w:sz w:val="22"/>
          <w:szCs w:val="22"/>
        </w:rPr>
      </w:pPr>
      <w:bookmarkStart w:id="1" w:name="sagitec1"/>
      <w:r w:rsidRPr="000A4D8C">
        <w:rPr>
          <w:rFonts w:cs="Arial"/>
          <w:spacing w:val="-2"/>
          <w:sz w:val="22"/>
          <w:szCs w:val="22"/>
        </w:rPr>
        <w:t>{</w:t>
      </w:r>
      <w:proofErr w:type="spellStart"/>
      <w:proofErr w:type="gramStart"/>
      <w:r w:rsidRPr="000A4D8C">
        <w:rPr>
          <w:rFonts w:cs="Arial"/>
          <w:spacing w:val="-2"/>
          <w:sz w:val="22"/>
          <w:szCs w:val="22"/>
        </w:rPr>
        <w:t>stdlongdate</w:t>
      </w:r>
      <w:proofErr w:type="spellEnd"/>
      <w:proofErr w:type="gramEnd"/>
      <w:r w:rsidRPr="000A4D8C">
        <w:rPr>
          <w:rFonts w:cs="Arial"/>
          <w:spacing w:val="-2"/>
          <w:sz w:val="22"/>
          <w:szCs w:val="22"/>
        </w:rPr>
        <w:t>}</w:t>
      </w:r>
      <w:bookmarkEnd w:id="1"/>
      <w:r w:rsidRPr="000A4D8C">
        <w:rPr>
          <w:rFonts w:cs="Arial"/>
          <w:spacing w:val="-2"/>
          <w:sz w:val="22"/>
          <w:szCs w:val="22"/>
        </w:rPr>
        <w:tab/>
      </w:r>
      <w:r w:rsidRPr="000A4D8C">
        <w:rPr>
          <w:rFonts w:cs="Arial"/>
          <w:spacing w:val="-2"/>
          <w:sz w:val="22"/>
          <w:szCs w:val="22"/>
        </w:rPr>
        <w:tab/>
      </w:r>
      <w:r w:rsidRPr="000A4D8C">
        <w:rPr>
          <w:rFonts w:cs="Arial"/>
          <w:spacing w:val="-2"/>
          <w:sz w:val="22"/>
          <w:szCs w:val="22"/>
        </w:rPr>
        <w:tab/>
      </w:r>
      <w:r w:rsidRPr="000A4D8C">
        <w:rPr>
          <w:rFonts w:cs="Arial"/>
          <w:spacing w:val="-2"/>
          <w:sz w:val="22"/>
          <w:szCs w:val="22"/>
        </w:rPr>
        <w:tab/>
      </w:r>
      <w:r w:rsidRPr="000A4D8C">
        <w:rPr>
          <w:rFonts w:cs="Arial"/>
          <w:spacing w:val="-2"/>
          <w:sz w:val="22"/>
          <w:szCs w:val="22"/>
        </w:rPr>
        <w:tab/>
      </w:r>
      <w:r w:rsidRPr="000A4D8C">
        <w:rPr>
          <w:rFonts w:cs="Arial"/>
          <w:spacing w:val="-2"/>
          <w:sz w:val="22"/>
          <w:szCs w:val="22"/>
        </w:rPr>
        <w:tab/>
      </w:r>
      <w:r w:rsidRPr="000A4D8C">
        <w:rPr>
          <w:rFonts w:cs="Arial"/>
          <w:spacing w:val="-2"/>
          <w:sz w:val="22"/>
          <w:szCs w:val="22"/>
        </w:rPr>
        <w:tab/>
      </w:r>
      <w:r w:rsidR="0026096D">
        <w:rPr>
          <w:rFonts w:cs="Arial"/>
          <w:spacing w:val="-2"/>
          <w:sz w:val="22"/>
          <w:szCs w:val="22"/>
        </w:rPr>
        <w:tab/>
      </w:r>
      <w:r w:rsidRPr="000A4D8C">
        <w:rPr>
          <w:rFonts w:cs="Arial"/>
          <w:spacing w:val="-2"/>
          <w:sz w:val="22"/>
          <w:szCs w:val="22"/>
        </w:rPr>
        <w:t xml:space="preserve">Member ID: </w:t>
      </w:r>
      <w:bookmarkStart w:id="2" w:name="sagitec2"/>
      <w:r w:rsidRPr="000A4D8C">
        <w:rPr>
          <w:rFonts w:cs="Arial"/>
          <w:spacing w:val="-2"/>
          <w:sz w:val="22"/>
          <w:szCs w:val="22"/>
        </w:rPr>
        <w:t>{</w:t>
      </w:r>
      <w:proofErr w:type="spellStart"/>
      <w:r w:rsidRPr="000A4D8C">
        <w:rPr>
          <w:rFonts w:cs="Arial"/>
          <w:spacing w:val="-2"/>
          <w:sz w:val="22"/>
          <w:szCs w:val="22"/>
        </w:rPr>
        <w:t>stdMbrPERSLinkID</w:t>
      </w:r>
      <w:proofErr w:type="spellEnd"/>
      <w:r w:rsidRPr="000A4D8C">
        <w:rPr>
          <w:rFonts w:cs="Arial"/>
          <w:spacing w:val="-2"/>
          <w:sz w:val="22"/>
          <w:szCs w:val="22"/>
        </w:rPr>
        <w:t>}</w:t>
      </w:r>
      <w:bookmarkEnd w:id="2"/>
    </w:p>
    <w:p w:rsidR="00B43069" w:rsidRDefault="00B43069" w:rsidP="00B43069">
      <w:pPr>
        <w:rPr>
          <w:rFonts w:cs="Arial"/>
          <w:spacing w:val="-2"/>
          <w:sz w:val="22"/>
          <w:szCs w:val="22"/>
        </w:rPr>
      </w:pPr>
    </w:p>
    <w:p w:rsidR="006D3D69" w:rsidRPr="000A4D8C" w:rsidRDefault="006D3D69" w:rsidP="00B43069">
      <w:pPr>
        <w:rPr>
          <w:rFonts w:cs="Arial"/>
          <w:spacing w:val="-2"/>
          <w:sz w:val="22"/>
          <w:szCs w:val="22"/>
        </w:rPr>
      </w:pPr>
    </w:p>
    <w:p w:rsidR="00B43069" w:rsidRPr="000A4D8C" w:rsidRDefault="00B43069" w:rsidP="00B43069">
      <w:pPr>
        <w:rPr>
          <w:rFonts w:cs="Arial"/>
          <w:caps/>
          <w:spacing w:val="-2"/>
          <w:sz w:val="22"/>
          <w:szCs w:val="22"/>
        </w:rPr>
      </w:pPr>
      <w:bookmarkStart w:id="3" w:name="sagitec3"/>
      <w:r w:rsidRPr="000A4D8C">
        <w:rPr>
          <w:rFonts w:cs="Arial"/>
          <w:spacing w:val="-2"/>
          <w:sz w:val="22"/>
          <w:szCs w:val="22"/>
        </w:rPr>
        <w:t>{</w:t>
      </w:r>
      <w:proofErr w:type="spellStart"/>
      <w:proofErr w:type="gramStart"/>
      <w:r w:rsidRPr="000A4D8C">
        <w:rPr>
          <w:rFonts w:cs="Arial"/>
          <w:spacing w:val="-2"/>
          <w:sz w:val="22"/>
          <w:szCs w:val="22"/>
        </w:rPr>
        <w:t>qu</w:t>
      </w:r>
      <w:proofErr w:type="spellEnd"/>
      <w:proofErr w:type="gramEnd"/>
      <w:r w:rsidRPr="000A4D8C">
        <w:rPr>
          <w:rFonts w:cs="Arial"/>
          <w:spacing w:val="-2"/>
          <w:sz w:val="22"/>
          <w:szCs w:val="22"/>
        </w:rPr>
        <w:t xml:space="preserve"> </w:t>
      </w:r>
      <w:proofErr w:type="spellStart"/>
      <w:r w:rsidRPr="000A4D8C">
        <w:rPr>
          <w:rFonts w:cs="Arial"/>
          <w:spacing w:val="-2"/>
          <w:sz w:val="22"/>
          <w:szCs w:val="22"/>
        </w:rPr>
        <w:t>ContactName</w:t>
      </w:r>
      <w:proofErr w:type="spellEnd"/>
      <w:r w:rsidRPr="000A4D8C">
        <w:rPr>
          <w:rFonts w:cs="Arial"/>
          <w:spacing w:val="-2"/>
          <w:sz w:val="22"/>
          <w:szCs w:val="22"/>
        </w:rPr>
        <w:t>}</w:t>
      </w:r>
      <w:bookmarkEnd w:id="3"/>
    </w:p>
    <w:p w:rsidR="00B43069" w:rsidRPr="000A4D8C" w:rsidRDefault="00B43069" w:rsidP="00B43069">
      <w:pPr>
        <w:rPr>
          <w:rFonts w:cs="Arial"/>
          <w:spacing w:val="-2"/>
          <w:sz w:val="22"/>
          <w:szCs w:val="22"/>
        </w:rPr>
      </w:pPr>
      <w:bookmarkStart w:id="4" w:name="sagitec4"/>
      <w:r w:rsidRPr="000A4D8C">
        <w:rPr>
          <w:rFonts w:cs="Arial"/>
          <w:spacing w:val="-2"/>
          <w:sz w:val="22"/>
          <w:szCs w:val="22"/>
        </w:rPr>
        <w:t>{</w:t>
      </w:r>
      <w:proofErr w:type="spellStart"/>
      <w:proofErr w:type="gramStart"/>
      <w:r w:rsidRPr="000A4D8C">
        <w:rPr>
          <w:rFonts w:cs="Arial"/>
          <w:spacing w:val="-2"/>
          <w:sz w:val="22"/>
          <w:szCs w:val="22"/>
        </w:rPr>
        <w:t>qu</w:t>
      </w:r>
      <w:proofErr w:type="spellEnd"/>
      <w:proofErr w:type="gramEnd"/>
      <w:r w:rsidRPr="000A4D8C">
        <w:rPr>
          <w:rFonts w:cs="Arial"/>
          <w:spacing w:val="-2"/>
          <w:sz w:val="22"/>
          <w:szCs w:val="22"/>
        </w:rPr>
        <w:t xml:space="preserve"> ContactAdrCorStreet1}</w:t>
      </w:r>
      <w:bookmarkEnd w:id="4"/>
    </w:p>
    <w:p w:rsidR="00B43069" w:rsidRPr="000A4D8C" w:rsidRDefault="00B43069" w:rsidP="00B43069">
      <w:pPr>
        <w:rPr>
          <w:rFonts w:cs="Arial"/>
          <w:spacing w:val="-2"/>
          <w:sz w:val="22"/>
          <w:szCs w:val="22"/>
        </w:rPr>
      </w:pPr>
      <w:bookmarkStart w:id="5" w:name="sagitec5"/>
      <w:r w:rsidRPr="000A4D8C">
        <w:rPr>
          <w:rFonts w:cs="Arial"/>
          <w:spacing w:val="-2"/>
          <w:sz w:val="22"/>
          <w:szCs w:val="22"/>
        </w:rPr>
        <w:t>{</w:t>
      </w:r>
      <w:proofErr w:type="gramStart"/>
      <w:r w:rsidRPr="000A4D8C">
        <w:rPr>
          <w:rFonts w:cs="Arial"/>
          <w:spacing w:val="-2"/>
          <w:sz w:val="22"/>
          <w:szCs w:val="22"/>
        </w:rPr>
        <w:t>x</w:t>
      </w:r>
      <w:proofErr w:type="gramEnd"/>
      <w:r w:rsidRPr="000A4D8C">
        <w:rPr>
          <w:rFonts w:cs="Arial"/>
          <w:spacing w:val="-2"/>
          <w:sz w:val="22"/>
          <w:szCs w:val="22"/>
        </w:rPr>
        <w:t xml:space="preserve"> </w:t>
      </w:r>
      <w:proofErr w:type="spellStart"/>
      <w:r w:rsidRPr="000A4D8C">
        <w:rPr>
          <w:rFonts w:cs="Arial"/>
          <w:spacing w:val="-2"/>
          <w:sz w:val="22"/>
          <w:szCs w:val="22"/>
        </w:rPr>
        <w:t>qu</w:t>
      </w:r>
      <w:proofErr w:type="spellEnd"/>
      <w:r w:rsidRPr="000A4D8C">
        <w:rPr>
          <w:rFonts w:cs="Arial"/>
          <w:spacing w:val="-2"/>
          <w:sz w:val="22"/>
          <w:szCs w:val="22"/>
        </w:rPr>
        <w:t xml:space="preserve"> ContactAdrCorStreet2}</w:t>
      </w:r>
      <w:bookmarkEnd w:id="5"/>
    </w:p>
    <w:p w:rsidR="00B43069" w:rsidRPr="000A4D8C" w:rsidRDefault="00B43069" w:rsidP="00B43069">
      <w:pPr>
        <w:rPr>
          <w:rFonts w:cs="Arial"/>
          <w:spacing w:val="-2"/>
          <w:sz w:val="22"/>
          <w:szCs w:val="22"/>
        </w:rPr>
      </w:pPr>
      <w:bookmarkStart w:id="6" w:name="sagitec6"/>
      <w:r w:rsidRPr="000A4D8C">
        <w:rPr>
          <w:rFonts w:cs="Arial"/>
          <w:spacing w:val="-2"/>
          <w:sz w:val="22"/>
          <w:szCs w:val="22"/>
        </w:rPr>
        <w:t>{</w:t>
      </w:r>
      <w:proofErr w:type="spellStart"/>
      <w:proofErr w:type="gramStart"/>
      <w:r w:rsidRPr="000A4D8C">
        <w:rPr>
          <w:rFonts w:cs="Arial"/>
          <w:spacing w:val="-2"/>
          <w:sz w:val="22"/>
          <w:szCs w:val="22"/>
        </w:rPr>
        <w:t>qu</w:t>
      </w:r>
      <w:proofErr w:type="spellEnd"/>
      <w:proofErr w:type="gramEnd"/>
      <w:r w:rsidRPr="000A4D8C">
        <w:rPr>
          <w:rFonts w:cs="Arial"/>
          <w:spacing w:val="-2"/>
          <w:sz w:val="22"/>
          <w:szCs w:val="22"/>
        </w:rPr>
        <w:t xml:space="preserve"> </w:t>
      </w:r>
      <w:proofErr w:type="spellStart"/>
      <w:r w:rsidRPr="000A4D8C">
        <w:rPr>
          <w:rFonts w:cs="Arial"/>
          <w:spacing w:val="-2"/>
          <w:sz w:val="22"/>
          <w:szCs w:val="22"/>
        </w:rPr>
        <w:t>ContactAdrCorCity</w:t>
      </w:r>
      <w:proofErr w:type="spellEnd"/>
      <w:r w:rsidRPr="000A4D8C">
        <w:rPr>
          <w:rFonts w:cs="Arial"/>
          <w:spacing w:val="-2"/>
          <w:sz w:val="22"/>
          <w:szCs w:val="22"/>
        </w:rPr>
        <w:t>}</w:t>
      </w:r>
      <w:bookmarkEnd w:id="6"/>
      <w:r w:rsidRPr="000A4D8C">
        <w:rPr>
          <w:rFonts w:cs="Arial"/>
          <w:spacing w:val="-2"/>
          <w:sz w:val="22"/>
          <w:szCs w:val="22"/>
        </w:rPr>
        <w:t xml:space="preserve"> </w:t>
      </w:r>
      <w:bookmarkStart w:id="7" w:name="sagitec7"/>
      <w:r w:rsidRPr="000A4D8C">
        <w:rPr>
          <w:rFonts w:cs="Arial"/>
          <w:spacing w:val="-2"/>
          <w:sz w:val="22"/>
          <w:szCs w:val="22"/>
        </w:rPr>
        <w:t>{</w:t>
      </w:r>
      <w:proofErr w:type="spellStart"/>
      <w:proofErr w:type="gramStart"/>
      <w:r w:rsidRPr="000A4D8C">
        <w:rPr>
          <w:rFonts w:cs="Arial"/>
          <w:spacing w:val="-2"/>
          <w:sz w:val="22"/>
          <w:szCs w:val="22"/>
        </w:rPr>
        <w:t>qu</w:t>
      </w:r>
      <w:proofErr w:type="spellEnd"/>
      <w:proofErr w:type="gramEnd"/>
      <w:r w:rsidRPr="000A4D8C">
        <w:rPr>
          <w:rFonts w:cs="Arial"/>
          <w:spacing w:val="-2"/>
          <w:sz w:val="22"/>
          <w:szCs w:val="22"/>
        </w:rPr>
        <w:t xml:space="preserve"> </w:t>
      </w:r>
      <w:proofErr w:type="spellStart"/>
      <w:r w:rsidRPr="000A4D8C">
        <w:rPr>
          <w:rFonts w:cs="Arial"/>
          <w:spacing w:val="-2"/>
          <w:sz w:val="22"/>
          <w:szCs w:val="22"/>
        </w:rPr>
        <w:t>ContactAdrCorState</w:t>
      </w:r>
      <w:proofErr w:type="spellEnd"/>
      <w:r w:rsidRPr="000A4D8C">
        <w:rPr>
          <w:rFonts w:cs="Arial"/>
          <w:spacing w:val="-2"/>
          <w:sz w:val="22"/>
          <w:szCs w:val="22"/>
        </w:rPr>
        <w:t>}</w:t>
      </w:r>
      <w:bookmarkEnd w:id="7"/>
      <w:r w:rsidRPr="000A4D8C">
        <w:rPr>
          <w:rFonts w:cs="Arial"/>
          <w:spacing w:val="-2"/>
          <w:sz w:val="22"/>
          <w:szCs w:val="22"/>
        </w:rPr>
        <w:t xml:space="preserve"> </w:t>
      </w:r>
      <w:r w:rsidR="0026096D">
        <w:rPr>
          <w:rFonts w:cs="Arial"/>
          <w:spacing w:val="-2"/>
          <w:sz w:val="22"/>
          <w:szCs w:val="22"/>
        </w:rPr>
        <w:t xml:space="preserve"> </w:t>
      </w:r>
      <w:bookmarkStart w:id="8" w:name="sagitec8"/>
      <w:r w:rsidRPr="000A4D8C">
        <w:rPr>
          <w:rFonts w:cs="Arial"/>
          <w:spacing w:val="-2"/>
          <w:sz w:val="22"/>
          <w:szCs w:val="22"/>
        </w:rPr>
        <w:t>{</w:t>
      </w:r>
      <w:proofErr w:type="spellStart"/>
      <w:proofErr w:type="gramStart"/>
      <w:r w:rsidRPr="000A4D8C">
        <w:rPr>
          <w:rFonts w:cs="Arial"/>
          <w:spacing w:val="-2"/>
          <w:sz w:val="22"/>
          <w:szCs w:val="22"/>
        </w:rPr>
        <w:t>qu</w:t>
      </w:r>
      <w:proofErr w:type="spellEnd"/>
      <w:proofErr w:type="gramEnd"/>
      <w:r w:rsidRPr="000A4D8C">
        <w:rPr>
          <w:rFonts w:cs="Arial"/>
          <w:spacing w:val="-2"/>
          <w:sz w:val="22"/>
          <w:szCs w:val="22"/>
        </w:rPr>
        <w:t xml:space="preserve"> </w:t>
      </w:r>
      <w:proofErr w:type="spellStart"/>
      <w:r w:rsidRPr="000A4D8C">
        <w:rPr>
          <w:rFonts w:cs="Arial"/>
          <w:spacing w:val="-2"/>
          <w:sz w:val="22"/>
          <w:szCs w:val="22"/>
        </w:rPr>
        <w:t>ContactAdrCorZip</w:t>
      </w:r>
      <w:proofErr w:type="spellEnd"/>
      <w:r w:rsidRPr="000A4D8C">
        <w:rPr>
          <w:rFonts w:cs="Arial"/>
          <w:spacing w:val="-2"/>
          <w:sz w:val="22"/>
          <w:szCs w:val="22"/>
        </w:rPr>
        <w:t>}</w:t>
      </w:r>
      <w:bookmarkEnd w:id="8"/>
    </w:p>
    <w:p w:rsidR="00B43069" w:rsidRDefault="00B43069" w:rsidP="00B43069">
      <w:pPr>
        <w:rPr>
          <w:rFonts w:cs="Arial"/>
          <w:sz w:val="22"/>
          <w:szCs w:val="22"/>
        </w:rPr>
      </w:pPr>
    </w:p>
    <w:p w:rsidR="006D3D69" w:rsidRPr="000A4D8C" w:rsidRDefault="006D3D69" w:rsidP="00B43069">
      <w:pPr>
        <w:rPr>
          <w:rFonts w:cs="Arial"/>
          <w:sz w:val="22"/>
          <w:szCs w:val="22"/>
        </w:rPr>
      </w:pPr>
    </w:p>
    <w:p w:rsidR="00B43069" w:rsidRPr="000A4D8C" w:rsidRDefault="00B43069" w:rsidP="00B43069">
      <w:pPr>
        <w:suppressAutoHyphens/>
        <w:rPr>
          <w:rFonts w:cs="Arial"/>
          <w:b/>
          <w:spacing w:val="-3"/>
          <w:sz w:val="22"/>
          <w:szCs w:val="22"/>
        </w:rPr>
      </w:pPr>
      <w:r w:rsidRPr="000A4D8C">
        <w:rPr>
          <w:rFonts w:cs="Arial"/>
          <w:b/>
          <w:spacing w:val="-3"/>
          <w:sz w:val="22"/>
          <w:szCs w:val="22"/>
        </w:rPr>
        <w:t xml:space="preserve">RE:  NOTICE OF DETERMINATION OF QUALIFIED DOMESTIC RELATIONS ORDER </w:t>
      </w:r>
      <w:bookmarkStart w:id="9" w:name="sagitec9"/>
      <w:r w:rsidRPr="000A4D8C">
        <w:rPr>
          <w:rFonts w:cs="Arial"/>
          <w:b/>
          <w:spacing w:val="-3"/>
          <w:sz w:val="22"/>
          <w:szCs w:val="22"/>
        </w:rPr>
        <w:t>{</w:t>
      </w:r>
      <w:proofErr w:type="spellStart"/>
      <w:r w:rsidRPr="000A4D8C">
        <w:rPr>
          <w:rFonts w:cs="Arial"/>
          <w:b/>
          <w:spacing w:val="-3"/>
          <w:sz w:val="22"/>
          <w:szCs w:val="22"/>
        </w:rPr>
        <w:t>DROCaseNumber</w:t>
      </w:r>
      <w:proofErr w:type="spellEnd"/>
      <w:r w:rsidRPr="000A4D8C">
        <w:rPr>
          <w:rFonts w:cs="Arial"/>
          <w:b/>
          <w:spacing w:val="-3"/>
          <w:sz w:val="22"/>
          <w:szCs w:val="22"/>
        </w:rPr>
        <w:t>}</w:t>
      </w:r>
      <w:bookmarkEnd w:id="9"/>
    </w:p>
    <w:p w:rsidR="0026096D" w:rsidRDefault="00B43069" w:rsidP="00B43069">
      <w:pPr>
        <w:rPr>
          <w:rFonts w:cs="Arial"/>
          <w:b/>
          <w:spacing w:val="-2"/>
          <w:sz w:val="22"/>
          <w:szCs w:val="22"/>
        </w:rPr>
      </w:pPr>
      <w:r w:rsidRPr="000A4D8C">
        <w:rPr>
          <w:rFonts w:cs="Arial"/>
          <w:b/>
          <w:spacing w:val="-2"/>
          <w:sz w:val="22"/>
          <w:szCs w:val="22"/>
        </w:rPr>
        <w:t xml:space="preserve">       </w:t>
      </w:r>
    </w:p>
    <w:p w:rsidR="0026096D" w:rsidRDefault="0026096D" w:rsidP="00B43069">
      <w:pPr>
        <w:rPr>
          <w:rFonts w:cs="Arial"/>
          <w:b/>
          <w:spacing w:val="-2"/>
          <w:sz w:val="22"/>
          <w:szCs w:val="22"/>
        </w:rPr>
      </w:pPr>
      <w:r>
        <w:rPr>
          <w:rFonts w:cs="Arial"/>
          <w:b/>
          <w:spacing w:val="-2"/>
          <w:sz w:val="22"/>
          <w:szCs w:val="22"/>
        </w:rPr>
        <w:t xml:space="preserve">MEMBER:  </w:t>
      </w:r>
      <w:bookmarkStart w:id="10" w:name="sagitec10"/>
      <w:r w:rsidR="00B43069" w:rsidRPr="000A4D8C">
        <w:rPr>
          <w:rFonts w:cs="Arial"/>
          <w:b/>
          <w:spacing w:val="-2"/>
          <w:sz w:val="22"/>
          <w:szCs w:val="22"/>
        </w:rPr>
        <w:t>{</w:t>
      </w:r>
      <w:proofErr w:type="spellStart"/>
      <w:r w:rsidR="00B43069" w:rsidRPr="000A4D8C">
        <w:rPr>
          <w:rFonts w:cs="Arial"/>
          <w:b/>
          <w:spacing w:val="-2"/>
          <w:sz w:val="22"/>
          <w:szCs w:val="22"/>
        </w:rPr>
        <w:t>stdMbrFullName</w:t>
      </w:r>
      <w:proofErr w:type="spellEnd"/>
      <w:r w:rsidR="00B43069" w:rsidRPr="000A4D8C">
        <w:rPr>
          <w:rFonts w:cs="Arial"/>
          <w:b/>
          <w:spacing w:val="-2"/>
          <w:sz w:val="22"/>
          <w:szCs w:val="22"/>
        </w:rPr>
        <w:t>}</w:t>
      </w:r>
      <w:bookmarkEnd w:id="10"/>
      <w:r w:rsidR="00B43069" w:rsidRPr="000A4D8C">
        <w:rPr>
          <w:rFonts w:cs="Arial"/>
          <w:b/>
          <w:spacing w:val="-2"/>
          <w:sz w:val="22"/>
          <w:szCs w:val="22"/>
        </w:rPr>
        <w:t xml:space="preserve"> </w:t>
      </w:r>
    </w:p>
    <w:p w:rsidR="00B43069" w:rsidRPr="000A4D8C" w:rsidRDefault="00B43069" w:rsidP="00B43069">
      <w:pPr>
        <w:rPr>
          <w:rFonts w:cs="Arial"/>
          <w:b/>
          <w:spacing w:val="-2"/>
          <w:sz w:val="22"/>
          <w:szCs w:val="22"/>
        </w:rPr>
      </w:pPr>
      <w:r w:rsidRPr="000A4D8C">
        <w:rPr>
          <w:rFonts w:cs="Arial"/>
          <w:b/>
          <w:spacing w:val="-2"/>
          <w:sz w:val="22"/>
          <w:szCs w:val="22"/>
        </w:rPr>
        <w:t xml:space="preserve">ALTERNATE PAYEE:  </w:t>
      </w:r>
      <w:bookmarkStart w:id="11" w:name="sagitec11"/>
      <w:r w:rsidRPr="000A4D8C">
        <w:rPr>
          <w:rFonts w:cs="Arial"/>
          <w:b/>
          <w:spacing w:val="-2"/>
          <w:sz w:val="22"/>
          <w:szCs w:val="22"/>
        </w:rPr>
        <w:t>{</w:t>
      </w:r>
      <w:proofErr w:type="spellStart"/>
      <w:r w:rsidRPr="000A4D8C">
        <w:rPr>
          <w:rFonts w:cs="Arial"/>
          <w:b/>
          <w:spacing w:val="-2"/>
          <w:sz w:val="22"/>
          <w:szCs w:val="22"/>
        </w:rPr>
        <w:t>AlternatePayee</w:t>
      </w:r>
      <w:r w:rsidR="00A71654">
        <w:rPr>
          <w:rFonts w:cs="Arial"/>
          <w:b/>
          <w:spacing w:val="-2"/>
          <w:sz w:val="22"/>
          <w:szCs w:val="22"/>
        </w:rPr>
        <w:t>Caps</w:t>
      </w:r>
      <w:proofErr w:type="spellEnd"/>
      <w:r w:rsidRPr="000A4D8C">
        <w:rPr>
          <w:rFonts w:cs="Arial"/>
          <w:b/>
          <w:spacing w:val="-2"/>
          <w:sz w:val="22"/>
          <w:szCs w:val="22"/>
        </w:rPr>
        <w:t>}</w:t>
      </w:r>
      <w:bookmarkEnd w:id="11"/>
    </w:p>
    <w:p w:rsidR="00B43069" w:rsidRPr="000A4D8C" w:rsidRDefault="00B43069" w:rsidP="00B43069">
      <w:pPr>
        <w:suppressAutoHyphens/>
        <w:rPr>
          <w:rFonts w:cs="Arial"/>
          <w:b/>
          <w:spacing w:val="-3"/>
          <w:sz w:val="22"/>
          <w:szCs w:val="22"/>
        </w:rPr>
      </w:pPr>
    </w:p>
    <w:p w:rsidR="00B43069" w:rsidRPr="000A4D8C" w:rsidRDefault="00B43069" w:rsidP="00B43069">
      <w:pPr>
        <w:rPr>
          <w:rFonts w:cs="Arial"/>
          <w:caps/>
          <w:spacing w:val="-2"/>
          <w:sz w:val="22"/>
          <w:szCs w:val="22"/>
        </w:rPr>
      </w:pPr>
      <w:r w:rsidRPr="000A4D8C">
        <w:rPr>
          <w:rFonts w:cs="Arial"/>
          <w:sz w:val="22"/>
          <w:szCs w:val="22"/>
        </w:rPr>
        <w:t xml:space="preserve">Dear </w:t>
      </w:r>
      <w:bookmarkStart w:id="12" w:name="sagitec12"/>
      <w:r w:rsidRPr="000A4D8C">
        <w:rPr>
          <w:rFonts w:cs="Arial"/>
          <w:spacing w:val="-2"/>
          <w:sz w:val="22"/>
          <w:szCs w:val="22"/>
        </w:rPr>
        <w:t>{</w:t>
      </w:r>
      <w:proofErr w:type="spellStart"/>
      <w:r w:rsidRPr="000A4D8C">
        <w:rPr>
          <w:rFonts w:cs="Arial"/>
          <w:spacing w:val="-2"/>
          <w:sz w:val="22"/>
          <w:szCs w:val="22"/>
        </w:rPr>
        <w:t>qu</w:t>
      </w:r>
      <w:proofErr w:type="spellEnd"/>
      <w:r w:rsidRPr="000A4D8C">
        <w:rPr>
          <w:rFonts w:cs="Arial"/>
          <w:spacing w:val="-2"/>
          <w:sz w:val="22"/>
          <w:szCs w:val="22"/>
        </w:rPr>
        <w:t xml:space="preserve"> </w:t>
      </w:r>
      <w:proofErr w:type="spellStart"/>
      <w:r w:rsidRPr="000A4D8C">
        <w:rPr>
          <w:rFonts w:cs="Arial"/>
          <w:spacing w:val="-2"/>
          <w:sz w:val="22"/>
          <w:szCs w:val="22"/>
        </w:rPr>
        <w:t>ContactName</w:t>
      </w:r>
      <w:proofErr w:type="spellEnd"/>
      <w:r w:rsidRPr="000A4D8C">
        <w:rPr>
          <w:rFonts w:cs="Arial"/>
          <w:spacing w:val="-2"/>
          <w:sz w:val="22"/>
          <w:szCs w:val="22"/>
        </w:rPr>
        <w:t>}</w:t>
      </w:r>
      <w:bookmarkEnd w:id="12"/>
      <w:r w:rsidRPr="000A4D8C">
        <w:rPr>
          <w:rFonts w:cs="Arial"/>
          <w:spacing w:val="-2"/>
          <w:sz w:val="22"/>
          <w:szCs w:val="22"/>
        </w:rPr>
        <w:t>:</w:t>
      </w:r>
    </w:p>
    <w:p w:rsidR="00B43069" w:rsidRPr="000A4D8C" w:rsidRDefault="00B43069" w:rsidP="00B43069">
      <w:pPr>
        <w:suppressAutoHyphens/>
        <w:rPr>
          <w:spacing w:val="-3"/>
          <w:sz w:val="22"/>
        </w:rPr>
      </w:pPr>
    </w:p>
    <w:p w:rsidR="00B43069" w:rsidRPr="000A4D8C" w:rsidRDefault="00B43069" w:rsidP="00B43069">
      <w:pPr>
        <w:suppressAutoHyphens/>
        <w:rPr>
          <w:spacing w:val="-3"/>
          <w:sz w:val="22"/>
        </w:rPr>
      </w:pPr>
      <w:r w:rsidRPr="000A4D8C">
        <w:rPr>
          <w:spacing w:val="-3"/>
          <w:sz w:val="22"/>
        </w:rPr>
        <w:t xml:space="preserve">This will notify you that the certified copy of the Qualified Domestic Relations Order pertaining to NDPERS member, </w:t>
      </w:r>
      <w:bookmarkStart w:id="13" w:name="sagitec13"/>
      <w:r w:rsidRPr="000A4D8C">
        <w:rPr>
          <w:rFonts w:cs="Arial"/>
          <w:spacing w:val="-2"/>
          <w:sz w:val="22"/>
          <w:szCs w:val="22"/>
        </w:rPr>
        <w:t>{</w:t>
      </w:r>
      <w:proofErr w:type="spellStart"/>
      <w:r w:rsidRPr="000A4D8C">
        <w:rPr>
          <w:rFonts w:cs="Arial"/>
          <w:spacing w:val="-2"/>
          <w:sz w:val="22"/>
          <w:szCs w:val="22"/>
        </w:rPr>
        <w:t>stdMbrSalutation</w:t>
      </w:r>
      <w:proofErr w:type="spellEnd"/>
      <w:r w:rsidRPr="000A4D8C">
        <w:rPr>
          <w:spacing w:val="-3"/>
          <w:sz w:val="22"/>
        </w:rPr>
        <w:t>}</w:t>
      </w:r>
      <w:bookmarkEnd w:id="13"/>
      <w:r w:rsidRPr="000A4D8C">
        <w:rPr>
          <w:spacing w:val="-3"/>
          <w:sz w:val="22"/>
        </w:rPr>
        <w:t>, has been received in this office.  As the order has been determined to be qualified by NDPERS staff, the Plan is required to comply with the provisions contained in the attached order.</w:t>
      </w:r>
    </w:p>
    <w:p w:rsidR="00B43069" w:rsidRPr="000A4D8C" w:rsidRDefault="00B43069" w:rsidP="00B43069">
      <w:pPr>
        <w:suppressAutoHyphens/>
        <w:rPr>
          <w:spacing w:val="-3"/>
          <w:sz w:val="22"/>
        </w:rPr>
      </w:pPr>
    </w:p>
    <w:p w:rsidR="00B43069" w:rsidRPr="000A4D8C" w:rsidRDefault="00B43069" w:rsidP="00B43069">
      <w:pPr>
        <w:suppressAutoHyphens/>
        <w:rPr>
          <w:spacing w:val="-3"/>
          <w:sz w:val="22"/>
        </w:rPr>
      </w:pPr>
      <w:bookmarkStart w:id="14" w:name="sagitec14"/>
      <w:r w:rsidRPr="000A4D8C">
        <w:rPr>
          <w:spacing w:val="-3"/>
          <w:sz w:val="22"/>
        </w:rPr>
        <w:t>{</w:t>
      </w:r>
      <w:proofErr w:type="gramStart"/>
      <w:r w:rsidR="00A670D9">
        <w:rPr>
          <w:spacing w:val="-3"/>
          <w:sz w:val="22"/>
        </w:rPr>
        <w:t>x</w:t>
      </w:r>
      <w:proofErr w:type="gramEnd"/>
      <w:r w:rsidR="00A670D9">
        <w:rPr>
          <w:spacing w:val="-3"/>
          <w:sz w:val="22"/>
        </w:rPr>
        <w:t xml:space="preserve"> </w:t>
      </w:r>
      <w:r w:rsidRPr="000A4D8C">
        <w:rPr>
          <w:spacing w:val="-3"/>
          <w:sz w:val="22"/>
        </w:rPr>
        <w:t xml:space="preserve">when </w:t>
      </w:r>
      <w:proofErr w:type="spellStart"/>
      <w:r w:rsidRPr="000A4D8C">
        <w:rPr>
          <w:spacing w:val="-3"/>
          <w:sz w:val="22"/>
        </w:rPr>
        <w:t>DROModel</w:t>
      </w:r>
      <w:proofErr w:type="spellEnd"/>
      <w:r w:rsidRPr="000A4D8C">
        <w:rPr>
          <w:spacing w:val="-3"/>
          <w:sz w:val="22"/>
        </w:rPr>
        <w:t xml:space="preserve"> has “DCMD”}</w:t>
      </w:r>
      <w:bookmarkEnd w:id="14"/>
    </w:p>
    <w:p w:rsidR="00B43069" w:rsidRPr="000A4D8C" w:rsidRDefault="00B43069" w:rsidP="00B43069">
      <w:pPr>
        <w:suppressAutoHyphens/>
        <w:rPr>
          <w:spacing w:val="-3"/>
          <w:sz w:val="22"/>
        </w:rPr>
      </w:pPr>
      <w:r w:rsidRPr="000A4D8C">
        <w:rPr>
          <w:spacing w:val="-3"/>
          <w:sz w:val="22"/>
        </w:rPr>
        <w:t xml:space="preserve">The alternate payee is awarded </w:t>
      </w:r>
      <w:bookmarkStart w:id="15" w:name="sagitec15"/>
      <w:r w:rsidRPr="000A4D8C">
        <w:rPr>
          <w:rFonts w:cs="Arial"/>
          <w:spacing w:val="-3"/>
          <w:sz w:val="22"/>
          <w:szCs w:val="22"/>
        </w:rPr>
        <w:t>{</w:t>
      </w:r>
      <w:proofErr w:type="gramStart"/>
      <w:r w:rsidRPr="000A4D8C">
        <w:rPr>
          <w:rFonts w:cs="Arial"/>
          <w:spacing w:val="-3"/>
          <w:sz w:val="22"/>
          <w:szCs w:val="22"/>
        </w:rPr>
        <w:t>percentage }</w:t>
      </w:r>
      <w:bookmarkEnd w:id="15"/>
      <w:r w:rsidRPr="000A4D8C">
        <w:rPr>
          <w:rFonts w:cs="Arial"/>
          <w:spacing w:val="-3"/>
          <w:sz w:val="22"/>
          <w:szCs w:val="22"/>
        </w:rPr>
        <w:t>%</w:t>
      </w:r>
      <w:proofErr w:type="gramEnd"/>
      <w:r w:rsidRPr="000A4D8C">
        <w:rPr>
          <w:rFonts w:cs="Arial"/>
          <w:spacing w:val="-3"/>
          <w:sz w:val="22"/>
          <w:szCs w:val="22"/>
        </w:rPr>
        <w:t xml:space="preserve"> </w:t>
      </w:r>
      <w:r w:rsidRPr="000A4D8C">
        <w:rPr>
          <w:spacing w:val="-3"/>
          <w:sz w:val="22"/>
        </w:rPr>
        <w:t xml:space="preserve">of the member’s account balance of </w:t>
      </w:r>
      <w:r w:rsidRPr="000A4D8C">
        <w:rPr>
          <w:rFonts w:cs="Arial"/>
          <w:spacing w:val="-3"/>
          <w:sz w:val="22"/>
          <w:szCs w:val="22"/>
        </w:rPr>
        <w:t>$</w:t>
      </w:r>
      <w:bookmarkStart w:id="16" w:name="sagitec16"/>
      <w:r w:rsidRPr="000A4D8C">
        <w:rPr>
          <w:rFonts w:cs="Arial"/>
          <w:spacing w:val="-3"/>
          <w:sz w:val="22"/>
          <w:szCs w:val="22"/>
        </w:rPr>
        <w:t>{</w:t>
      </w:r>
      <w:proofErr w:type="spellStart"/>
      <w:r w:rsidRPr="000A4D8C">
        <w:rPr>
          <w:rFonts w:cs="Arial"/>
          <w:spacing w:val="-3"/>
          <w:sz w:val="22"/>
          <w:szCs w:val="22"/>
        </w:rPr>
        <w:t>MemberAccountBalance</w:t>
      </w:r>
      <w:proofErr w:type="spellEnd"/>
      <w:r w:rsidRPr="000A4D8C">
        <w:rPr>
          <w:rFonts w:cs="Arial"/>
          <w:spacing w:val="-3"/>
          <w:sz w:val="22"/>
          <w:szCs w:val="22"/>
        </w:rPr>
        <w:t>}</w:t>
      </w:r>
      <w:bookmarkEnd w:id="16"/>
      <w:r w:rsidRPr="000A4D8C">
        <w:rPr>
          <w:rFonts w:cs="Arial"/>
          <w:spacing w:val="-3"/>
          <w:sz w:val="22"/>
          <w:szCs w:val="22"/>
        </w:rPr>
        <w:t xml:space="preserve"> </w:t>
      </w:r>
      <w:r w:rsidRPr="000A4D8C">
        <w:rPr>
          <w:spacing w:val="-3"/>
          <w:sz w:val="22"/>
        </w:rPr>
        <w:t xml:space="preserve">as of </w:t>
      </w:r>
      <w:bookmarkStart w:id="17" w:name="sagitec17"/>
      <w:r w:rsidRPr="000A4D8C">
        <w:rPr>
          <w:rFonts w:cs="Arial"/>
          <w:spacing w:val="-3"/>
          <w:sz w:val="22"/>
          <w:szCs w:val="22"/>
        </w:rPr>
        <w:t>{</w:t>
      </w:r>
      <w:proofErr w:type="spellStart"/>
      <w:r w:rsidRPr="000A4D8C">
        <w:rPr>
          <w:spacing w:val="-3"/>
          <w:sz w:val="22"/>
        </w:rPr>
        <w:t>DateOfDivorce</w:t>
      </w:r>
      <w:proofErr w:type="spellEnd"/>
      <w:r w:rsidR="00530FC7">
        <w:rPr>
          <w:spacing w:val="-3"/>
          <w:sz w:val="22"/>
        </w:rPr>
        <w:t>}</w:t>
      </w:r>
      <w:bookmarkEnd w:id="17"/>
      <w:r w:rsidRPr="000A4D8C">
        <w:rPr>
          <w:spacing w:val="-3"/>
          <w:sz w:val="22"/>
        </w:rPr>
        <w:t>.  The amount awarded to the alternate payee shall be transferred into a separate bookkeeping account on behalf of the alternate payee.  The alternate payee shall be entitled to any earnings or losses accrued on the alternate payee’s share from the date the Board accepts this order as Qualified to the date of the transfer of funds by the Plan to the alternate payee’s account.  Distribution of the alternate payee’s account balance pursuant to NDCC 54-52.6-13(3) may begin at any time after the transfer of the alternate payee’s funds into the alternate payee’s account.</w:t>
      </w:r>
    </w:p>
    <w:p w:rsidR="00B43069" w:rsidRPr="000A4D8C" w:rsidRDefault="00B43069" w:rsidP="00B43069">
      <w:pPr>
        <w:suppressAutoHyphens/>
        <w:rPr>
          <w:spacing w:val="-3"/>
          <w:sz w:val="22"/>
        </w:rPr>
      </w:pPr>
      <w:bookmarkStart w:id="18" w:name="sagitec18"/>
      <w:r w:rsidRPr="000A4D8C">
        <w:rPr>
          <w:spacing w:val="-3"/>
          <w:sz w:val="22"/>
        </w:rPr>
        <w:t>{</w:t>
      </w:r>
      <w:proofErr w:type="gramStart"/>
      <w:r w:rsidRPr="000A4D8C">
        <w:rPr>
          <w:spacing w:val="-3"/>
          <w:sz w:val="22"/>
        </w:rPr>
        <w:t>x</w:t>
      </w:r>
      <w:proofErr w:type="gramEnd"/>
      <w:r w:rsidRPr="000A4D8C">
        <w:rPr>
          <w:spacing w:val="-3"/>
          <w:sz w:val="22"/>
        </w:rPr>
        <w:t xml:space="preserve"> </w:t>
      </w:r>
      <w:proofErr w:type="spellStart"/>
      <w:r w:rsidRPr="000A4D8C">
        <w:rPr>
          <w:spacing w:val="-3"/>
          <w:sz w:val="22"/>
        </w:rPr>
        <w:t>endblock</w:t>
      </w:r>
      <w:proofErr w:type="spellEnd"/>
      <w:r w:rsidRPr="000A4D8C">
        <w:rPr>
          <w:spacing w:val="-3"/>
          <w:sz w:val="22"/>
        </w:rPr>
        <w:t>}</w:t>
      </w:r>
      <w:bookmarkEnd w:id="18"/>
    </w:p>
    <w:p w:rsidR="00B43069" w:rsidRPr="000A4D8C" w:rsidRDefault="00B43069" w:rsidP="00B43069">
      <w:pPr>
        <w:suppressAutoHyphens/>
        <w:rPr>
          <w:spacing w:val="-3"/>
          <w:sz w:val="22"/>
        </w:rPr>
      </w:pPr>
      <w:bookmarkStart w:id="19" w:name="sagitec19"/>
      <w:r w:rsidRPr="000A4D8C">
        <w:rPr>
          <w:spacing w:val="-3"/>
          <w:sz w:val="22"/>
        </w:rPr>
        <w:t>{</w:t>
      </w:r>
      <w:proofErr w:type="gramStart"/>
      <w:r w:rsidRPr="000A4D8C">
        <w:rPr>
          <w:spacing w:val="-3"/>
          <w:sz w:val="22"/>
        </w:rPr>
        <w:t>x</w:t>
      </w:r>
      <w:proofErr w:type="gramEnd"/>
      <w:r w:rsidRPr="000A4D8C">
        <w:rPr>
          <w:spacing w:val="-3"/>
          <w:sz w:val="22"/>
        </w:rPr>
        <w:t xml:space="preserve"> when </w:t>
      </w:r>
      <w:proofErr w:type="spellStart"/>
      <w:r w:rsidRPr="000A4D8C">
        <w:rPr>
          <w:spacing w:val="-3"/>
          <w:sz w:val="22"/>
        </w:rPr>
        <w:t>DROModel</w:t>
      </w:r>
      <w:proofErr w:type="spellEnd"/>
      <w:r w:rsidRPr="000A4D8C">
        <w:rPr>
          <w:spacing w:val="-3"/>
          <w:sz w:val="22"/>
        </w:rPr>
        <w:t xml:space="preserve"> has “DFCM”}</w:t>
      </w:r>
      <w:bookmarkEnd w:id="19"/>
    </w:p>
    <w:p w:rsidR="00B43069" w:rsidRPr="000A4D8C" w:rsidRDefault="00B43069" w:rsidP="00B43069">
      <w:pPr>
        <w:suppressAutoHyphens/>
        <w:rPr>
          <w:spacing w:val="-3"/>
          <w:sz w:val="22"/>
        </w:rPr>
      </w:pPr>
      <w:r w:rsidRPr="000A4D8C">
        <w:rPr>
          <w:spacing w:val="-3"/>
          <w:sz w:val="22"/>
        </w:rPr>
        <w:t xml:space="preserve">The alternate payee is awarded </w:t>
      </w:r>
      <w:bookmarkStart w:id="20" w:name="sagitec20"/>
      <w:r w:rsidRPr="000A4D8C">
        <w:rPr>
          <w:rFonts w:cs="Arial"/>
          <w:spacing w:val="-3"/>
          <w:sz w:val="22"/>
          <w:szCs w:val="22"/>
        </w:rPr>
        <w:t>{</w:t>
      </w:r>
      <w:proofErr w:type="gramStart"/>
      <w:r w:rsidRPr="000A4D8C">
        <w:rPr>
          <w:rFonts w:cs="Arial"/>
          <w:spacing w:val="-3"/>
          <w:sz w:val="22"/>
          <w:szCs w:val="22"/>
        </w:rPr>
        <w:t>percentage }</w:t>
      </w:r>
      <w:bookmarkEnd w:id="20"/>
      <w:r w:rsidRPr="000A4D8C">
        <w:rPr>
          <w:rFonts w:cs="Arial"/>
          <w:spacing w:val="-3"/>
          <w:sz w:val="22"/>
          <w:szCs w:val="22"/>
        </w:rPr>
        <w:t>%</w:t>
      </w:r>
      <w:proofErr w:type="gramEnd"/>
      <w:r w:rsidRPr="000A4D8C">
        <w:rPr>
          <w:rFonts w:cs="Arial"/>
          <w:spacing w:val="-3"/>
          <w:sz w:val="22"/>
          <w:szCs w:val="22"/>
        </w:rPr>
        <w:t xml:space="preserve"> or </w:t>
      </w:r>
      <w:r w:rsidR="00110022">
        <w:rPr>
          <w:rFonts w:cs="Arial"/>
          <w:spacing w:val="-3"/>
          <w:sz w:val="22"/>
          <w:szCs w:val="22"/>
        </w:rPr>
        <w:t>$</w:t>
      </w:r>
      <w:bookmarkStart w:id="21" w:name="sagitec21"/>
      <w:r w:rsidRPr="000A4D8C">
        <w:rPr>
          <w:rFonts w:cs="Arial"/>
          <w:spacing w:val="-3"/>
          <w:sz w:val="22"/>
          <w:szCs w:val="22"/>
        </w:rPr>
        <w:t>{amount}</w:t>
      </w:r>
      <w:bookmarkEnd w:id="21"/>
      <w:r w:rsidRPr="000A4D8C">
        <w:rPr>
          <w:rFonts w:cs="Arial"/>
          <w:spacing w:val="-3"/>
          <w:sz w:val="22"/>
          <w:szCs w:val="22"/>
        </w:rPr>
        <w:t xml:space="preserve"> </w:t>
      </w:r>
      <w:r w:rsidRPr="000A4D8C">
        <w:rPr>
          <w:spacing w:val="-3"/>
          <w:sz w:val="22"/>
        </w:rPr>
        <w:t xml:space="preserve">of the member’s account balance of </w:t>
      </w:r>
      <w:r w:rsidRPr="000A4D8C">
        <w:rPr>
          <w:rFonts w:cs="Arial"/>
          <w:spacing w:val="-3"/>
          <w:sz w:val="22"/>
          <w:szCs w:val="22"/>
        </w:rPr>
        <w:t>$</w:t>
      </w:r>
      <w:bookmarkStart w:id="22" w:name="sagitec22"/>
      <w:r w:rsidRPr="000A4D8C">
        <w:rPr>
          <w:rFonts w:cs="Arial"/>
          <w:spacing w:val="-3"/>
          <w:sz w:val="22"/>
          <w:szCs w:val="22"/>
        </w:rPr>
        <w:t>{</w:t>
      </w:r>
      <w:proofErr w:type="spellStart"/>
      <w:r w:rsidRPr="000A4D8C">
        <w:rPr>
          <w:rFonts w:cs="Arial"/>
          <w:spacing w:val="-3"/>
          <w:sz w:val="22"/>
          <w:szCs w:val="22"/>
        </w:rPr>
        <w:t>MemberAccountBalance</w:t>
      </w:r>
      <w:proofErr w:type="spellEnd"/>
      <w:r w:rsidRPr="000A4D8C">
        <w:rPr>
          <w:rFonts w:cs="Arial"/>
          <w:spacing w:val="-3"/>
          <w:sz w:val="22"/>
          <w:szCs w:val="22"/>
        </w:rPr>
        <w:t>}</w:t>
      </w:r>
      <w:bookmarkEnd w:id="22"/>
      <w:r w:rsidRPr="000A4D8C">
        <w:rPr>
          <w:rFonts w:cs="Arial"/>
          <w:spacing w:val="-3"/>
          <w:sz w:val="22"/>
          <w:szCs w:val="22"/>
        </w:rPr>
        <w:t xml:space="preserve"> </w:t>
      </w:r>
      <w:r w:rsidRPr="000A4D8C">
        <w:rPr>
          <w:spacing w:val="-3"/>
          <w:sz w:val="22"/>
        </w:rPr>
        <w:t xml:space="preserve">as of </w:t>
      </w:r>
      <w:bookmarkStart w:id="23" w:name="sagitec23"/>
      <w:r w:rsidRPr="000A4D8C">
        <w:rPr>
          <w:rFonts w:cs="Arial"/>
          <w:spacing w:val="-3"/>
          <w:sz w:val="22"/>
          <w:szCs w:val="22"/>
        </w:rPr>
        <w:t>{</w:t>
      </w:r>
      <w:proofErr w:type="spellStart"/>
      <w:r w:rsidRPr="000A4D8C">
        <w:rPr>
          <w:spacing w:val="-3"/>
          <w:sz w:val="22"/>
        </w:rPr>
        <w:t>DateOfDivorce</w:t>
      </w:r>
      <w:proofErr w:type="spellEnd"/>
      <w:r w:rsidR="00A60333">
        <w:rPr>
          <w:spacing w:val="-3"/>
          <w:sz w:val="22"/>
        </w:rPr>
        <w:t>}</w:t>
      </w:r>
      <w:bookmarkEnd w:id="23"/>
      <w:r w:rsidRPr="000A4D8C">
        <w:rPr>
          <w:spacing w:val="-3"/>
          <w:sz w:val="22"/>
        </w:rPr>
        <w:t>.  The amount awarded to the alternate payee shall be transferred into a separate bookkeeping account on behalf of the alternate payee.  The alternate payee shall be entitled to any earnings or losses accrued on the alternate payee’s share from the date the Board accepts this order as Qualified to the date of the transfer of funds by the Plan to the alternate payee’s account.  Distribution of the alternate payee’s account balance pursuant to NDCC 54-52.2-03.3 may begin at any time after the transfer of the alternate payee’s funds into the alternate payee’s account.</w:t>
      </w:r>
    </w:p>
    <w:p w:rsidR="00B43069" w:rsidRPr="000A4D8C" w:rsidRDefault="00B43069" w:rsidP="00B43069">
      <w:pPr>
        <w:suppressAutoHyphens/>
        <w:rPr>
          <w:spacing w:val="-3"/>
          <w:sz w:val="22"/>
        </w:rPr>
      </w:pPr>
      <w:bookmarkStart w:id="24" w:name="sagitec24"/>
      <w:r w:rsidRPr="000A4D8C">
        <w:rPr>
          <w:spacing w:val="-3"/>
          <w:sz w:val="22"/>
        </w:rPr>
        <w:t>{</w:t>
      </w:r>
      <w:proofErr w:type="gramStart"/>
      <w:r w:rsidRPr="000A4D8C">
        <w:rPr>
          <w:spacing w:val="-3"/>
          <w:sz w:val="22"/>
        </w:rPr>
        <w:t>x</w:t>
      </w:r>
      <w:proofErr w:type="gramEnd"/>
      <w:r w:rsidRPr="000A4D8C">
        <w:rPr>
          <w:spacing w:val="-3"/>
          <w:sz w:val="22"/>
        </w:rPr>
        <w:t xml:space="preserve"> </w:t>
      </w:r>
      <w:proofErr w:type="spellStart"/>
      <w:r w:rsidRPr="000A4D8C">
        <w:rPr>
          <w:spacing w:val="-3"/>
          <w:sz w:val="22"/>
        </w:rPr>
        <w:t>endblock</w:t>
      </w:r>
      <w:proofErr w:type="spellEnd"/>
      <w:r w:rsidRPr="000A4D8C">
        <w:rPr>
          <w:spacing w:val="-3"/>
          <w:sz w:val="22"/>
        </w:rPr>
        <w:t>}</w:t>
      </w:r>
      <w:bookmarkEnd w:id="24"/>
    </w:p>
    <w:p w:rsidR="00B43069" w:rsidRPr="000A4D8C" w:rsidRDefault="00B43069" w:rsidP="00B43069">
      <w:pPr>
        <w:suppressAutoHyphens/>
        <w:rPr>
          <w:spacing w:val="-3"/>
          <w:sz w:val="22"/>
        </w:rPr>
      </w:pPr>
      <w:bookmarkStart w:id="25" w:name="sagitec25"/>
      <w:r w:rsidRPr="000A4D8C">
        <w:rPr>
          <w:spacing w:val="-3"/>
          <w:sz w:val="22"/>
        </w:rPr>
        <w:t>{</w:t>
      </w:r>
      <w:proofErr w:type="gramStart"/>
      <w:r w:rsidRPr="000A4D8C">
        <w:rPr>
          <w:spacing w:val="-3"/>
          <w:sz w:val="22"/>
        </w:rPr>
        <w:t>x</w:t>
      </w:r>
      <w:proofErr w:type="gramEnd"/>
      <w:r w:rsidRPr="000A4D8C">
        <w:rPr>
          <w:spacing w:val="-3"/>
          <w:sz w:val="22"/>
        </w:rPr>
        <w:t xml:space="preserve"> when </w:t>
      </w:r>
      <w:proofErr w:type="spellStart"/>
      <w:r w:rsidRPr="000A4D8C">
        <w:rPr>
          <w:spacing w:val="-3"/>
          <w:sz w:val="22"/>
        </w:rPr>
        <w:t>DROModel</w:t>
      </w:r>
      <w:proofErr w:type="spellEnd"/>
      <w:r w:rsidRPr="000A4D8C">
        <w:rPr>
          <w:spacing w:val="-3"/>
          <w:sz w:val="22"/>
        </w:rPr>
        <w:t xml:space="preserve"> has “ADBM”}</w:t>
      </w:r>
      <w:bookmarkEnd w:id="25"/>
      <w:r w:rsidRPr="000A4D8C">
        <w:rPr>
          <w:spacing w:val="-3"/>
          <w:sz w:val="22"/>
        </w:rPr>
        <w:t xml:space="preserve"> </w:t>
      </w:r>
    </w:p>
    <w:p w:rsidR="00F94675" w:rsidRDefault="00B43069" w:rsidP="00B43069">
      <w:pPr>
        <w:suppressAutoHyphens/>
        <w:rPr>
          <w:rFonts w:cs="Arial"/>
          <w:spacing w:val="-3"/>
          <w:sz w:val="22"/>
          <w:szCs w:val="22"/>
        </w:rPr>
      </w:pPr>
      <w:r w:rsidRPr="000A4D8C">
        <w:rPr>
          <w:spacing w:val="-3"/>
          <w:sz w:val="22"/>
        </w:rPr>
        <w:t xml:space="preserve">Unless the member takes a refund of their retirement account, benefit payment to the alternate payee will begin when the member reaches </w:t>
      </w:r>
      <w:bookmarkStart w:id="26" w:name="sagitec26"/>
      <w:r w:rsidRPr="000A4D8C">
        <w:rPr>
          <w:spacing w:val="-3"/>
          <w:sz w:val="22"/>
        </w:rPr>
        <w:t>{</w:t>
      </w:r>
      <w:proofErr w:type="spellStart"/>
      <w:r w:rsidRPr="000A4D8C">
        <w:rPr>
          <w:spacing w:val="-3"/>
          <w:sz w:val="22"/>
        </w:rPr>
        <w:t>MemberAgeAtTimeOfBenefitReceipt</w:t>
      </w:r>
      <w:proofErr w:type="spellEnd"/>
      <w:r w:rsidRPr="000A4D8C">
        <w:rPr>
          <w:spacing w:val="-3"/>
          <w:sz w:val="22"/>
        </w:rPr>
        <w:t>}</w:t>
      </w:r>
      <w:bookmarkEnd w:id="26"/>
      <w:r w:rsidRPr="000A4D8C">
        <w:rPr>
          <w:spacing w:val="-3"/>
          <w:sz w:val="22"/>
        </w:rPr>
        <w:t xml:space="preserve">.  The alternate payee will receive </w:t>
      </w:r>
      <w:bookmarkStart w:id="27" w:name="sagitec27"/>
      <w:r w:rsidRPr="000A4D8C">
        <w:rPr>
          <w:rFonts w:cs="Arial"/>
          <w:spacing w:val="-3"/>
          <w:sz w:val="22"/>
          <w:szCs w:val="22"/>
        </w:rPr>
        <w:t>{percentage</w:t>
      </w:r>
      <w:proofErr w:type="gramStart"/>
      <w:r w:rsidRPr="000A4D8C">
        <w:rPr>
          <w:rFonts w:cs="Arial"/>
          <w:spacing w:val="-3"/>
          <w:sz w:val="22"/>
          <w:szCs w:val="22"/>
        </w:rPr>
        <w:t>}</w:t>
      </w:r>
      <w:bookmarkEnd w:id="27"/>
      <w:r w:rsidRPr="000A4D8C">
        <w:rPr>
          <w:rFonts w:cs="Arial"/>
          <w:spacing w:val="-3"/>
          <w:sz w:val="22"/>
          <w:szCs w:val="22"/>
        </w:rPr>
        <w:t>%</w:t>
      </w:r>
      <w:proofErr w:type="gramEnd"/>
      <w:r w:rsidRPr="000A4D8C">
        <w:rPr>
          <w:rFonts w:cs="Arial"/>
          <w:spacing w:val="-3"/>
          <w:sz w:val="22"/>
          <w:szCs w:val="22"/>
        </w:rPr>
        <w:t xml:space="preserve"> OR </w:t>
      </w:r>
      <w:r w:rsidR="002D7812">
        <w:rPr>
          <w:rFonts w:cs="Arial"/>
          <w:spacing w:val="-3"/>
          <w:sz w:val="22"/>
          <w:szCs w:val="22"/>
        </w:rPr>
        <w:t>$</w:t>
      </w:r>
      <w:bookmarkStart w:id="28" w:name="sagitec28"/>
      <w:r w:rsidRPr="000A4D8C">
        <w:rPr>
          <w:rFonts w:cs="Arial"/>
          <w:spacing w:val="-3"/>
          <w:sz w:val="22"/>
          <w:szCs w:val="22"/>
        </w:rPr>
        <w:t>{amount}</w:t>
      </w:r>
      <w:bookmarkEnd w:id="28"/>
      <w:r w:rsidR="003C5BF8">
        <w:rPr>
          <w:rFonts w:cs="Arial"/>
          <w:spacing w:val="-3"/>
          <w:sz w:val="22"/>
          <w:szCs w:val="22"/>
        </w:rPr>
        <w:t xml:space="preserve"> </w:t>
      </w:r>
      <w:r w:rsidRPr="000A4D8C">
        <w:rPr>
          <w:spacing w:val="-3"/>
          <w:sz w:val="22"/>
        </w:rPr>
        <w:t xml:space="preserve">of the member’s accrued monthly benefit of </w:t>
      </w:r>
      <w:r w:rsidR="009C782F" w:rsidRPr="000A4D8C">
        <w:rPr>
          <w:rFonts w:cs="Arial"/>
          <w:spacing w:val="-3"/>
          <w:sz w:val="22"/>
          <w:szCs w:val="22"/>
        </w:rPr>
        <w:t>$</w:t>
      </w:r>
      <w:bookmarkStart w:id="29" w:name="sagitec29"/>
      <w:r w:rsidRPr="000A4D8C">
        <w:rPr>
          <w:rFonts w:cs="Arial"/>
          <w:spacing w:val="-3"/>
          <w:sz w:val="22"/>
          <w:szCs w:val="22"/>
        </w:rPr>
        <w:t>{</w:t>
      </w:r>
      <w:proofErr w:type="spellStart"/>
      <w:r w:rsidRPr="000A4D8C">
        <w:rPr>
          <w:rFonts w:cs="Arial"/>
          <w:spacing w:val="-3"/>
          <w:sz w:val="22"/>
          <w:szCs w:val="22"/>
        </w:rPr>
        <w:t>AccruedMonthlyBenefit</w:t>
      </w:r>
      <w:proofErr w:type="spellEnd"/>
      <w:r w:rsidRPr="000A4D8C">
        <w:rPr>
          <w:rFonts w:cs="Arial"/>
          <w:spacing w:val="-3"/>
          <w:sz w:val="22"/>
          <w:szCs w:val="22"/>
        </w:rPr>
        <w:t>}</w:t>
      </w:r>
      <w:bookmarkEnd w:id="29"/>
      <w:r w:rsidRPr="000A4D8C">
        <w:rPr>
          <w:rFonts w:cs="Arial"/>
          <w:spacing w:val="-3"/>
          <w:sz w:val="22"/>
          <w:szCs w:val="22"/>
        </w:rPr>
        <w:t xml:space="preserve"> </w:t>
      </w:r>
      <w:r w:rsidRPr="000A4D8C">
        <w:rPr>
          <w:spacing w:val="-3"/>
          <w:sz w:val="22"/>
        </w:rPr>
        <w:t xml:space="preserve">as of </w:t>
      </w:r>
      <w:bookmarkStart w:id="30" w:name="sagitec30"/>
      <w:r w:rsidRPr="000A4D8C">
        <w:rPr>
          <w:rFonts w:cs="Arial"/>
          <w:spacing w:val="-3"/>
          <w:sz w:val="22"/>
          <w:szCs w:val="22"/>
        </w:rPr>
        <w:t>{</w:t>
      </w:r>
      <w:proofErr w:type="spellStart"/>
      <w:r w:rsidRPr="000A4D8C">
        <w:rPr>
          <w:spacing w:val="-3"/>
          <w:sz w:val="22"/>
        </w:rPr>
        <w:t>DateOfDivorce</w:t>
      </w:r>
      <w:proofErr w:type="spellEnd"/>
      <w:r w:rsidR="00695B75">
        <w:rPr>
          <w:spacing w:val="-3"/>
          <w:sz w:val="22"/>
        </w:rPr>
        <w:t>}</w:t>
      </w:r>
      <w:bookmarkEnd w:id="30"/>
      <w:r w:rsidRPr="000A4D8C">
        <w:rPr>
          <w:spacing w:val="-3"/>
          <w:sz w:val="22"/>
        </w:rPr>
        <w:t xml:space="preserve">.  </w:t>
      </w:r>
      <w:r w:rsidR="00F94675">
        <w:rPr>
          <w:spacing w:val="-3"/>
          <w:sz w:val="22"/>
        </w:rPr>
        <w:t>The</w:t>
      </w:r>
      <w:r w:rsidR="00F94675" w:rsidRPr="00140563">
        <w:rPr>
          <w:rFonts w:cs="Arial"/>
          <w:spacing w:val="-3"/>
          <w:sz w:val="22"/>
          <w:szCs w:val="22"/>
        </w:rPr>
        <w:t xml:space="preserve"> payment </w:t>
      </w:r>
      <w:r w:rsidR="00F94675">
        <w:rPr>
          <w:rFonts w:cs="Arial"/>
          <w:spacing w:val="-3"/>
          <w:sz w:val="22"/>
          <w:szCs w:val="22"/>
        </w:rPr>
        <w:t>may</w:t>
      </w:r>
      <w:r w:rsidR="00F94675" w:rsidRPr="00140563">
        <w:rPr>
          <w:rFonts w:cs="Arial"/>
          <w:spacing w:val="-3"/>
          <w:sz w:val="22"/>
          <w:szCs w:val="22"/>
        </w:rPr>
        <w:t xml:space="preserve"> be actuarially </w:t>
      </w:r>
      <w:r w:rsidR="00F94675">
        <w:rPr>
          <w:rFonts w:cs="Arial"/>
          <w:spacing w:val="-3"/>
          <w:sz w:val="22"/>
          <w:szCs w:val="22"/>
        </w:rPr>
        <w:t>adjust</w:t>
      </w:r>
      <w:r w:rsidR="00F94675" w:rsidRPr="00140563">
        <w:rPr>
          <w:rFonts w:cs="Arial"/>
          <w:spacing w:val="-3"/>
          <w:sz w:val="22"/>
          <w:szCs w:val="22"/>
        </w:rPr>
        <w:t xml:space="preserve">ed based </w:t>
      </w:r>
      <w:r w:rsidR="00F94675" w:rsidRPr="00140563">
        <w:rPr>
          <w:rFonts w:cs="Arial"/>
          <w:spacing w:val="-3"/>
          <w:sz w:val="22"/>
          <w:szCs w:val="22"/>
        </w:rPr>
        <w:lastRenderedPageBreak/>
        <w:t xml:space="preserve">upon </w:t>
      </w:r>
      <w:r w:rsidR="00F94675">
        <w:rPr>
          <w:rFonts w:cs="Arial"/>
          <w:spacing w:val="-3"/>
          <w:sz w:val="22"/>
          <w:szCs w:val="22"/>
        </w:rPr>
        <w:t>the</w:t>
      </w:r>
      <w:r w:rsidR="00F94675" w:rsidRPr="00140563">
        <w:rPr>
          <w:rFonts w:cs="Arial"/>
          <w:spacing w:val="-3"/>
          <w:sz w:val="22"/>
          <w:szCs w:val="22"/>
        </w:rPr>
        <w:t xml:space="preserve"> plan’s assumptions to reflect </w:t>
      </w:r>
      <w:r w:rsidR="00F94675">
        <w:rPr>
          <w:rFonts w:cs="Arial"/>
          <w:spacing w:val="-3"/>
          <w:sz w:val="22"/>
          <w:szCs w:val="22"/>
        </w:rPr>
        <w:t>the alternate payee’s</w:t>
      </w:r>
      <w:r w:rsidR="00F94675" w:rsidRPr="00140563">
        <w:rPr>
          <w:rFonts w:cs="Arial"/>
          <w:spacing w:val="-3"/>
          <w:sz w:val="22"/>
          <w:szCs w:val="22"/>
        </w:rPr>
        <w:t xml:space="preserve"> life expectancy.  </w:t>
      </w:r>
      <w:r w:rsidR="00F94675">
        <w:rPr>
          <w:rFonts w:cs="Arial"/>
          <w:spacing w:val="-3"/>
          <w:sz w:val="22"/>
          <w:szCs w:val="22"/>
        </w:rPr>
        <w:t>T</w:t>
      </w:r>
      <w:r w:rsidR="00F94675" w:rsidRPr="008C0FE8">
        <w:rPr>
          <w:rFonts w:cs="Arial"/>
          <w:spacing w:val="-3"/>
          <w:sz w:val="22"/>
          <w:szCs w:val="22"/>
        </w:rPr>
        <w:t>he actuarial adjustment factor reflects adjustments for the alternate payee award date which is prior to the member’s normal retirement age</w:t>
      </w:r>
      <w:r w:rsidR="00F94675">
        <w:rPr>
          <w:rFonts w:cs="Arial"/>
          <w:spacing w:val="-3"/>
          <w:sz w:val="22"/>
          <w:szCs w:val="22"/>
        </w:rPr>
        <w:t>, if applicable,</w:t>
      </w:r>
      <w:r w:rsidR="00F94675" w:rsidRPr="008C0FE8">
        <w:rPr>
          <w:rFonts w:cs="Arial"/>
          <w:spacing w:val="-3"/>
          <w:sz w:val="22"/>
          <w:szCs w:val="22"/>
        </w:rPr>
        <w:t xml:space="preserve"> and for the age difference between the member and the alternate payee.</w:t>
      </w:r>
      <w:r w:rsidR="00F94675" w:rsidRPr="00140563">
        <w:rPr>
          <w:rFonts w:cs="Arial"/>
          <w:i/>
          <w:spacing w:val="-3"/>
          <w:sz w:val="22"/>
          <w:szCs w:val="22"/>
        </w:rPr>
        <w:t xml:space="preserve"> </w:t>
      </w:r>
      <w:r w:rsidR="00F94675" w:rsidRPr="00140563">
        <w:rPr>
          <w:rFonts w:cs="Arial"/>
          <w:spacing w:val="-3"/>
          <w:sz w:val="22"/>
          <w:szCs w:val="22"/>
        </w:rPr>
        <w:t xml:space="preserve"> Therefore, </w:t>
      </w:r>
      <w:r w:rsidR="00F94675">
        <w:rPr>
          <w:rFonts w:cs="Arial"/>
          <w:spacing w:val="-3"/>
          <w:sz w:val="22"/>
          <w:szCs w:val="22"/>
        </w:rPr>
        <w:t>ND</w:t>
      </w:r>
      <w:r w:rsidR="00F94675" w:rsidRPr="00140563">
        <w:rPr>
          <w:rFonts w:cs="Arial"/>
          <w:spacing w:val="-3"/>
          <w:sz w:val="22"/>
          <w:szCs w:val="22"/>
        </w:rPr>
        <w:t xml:space="preserve">PERS’ actuaries must calculate </w:t>
      </w:r>
      <w:r w:rsidR="00F94675">
        <w:rPr>
          <w:rFonts w:cs="Arial"/>
          <w:spacing w:val="-3"/>
          <w:sz w:val="22"/>
          <w:szCs w:val="22"/>
        </w:rPr>
        <w:t>the</w:t>
      </w:r>
      <w:r w:rsidR="00F94675" w:rsidRPr="00140563">
        <w:rPr>
          <w:rFonts w:cs="Arial"/>
          <w:spacing w:val="-3"/>
          <w:sz w:val="22"/>
          <w:szCs w:val="22"/>
        </w:rPr>
        <w:t xml:space="preserve"> actual monthly payment</w:t>
      </w:r>
      <w:r w:rsidR="00F94675">
        <w:rPr>
          <w:rFonts w:cs="Arial"/>
          <w:spacing w:val="-3"/>
          <w:sz w:val="22"/>
          <w:szCs w:val="22"/>
        </w:rPr>
        <w:t xml:space="preserve"> amount at the time the monthly benefit is processed for distribution</w:t>
      </w:r>
      <w:r w:rsidR="00F94675" w:rsidRPr="00140563">
        <w:rPr>
          <w:rFonts w:cs="Arial"/>
          <w:spacing w:val="-3"/>
          <w:sz w:val="22"/>
          <w:szCs w:val="22"/>
        </w:rPr>
        <w:t xml:space="preserve">.  </w:t>
      </w:r>
    </w:p>
    <w:p w:rsidR="00B43069" w:rsidRPr="000A4D8C" w:rsidRDefault="00B43069" w:rsidP="00B43069">
      <w:pPr>
        <w:suppressAutoHyphens/>
        <w:rPr>
          <w:spacing w:val="-3"/>
          <w:sz w:val="22"/>
        </w:rPr>
      </w:pPr>
      <w:r w:rsidRPr="000A4D8C">
        <w:rPr>
          <w:spacing w:val="-3"/>
          <w:sz w:val="22"/>
        </w:rPr>
        <w:t xml:space="preserve">The payments shall be made to the alternate payee on a monthly basis over the </w:t>
      </w:r>
      <w:bookmarkStart w:id="31" w:name="sagitec31"/>
      <w:r w:rsidRPr="000A4D8C">
        <w:rPr>
          <w:spacing w:val="-3"/>
          <w:sz w:val="22"/>
        </w:rPr>
        <w:t>{</w:t>
      </w:r>
      <w:proofErr w:type="spellStart"/>
      <w:r w:rsidRPr="000A4D8C">
        <w:rPr>
          <w:spacing w:val="-3"/>
          <w:sz w:val="22"/>
        </w:rPr>
        <w:t>BenefitLife</w:t>
      </w:r>
      <w:proofErr w:type="spellEnd"/>
      <w:r w:rsidRPr="000A4D8C">
        <w:rPr>
          <w:spacing w:val="-3"/>
          <w:sz w:val="22"/>
        </w:rPr>
        <w:t>}</w:t>
      </w:r>
      <w:bookmarkEnd w:id="31"/>
      <w:r w:rsidRPr="000A4D8C">
        <w:rPr>
          <w:spacing w:val="-3"/>
          <w:sz w:val="22"/>
        </w:rPr>
        <w:t xml:space="preserve"> and calculated on the basis of </w:t>
      </w:r>
      <w:bookmarkStart w:id="32" w:name="sagitec32"/>
      <w:r w:rsidRPr="000A4D8C">
        <w:rPr>
          <w:spacing w:val="-3"/>
          <w:sz w:val="22"/>
        </w:rPr>
        <w:t>{</w:t>
      </w:r>
      <w:proofErr w:type="spellStart"/>
      <w:r w:rsidRPr="000A4D8C">
        <w:rPr>
          <w:spacing w:val="-3"/>
          <w:sz w:val="22"/>
        </w:rPr>
        <w:t>DurationOfPayments</w:t>
      </w:r>
      <w:proofErr w:type="spellEnd"/>
      <w:r w:rsidRPr="000A4D8C">
        <w:rPr>
          <w:spacing w:val="-3"/>
          <w:sz w:val="22"/>
        </w:rPr>
        <w:t>}</w:t>
      </w:r>
      <w:bookmarkEnd w:id="32"/>
      <w:r w:rsidRPr="000A4D8C">
        <w:rPr>
          <w:spacing w:val="-3"/>
          <w:sz w:val="22"/>
        </w:rPr>
        <w:t xml:space="preserve">.  </w:t>
      </w:r>
    </w:p>
    <w:p w:rsidR="005260C7" w:rsidRDefault="00B43069" w:rsidP="00B43069">
      <w:pPr>
        <w:spacing w:before="20" w:after="20" w:line="240" w:lineRule="exact"/>
        <w:rPr>
          <w:spacing w:val="-3"/>
          <w:sz w:val="22"/>
        </w:rPr>
      </w:pPr>
      <w:bookmarkStart w:id="33" w:name="sagitec33"/>
      <w:r w:rsidRPr="000A4D8C">
        <w:rPr>
          <w:spacing w:val="-3"/>
          <w:sz w:val="22"/>
        </w:rPr>
        <w:t>{</w:t>
      </w:r>
      <w:proofErr w:type="gramStart"/>
      <w:r w:rsidRPr="000A4D8C">
        <w:rPr>
          <w:spacing w:val="-3"/>
          <w:sz w:val="22"/>
        </w:rPr>
        <w:t>x</w:t>
      </w:r>
      <w:proofErr w:type="gramEnd"/>
      <w:r w:rsidRPr="000A4D8C">
        <w:rPr>
          <w:spacing w:val="-3"/>
          <w:sz w:val="22"/>
        </w:rPr>
        <w:t xml:space="preserve"> when </w:t>
      </w:r>
      <w:r w:rsidR="00514C4C" w:rsidRPr="00514C4C">
        <w:rPr>
          <w:rFonts w:cs="Arial"/>
          <w:noProof/>
          <w:sz w:val="22"/>
          <w:szCs w:val="22"/>
          <w:lang w:val="en-IN" w:eastAsia="en-IN"/>
        </w:rPr>
        <w:t>istrLifeOfAp10Or20</w:t>
      </w:r>
      <w:r w:rsidR="00514C4C" w:rsidRPr="00514C4C">
        <w:rPr>
          <w:rFonts w:ascii="Courier New" w:hAnsi="Courier New" w:cs="Courier New"/>
          <w:noProof/>
          <w:sz w:val="16"/>
          <w:szCs w:val="16"/>
          <w:lang w:val="en-IN" w:eastAsia="en-IN"/>
        </w:rPr>
        <w:t xml:space="preserve"> </w:t>
      </w:r>
      <w:r w:rsidR="00514C4C">
        <w:rPr>
          <w:spacing w:val="-3"/>
          <w:sz w:val="22"/>
        </w:rPr>
        <w:t>has “1”</w:t>
      </w:r>
      <w:r w:rsidRPr="000A4D8C">
        <w:rPr>
          <w:spacing w:val="-3"/>
          <w:sz w:val="22"/>
        </w:rPr>
        <w:t>}</w:t>
      </w:r>
      <w:bookmarkEnd w:id="33"/>
      <w:r w:rsidRPr="000A4D8C">
        <w:rPr>
          <w:spacing w:val="-3"/>
          <w:sz w:val="22"/>
        </w:rPr>
        <w:t xml:space="preserve"> </w:t>
      </w:r>
    </w:p>
    <w:p w:rsidR="005B65B9" w:rsidRDefault="00B43069" w:rsidP="00B43069">
      <w:pPr>
        <w:spacing w:before="20" w:after="20" w:line="240" w:lineRule="exact"/>
        <w:rPr>
          <w:spacing w:val="-3"/>
          <w:sz w:val="22"/>
        </w:rPr>
      </w:pPr>
      <w:r w:rsidRPr="000A4D8C">
        <w:rPr>
          <w:spacing w:val="-3"/>
          <w:sz w:val="22"/>
        </w:rPr>
        <w:t>Upon the alternate payee’s death, payments will continue to the alternate payee’s designated beneficiary under the term certain and life option identified above.</w:t>
      </w:r>
    </w:p>
    <w:p w:rsidR="005B65B9" w:rsidRDefault="00B43069" w:rsidP="00B43069">
      <w:pPr>
        <w:spacing w:before="20" w:after="20" w:line="240" w:lineRule="exact"/>
        <w:rPr>
          <w:spacing w:val="-3"/>
          <w:sz w:val="22"/>
        </w:rPr>
      </w:pPr>
      <w:bookmarkStart w:id="34" w:name="sagitec34"/>
      <w:r w:rsidRPr="000A4D8C">
        <w:rPr>
          <w:spacing w:val="-3"/>
          <w:sz w:val="22"/>
        </w:rPr>
        <w:t>{</w:t>
      </w:r>
      <w:proofErr w:type="gramStart"/>
      <w:r w:rsidR="005B65B9">
        <w:rPr>
          <w:spacing w:val="-3"/>
          <w:sz w:val="22"/>
        </w:rPr>
        <w:t>x</w:t>
      </w:r>
      <w:proofErr w:type="gramEnd"/>
      <w:r w:rsidR="005B65B9">
        <w:rPr>
          <w:spacing w:val="-3"/>
          <w:sz w:val="22"/>
        </w:rPr>
        <w:t xml:space="preserve"> </w:t>
      </w:r>
      <w:proofErr w:type="spellStart"/>
      <w:r w:rsidRPr="000A4D8C">
        <w:rPr>
          <w:spacing w:val="-3"/>
          <w:sz w:val="22"/>
        </w:rPr>
        <w:t>endblock</w:t>
      </w:r>
      <w:proofErr w:type="spellEnd"/>
      <w:r w:rsidRPr="000A4D8C">
        <w:rPr>
          <w:spacing w:val="-3"/>
          <w:sz w:val="22"/>
        </w:rPr>
        <w:t>}</w:t>
      </w:r>
      <w:bookmarkEnd w:id="34"/>
    </w:p>
    <w:p w:rsidR="005B65B9" w:rsidRDefault="00B43069" w:rsidP="00B43069">
      <w:pPr>
        <w:spacing w:before="20" w:after="20" w:line="240" w:lineRule="exact"/>
        <w:rPr>
          <w:spacing w:val="-3"/>
          <w:sz w:val="22"/>
        </w:rPr>
      </w:pPr>
      <w:bookmarkStart w:id="35" w:name="sagitec35"/>
      <w:r w:rsidRPr="000A4D8C">
        <w:rPr>
          <w:spacing w:val="-3"/>
          <w:sz w:val="22"/>
        </w:rPr>
        <w:t>{</w:t>
      </w:r>
      <w:proofErr w:type="gramStart"/>
      <w:r w:rsidR="005B65B9">
        <w:rPr>
          <w:spacing w:val="-3"/>
          <w:sz w:val="22"/>
        </w:rPr>
        <w:t>x</w:t>
      </w:r>
      <w:proofErr w:type="gramEnd"/>
      <w:r w:rsidR="005B65B9">
        <w:rPr>
          <w:spacing w:val="-3"/>
          <w:sz w:val="22"/>
        </w:rPr>
        <w:t xml:space="preserve"> </w:t>
      </w:r>
      <w:r w:rsidRPr="000A4D8C">
        <w:rPr>
          <w:spacing w:val="-3"/>
          <w:sz w:val="22"/>
        </w:rPr>
        <w:t xml:space="preserve">when </w:t>
      </w:r>
      <w:r w:rsidR="00514C4C" w:rsidRPr="00514C4C">
        <w:rPr>
          <w:rFonts w:cs="Arial"/>
          <w:noProof/>
          <w:sz w:val="22"/>
          <w:szCs w:val="22"/>
          <w:lang w:val="en-IN" w:eastAsia="en-IN"/>
        </w:rPr>
        <w:t>istrLifeOfBenefitAccOwner10Or20 has “1”</w:t>
      </w:r>
      <w:r w:rsidR="0044432C">
        <w:rPr>
          <w:spacing w:val="-3"/>
          <w:sz w:val="22"/>
        </w:rPr>
        <w:t xml:space="preserve"> }</w:t>
      </w:r>
      <w:bookmarkEnd w:id="35"/>
    </w:p>
    <w:p w:rsidR="005B65B9" w:rsidRDefault="00B43069" w:rsidP="00B43069">
      <w:pPr>
        <w:spacing w:before="20" w:after="20" w:line="240" w:lineRule="exact"/>
        <w:rPr>
          <w:spacing w:val="-3"/>
          <w:sz w:val="22"/>
        </w:rPr>
      </w:pPr>
      <w:r w:rsidRPr="000A4D8C">
        <w:rPr>
          <w:spacing w:val="-3"/>
          <w:sz w:val="22"/>
        </w:rPr>
        <w:t>Upon the participating member’s death, payments will continue to the alternate payee if the selected term has not expired</w:t>
      </w:r>
      <w:r w:rsidR="0044432C">
        <w:rPr>
          <w:spacing w:val="-3"/>
          <w:sz w:val="22"/>
        </w:rPr>
        <w:t>.</w:t>
      </w:r>
    </w:p>
    <w:p w:rsidR="00B43069" w:rsidRPr="000A4D8C" w:rsidRDefault="0044432C" w:rsidP="00B43069">
      <w:pPr>
        <w:spacing w:before="20" w:after="20" w:line="240" w:lineRule="exact"/>
        <w:rPr>
          <w:spacing w:val="-3"/>
          <w:sz w:val="22"/>
        </w:rPr>
      </w:pPr>
      <w:bookmarkStart w:id="36" w:name="sagitec36"/>
      <w:r>
        <w:rPr>
          <w:spacing w:val="-3"/>
          <w:sz w:val="22"/>
        </w:rPr>
        <w:t>{</w:t>
      </w:r>
      <w:proofErr w:type="gramStart"/>
      <w:r w:rsidR="005B65B9">
        <w:rPr>
          <w:spacing w:val="-3"/>
          <w:sz w:val="22"/>
        </w:rPr>
        <w:t>x</w:t>
      </w:r>
      <w:proofErr w:type="gramEnd"/>
      <w:r w:rsidR="005B65B9">
        <w:rPr>
          <w:spacing w:val="-3"/>
          <w:sz w:val="22"/>
        </w:rPr>
        <w:t xml:space="preserve"> </w:t>
      </w:r>
      <w:proofErr w:type="spellStart"/>
      <w:r>
        <w:rPr>
          <w:spacing w:val="-3"/>
          <w:sz w:val="22"/>
        </w:rPr>
        <w:t>endblock</w:t>
      </w:r>
      <w:proofErr w:type="spellEnd"/>
      <w:r>
        <w:rPr>
          <w:spacing w:val="-3"/>
          <w:sz w:val="22"/>
        </w:rPr>
        <w:t>}</w:t>
      </w:r>
      <w:bookmarkEnd w:id="36"/>
    </w:p>
    <w:p w:rsidR="00B43069" w:rsidRPr="000A4D8C" w:rsidRDefault="00B43069" w:rsidP="00B43069">
      <w:pPr>
        <w:suppressAutoHyphens/>
        <w:rPr>
          <w:spacing w:val="-3"/>
          <w:sz w:val="22"/>
        </w:rPr>
      </w:pPr>
      <w:bookmarkStart w:id="37" w:name="sagitec37"/>
      <w:r w:rsidRPr="000A4D8C">
        <w:rPr>
          <w:spacing w:val="-3"/>
          <w:sz w:val="22"/>
        </w:rPr>
        <w:t>{</w:t>
      </w:r>
      <w:proofErr w:type="gramStart"/>
      <w:r w:rsidRPr="000A4D8C">
        <w:rPr>
          <w:spacing w:val="-3"/>
          <w:sz w:val="22"/>
        </w:rPr>
        <w:t>x</w:t>
      </w:r>
      <w:proofErr w:type="gramEnd"/>
      <w:r w:rsidRPr="000A4D8C">
        <w:rPr>
          <w:spacing w:val="-3"/>
          <w:sz w:val="22"/>
        </w:rPr>
        <w:t xml:space="preserve"> </w:t>
      </w:r>
      <w:proofErr w:type="spellStart"/>
      <w:r w:rsidRPr="000A4D8C">
        <w:rPr>
          <w:spacing w:val="-3"/>
          <w:sz w:val="22"/>
        </w:rPr>
        <w:t>endblock</w:t>
      </w:r>
      <w:proofErr w:type="spellEnd"/>
      <w:r w:rsidRPr="000A4D8C">
        <w:rPr>
          <w:spacing w:val="-3"/>
          <w:sz w:val="22"/>
        </w:rPr>
        <w:t>}</w:t>
      </w:r>
      <w:bookmarkEnd w:id="37"/>
    </w:p>
    <w:p w:rsidR="00B43069" w:rsidRPr="000A4D8C" w:rsidRDefault="00B43069" w:rsidP="00B43069">
      <w:pPr>
        <w:suppressAutoHyphens/>
        <w:rPr>
          <w:spacing w:val="-3"/>
          <w:sz w:val="22"/>
        </w:rPr>
      </w:pPr>
      <w:bookmarkStart w:id="38" w:name="sagitec38"/>
      <w:r w:rsidRPr="000A4D8C">
        <w:rPr>
          <w:spacing w:val="-3"/>
          <w:sz w:val="22"/>
        </w:rPr>
        <w:t>{</w:t>
      </w:r>
      <w:proofErr w:type="gramStart"/>
      <w:r w:rsidRPr="000A4D8C">
        <w:rPr>
          <w:spacing w:val="-3"/>
          <w:sz w:val="22"/>
        </w:rPr>
        <w:t>x</w:t>
      </w:r>
      <w:proofErr w:type="gramEnd"/>
      <w:r w:rsidRPr="000A4D8C">
        <w:rPr>
          <w:spacing w:val="-3"/>
          <w:sz w:val="22"/>
        </w:rPr>
        <w:t xml:space="preserve"> when </w:t>
      </w:r>
      <w:proofErr w:type="spellStart"/>
      <w:r w:rsidRPr="000A4D8C">
        <w:rPr>
          <w:spacing w:val="-3"/>
          <w:sz w:val="22"/>
        </w:rPr>
        <w:t>DROModel</w:t>
      </w:r>
      <w:proofErr w:type="spellEnd"/>
      <w:r w:rsidRPr="000A4D8C">
        <w:rPr>
          <w:spacing w:val="-3"/>
          <w:sz w:val="22"/>
        </w:rPr>
        <w:t xml:space="preserve"> has “ADFM”}</w:t>
      </w:r>
      <w:bookmarkEnd w:id="38"/>
    </w:p>
    <w:p w:rsidR="0044432C" w:rsidRDefault="00B43069" w:rsidP="0044432C">
      <w:pPr>
        <w:suppressAutoHyphens/>
        <w:rPr>
          <w:spacing w:val="-3"/>
          <w:sz w:val="22"/>
        </w:rPr>
      </w:pPr>
      <w:r w:rsidRPr="000A4D8C">
        <w:rPr>
          <w:spacing w:val="-3"/>
          <w:sz w:val="22"/>
        </w:rPr>
        <w:t xml:space="preserve">Unless the member takes a refund of their retirement account, benefit payment to the alternate payee will begin when the member reaches </w:t>
      </w:r>
      <w:bookmarkStart w:id="39" w:name="sagitec39"/>
      <w:r w:rsidRPr="000A4D8C">
        <w:rPr>
          <w:spacing w:val="-3"/>
          <w:sz w:val="22"/>
        </w:rPr>
        <w:t>{</w:t>
      </w:r>
      <w:proofErr w:type="spellStart"/>
      <w:r w:rsidRPr="000A4D8C">
        <w:rPr>
          <w:spacing w:val="-3"/>
          <w:sz w:val="22"/>
        </w:rPr>
        <w:t>MemberAgeAtTimeOfBenefitReceipt</w:t>
      </w:r>
      <w:proofErr w:type="spellEnd"/>
      <w:r w:rsidRPr="000A4D8C">
        <w:rPr>
          <w:spacing w:val="-3"/>
          <w:sz w:val="22"/>
        </w:rPr>
        <w:t>}</w:t>
      </w:r>
      <w:bookmarkEnd w:id="39"/>
      <w:r w:rsidRPr="000A4D8C">
        <w:rPr>
          <w:spacing w:val="-3"/>
          <w:sz w:val="22"/>
        </w:rPr>
        <w:t xml:space="preserve">.  The alternate payee will receive </w:t>
      </w:r>
      <w:bookmarkStart w:id="40" w:name="sagitec40"/>
      <w:r w:rsidRPr="000A4D8C">
        <w:rPr>
          <w:rFonts w:cs="Arial"/>
          <w:spacing w:val="-3"/>
          <w:sz w:val="22"/>
          <w:szCs w:val="22"/>
        </w:rPr>
        <w:t>{percentage</w:t>
      </w:r>
      <w:proofErr w:type="gramStart"/>
      <w:r w:rsidRPr="000A4D8C">
        <w:rPr>
          <w:rFonts w:cs="Arial"/>
          <w:spacing w:val="-3"/>
          <w:sz w:val="22"/>
          <w:szCs w:val="22"/>
        </w:rPr>
        <w:t>}</w:t>
      </w:r>
      <w:bookmarkEnd w:id="40"/>
      <w:r w:rsidRPr="000A4D8C">
        <w:rPr>
          <w:rFonts w:cs="Arial"/>
          <w:spacing w:val="-3"/>
          <w:sz w:val="22"/>
          <w:szCs w:val="22"/>
        </w:rPr>
        <w:t>%</w:t>
      </w:r>
      <w:proofErr w:type="gramEnd"/>
      <w:r w:rsidRPr="000A4D8C">
        <w:rPr>
          <w:rFonts w:cs="Arial"/>
          <w:spacing w:val="-3"/>
          <w:sz w:val="22"/>
          <w:szCs w:val="22"/>
        </w:rPr>
        <w:t xml:space="preserve"> OR $</w:t>
      </w:r>
      <w:bookmarkStart w:id="41" w:name="sagitec41"/>
      <w:r w:rsidRPr="000A4D8C">
        <w:rPr>
          <w:rFonts w:cs="Arial"/>
          <w:spacing w:val="-3"/>
          <w:sz w:val="22"/>
          <w:szCs w:val="22"/>
        </w:rPr>
        <w:t>{amount}</w:t>
      </w:r>
      <w:bookmarkEnd w:id="41"/>
      <w:r w:rsidRPr="000A4D8C">
        <w:rPr>
          <w:spacing w:val="-3"/>
          <w:sz w:val="22"/>
        </w:rPr>
        <w:t xml:space="preserve">of the member’s accrued monthly benefit of </w:t>
      </w:r>
      <w:r w:rsidRPr="000A4D8C">
        <w:rPr>
          <w:rFonts w:cs="Arial"/>
          <w:spacing w:val="-3"/>
          <w:sz w:val="22"/>
          <w:szCs w:val="22"/>
        </w:rPr>
        <w:t>$</w:t>
      </w:r>
      <w:bookmarkStart w:id="42" w:name="sagitec42"/>
      <w:r w:rsidRPr="000A4D8C">
        <w:rPr>
          <w:rFonts w:cs="Arial"/>
          <w:spacing w:val="-3"/>
          <w:sz w:val="22"/>
          <w:szCs w:val="22"/>
        </w:rPr>
        <w:t>{</w:t>
      </w:r>
      <w:proofErr w:type="spellStart"/>
      <w:r w:rsidRPr="000A4D8C">
        <w:rPr>
          <w:rFonts w:cs="Arial"/>
          <w:spacing w:val="-3"/>
          <w:sz w:val="22"/>
          <w:szCs w:val="22"/>
        </w:rPr>
        <w:t>AccruedMonthlyBenefit</w:t>
      </w:r>
      <w:proofErr w:type="spellEnd"/>
      <w:r w:rsidRPr="000A4D8C">
        <w:rPr>
          <w:rFonts w:cs="Arial"/>
          <w:spacing w:val="-3"/>
          <w:sz w:val="22"/>
          <w:szCs w:val="22"/>
        </w:rPr>
        <w:t>}</w:t>
      </w:r>
      <w:bookmarkEnd w:id="42"/>
      <w:r w:rsidRPr="000A4D8C">
        <w:rPr>
          <w:rFonts w:cs="Arial"/>
          <w:spacing w:val="-3"/>
          <w:sz w:val="22"/>
          <w:szCs w:val="22"/>
        </w:rPr>
        <w:t xml:space="preserve"> </w:t>
      </w:r>
      <w:r w:rsidRPr="000A4D8C">
        <w:rPr>
          <w:spacing w:val="-3"/>
          <w:sz w:val="22"/>
        </w:rPr>
        <w:t xml:space="preserve">as of </w:t>
      </w:r>
      <w:bookmarkStart w:id="43" w:name="sagitec43"/>
      <w:r w:rsidRPr="000A4D8C">
        <w:rPr>
          <w:rFonts w:cs="Arial"/>
          <w:spacing w:val="-3"/>
          <w:sz w:val="22"/>
          <w:szCs w:val="22"/>
        </w:rPr>
        <w:t>{</w:t>
      </w:r>
      <w:proofErr w:type="spellStart"/>
      <w:r w:rsidRPr="000A4D8C">
        <w:rPr>
          <w:spacing w:val="-3"/>
          <w:sz w:val="22"/>
        </w:rPr>
        <w:t>DateOfDivorce</w:t>
      </w:r>
      <w:proofErr w:type="spellEnd"/>
      <w:r w:rsidR="00B82A30">
        <w:rPr>
          <w:spacing w:val="-3"/>
          <w:sz w:val="22"/>
        </w:rPr>
        <w:t>}</w:t>
      </w:r>
      <w:bookmarkEnd w:id="43"/>
      <w:r w:rsidRPr="000A4D8C">
        <w:rPr>
          <w:spacing w:val="-3"/>
          <w:sz w:val="22"/>
        </w:rPr>
        <w:t xml:space="preserve">.  </w:t>
      </w:r>
      <w:r w:rsidR="00F94675" w:rsidRPr="00E76975">
        <w:rPr>
          <w:rFonts w:cs="Arial"/>
          <w:sz w:val="22"/>
          <w:szCs w:val="22"/>
        </w:rPr>
        <w:t xml:space="preserve">The payment may be actuarially </w:t>
      </w:r>
      <w:r w:rsidR="00F94675">
        <w:rPr>
          <w:rFonts w:cs="Arial"/>
          <w:sz w:val="22"/>
          <w:szCs w:val="22"/>
        </w:rPr>
        <w:t>adjusted</w:t>
      </w:r>
      <w:r w:rsidR="00F94675" w:rsidRPr="00E76975">
        <w:rPr>
          <w:rFonts w:cs="Arial"/>
          <w:sz w:val="22"/>
          <w:szCs w:val="22"/>
        </w:rPr>
        <w:t xml:space="preserve"> based upon the plan’s assumptions to reflect the alternate payee’s life expectancy.  The actuarial adjustment factor reflects adjustments for the alternate payee award date which is prior to the member’s normal retirement age, if applicable, and for the age difference between the member and the alternate payee.  Therefore, NDPERS actuaries must calculate the monthly payment amount at the time the monthly benefit is processed for distribution.</w:t>
      </w:r>
      <w:r w:rsidR="00F94675">
        <w:rPr>
          <w:rFonts w:cs="Arial"/>
          <w:sz w:val="22"/>
          <w:szCs w:val="22"/>
        </w:rPr>
        <w:t xml:space="preserve">  </w:t>
      </w:r>
      <w:r w:rsidRPr="000A4D8C">
        <w:rPr>
          <w:spacing w:val="-3"/>
          <w:sz w:val="22"/>
        </w:rPr>
        <w:t xml:space="preserve">The payments shall be made to the alternate payee on a monthly basis over the </w:t>
      </w:r>
      <w:bookmarkStart w:id="44" w:name="sagitec44"/>
      <w:r w:rsidRPr="000A4D8C">
        <w:rPr>
          <w:spacing w:val="-3"/>
          <w:sz w:val="22"/>
        </w:rPr>
        <w:t>{</w:t>
      </w:r>
      <w:proofErr w:type="spellStart"/>
      <w:r w:rsidRPr="000A4D8C">
        <w:rPr>
          <w:spacing w:val="-3"/>
          <w:sz w:val="22"/>
        </w:rPr>
        <w:t>BenefitLife</w:t>
      </w:r>
      <w:proofErr w:type="spellEnd"/>
      <w:r w:rsidRPr="000A4D8C">
        <w:rPr>
          <w:spacing w:val="-3"/>
          <w:sz w:val="22"/>
        </w:rPr>
        <w:t>}</w:t>
      </w:r>
      <w:bookmarkEnd w:id="44"/>
      <w:r w:rsidRPr="000A4D8C">
        <w:rPr>
          <w:spacing w:val="-3"/>
          <w:sz w:val="22"/>
        </w:rPr>
        <w:t xml:space="preserve"> and calculated on the </w:t>
      </w:r>
      <w:r w:rsidR="0044432C">
        <w:rPr>
          <w:spacing w:val="-3"/>
          <w:sz w:val="22"/>
        </w:rPr>
        <w:t xml:space="preserve">basis of </w:t>
      </w:r>
      <w:bookmarkStart w:id="45" w:name="sagitec45"/>
      <w:r w:rsidR="0044432C">
        <w:rPr>
          <w:spacing w:val="-3"/>
          <w:sz w:val="22"/>
        </w:rPr>
        <w:t>{</w:t>
      </w:r>
      <w:proofErr w:type="spellStart"/>
      <w:r w:rsidR="0044432C">
        <w:rPr>
          <w:spacing w:val="-3"/>
          <w:sz w:val="22"/>
        </w:rPr>
        <w:t>DurationOfPayments</w:t>
      </w:r>
      <w:proofErr w:type="spellEnd"/>
      <w:r w:rsidR="0044432C">
        <w:rPr>
          <w:spacing w:val="-3"/>
          <w:sz w:val="22"/>
        </w:rPr>
        <w:t>}</w:t>
      </w:r>
      <w:bookmarkEnd w:id="45"/>
      <w:r w:rsidR="0044432C">
        <w:rPr>
          <w:spacing w:val="-3"/>
          <w:sz w:val="22"/>
        </w:rPr>
        <w:t xml:space="preserve">. </w:t>
      </w:r>
    </w:p>
    <w:p w:rsidR="0044432C" w:rsidRDefault="00514C4C" w:rsidP="0044432C">
      <w:pPr>
        <w:suppressAutoHyphens/>
        <w:rPr>
          <w:spacing w:val="-3"/>
          <w:sz w:val="22"/>
        </w:rPr>
      </w:pPr>
      <w:bookmarkStart w:id="46" w:name="sagitec46"/>
      <w:r w:rsidRPr="000A4D8C">
        <w:rPr>
          <w:spacing w:val="-3"/>
          <w:sz w:val="22"/>
        </w:rPr>
        <w:t>{</w:t>
      </w:r>
      <w:proofErr w:type="gramStart"/>
      <w:r w:rsidR="0044432C">
        <w:rPr>
          <w:spacing w:val="-3"/>
          <w:sz w:val="22"/>
        </w:rPr>
        <w:t>x</w:t>
      </w:r>
      <w:proofErr w:type="gramEnd"/>
      <w:r w:rsidR="0044432C">
        <w:rPr>
          <w:spacing w:val="-3"/>
          <w:sz w:val="22"/>
        </w:rPr>
        <w:t xml:space="preserve"> </w:t>
      </w:r>
      <w:r w:rsidRPr="000A4D8C">
        <w:rPr>
          <w:spacing w:val="-3"/>
          <w:sz w:val="22"/>
        </w:rPr>
        <w:t xml:space="preserve">when </w:t>
      </w:r>
      <w:r w:rsidRPr="00514C4C">
        <w:rPr>
          <w:rFonts w:cs="Arial"/>
          <w:noProof/>
          <w:sz w:val="22"/>
          <w:szCs w:val="22"/>
          <w:lang w:val="en-IN" w:eastAsia="en-IN"/>
        </w:rPr>
        <w:t>istrLifeOfAp10Or20</w:t>
      </w:r>
      <w:r w:rsidRPr="00514C4C">
        <w:rPr>
          <w:rFonts w:ascii="Courier New" w:hAnsi="Courier New" w:cs="Courier New"/>
          <w:noProof/>
          <w:sz w:val="16"/>
          <w:szCs w:val="16"/>
          <w:lang w:val="en-IN" w:eastAsia="en-IN"/>
        </w:rPr>
        <w:t xml:space="preserve"> </w:t>
      </w:r>
      <w:r>
        <w:rPr>
          <w:spacing w:val="-3"/>
          <w:sz w:val="22"/>
        </w:rPr>
        <w:t>has “1”</w:t>
      </w:r>
      <w:r w:rsidRPr="000A4D8C">
        <w:rPr>
          <w:spacing w:val="-3"/>
          <w:sz w:val="22"/>
        </w:rPr>
        <w:t>}</w:t>
      </w:r>
      <w:bookmarkEnd w:id="46"/>
    </w:p>
    <w:p w:rsidR="005B65B9" w:rsidRDefault="00B43069" w:rsidP="0044432C">
      <w:pPr>
        <w:suppressAutoHyphens/>
        <w:rPr>
          <w:spacing w:val="-3"/>
          <w:sz w:val="22"/>
        </w:rPr>
      </w:pPr>
      <w:r w:rsidRPr="000A4D8C">
        <w:rPr>
          <w:spacing w:val="-3"/>
          <w:sz w:val="22"/>
        </w:rPr>
        <w:t>Upon the alternate payee’s death, payments will continue to the alternate payee’s designated beneficiary under the term certain and life option identified above.</w:t>
      </w:r>
    </w:p>
    <w:p w:rsidR="005B65B9" w:rsidRDefault="00B43069" w:rsidP="0044432C">
      <w:pPr>
        <w:suppressAutoHyphens/>
        <w:rPr>
          <w:spacing w:val="-3"/>
          <w:sz w:val="22"/>
        </w:rPr>
      </w:pPr>
      <w:bookmarkStart w:id="47" w:name="sagitec47"/>
      <w:r w:rsidRPr="000A4D8C">
        <w:rPr>
          <w:spacing w:val="-3"/>
          <w:sz w:val="22"/>
        </w:rPr>
        <w:t>{</w:t>
      </w:r>
      <w:proofErr w:type="gramStart"/>
      <w:r w:rsidR="005B65B9">
        <w:rPr>
          <w:spacing w:val="-3"/>
          <w:sz w:val="22"/>
        </w:rPr>
        <w:t>x</w:t>
      </w:r>
      <w:proofErr w:type="gramEnd"/>
      <w:r w:rsidR="005B65B9">
        <w:rPr>
          <w:spacing w:val="-3"/>
          <w:sz w:val="22"/>
        </w:rPr>
        <w:t xml:space="preserve"> </w:t>
      </w:r>
      <w:proofErr w:type="spellStart"/>
      <w:r w:rsidRPr="000A4D8C">
        <w:rPr>
          <w:spacing w:val="-3"/>
          <w:sz w:val="22"/>
        </w:rPr>
        <w:t>endblock</w:t>
      </w:r>
      <w:proofErr w:type="spellEnd"/>
      <w:r w:rsidRPr="000A4D8C">
        <w:rPr>
          <w:spacing w:val="-3"/>
          <w:sz w:val="22"/>
        </w:rPr>
        <w:t>}</w:t>
      </w:r>
      <w:bookmarkEnd w:id="47"/>
    </w:p>
    <w:p w:rsidR="005B65B9" w:rsidRDefault="00514C4C" w:rsidP="0044432C">
      <w:pPr>
        <w:suppressAutoHyphens/>
        <w:rPr>
          <w:spacing w:val="-3"/>
          <w:sz w:val="22"/>
        </w:rPr>
      </w:pPr>
      <w:bookmarkStart w:id="48" w:name="sagitec48"/>
      <w:r w:rsidRPr="000A4D8C">
        <w:rPr>
          <w:spacing w:val="-3"/>
          <w:sz w:val="22"/>
        </w:rPr>
        <w:t>{</w:t>
      </w:r>
      <w:proofErr w:type="gramStart"/>
      <w:r w:rsidR="005B65B9">
        <w:rPr>
          <w:spacing w:val="-3"/>
          <w:sz w:val="22"/>
        </w:rPr>
        <w:t>x</w:t>
      </w:r>
      <w:proofErr w:type="gramEnd"/>
      <w:r w:rsidR="005B65B9">
        <w:rPr>
          <w:spacing w:val="-3"/>
          <w:sz w:val="22"/>
        </w:rPr>
        <w:t xml:space="preserve"> </w:t>
      </w:r>
      <w:r w:rsidRPr="000A4D8C">
        <w:rPr>
          <w:spacing w:val="-3"/>
          <w:sz w:val="22"/>
        </w:rPr>
        <w:t xml:space="preserve">when </w:t>
      </w:r>
      <w:r w:rsidRPr="00514C4C">
        <w:rPr>
          <w:rFonts w:cs="Arial"/>
          <w:noProof/>
          <w:sz w:val="22"/>
          <w:szCs w:val="22"/>
          <w:lang w:val="en-IN" w:eastAsia="en-IN"/>
        </w:rPr>
        <w:t>istrLifeOfBenefitAccOwner10Or20 has “1”</w:t>
      </w:r>
      <w:r w:rsidRPr="000A4D8C">
        <w:rPr>
          <w:spacing w:val="-3"/>
          <w:sz w:val="22"/>
        </w:rPr>
        <w:t xml:space="preserve"> }</w:t>
      </w:r>
      <w:bookmarkEnd w:id="48"/>
    </w:p>
    <w:p w:rsidR="005B65B9" w:rsidRDefault="00B43069" w:rsidP="0044432C">
      <w:pPr>
        <w:suppressAutoHyphens/>
        <w:rPr>
          <w:spacing w:val="-3"/>
          <w:sz w:val="22"/>
        </w:rPr>
      </w:pPr>
      <w:r w:rsidRPr="000A4D8C">
        <w:rPr>
          <w:spacing w:val="-3"/>
          <w:sz w:val="22"/>
        </w:rPr>
        <w:t>Upon the participating member’s death, payments will continue to the alternate payee if the selected term has not expired</w:t>
      </w:r>
      <w:r w:rsidR="0044432C">
        <w:rPr>
          <w:spacing w:val="-3"/>
          <w:sz w:val="22"/>
        </w:rPr>
        <w:t>.</w:t>
      </w:r>
    </w:p>
    <w:p w:rsidR="00B43069" w:rsidRPr="000A4D8C" w:rsidRDefault="00B43069" w:rsidP="0044432C">
      <w:pPr>
        <w:suppressAutoHyphens/>
        <w:rPr>
          <w:spacing w:val="-3"/>
          <w:sz w:val="22"/>
        </w:rPr>
      </w:pPr>
      <w:bookmarkStart w:id="49" w:name="sagitec49"/>
      <w:r w:rsidRPr="000A4D8C">
        <w:rPr>
          <w:spacing w:val="-3"/>
          <w:sz w:val="22"/>
        </w:rPr>
        <w:t>{</w:t>
      </w:r>
      <w:proofErr w:type="gramStart"/>
      <w:r w:rsidR="005B65B9">
        <w:rPr>
          <w:spacing w:val="-3"/>
          <w:sz w:val="22"/>
        </w:rPr>
        <w:t>x</w:t>
      </w:r>
      <w:proofErr w:type="gramEnd"/>
      <w:r w:rsidR="005B65B9">
        <w:rPr>
          <w:spacing w:val="-3"/>
          <w:sz w:val="22"/>
        </w:rPr>
        <w:t xml:space="preserve"> </w:t>
      </w:r>
      <w:proofErr w:type="spellStart"/>
      <w:r w:rsidR="0044432C">
        <w:rPr>
          <w:spacing w:val="-3"/>
          <w:sz w:val="22"/>
        </w:rPr>
        <w:t>endblock</w:t>
      </w:r>
      <w:proofErr w:type="spellEnd"/>
      <w:r w:rsidR="0044432C">
        <w:rPr>
          <w:spacing w:val="-3"/>
          <w:sz w:val="22"/>
        </w:rPr>
        <w:t>}</w:t>
      </w:r>
      <w:bookmarkEnd w:id="49"/>
    </w:p>
    <w:p w:rsidR="00B43069" w:rsidRPr="000A4D8C" w:rsidRDefault="00B43069" w:rsidP="00B43069">
      <w:pPr>
        <w:suppressAutoHyphens/>
        <w:rPr>
          <w:spacing w:val="-3"/>
          <w:sz w:val="22"/>
        </w:rPr>
      </w:pPr>
      <w:bookmarkStart w:id="50" w:name="sagitec50"/>
      <w:r w:rsidRPr="000A4D8C">
        <w:rPr>
          <w:spacing w:val="-3"/>
          <w:sz w:val="22"/>
        </w:rPr>
        <w:t>{</w:t>
      </w:r>
      <w:proofErr w:type="gramStart"/>
      <w:r w:rsidRPr="000A4D8C">
        <w:rPr>
          <w:spacing w:val="-3"/>
          <w:sz w:val="22"/>
        </w:rPr>
        <w:t>x</w:t>
      </w:r>
      <w:proofErr w:type="gramEnd"/>
      <w:r w:rsidRPr="000A4D8C">
        <w:rPr>
          <w:spacing w:val="-3"/>
          <w:sz w:val="22"/>
        </w:rPr>
        <w:t xml:space="preserve"> </w:t>
      </w:r>
      <w:proofErr w:type="spellStart"/>
      <w:r w:rsidRPr="000A4D8C">
        <w:rPr>
          <w:spacing w:val="-3"/>
          <w:sz w:val="22"/>
        </w:rPr>
        <w:t>endblock</w:t>
      </w:r>
      <w:proofErr w:type="spellEnd"/>
      <w:r w:rsidRPr="000A4D8C">
        <w:rPr>
          <w:spacing w:val="-3"/>
          <w:sz w:val="22"/>
        </w:rPr>
        <w:t>}</w:t>
      </w:r>
      <w:bookmarkEnd w:id="50"/>
    </w:p>
    <w:p w:rsidR="00B43069" w:rsidRPr="000A4D8C" w:rsidRDefault="00B43069" w:rsidP="00B43069">
      <w:pPr>
        <w:suppressAutoHyphens/>
        <w:rPr>
          <w:spacing w:val="-3"/>
          <w:sz w:val="22"/>
        </w:rPr>
      </w:pPr>
      <w:bookmarkStart w:id="51" w:name="sagitec51"/>
      <w:r w:rsidRPr="000A4D8C">
        <w:rPr>
          <w:spacing w:val="-3"/>
          <w:sz w:val="22"/>
        </w:rPr>
        <w:t>{</w:t>
      </w:r>
      <w:proofErr w:type="gramStart"/>
      <w:r w:rsidRPr="000A4D8C">
        <w:rPr>
          <w:spacing w:val="-3"/>
          <w:sz w:val="22"/>
        </w:rPr>
        <w:t>x</w:t>
      </w:r>
      <w:proofErr w:type="gramEnd"/>
      <w:r w:rsidRPr="000A4D8C">
        <w:rPr>
          <w:spacing w:val="-3"/>
          <w:sz w:val="22"/>
        </w:rPr>
        <w:t xml:space="preserve"> when </w:t>
      </w:r>
      <w:proofErr w:type="spellStart"/>
      <w:r w:rsidRPr="000A4D8C">
        <w:rPr>
          <w:spacing w:val="-3"/>
          <w:sz w:val="22"/>
        </w:rPr>
        <w:t>DROModel</w:t>
      </w:r>
      <w:proofErr w:type="spellEnd"/>
      <w:r w:rsidRPr="000A4D8C">
        <w:rPr>
          <w:spacing w:val="-3"/>
          <w:sz w:val="22"/>
        </w:rPr>
        <w:t xml:space="preserve"> has “RDBM”}</w:t>
      </w:r>
      <w:bookmarkEnd w:id="51"/>
    </w:p>
    <w:p w:rsidR="0044432C" w:rsidRDefault="00B43069" w:rsidP="00B43069">
      <w:pPr>
        <w:suppressAutoHyphens/>
        <w:rPr>
          <w:spacing w:val="-3"/>
          <w:sz w:val="22"/>
        </w:rPr>
      </w:pPr>
      <w:r w:rsidRPr="000A4D8C">
        <w:rPr>
          <w:spacing w:val="-3"/>
          <w:sz w:val="22"/>
        </w:rPr>
        <w:t xml:space="preserve">Benefit payment to the alternate payee will be effective </w:t>
      </w:r>
      <w:bookmarkStart w:id="52" w:name="sagitec52"/>
      <w:r w:rsidRPr="000A4D8C">
        <w:rPr>
          <w:spacing w:val="-3"/>
          <w:sz w:val="22"/>
        </w:rPr>
        <w:t>{</w:t>
      </w:r>
      <w:proofErr w:type="spellStart"/>
      <w:r w:rsidRPr="000A4D8C">
        <w:rPr>
          <w:spacing w:val="-3"/>
          <w:sz w:val="22"/>
        </w:rPr>
        <w:t>DateOfDivorce</w:t>
      </w:r>
      <w:proofErr w:type="spellEnd"/>
      <w:r w:rsidRPr="000A4D8C">
        <w:rPr>
          <w:spacing w:val="-3"/>
          <w:sz w:val="22"/>
        </w:rPr>
        <w:t>}</w:t>
      </w:r>
      <w:bookmarkEnd w:id="52"/>
      <w:r w:rsidRPr="000A4D8C">
        <w:rPr>
          <w:spacing w:val="-3"/>
          <w:sz w:val="22"/>
        </w:rPr>
        <w:t xml:space="preserve">.  The alternate payee will receive </w:t>
      </w:r>
      <w:bookmarkStart w:id="53" w:name="sagitec53"/>
      <w:r w:rsidRPr="000A4D8C">
        <w:rPr>
          <w:rFonts w:cs="Arial"/>
          <w:spacing w:val="-3"/>
          <w:sz w:val="22"/>
          <w:szCs w:val="22"/>
        </w:rPr>
        <w:t>{percentage</w:t>
      </w:r>
      <w:proofErr w:type="gramStart"/>
      <w:r w:rsidRPr="000A4D8C">
        <w:rPr>
          <w:rFonts w:cs="Arial"/>
          <w:spacing w:val="-3"/>
          <w:sz w:val="22"/>
          <w:szCs w:val="22"/>
        </w:rPr>
        <w:t>}</w:t>
      </w:r>
      <w:bookmarkEnd w:id="53"/>
      <w:r w:rsidRPr="000A4D8C">
        <w:rPr>
          <w:rFonts w:cs="Arial"/>
          <w:spacing w:val="-3"/>
          <w:sz w:val="22"/>
          <w:szCs w:val="22"/>
        </w:rPr>
        <w:t>%</w:t>
      </w:r>
      <w:proofErr w:type="gramEnd"/>
      <w:r w:rsidRPr="000A4D8C">
        <w:rPr>
          <w:rFonts w:cs="Arial"/>
          <w:spacing w:val="-3"/>
          <w:sz w:val="22"/>
          <w:szCs w:val="22"/>
        </w:rPr>
        <w:t xml:space="preserve"> OR $</w:t>
      </w:r>
      <w:bookmarkStart w:id="54" w:name="sagitec54"/>
      <w:r w:rsidRPr="000A4D8C">
        <w:rPr>
          <w:rFonts w:cs="Arial"/>
          <w:spacing w:val="-3"/>
          <w:sz w:val="22"/>
          <w:szCs w:val="22"/>
        </w:rPr>
        <w:t>{amount}</w:t>
      </w:r>
      <w:bookmarkEnd w:id="54"/>
      <w:r w:rsidRPr="000A4D8C">
        <w:rPr>
          <w:rFonts w:cs="Arial"/>
          <w:spacing w:val="-3"/>
          <w:sz w:val="22"/>
          <w:szCs w:val="22"/>
        </w:rPr>
        <w:t xml:space="preserve"> </w:t>
      </w:r>
      <w:r w:rsidRPr="000A4D8C">
        <w:rPr>
          <w:spacing w:val="-3"/>
          <w:sz w:val="22"/>
        </w:rPr>
        <w:t xml:space="preserve">of the member's accrued monthly annuity benefit as of </w:t>
      </w:r>
      <w:bookmarkStart w:id="55" w:name="sagitec55"/>
      <w:r w:rsidRPr="000A4D8C">
        <w:rPr>
          <w:spacing w:val="-3"/>
          <w:sz w:val="22"/>
        </w:rPr>
        <w:t>{</w:t>
      </w:r>
      <w:proofErr w:type="spellStart"/>
      <w:r w:rsidRPr="000A4D8C">
        <w:rPr>
          <w:spacing w:val="-3"/>
          <w:sz w:val="22"/>
        </w:rPr>
        <w:t>DateOfDivorce</w:t>
      </w:r>
      <w:proofErr w:type="spellEnd"/>
      <w:r w:rsidR="00E4213C">
        <w:rPr>
          <w:spacing w:val="-3"/>
          <w:sz w:val="22"/>
        </w:rPr>
        <w:t>}</w:t>
      </w:r>
      <w:bookmarkEnd w:id="55"/>
      <w:r w:rsidRPr="000A4D8C">
        <w:rPr>
          <w:spacing w:val="-3"/>
          <w:sz w:val="22"/>
        </w:rPr>
        <w:t xml:space="preserve">.  </w:t>
      </w:r>
      <w:r w:rsidR="00F94675" w:rsidRPr="00E76975">
        <w:rPr>
          <w:rFonts w:cs="Arial"/>
          <w:sz w:val="22"/>
          <w:szCs w:val="22"/>
        </w:rPr>
        <w:t xml:space="preserve">The payment may be actuarially </w:t>
      </w:r>
      <w:r w:rsidR="00F94675">
        <w:rPr>
          <w:rFonts w:cs="Arial"/>
          <w:sz w:val="22"/>
          <w:szCs w:val="22"/>
        </w:rPr>
        <w:t>adjusted</w:t>
      </w:r>
      <w:r w:rsidR="00F94675" w:rsidRPr="00E76975">
        <w:rPr>
          <w:rFonts w:cs="Arial"/>
          <w:sz w:val="22"/>
          <w:szCs w:val="22"/>
        </w:rPr>
        <w:t xml:space="preserve"> based upon the plan’s assumptions to reflect the alternate payee’s life expectancy.  The actuarial adjustment factor reflects adjustments for the age difference between the member and the alternate payee.  Therefore, NDPERS actuaries must calculate the monthly payment amount at the time the monthly benefit is processed for distribution.</w:t>
      </w:r>
      <w:r w:rsidR="00F94675">
        <w:rPr>
          <w:rFonts w:cs="Arial"/>
          <w:sz w:val="22"/>
          <w:szCs w:val="22"/>
        </w:rPr>
        <w:t xml:space="preserve"> </w:t>
      </w:r>
      <w:r w:rsidR="00F94675" w:rsidRPr="000A4D8C">
        <w:rPr>
          <w:spacing w:val="-3"/>
          <w:sz w:val="22"/>
        </w:rPr>
        <w:t xml:space="preserve"> </w:t>
      </w:r>
      <w:r w:rsidRPr="000A4D8C">
        <w:rPr>
          <w:spacing w:val="-3"/>
          <w:sz w:val="22"/>
        </w:rPr>
        <w:t xml:space="preserve">The payments shall be made to the alternate payee on a monthly basis over the </w:t>
      </w:r>
      <w:bookmarkStart w:id="56" w:name="sagitec56"/>
      <w:r w:rsidRPr="000A4D8C">
        <w:rPr>
          <w:spacing w:val="-3"/>
          <w:sz w:val="22"/>
        </w:rPr>
        <w:t>{</w:t>
      </w:r>
      <w:proofErr w:type="spellStart"/>
      <w:r w:rsidRPr="000A4D8C">
        <w:rPr>
          <w:spacing w:val="-3"/>
          <w:sz w:val="22"/>
        </w:rPr>
        <w:t>BenefitLife</w:t>
      </w:r>
      <w:proofErr w:type="spellEnd"/>
      <w:r w:rsidRPr="000A4D8C">
        <w:rPr>
          <w:spacing w:val="-3"/>
          <w:sz w:val="22"/>
        </w:rPr>
        <w:t>}</w:t>
      </w:r>
      <w:bookmarkEnd w:id="56"/>
      <w:r w:rsidRPr="000A4D8C">
        <w:rPr>
          <w:spacing w:val="-3"/>
          <w:sz w:val="22"/>
        </w:rPr>
        <w:t xml:space="preserve"> and calculated on t</w:t>
      </w:r>
      <w:r w:rsidR="0044432C">
        <w:rPr>
          <w:spacing w:val="-3"/>
          <w:sz w:val="22"/>
        </w:rPr>
        <w:t xml:space="preserve">he basis of a </w:t>
      </w:r>
      <w:bookmarkStart w:id="57" w:name="sagitec57"/>
      <w:r w:rsidR="0044432C">
        <w:rPr>
          <w:spacing w:val="-3"/>
          <w:sz w:val="22"/>
        </w:rPr>
        <w:t>{</w:t>
      </w:r>
      <w:proofErr w:type="spellStart"/>
      <w:r w:rsidR="0044432C">
        <w:rPr>
          <w:spacing w:val="-3"/>
          <w:sz w:val="22"/>
        </w:rPr>
        <w:t>PaymentMethod</w:t>
      </w:r>
      <w:proofErr w:type="spellEnd"/>
      <w:r w:rsidR="0044432C">
        <w:rPr>
          <w:spacing w:val="-3"/>
          <w:sz w:val="22"/>
        </w:rPr>
        <w:t>}</w:t>
      </w:r>
      <w:bookmarkEnd w:id="57"/>
      <w:r w:rsidR="0044432C">
        <w:rPr>
          <w:spacing w:val="-3"/>
          <w:sz w:val="22"/>
        </w:rPr>
        <w:t xml:space="preserve">. </w:t>
      </w:r>
    </w:p>
    <w:p w:rsidR="0044432C" w:rsidRDefault="0044432C" w:rsidP="00B43069">
      <w:pPr>
        <w:suppressAutoHyphens/>
        <w:rPr>
          <w:spacing w:val="-3"/>
          <w:sz w:val="22"/>
        </w:rPr>
      </w:pPr>
      <w:bookmarkStart w:id="58" w:name="sagitec58"/>
      <w:r>
        <w:rPr>
          <w:spacing w:val="-3"/>
          <w:sz w:val="22"/>
        </w:rPr>
        <w:t>{</w:t>
      </w:r>
      <w:proofErr w:type="gramStart"/>
      <w:r>
        <w:rPr>
          <w:spacing w:val="-3"/>
          <w:sz w:val="22"/>
        </w:rPr>
        <w:t>x</w:t>
      </w:r>
      <w:proofErr w:type="gramEnd"/>
      <w:r>
        <w:rPr>
          <w:spacing w:val="-3"/>
          <w:sz w:val="22"/>
        </w:rPr>
        <w:t xml:space="preserve"> </w:t>
      </w:r>
      <w:r w:rsidR="00E25AEA" w:rsidRPr="000A4D8C">
        <w:rPr>
          <w:spacing w:val="-3"/>
          <w:sz w:val="22"/>
        </w:rPr>
        <w:t xml:space="preserve">when </w:t>
      </w:r>
      <w:proofErr w:type="spellStart"/>
      <w:r w:rsidR="00E25AEA" w:rsidRPr="000A4D8C">
        <w:rPr>
          <w:spacing w:val="-3"/>
          <w:sz w:val="22"/>
        </w:rPr>
        <w:t>T</w:t>
      </w:r>
      <w:r w:rsidR="00B43069" w:rsidRPr="000A4D8C">
        <w:rPr>
          <w:spacing w:val="-3"/>
          <w:sz w:val="22"/>
        </w:rPr>
        <w:t>erm</w:t>
      </w:r>
      <w:r w:rsidR="00E25AEA" w:rsidRPr="000A4D8C">
        <w:rPr>
          <w:spacing w:val="-3"/>
          <w:sz w:val="22"/>
        </w:rPr>
        <w:t>C</w:t>
      </w:r>
      <w:r w:rsidR="00B43069" w:rsidRPr="000A4D8C">
        <w:rPr>
          <w:spacing w:val="-3"/>
          <w:sz w:val="22"/>
        </w:rPr>
        <w:t>ertain</w:t>
      </w:r>
      <w:r w:rsidR="00E25AEA" w:rsidRPr="000A4D8C">
        <w:rPr>
          <w:spacing w:val="-3"/>
          <w:sz w:val="22"/>
        </w:rPr>
        <w:t>S</w:t>
      </w:r>
      <w:r w:rsidR="00B43069" w:rsidRPr="000A4D8C">
        <w:rPr>
          <w:spacing w:val="-3"/>
          <w:sz w:val="22"/>
        </w:rPr>
        <w:t>elected</w:t>
      </w:r>
      <w:r w:rsidR="00E25AEA" w:rsidRPr="000A4D8C">
        <w:rPr>
          <w:spacing w:val="-3"/>
          <w:sz w:val="22"/>
        </w:rPr>
        <w:t>AndO</w:t>
      </w:r>
      <w:r w:rsidR="00B43069" w:rsidRPr="000A4D8C">
        <w:rPr>
          <w:spacing w:val="-3"/>
          <w:sz w:val="22"/>
        </w:rPr>
        <w:t>ver</w:t>
      </w:r>
      <w:r w:rsidR="00E25AEA" w:rsidRPr="000A4D8C">
        <w:rPr>
          <w:spacing w:val="-3"/>
          <w:sz w:val="22"/>
        </w:rPr>
        <w:t>L</w:t>
      </w:r>
      <w:r w:rsidR="00B43069" w:rsidRPr="000A4D8C">
        <w:rPr>
          <w:spacing w:val="-3"/>
          <w:sz w:val="22"/>
        </w:rPr>
        <w:t>ife</w:t>
      </w:r>
      <w:r w:rsidR="00E25AEA" w:rsidRPr="000A4D8C">
        <w:rPr>
          <w:spacing w:val="-3"/>
          <w:sz w:val="22"/>
        </w:rPr>
        <w:t>O</w:t>
      </w:r>
      <w:r w:rsidR="00B43069" w:rsidRPr="000A4D8C">
        <w:rPr>
          <w:spacing w:val="-3"/>
          <w:sz w:val="22"/>
        </w:rPr>
        <w:t>f</w:t>
      </w:r>
      <w:r w:rsidR="00E25AEA" w:rsidRPr="000A4D8C">
        <w:rPr>
          <w:spacing w:val="-3"/>
          <w:sz w:val="22"/>
        </w:rPr>
        <w:t>A</w:t>
      </w:r>
      <w:r w:rsidR="00B43069" w:rsidRPr="000A4D8C">
        <w:rPr>
          <w:spacing w:val="-3"/>
          <w:sz w:val="22"/>
        </w:rPr>
        <w:t>lternate</w:t>
      </w:r>
      <w:r w:rsidR="00E25AEA" w:rsidRPr="000A4D8C">
        <w:rPr>
          <w:spacing w:val="-3"/>
          <w:sz w:val="22"/>
        </w:rPr>
        <w:t>P</w:t>
      </w:r>
      <w:r w:rsidR="00B43069" w:rsidRPr="000A4D8C">
        <w:rPr>
          <w:spacing w:val="-3"/>
          <w:sz w:val="22"/>
        </w:rPr>
        <w:t>ayee</w:t>
      </w:r>
      <w:proofErr w:type="spellEnd"/>
      <w:r w:rsidR="00373F3A" w:rsidRPr="000A4D8C">
        <w:rPr>
          <w:spacing w:val="-3"/>
          <w:sz w:val="22"/>
        </w:rPr>
        <w:t xml:space="preserve"> has “1”</w:t>
      </w:r>
      <w:r w:rsidR="00B43069" w:rsidRPr="000A4D8C">
        <w:rPr>
          <w:spacing w:val="-3"/>
          <w:sz w:val="22"/>
        </w:rPr>
        <w:t>}</w:t>
      </w:r>
      <w:bookmarkEnd w:id="58"/>
    </w:p>
    <w:p w:rsidR="005B65B9" w:rsidRDefault="00B43069" w:rsidP="00B43069">
      <w:pPr>
        <w:suppressAutoHyphens/>
        <w:rPr>
          <w:spacing w:val="-3"/>
          <w:sz w:val="22"/>
        </w:rPr>
      </w:pPr>
      <w:r w:rsidRPr="000A4D8C">
        <w:rPr>
          <w:spacing w:val="-3"/>
          <w:sz w:val="22"/>
        </w:rPr>
        <w:t xml:space="preserve">Upon the alternate payee’s death, payments will continue to the alternate payee’s designated beneficiary under the term certain and </w:t>
      </w:r>
      <w:r w:rsidR="0044432C">
        <w:rPr>
          <w:spacing w:val="-3"/>
          <w:sz w:val="22"/>
        </w:rPr>
        <w:t>life option identified above.</w:t>
      </w:r>
    </w:p>
    <w:p w:rsidR="005B65B9" w:rsidRDefault="0044432C" w:rsidP="00B43069">
      <w:pPr>
        <w:suppressAutoHyphens/>
        <w:rPr>
          <w:spacing w:val="-3"/>
          <w:sz w:val="22"/>
        </w:rPr>
      </w:pPr>
      <w:bookmarkStart w:id="59" w:name="sagitec59"/>
      <w:r>
        <w:rPr>
          <w:spacing w:val="-3"/>
          <w:sz w:val="22"/>
        </w:rPr>
        <w:t>{</w:t>
      </w:r>
      <w:proofErr w:type="gramStart"/>
      <w:r w:rsidR="005B65B9">
        <w:rPr>
          <w:spacing w:val="-3"/>
          <w:sz w:val="22"/>
        </w:rPr>
        <w:t>x</w:t>
      </w:r>
      <w:proofErr w:type="gramEnd"/>
      <w:r w:rsidR="005B65B9">
        <w:rPr>
          <w:spacing w:val="-3"/>
          <w:sz w:val="22"/>
        </w:rPr>
        <w:t xml:space="preserve"> </w:t>
      </w:r>
      <w:proofErr w:type="spellStart"/>
      <w:r w:rsidR="00B43069" w:rsidRPr="000A4D8C">
        <w:rPr>
          <w:spacing w:val="-3"/>
          <w:sz w:val="22"/>
        </w:rPr>
        <w:t>endblock</w:t>
      </w:r>
      <w:proofErr w:type="spellEnd"/>
      <w:r w:rsidR="00B43069" w:rsidRPr="000A4D8C">
        <w:rPr>
          <w:spacing w:val="-3"/>
          <w:sz w:val="22"/>
        </w:rPr>
        <w:t>}</w:t>
      </w:r>
      <w:bookmarkEnd w:id="59"/>
    </w:p>
    <w:p w:rsidR="005B65B9" w:rsidRDefault="00B43069" w:rsidP="00B43069">
      <w:pPr>
        <w:suppressAutoHyphens/>
        <w:rPr>
          <w:spacing w:val="-3"/>
          <w:sz w:val="22"/>
        </w:rPr>
      </w:pPr>
      <w:bookmarkStart w:id="60" w:name="sagitec60"/>
      <w:r w:rsidRPr="000A4D8C">
        <w:rPr>
          <w:spacing w:val="-3"/>
          <w:sz w:val="22"/>
        </w:rPr>
        <w:t>{</w:t>
      </w:r>
      <w:proofErr w:type="gramStart"/>
      <w:r w:rsidR="005B65B9">
        <w:rPr>
          <w:spacing w:val="-3"/>
          <w:sz w:val="22"/>
        </w:rPr>
        <w:t>x</w:t>
      </w:r>
      <w:proofErr w:type="gramEnd"/>
      <w:r w:rsidR="005B65B9">
        <w:rPr>
          <w:spacing w:val="-3"/>
          <w:sz w:val="22"/>
        </w:rPr>
        <w:t xml:space="preserve"> </w:t>
      </w:r>
      <w:r w:rsidRPr="000A4D8C">
        <w:rPr>
          <w:spacing w:val="-3"/>
          <w:sz w:val="22"/>
        </w:rPr>
        <w:t xml:space="preserve">when </w:t>
      </w:r>
      <w:proofErr w:type="spellStart"/>
      <w:r w:rsidR="00E25AEA" w:rsidRPr="000A4D8C">
        <w:rPr>
          <w:spacing w:val="-3"/>
          <w:sz w:val="22"/>
        </w:rPr>
        <w:t>T</w:t>
      </w:r>
      <w:r w:rsidRPr="000A4D8C">
        <w:rPr>
          <w:spacing w:val="-3"/>
          <w:sz w:val="22"/>
        </w:rPr>
        <w:t>erm</w:t>
      </w:r>
      <w:r w:rsidR="00E25AEA" w:rsidRPr="000A4D8C">
        <w:rPr>
          <w:spacing w:val="-3"/>
          <w:sz w:val="22"/>
        </w:rPr>
        <w:t>C</w:t>
      </w:r>
      <w:r w:rsidRPr="000A4D8C">
        <w:rPr>
          <w:spacing w:val="-3"/>
          <w:sz w:val="22"/>
        </w:rPr>
        <w:t>ertain</w:t>
      </w:r>
      <w:r w:rsidR="00E25AEA" w:rsidRPr="000A4D8C">
        <w:rPr>
          <w:spacing w:val="-3"/>
          <w:sz w:val="22"/>
        </w:rPr>
        <w:t>S</w:t>
      </w:r>
      <w:r w:rsidRPr="000A4D8C">
        <w:rPr>
          <w:spacing w:val="-3"/>
          <w:sz w:val="22"/>
        </w:rPr>
        <w:t>elected</w:t>
      </w:r>
      <w:r w:rsidR="00E25AEA" w:rsidRPr="000A4D8C">
        <w:rPr>
          <w:spacing w:val="-3"/>
          <w:sz w:val="22"/>
        </w:rPr>
        <w:t>O</w:t>
      </w:r>
      <w:r w:rsidRPr="000A4D8C">
        <w:rPr>
          <w:spacing w:val="-3"/>
          <w:sz w:val="22"/>
        </w:rPr>
        <w:t>ver</w:t>
      </w:r>
      <w:r w:rsidR="00E25AEA" w:rsidRPr="000A4D8C">
        <w:rPr>
          <w:spacing w:val="-3"/>
          <w:sz w:val="22"/>
        </w:rPr>
        <w:t>L</w:t>
      </w:r>
      <w:r w:rsidRPr="000A4D8C">
        <w:rPr>
          <w:spacing w:val="-3"/>
          <w:sz w:val="22"/>
        </w:rPr>
        <w:t>ife</w:t>
      </w:r>
      <w:r w:rsidR="00E25AEA" w:rsidRPr="000A4D8C">
        <w:rPr>
          <w:spacing w:val="-3"/>
          <w:sz w:val="22"/>
        </w:rPr>
        <w:t>O</w:t>
      </w:r>
      <w:r w:rsidRPr="000A4D8C">
        <w:rPr>
          <w:spacing w:val="-3"/>
          <w:sz w:val="22"/>
        </w:rPr>
        <w:t>f</w:t>
      </w:r>
      <w:r w:rsidR="00E25AEA" w:rsidRPr="000A4D8C">
        <w:rPr>
          <w:spacing w:val="-3"/>
          <w:sz w:val="22"/>
        </w:rPr>
        <w:t>P</w:t>
      </w:r>
      <w:r w:rsidRPr="000A4D8C">
        <w:rPr>
          <w:spacing w:val="-3"/>
          <w:sz w:val="22"/>
        </w:rPr>
        <w:t>articipating</w:t>
      </w:r>
      <w:r w:rsidR="00E25AEA" w:rsidRPr="000A4D8C">
        <w:rPr>
          <w:spacing w:val="-3"/>
          <w:sz w:val="22"/>
        </w:rPr>
        <w:t>M</w:t>
      </w:r>
      <w:r w:rsidRPr="000A4D8C">
        <w:rPr>
          <w:spacing w:val="-3"/>
          <w:sz w:val="22"/>
        </w:rPr>
        <w:t>ember</w:t>
      </w:r>
      <w:proofErr w:type="spellEnd"/>
      <w:r w:rsidR="00373F3A" w:rsidRPr="000A4D8C">
        <w:rPr>
          <w:spacing w:val="-3"/>
          <w:sz w:val="22"/>
        </w:rPr>
        <w:t xml:space="preserve"> has “1”</w:t>
      </w:r>
      <w:r w:rsidRPr="000A4D8C">
        <w:rPr>
          <w:spacing w:val="-3"/>
          <w:sz w:val="22"/>
        </w:rPr>
        <w:t>}</w:t>
      </w:r>
      <w:bookmarkEnd w:id="60"/>
    </w:p>
    <w:p w:rsidR="005B65B9" w:rsidRDefault="00B43069" w:rsidP="00B43069">
      <w:pPr>
        <w:suppressAutoHyphens/>
        <w:rPr>
          <w:spacing w:val="-3"/>
          <w:sz w:val="22"/>
        </w:rPr>
      </w:pPr>
      <w:r w:rsidRPr="000A4D8C">
        <w:rPr>
          <w:spacing w:val="-3"/>
          <w:sz w:val="22"/>
        </w:rPr>
        <w:t>Upon the participating member’s death, payments will continue to the alternate payee if the selected term has not expired.</w:t>
      </w:r>
    </w:p>
    <w:p w:rsidR="00B43069" w:rsidRPr="000A4D8C" w:rsidRDefault="00B43069" w:rsidP="00B43069">
      <w:pPr>
        <w:suppressAutoHyphens/>
        <w:rPr>
          <w:spacing w:val="-3"/>
          <w:sz w:val="22"/>
        </w:rPr>
      </w:pPr>
      <w:bookmarkStart w:id="61" w:name="sagitec61"/>
      <w:r w:rsidRPr="000A4D8C">
        <w:rPr>
          <w:spacing w:val="-3"/>
          <w:sz w:val="22"/>
        </w:rPr>
        <w:t>{</w:t>
      </w:r>
      <w:proofErr w:type="gramStart"/>
      <w:r w:rsidR="005B65B9">
        <w:rPr>
          <w:spacing w:val="-3"/>
          <w:sz w:val="22"/>
        </w:rPr>
        <w:t>x</w:t>
      </w:r>
      <w:proofErr w:type="gramEnd"/>
      <w:r w:rsidR="005B65B9">
        <w:rPr>
          <w:spacing w:val="-3"/>
          <w:sz w:val="22"/>
        </w:rPr>
        <w:t xml:space="preserve"> </w:t>
      </w:r>
      <w:proofErr w:type="spellStart"/>
      <w:r w:rsidRPr="000A4D8C">
        <w:rPr>
          <w:spacing w:val="-3"/>
          <w:sz w:val="22"/>
        </w:rPr>
        <w:t>endblock</w:t>
      </w:r>
      <w:proofErr w:type="spellEnd"/>
      <w:r w:rsidRPr="000A4D8C">
        <w:rPr>
          <w:spacing w:val="-3"/>
          <w:sz w:val="22"/>
        </w:rPr>
        <w:t>}</w:t>
      </w:r>
      <w:bookmarkEnd w:id="61"/>
    </w:p>
    <w:p w:rsidR="00B43069" w:rsidRPr="000A4D8C" w:rsidRDefault="00B43069" w:rsidP="00B43069">
      <w:pPr>
        <w:suppressAutoHyphens/>
        <w:rPr>
          <w:spacing w:val="-3"/>
          <w:sz w:val="22"/>
        </w:rPr>
      </w:pPr>
      <w:bookmarkStart w:id="62" w:name="sagitec62"/>
      <w:r w:rsidRPr="000A4D8C">
        <w:rPr>
          <w:spacing w:val="-3"/>
          <w:sz w:val="22"/>
        </w:rPr>
        <w:t>{</w:t>
      </w:r>
      <w:proofErr w:type="gramStart"/>
      <w:r w:rsidRPr="000A4D8C">
        <w:rPr>
          <w:spacing w:val="-3"/>
          <w:sz w:val="22"/>
        </w:rPr>
        <w:t>x</w:t>
      </w:r>
      <w:proofErr w:type="gramEnd"/>
      <w:r w:rsidRPr="000A4D8C">
        <w:rPr>
          <w:spacing w:val="-3"/>
          <w:sz w:val="22"/>
        </w:rPr>
        <w:t xml:space="preserve"> </w:t>
      </w:r>
      <w:proofErr w:type="spellStart"/>
      <w:r w:rsidRPr="000A4D8C">
        <w:rPr>
          <w:spacing w:val="-3"/>
          <w:sz w:val="22"/>
        </w:rPr>
        <w:t>endblock</w:t>
      </w:r>
      <w:proofErr w:type="spellEnd"/>
      <w:r w:rsidRPr="000A4D8C">
        <w:rPr>
          <w:spacing w:val="-3"/>
          <w:sz w:val="22"/>
        </w:rPr>
        <w:t>}</w:t>
      </w:r>
      <w:bookmarkEnd w:id="62"/>
    </w:p>
    <w:p w:rsidR="00B43069" w:rsidRPr="000A4D8C" w:rsidRDefault="00B43069" w:rsidP="00B43069">
      <w:pPr>
        <w:suppressAutoHyphens/>
        <w:rPr>
          <w:spacing w:val="-3"/>
          <w:sz w:val="22"/>
        </w:rPr>
      </w:pPr>
    </w:p>
    <w:p w:rsidR="00B43069" w:rsidRPr="000A4D8C" w:rsidRDefault="00B43069" w:rsidP="00B43069">
      <w:pPr>
        <w:suppressAutoHyphens/>
        <w:rPr>
          <w:spacing w:val="-3"/>
          <w:sz w:val="22"/>
        </w:rPr>
      </w:pPr>
      <w:r w:rsidRPr="000A4D8C">
        <w:rPr>
          <w:spacing w:val="-3"/>
          <w:sz w:val="22"/>
        </w:rPr>
        <w:t>Please advise this office immediately if the above Order is revised or withdrawn.</w:t>
      </w:r>
    </w:p>
    <w:p w:rsidR="00B43069" w:rsidRPr="000A4D8C" w:rsidRDefault="00B43069" w:rsidP="00B43069">
      <w:pPr>
        <w:suppressAutoHyphens/>
        <w:rPr>
          <w:rFonts w:cs="Arial"/>
          <w:spacing w:val="-3"/>
          <w:sz w:val="22"/>
          <w:szCs w:val="22"/>
        </w:rPr>
      </w:pPr>
    </w:p>
    <w:p w:rsidR="00B43069" w:rsidRPr="000A4D8C" w:rsidRDefault="00B43069" w:rsidP="00B43069">
      <w:pPr>
        <w:suppressAutoHyphens/>
        <w:rPr>
          <w:rFonts w:cs="Arial"/>
          <w:spacing w:val="-3"/>
          <w:sz w:val="22"/>
          <w:szCs w:val="22"/>
        </w:rPr>
      </w:pPr>
      <w:r w:rsidRPr="000A4D8C">
        <w:rPr>
          <w:rFonts w:cs="Arial"/>
          <w:spacing w:val="-3"/>
          <w:sz w:val="22"/>
          <w:szCs w:val="22"/>
        </w:rPr>
        <w:t xml:space="preserve">If you have any questions, please call NDPERS at </w:t>
      </w:r>
      <w:bookmarkStart w:id="63" w:name="sagitec63"/>
      <w:r w:rsidRPr="000A4D8C">
        <w:rPr>
          <w:rFonts w:cs="Arial"/>
          <w:spacing w:val="-3"/>
          <w:sz w:val="22"/>
          <w:szCs w:val="22"/>
        </w:rPr>
        <w:t>{</w:t>
      </w:r>
      <w:proofErr w:type="spellStart"/>
      <w:r w:rsidRPr="000A4D8C">
        <w:rPr>
          <w:rFonts w:cs="Arial"/>
          <w:spacing w:val="-3"/>
          <w:sz w:val="22"/>
          <w:szCs w:val="22"/>
        </w:rPr>
        <w:t>stdNDPERSPhoneNumber</w:t>
      </w:r>
      <w:proofErr w:type="spellEnd"/>
      <w:r w:rsidRPr="000A4D8C">
        <w:rPr>
          <w:rFonts w:cs="Arial"/>
          <w:spacing w:val="-3"/>
          <w:sz w:val="22"/>
          <w:szCs w:val="22"/>
        </w:rPr>
        <w:t>}</w:t>
      </w:r>
      <w:bookmarkEnd w:id="63"/>
      <w:r w:rsidRPr="000A4D8C">
        <w:rPr>
          <w:rFonts w:cs="Arial"/>
          <w:spacing w:val="-3"/>
          <w:sz w:val="22"/>
          <w:szCs w:val="22"/>
        </w:rPr>
        <w:t xml:space="preserve"> or </w:t>
      </w:r>
      <w:bookmarkStart w:id="64" w:name="sagitec64"/>
      <w:r w:rsidRPr="000A4D8C">
        <w:rPr>
          <w:rFonts w:cs="Arial"/>
          <w:spacing w:val="-3"/>
          <w:sz w:val="22"/>
          <w:szCs w:val="22"/>
        </w:rPr>
        <w:t>{</w:t>
      </w:r>
      <w:proofErr w:type="spellStart"/>
      <w:r w:rsidRPr="000A4D8C">
        <w:rPr>
          <w:rFonts w:cs="Arial"/>
          <w:spacing w:val="-3"/>
          <w:sz w:val="22"/>
          <w:szCs w:val="22"/>
        </w:rPr>
        <w:t>stdNDPERSTollFreePhoneNumber</w:t>
      </w:r>
      <w:proofErr w:type="spellEnd"/>
      <w:r w:rsidRPr="000A4D8C">
        <w:rPr>
          <w:rFonts w:cs="Arial"/>
          <w:spacing w:val="-3"/>
          <w:sz w:val="22"/>
          <w:szCs w:val="22"/>
        </w:rPr>
        <w:t>}</w:t>
      </w:r>
      <w:bookmarkEnd w:id="64"/>
      <w:r w:rsidRPr="000A4D8C">
        <w:rPr>
          <w:rFonts w:cs="Arial"/>
          <w:spacing w:val="-3"/>
          <w:sz w:val="22"/>
          <w:szCs w:val="22"/>
        </w:rPr>
        <w:t>.</w:t>
      </w:r>
    </w:p>
    <w:p w:rsidR="00B43069" w:rsidRPr="000A4D8C" w:rsidRDefault="00B43069" w:rsidP="00B43069">
      <w:pPr>
        <w:rPr>
          <w:rFonts w:cs="Arial"/>
          <w:sz w:val="22"/>
          <w:szCs w:val="22"/>
        </w:rPr>
      </w:pPr>
    </w:p>
    <w:p w:rsidR="00B43069" w:rsidRPr="000A4D8C" w:rsidRDefault="00B43069" w:rsidP="00B43069">
      <w:pPr>
        <w:rPr>
          <w:rFonts w:cs="Arial"/>
          <w:sz w:val="22"/>
          <w:szCs w:val="22"/>
        </w:rPr>
      </w:pPr>
      <w:r w:rsidRPr="000A4D8C">
        <w:rPr>
          <w:rFonts w:cs="Arial"/>
          <w:sz w:val="22"/>
          <w:szCs w:val="22"/>
        </w:rPr>
        <w:t>Sincerely,</w:t>
      </w:r>
    </w:p>
    <w:p w:rsidR="00B43069" w:rsidRPr="000A4D8C" w:rsidRDefault="00B43069" w:rsidP="00B43069">
      <w:pPr>
        <w:rPr>
          <w:rFonts w:cs="Arial"/>
          <w:sz w:val="22"/>
          <w:szCs w:val="22"/>
        </w:rPr>
      </w:pPr>
    </w:p>
    <w:p w:rsidR="00B43069" w:rsidRPr="000A4D8C" w:rsidRDefault="00B43069" w:rsidP="00B43069">
      <w:pPr>
        <w:rPr>
          <w:rFonts w:cs="Arial"/>
          <w:sz w:val="22"/>
          <w:szCs w:val="22"/>
        </w:rPr>
      </w:pPr>
    </w:p>
    <w:p w:rsidR="00B43069" w:rsidRPr="000A4D8C" w:rsidRDefault="00B43069" w:rsidP="00B43069">
      <w:pPr>
        <w:rPr>
          <w:rFonts w:cs="Arial"/>
          <w:sz w:val="22"/>
          <w:szCs w:val="22"/>
        </w:rPr>
      </w:pPr>
    </w:p>
    <w:p w:rsidR="00B43069" w:rsidRPr="000A4D8C" w:rsidRDefault="00B43069" w:rsidP="00B43069">
      <w:pPr>
        <w:rPr>
          <w:rFonts w:cs="Arial"/>
          <w:sz w:val="22"/>
          <w:szCs w:val="22"/>
        </w:rPr>
      </w:pPr>
      <w:r w:rsidRPr="000A4D8C">
        <w:rPr>
          <w:rFonts w:cs="Arial"/>
          <w:sz w:val="22"/>
          <w:szCs w:val="22"/>
        </w:rPr>
        <w:t xml:space="preserve">NDPERS </w:t>
      </w:r>
      <w:r w:rsidRPr="000A4D8C">
        <w:rPr>
          <w:rFonts w:cs="Arial"/>
          <w:spacing w:val="-3"/>
          <w:sz w:val="22"/>
          <w:szCs w:val="22"/>
        </w:rPr>
        <w:t xml:space="preserve">Benefits </w:t>
      </w:r>
      <w:r w:rsidRPr="000A4D8C">
        <w:rPr>
          <w:rFonts w:cs="Arial"/>
          <w:sz w:val="22"/>
          <w:szCs w:val="22"/>
        </w:rPr>
        <w:t>Division</w:t>
      </w:r>
    </w:p>
    <w:p w:rsidR="00B43069" w:rsidRPr="000A4D8C" w:rsidRDefault="00B43069" w:rsidP="00B43069">
      <w:pPr>
        <w:rPr>
          <w:rFonts w:cs="Arial"/>
          <w:sz w:val="22"/>
          <w:szCs w:val="22"/>
        </w:rPr>
      </w:pPr>
    </w:p>
    <w:p w:rsidR="00B43069" w:rsidRPr="000A4D8C" w:rsidRDefault="0026096D" w:rsidP="00B43069">
      <w:pPr>
        <w:rPr>
          <w:rFonts w:cs="Arial"/>
          <w:sz w:val="22"/>
          <w:szCs w:val="22"/>
        </w:rPr>
      </w:pPr>
      <w:r>
        <w:rPr>
          <w:rFonts w:cs="Arial"/>
          <w:sz w:val="22"/>
          <w:szCs w:val="22"/>
        </w:rPr>
        <w:t>Enclosure</w:t>
      </w:r>
      <w:r w:rsidR="00B43069" w:rsidRPr="000A4D8C">
        <w:rPr>
          <w:rFonts w:cs="Arial"/>
          <w:sz w:val="22"/>
          <w:szCs w:val="22"/>
        </w:rPr>
        <w:t xml:space="preserve"> - Certified Copy of </w:t>
      </w:r>
      <w:r w:rsidR="00B43069" w:rsidRPr="000A4D8C">
        <w:rPr>
          <w:spacing w:val="-3"/>
          <w:sz w:val="22"/>
        </w:rPr>
        <w:t>Qualified Domestic Relations Order</w:t>
      </w:r>
    </w:p>
    <w:p w:rsidR="00B43069" w:rsidRPr="000A4D8C" w:rsidRDefault="00B43069" w:rsidP="00B43069">
      <w:pPr>
        <w:rPr>
          <w:rFonts w:cs="Arial"/>
          <w:sz w:val="22"/>
          <w:szCs w:val="22"/>
        </w:rPr>
      </w:pPr>
    </w:p>
    <w:p w:rsidR="00B43069" w:rsidRPr="000A4D8C" w:rsidRDefault="00B43069" w:rsidP="00B43069">
      <w:pPr>
        <w:rPr>
          <w:rFonts w:cs="Arial"/>
          <w:sz w:val="22"/>
          <w:szCs w:val="22"/>
        </w:rPr>
      </w:pPr>
      <w:r w:rsidRPr="000A4D8C">
        <w:rPr>
          <w:rFonts w:cs="Arial"/>
          <w:sz w:val="22"/>
          <w:szCs w:val="22"/>
        </w:rPr>
        <w:t xml:space="preserve">C:   </w:t>
      </w:r>
      <w:bookmarkStart w:id="65" w:name="sagitec65"/>
      <w:r w:rsidRPr="000A4D8C">
        <w:rPr>
          <w:rFonts w:cs="Arial"/>
          <w:sz w:val="22"/>
          <w:szCs w:val="22"/>
        </w:rPr>
        <w:t>{</w:t>
      </w:r>
      <w:proofErr w:type="spellStart"/>
      <w:r w:rsidRPr="000A4D8C">
        <w:rPr>
          <w:rFonts w:cs="Arial"/>
          <w:sz w:val="22"/>
          <w:szCs w:val="22"/>
        </w:rPr>
        <w:t>stdMbrSalutation</w:t>
      </w:r>
      <w:proofErr w:type="spellEnd"/>
      <w:r w:rsidRPr="000A4D8C">
        <w:rPr>
          <w:rFonts w:cs="Arial"/>
          <w:sz w:val="22"/>
          <w:szCs w:val="22"/>
        </w:rPr>
        <w:t>}</w:t>
      </w:r>
      <w:bookmarkEnd w:id="65"/>
      <w:r w:rsidRPr="000A4D8C">
        <w:rPr>
          <w:rFonts w:cs="Arial"/>
          <w:sz w:val="22"/>
          <w:szCs w:val="22"/>
        </w:rPr>
        <w:t xml:space="preserve"> Certified Mail </w:t>
      </w:r>
      <w:proofErr w:type="gramStart"/>
      <w:r w:rsidRPr="000A4D8C">
        <w:rPr>
          <w:rFonts w:cs="Arial"/>
          <w:sz w:val="22"/>
          <w:szCs w:val="22"/>
        </w:rPr>
        <w:t>#</w:t>
      </w:r>
      <w:bookmarkStart w:id="66" w:name="sagitec66"/>
      <w:r w:rsidRPr="000A4D8C">
        <w:rPr>
          <w:rFonts w:cs="Arial"/>
          <w:sz w:val="22"/>
          <w:szCs w:val="22"/>
        </w:rPr>
        <w:t>{</w:t>
      </w:r>
      <w:proofErr w:type="spellStart"/>
      <w:proofErr w:type="gramEnd"/>
      <w:r w:rsidRPr="000A4D8C">
        <w:rPr>
          <w:rFonts w:cs="Arial"/>
          <w:sz w:val="22"/>
          <w:szCs w:val="22"/>
        </w:rPr>
        <w:t>qu</w:t>
      </w:r>
      <w:proofErr w:type="spellEnd"/>
      <w:r w:rsidRPr="000A4D8C">
        <w:rPr>
          <w:rFonts w:cs="Arial"/>
          <w:sz w:val="22"/>
          <w:szCs w:val="22"/>
        </w:rPr>
        <w:t xml:space="preserve"> CertifiedMail#1}</w:t>
      </w:r>
      <w:bookmarkEnd w:id="66"/>
    </w:p>
    <w:p w:rsidR="00B43069" w:rsidRPr="000A4D8C" w:rsidRDefault="00B43069" w:rsidP="00B43069">
      <w:pPr>
        <w:rPr>
          <w:rFonts w:cs="Arial"/>
          <w:sz w:val="22"/>
          <w:szCs w:val="22"/>
        </w:rPr>
      </w:pPr>
      <w:r w:rsidRPr="000A4D8C">
        <w:rPr>
          <w:rFonts w:cs="Arial"/>
          <w:sz w:val="22"/>
          <w:szCs w:val="22"/>
        </w:rPr>
        <w:t xml:space="preserve">       </w:t>
      </w:r>
      <w:bookmarkStart w:id="67" w:name="sagitec67"/>
      <w:r w:rsidRPr="000A4D8C">
        <w:rPr>
          <w:rFonts w:cs="Arial"/>
          <w:sz w:val="22"/>
          <w:szCs w:val="22"/>
        </w:rPr>
        <w:t>{</w:t>
      </w:r>
      <w:proofErr w:type="spellStart"/>
      <w:r w:rsidRPr="000A4D8C">
        <w:rPr>
          <w:rFonts w:cs="Arial"/>
          <w:sz w:val="22"/>
          <w:szCs w:val="22"/>
        </w:rPr>
        <w:t>AlternatePayee</w:t>
      </w:r>
      <w:proofErr w:type="spellEnd"/>
      <w:r w:rsidRPr="000A4D8C">
        <w:rPr>
          <w:rFonts w:cs="Arial"/>
          <w:sz w:val="22"/>
          <w:szCs w:val="22"/>
        </w:rPr>
        <w:t>}</w:t>
      </w:r>
      <w:bookmarkEnd w:id="67"/>
      <w:r w:rsidRPr="000A4D8C">
        <w:rPr>
          <w:rFonts w:cs="Arial"/>
          <w:sz w:val="22"/>
          <w:szCs w:val="22"/>
        </w:rPr>
        <w:t xml:space="preserve"> Certified Mail </w:t>
      </w:r>
      <w:proofErr w:type="gramStart"/>
      <w:r w:rsidRPr="000A4D8C">
        <w:rPr>
          <w:rFonts w:cs="Arial"/>
          <w:sz w:val="22"/>
          <w:szCs w:val="22"/>
        </w:rPr>
        <w:t>#</w:t>
      </w:r>
      <w:bookmarkStart w:id="68" w:name="sagitec68"/>
      <w:r w:rsidRPr="000A4D8C">
        <w:rPr>
          <w:rFonts w:cs="Arial"/>
          <w:sz w:val="22"/>
          <w:szCs w:val="22"/>
        </w:rPr>
        <w:t>{</w:t>
      </w:r>
      <w:proofErr w:type="spellStart"/>
      <w:proofErr w:type="gramEnd"/>
      <w:r w:rsidRPr="000A4D8C">
        <w:rPr>
          <w:rFonts w:cs="Arial"/>
          <w:sz w:val="22"/>
          <w:szCs w:val="22"/>
        </w:rPr>
        <w:t>qu</w:t>
      </w:r>
      <w:proofErr w:type="spellEnd"/>
      <w:r w:rsidRPr="000A4D8C">
        <w:rPr>
          <w:rFonts w:cs="Arial"/>
          <w:sz w:val="22"/>
          <w:szCs w:val="22"/>
        </w:rPr>
        <w:t xml:space="preserve"> CertifiedMail#2}</w:t>
      </w:r>
      <w:bookmarkEnd w:id="68"/>
      <w:r w:rsidRPr="000A4D8C">
        <w:rPr>
          <w:rFonts w:cs="Arial"/>
          <w:sz w:val="22"/>
          <w:szCs w:val="22"/>
        </w:rPr>
        <w:t xml:space="preserve"> </w:t>
      </w:r>
    </w:p>
    <w:p w:rsidR="00B43069" w:rsidRPr="000A4D8C" w:rsidRDefault="00B43069" w:rsidP="00B43069">
      <w:pPr>
        <w:rPr>
          <w:rFonts w:cs="Arial"/>
          <w:sz w:val="22"/>
          <w:szCs w:val="22"/>
        </w:rPr>
      </w:pPr>
      <w:r w:rsidRPr="000A4D8C">
        <w:rPr>
          <w:rFonts w:cs="Arial"/>
          <w:sz w:val="22"/>
          <w:szCs w:val="22"/>
        </w:rPr>
        <w:t xml:space="preserve">       </w:t>
      </w:r>
      <w:bookmarkStart w:id="69" w:name="sagitec69"/>
      <w:r w:rsidRPr="000A4D8C">
        <w:rPr>
          <w:rFonts w:cs="Arial"/>
          <w:sz w:val="22"/>
          <w:szCs w:val="22"/>
        </w:rPr>
        <w:t>{</w:t>
      </w:r>
      <w:proofErr w:type="gramStart"/>
      <w:r w:rsidR="004A4BF5">
        <w:rPr>
          <w:rFonts w:cs="Arial"/>
          <w:sz w:val="22"/>
          <w:szCs w:val="22"/>
        </w:rPr>
        <w:t>x</w:t>
      </w:r>
      <w:proofErr w:type="gramEnd"/>
      <w:r w:rsidR="004A4BF5">
        <w:rPr>
          <w:rFonts w:cs="Arial"/>
          <w:sz w:val="22"/>
          <w:szCs w:val="22"/>
        </w:rPr>
        <w:t xml:space="preserve"> </w:t>
      </w:r>
      <w:proofErr w:type="spellStart"/>
      <w:r w:rsidRPr="000A4D8C">
        <w:rPr>
          <w:rFonts w:cs="Arial"/>
          <w:sz w:val="22"/>
          <w:szCs w:val="22"/>
        </w:rPr>
        <w:t>qu</w:t>
      </w:r>
      <w:proofErr w:type="spellEnd"/>
      <w:r w:rsidRPr="000A4D8C">
        <w:rPr>
          <w:rFonts w:cs="Arial"/>
          <w:sz w:val="22"/>
          <w:szCs w:val="22"/>
        </w:rPr>
        <w:t xml:space="preserve"> other}</w:t>
      </w:r>
      <w:bookmarkEnd w:id="69"/>
    </w:p>
    <w:p w:rsidR="00B43069" w:rsidRPr="000A4D8C" w:rsidRDefault="00B43069" w:rsidP="00B43069">
      <w:pPr>
        <w:rPr>
          <w:sz w:val="22"/>
          <w:szCs w:val="22"/>
        </w:rPr>
      </w:pPr>
      <w:r w:rsidRPr="000A4D8C">
        <w:rPr>
          <w:sz w:val="22"/>
          <w:szCs w:val="22"/>
        </w:rPr>
        <w:t xml:space="preserve">       </w:t>
      </w:r>
      <w:bookmarkStart w:id="70" w:name="sagitec70"/>
      <w:r w:rsidRPr="000A4D8C">
        <w:rPr>
          <w:sz w:val="22"/>
          <w:szCs w:val="22"/>
        </w:rPr>
        <w:t>{</w:t>
      </w:r>
      <w:proofErr w:type="gramStart"/>
      <w:r w:rsidR="005966DC">
        <w:rPr>
          <w:sz w:val="22"/>
          <w:szCs w:val="22"/>
        </w:rPr>
        <w:t>x</w:t>
      </w:r>
      <w:proofErr w:type="gramEnd"/>
      <w:r w:rsidR="005966DC">
        <w:rPr>
          <w:sz w:val="22"/>
          <w:szCs w:val="22"/>
        </w:rPr>
        <w:t xml:space="preserve"> </w:t>
      </w:r>
      <w:proofErr w:type="spellStart"/>
      <w:r w:rsidRPr="000A4D8C">
        <w:rPr>
          <w:sz w:val="22"/>
          <w:szCs w:val="22"/>
        </w:rPr>
        <w:t>qu</w:t>
      </w:r>
      <w:proofErr w:type="spellEnd"/>
      <w:r w:rsidRPr="000A4D8C">
        <w:rPr>
          <w:sz w:val="22"/>
          <w:szCs w:val="22"/>
        </w:rPr>
        <w:t xml:space="preserve"> 2}</w:t>
      </w:r>
      <w:bookmarkEnd w:id="70"/>
    </w:p>
    <w:p w:rsidR="00B43069" w:rsidRPr="000A4D8C" w:rsidRDefault="00B43069" w:rsidP="00B43069">
      <w:pPr>
        <w:rPr>
          <w:sz w:val="22"/>
          <w:szCs w:val="22"/>
        </w:rPr>
      </w:pPr>
      <w:r w:rsidRPr="000A4D8C">
        <w:rPr>
          <w:sz w:val="22"/>
          <w:szCs w:val="22"/>
        </w:rPr>
        <w:t xml:space="preserve">       </w:t>
      </w:r>
      <w:bookmarkStart w:id="71" w:name="sagitec71"/>
      <w:r w:rsidRPr="000A4D8C">
        <w:rPr>
          <w:sz w:val="22"/>
          <w:szCs w:val="22"/>
        </w:rPr>
        <w:t>{</w:t>
      </w:r>
      <w:proofErr w:type="gramStart"/>
      <w:r w:rsidR="005966DC">
        <w:rPr>
          <w:sz w:val="22"/>
          <w:szCs w:val="22"/>
        </w:rPr>
        <w:t>x</w:t>
      </w:r>
      <w:proofErr w:type="gramEnd"/>
      <w:r w:rsidR="005966DC">
        <w:rPr>
          <w:sz w:val="22"/>
          <w:szCs w:val="22"/>
        </w:rPr>
        <w:t xml:space="preserve"> </w:t>
      </w:r>
      <w:proofErr w:type="spellStart"/>
      <w:r w:rsidRPr="000A4D8C">
        <w:rPr>
          <w:sz w:val="22"/>
          <w:szCs w:val="22"/>
        </w:rPr>
        <w:t>qu</w:t>
      </w:r>
      <w:proofErr w:type="spellEnd"/>
      <w:r w:rsidRPr="000A4D8C">
        <w:rPr>
          <w:sz w:val="22"/>
          <w:szCs w:val="22"/>
        </w:rPr>
        <w:t xml:space="preserve"> 3}</w:t>
      </w:r>
      <w:bookmarkEnd w:id="71"/>
    </w:p>
    <w:p w:rsidR="00B43069" w:rsidRPr="000A4D8C" w:rsidRDefault="00B43069" w:rsidP="00B43069">
      <w:pPr>
        <w:rPr>
          <w:sz w:val="22"/>
          <w:szCs w:val="22"/>
        </w:rPr>
      </w:pPr>
      <w:r w:rsidRPr="000A4D8C">
        <w:rPr>
          <w:sz w:val="22"/>
          <w:szCs w:val="22"/>
        </w:rPr>
        <w:t xml:space="preserve">       </w:t>
      </w:r>
      <w:bookmarkStart w:id="72" w:name="sagitec72"/>
      <w:r w:rsidRPr="000A4D8C">
        <w:rPr>
          <w:sz w:val="22"/>
          <w:szCs w:val="22"/>
        </w:rPr>
        <w:t>{</w:t>
      </w:r>
      <w:proofErr w:type="gramStart"/>
      <w:r w:rsidR="005966DC">
        <w:rPr>
          <w:sz w:val="22"/>
          <w:szCs w:val="22"/>
        </w:rPr>
        <w:t>x</w:t>
      </w:r>
      <w:proofErr w:type="gramEnd"/>
      <w:r w:rsidR="005966DC">
        <w:rPr>
          <w:sz w:val="22"/>
          <w:szCs w:val="22"/>
        </w:rPr>
        <w:t xml:space="preserve"> </w:t>
      </w:r>
      <w:proofErr w:type="spellStart"/>
      <w:r w:rsidRPr="000A4D8C">
        <w:rPr>
          <w:sz w:val="22"/>
          <w:szCs w:val="22"/>
        </w:rPr>
        <w:t>qu</w:t>
      </w:r>
      <w:proofErr w:type="spellEnd"/>
      <w:r w:rsidRPr="000A4D8C">
        <w:rPr>
          <w:sz w:val="22"/>
          <w:szCs w:val="22"/>
        </w:rPr>
        <w:t xml:space="preserve"> 4}</w:t>
      </w:r>
      <w:bookmarkEnd w:id="72"/>
    </w:p>
    <w:p w:rsidR="00BD5AB2" w:rsidRPr="006D3D69" w:rsidRDefault="00B43069" w:rsidP="00ED34B7">
      <w:r w:rsidRPr="000A4D8C">
        <w:rPr>
          <w:sz w:val="22"/>
          <w:szCs w:val="22"/>
        </w:rPr>
        <w:t xml:space="preserve">       </w:t>
      </w:r>
      <w:bookmarkStart w:id="73" w:name="sagitec73"/>
      <w:r w:rsidRPr="000A4D8C">
        <w:rPr>
          <w:sz w:val="22"/>
          <w:szCs w:val="22"/>
        </w:rPr>
        <w:t>{</w:t>
      </w:r>
      <w:proofErr w:type="gramStart"/>
      <w:r w:rsidR="005966DC">
        <w:rPr>
          <w:sz w:val="22"/>
          <w:szCs w:val="22"/>
        </w:rPr>
        <w:t>x</w:t>
      </w:r>
      <w:proofErr w:type="gramEnd"/>
      <w:r w:rsidR="005966DC">
        <w:rPr>
          <w:sz w:val="22"/>
          <w:szCs w:val="22"/>
        </w:rPr>
        <w:t xml:space="preserve"> </w:t>
      </w:r>
      <w:proofErr w:type="spellStart"/>
      <w:r w:rsidRPr="000A4D8C">
        <w:rPr>
          <w:sz w:val="22"/>
          <w:szCs w:val="22"/>
        </w:rPr>
        <w:t>qu</w:t>
      </w:r>
      <w:proofErr w:type="spellEnd"/>
      <w:r w:rsidRPr="000A4D8C">
        <w:rPr>
          <w:sz w:val="22"/>
          <w:szCs w:val="22"/>
        </w:rPr>
        <w:t xml:space="preserve"> 5}</w:t>
      </w:r>
      <w:bookmarkEnd w:id="73"/>
    </w:p>
    <w:sectPr w:rsidR="00BD5AB2" w:rsidRPr="006D3D69" w:rsidSect="006E5B5C">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4A2" w:rsidRDefault="004134A2">
      <w:r>
        <w:separator/>
      </w:r>
    </w:p>
  </w:endnote>
  <w:endnote w:type="continuationSeparator" w:id="0">
    <w:p w:rsidR="004134A2" w:rsidRDefault="00413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4A2" w:rsidRDefault="004134A2">
      <w:r>
        <w:separator/>
      </w:r>
    </w:p>
  </w:footnote>
  <w:footnote w:type="continuationSeparator" w:id="0">
    <w:p w:rsidR="004134A2" w:rsidRDefault="00413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B9" w:rsidRDefault="006E5B5C" w:rsidP="006E5B5C">
    <w:pPr>
      <w:pStyle w:val="Header"/>
      <w:ind w:left="-1440" w:right="-1440"/>
    </w:pPr>
    <w:bookmarkStart w:id="74" w:name="HeaderImage"/>
    <w:r>
      <w:t>{</w:t>
    </w:r>
    <w:proofErr w:type="spellStart"/>
    <w:r>
      <w:t>ImgImage</w:t>
    </w:r>
    <w:proofErr w:type="spellEnd"/>
    <w:r>
      <w:t>}</w:t>
    </w:r>
    <w:bookmarkEnd w:id="7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0676"/>
    <w:rsid w:val="000340F8"/>
    <w:rsid w:val="00054A87"/>
    <w:rsid w:val="000610D5"/>
    <w:rsid w:val="00075D0A"/>
    <w:rsid w:val="00080032"/>
    <w:rsid w:val="00091C96"/>
    <w:rsid w:val="000A4D8C"/>
    <w:rsid w:val="000A6C1D"/>
    <w:rsid w:val="000C0DDA"/>
    <w:rsid w:val="000E2E35"/>
    <w:rsid w:val="000E5C90"/>
    <w:rsid w:val="000E7E64"/>
    <w:rsid w:val="00110022"/>
    <w:rsid w:val="00130005"/>
    <w:rsid w:val="00131682"/>
    <w:rsid w:val="00143ADD"/>
    <w:rsid w:val="0014759C"/>
    <w:rsid w:val="00154A61"/>
    <w:rsid w:val="00160DC3"/>
    <w:rsid w:val="0016180D"/>
    <w:rsid w:val="00190AB1"/>
    <w:rsid w:val="001A6202"/>
    <w:rsid w:val="001B0484"/>
    <w:rsid w:val="001B3F13"/>
    <w:rsid w:val="001B5198"/>
    <w:rsid w:val="001F38DA"/>
    <w:rsid w:val="001F3F3B"/>
    <w:rsid w:val="001F644E"/>
    <w:rsid w:val="00202941"/>
    <w:rsid w:val="00222A67"/>
    <w:rsid w:val="002356E6"/>
    <w:rsid w:val="00241CBD"/>
    <w:rsid w:val="00254DA0"/>
    <w:rsid w:val="0026096D"/>
    <w:rsid w:val="002652E2"/>
    <w:rsid w:val="0029425B"/>
    <w:rsid w:val="002A74B4"/>
    <w:rsid w:val="002C48AD"/>
    <w:rsid w:val="002D7812"/>
    <w:rsid w:val="002E3EE6"/>
    <w:rsid w:val="002F795D"/>
    <w:rsid w:val="00325D85"/>
    <w:rsid w:val="0033312F"/>
    <w:rsid w:val="003351DE"/>
    <w:rsid w:val="00355726"/>
    <w:rsid w:val="003659F9"/>
    <w:rsid w:val="003726AD"/>
    <w:rsid w:val="00373F3A"/>
    <w:rsid w:val="00377E36"/>
    <w:rsid w:val="00397421"/>
    <w:rsid w:val="003A70F6"/>
    <w:rsid w:val="003C5BF8"/>
    <w:rsid w:val="003F073F"/>
    <w:rsid w:val="00412439"/>
    <w:rsid w:val="004134A2"/>
    <w:rsid w:val="00416D86"/>
    <w:rsid w:val="004236A8"/>
    <w:rsid w:val="0042631F"/>
    <w:rsid w:val="00432AC0"/>
    <w:rsid w:val="0044432C"/>
    <w:rsid w:val="00452F92"/>
    <w:rsid w:val="00467D3B"/>
    <w:rsid w:val="004813B6"/>
    <w:rsid w:val="00486C68"/>
    <w:rsid w:val="004A4BF5"/>
    <w:rsid w:val="004C2E28"/>
    <w:rsid w:val="004D5FB8"/>
    <w:rsid w:val="004E4909"/>
    <w:rsid w:val="00504734"/>
    <w:rsid w:val="00513272"/>
    <w:rsid w:val="00514C4C"/>
    <w:rsid w:val="005260C7"/>
    <w:rsid w:val="005275EF"/>
    <w:rsid w:val="00527E1B"/>
    <w:rsid w:val="00530FC7"/>
    <w:rsid w:val="005530FC"/>
    <w:rsid w:val="00554E34"/>
    <w:rsid w:val="00564506"/>
    <w:rsid w:val="00567399"/>
    <w:rsid w:val="005966DC"/>
    <w:rsid w:val="00597CA5"/>
    <w:rsid w:val="005A13F7"/>
    <w:rsid w:val="005B3832"/>
    <w:rsid w:val="005B65B9"/>
    <w:rsid w:val="00602963"/>
    <w:rsid w:val="00622804"/>
    <w:rsid w:val="00622FBB"/>
    <w:rsid w:val="006447E5"/>
    <w:rsid w:val="0066779E"/>
    <w:rsid w:val="00667A0D"/>
    <w:rsid w:val="0068247B"/>
    <w:rsid w:val="00684FE2"/>
    <w:rsid w:val="00687544"/>
    <w:rsid w:val="00695B75"/>
    <w:rsid w:val="006D3D69"/>
    <w:rsid w:val="006D71A1"/>
    <w:rsid w:val="006E5B5C"/>
    <w:rsid w:val="00706EB9"/>
    <w:rsid w:val="00707848"/>
    <w:rsid w:val="007130AB"/>
    <w:rsid w:val="0071489F"/>
    <w:rsid w:val="007460F1"/>
    <w:rsid w:val="00752B12"/>
    <w:rsid w:val="00762E9D"/>
    <w:rsid w:val="00765ECA"/>
    <w:rsid w:val="0077299E"/>
    <w:rsid w:val="00777589"/>
    <w:rsid w:val="0078597D"/>
    <w:rsid w:val="007919E5"/>
    <w:rsid w:val="007A1DFE"/>
    <w:rsid w:val="007D077C"/>
    <w:rsid w:val="00813626"/>
    <w:rsid w:val="008327AA"/>
    <w:rsid w:val="00840262"/>
    <w:rsid w:val="0085002E"/>
    <w:rsid w:val="00851249"/>
    <w:rsid w:val="008632E8"/>
    <w:rsid w:val="00875475"/>
    <w:rsid w:val="008B712C"/>
    <w:rsid w:val="008D2C25"/>
    <w:rsid w:val="008E18F8"/>
    <w:rsid w:val="008E6269"/>
    <w:rsid w:val="008E7C2C"/>
    <w:rsid w:val="009258A1"/>
    <w:rsid w:val="00954679"/>
    <w:rsid w:val="00964B99"/>
    <w:rsid w:val="0099297B"/>
    <w:rsid w:val="009C065F"/>
    <w:rsid w:val="009C782F"/>
    <w:rsid w:val="009F6DDB"/>
    <w:rsid w:val="00A069C2"/>
    <w:rsid w:val="00A12F4A"/>
    <w:rsid w:val="00A15790"/>
    <w:rsid w:val="00A327BA"/>
    <w:rsid w:val="00A413DC"/>
    <w:rsid w:val="00A46F41"/>
    <w:rsid w:val="00A60333"/>
    <w:rsid w:val="00A670D9"/>
    <w:rsid w:val="00A70CB6"/>
    <w:rsid w:val="00A71654"/>
    <w:rsid w:val="00A86CFE"/>
    <w:rsid w:val="00AC0435"/>
    <w:rsid w:val="00AD6436"/>
    <w:rsid w:val="00AE110E"/>
    <w:rsid w:val="00B0554F"/>
    <w:rsid w:val="00B06404"/>
    <w:rsid w:val="00B23901"/>
    <w:rsid w:val="00B3102A"/>
    <w:rsid w:val="00B43069"/>
    <w:rsid w:val="00B621A3"/>
    <w:rsid w:val="00B63FA9"/>
    <w:rsid w:val="00B82A30"/>
    <w:rsid w:val="00B85227"/>
    <w:rsid w:val="00B942F1"/>
    <w:rsid w:val="00BA463B"/>
    <w:rsid w:val="00BA72ED"/>
    <w:rsid w:val="00BB30F0"/>
    <w:rsid w:val="00BC2E4F"/>
    <w:rsid w:val="00BC4978"/>
    <w:rsid w:val="00BD147A"/>
    <w:rsid w:val="00BD1C5F"/>
    <w:rsid w:val="00BD5AB2"/>
    <w:rsid w:val="00C206B1"/>
    <w:rsid w:val="00C52301"/>
    <w:rsid w:val="00C55559"/>
    <w:rsid w:val="00C558AE"/>
    <w:rsid w:val="00C55CA4"/>
    <w:rsid w:val="00C8079F"/>
    <w:rsid w:val="00CA165C"/>
    <w:rsid w:val="00CB28B4"/>
    <w:rsid w:val="00CB5ED9"/>
    <w:rsid w:val="00CD062B"/>
    <w:rsid w:val="00CF7A42"/>
    <w:rsid w:val="00D04C57"/>
    <w:rsid w:val="00D53913"/>
    <w:rsid w:val="00D904C7"/>
    <w:rsid w:val="00DD3C32"/>
    <w:rsid w:val="00E046CB"/>
    <w:rsid w:val="00E25AEA"/>
    <w:rsid w:val="00E25B5C"/>
    <w:rsid w:val="00E4213C"/>
    <w:rsid w:val="00E437AE"/>
    <w:rsid w:val="00E918DC"/>
    <w:rsid w:val="00EA567A"/>
    <w:rsid w:val="00EB75D4"/>
    <w:rsid w:val="00ED2DC9"/>
    <w:rsid w:val="00ED34B7"/>
    <w:rsid w:val="00EE2F68"/>
    <w:rsid w:val="00EF241C"/>
    <w:rsid w:val="00EF66BE"/>
    <w:rsid w:val="00F572D8"/>
    <w:rsid w:val="00F63C4B"/>
    <w:rsid w:val="00F7528A"/>
    <w:rsid w:val="00F75513"/>
    <w:rsid w:val="00F847E9"/>
    <w:rsid w:val="00F8532E"/>
    <w:rsid w:val="00F91AC4"/>
    <w:rsid w:val="00F94675"/>
    <w:rsid w:val="00F94AE6"/>
    <w:rsid w:val="00F97043"/>
    <w:rsid w:val="00FB5974"/>
    <w:rsid w:val="00FD4B81"/>
    <w:rsid w:val="00FD7025"/>
    <w:rsid w:val="00FE2BC0"/>
    <w:rsid w:val="00FE5FF5"/>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4809970D-2932-4BBF-883C-7114D9E7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3B6"/>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1F38DA"/>
    <w:rPr>
      <w:sz w:val="16"/>
      <w:szCs w:val="16"/>
    </w:rPr>
  </w:style>
  <w:style w:type="paragraph" w:styleId="CommentText">
    <w:name w:val="annotation text"/>
    <w:basedOn w:val="Normal"/>
    <w:semiHidden/>
    <w:rsid w:val="001F38DA"/>
    <w:rPr>
      <w:sz w:val="20"/>
    </w:rPr>
  </w:style>
  <w:style w:type="paragraph" w:styleId="CommentSubject">
    <w:name w:val="annotation subject"/>
    <w:basedOn w:val="CommentText"/>
    <w:next w:val="CommentText"/>
    <w:semiHidden/>
    <w:rsid w:val="001F3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39</TotalTime>
  <Pages>3</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39</cp:revision>
  <cp:lastPrinted>2008-03-07T09:36:00Z</cp:lastPrinted>
  <dcterms:created xsi:type="dcterms:W3CDTF">2014-02-24T06:46:00Z</dcterms:created>
  <dcterms:modified xsi:type="dcterms:W3CDTF">2017-06-05T20:14:00Z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