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A60" w:rsidRPr="00083E79" w:rsidRDefault="004A649C" w:rsidP="00083E79">
      <w:pPr>
        <w:jc w:val="right"/>
        <w:rPr>
          <w:rFonts w:cs="Arial"/>
          <w:b/>
          <w:sz w:val="22"/>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0;text-align:left;margin-left:-37.5pt;margin-top:-2.25pt;width:57.1pt;height:48.95pt;z-index:251662336;mso-position-horizontal-relative:margin;mso-position-vertical-relative:margin">
            <v:imagedata r:id="rId7" o:title="NDPERS-logo-refresh-BLACK"/>
            <w10:wrap type="square" anchorx="margin" anchory="margin"/>
          </v:shape>
        </w:pict>
      </w:r>
      <w:r w:rsidR="00204A60">
        <w:rPr>
          <w:rFonts w:cs="Arial"/>
          <w:sz w:val="20"/>
          <w:szCs w:val="20"/>
        </w:rPr>
        <w:tab/>
      </w:r>
      <w:r w:rsidR="00083E79" w:rsidRPr="00083E79">
        <w:rPr>
          <w:rFonts w:cs="Arial"/>
          <w:b/>
          <w:sz w:val="22"/>
          <w:szCs w:val="22"/>
        </w:rPr>
        <w:t>53511-</w:t>
      </w:r>
      <w:bookmarkStart w:id="0" w:name="sagitec1"/>
      <w:r w:rsidR="00CB657D">
        <w:rPr>
          <w:rFonts w:cs="Arial"/>
          <w:b/>
          <w:sz w:val="22"/>
          <w:szCs w:val="22"/>
        </w:rPr>
        <w:t>{stdMbrPERSLinkID}</w:t>
      </w:r>
      <w:bookmarkEnd w:id="0"/>
    </w:p>
    <w:p w:rsidR="00204A60" w:rsidRPr="00F15664" w:rsidRDefault="00204A60" w:rsidP="00204A60">
      <w:pPr>
        <w:rPr>
          <w:rFonts w:cs="Arial"/>
          <w:b/>
        </w:rPr>
      </w:pPr>
      <w:r w:rsidRPr="00F15664">
        <w:rPr>
          <w:rFonts w:cs="Arial"/>
          <w:b/>
        </w:rPr>
        <w:t xml:space="preserve">FLEXCOMP CHANGE IN STATUS </w:t>
      </w:r>
    </w:p>
    <w:p w:rsidR="00204A60" w:rsidRDefault="00204A60" w:rsidP="00204A60">
      <w:pPr>
        <w:rPr>
          <w:rFonts w:cs="Arial"/>
          <w:sz w:val="20"/>
          <w:szCs w:val="20"/>
        </w:rPr>
      </w:pPr>
      <w:r w:rsidRPr="00836EC8">
        <w:rPr>
          <w:rFonts w:cs="Arial"/>
          <w:sz w:val="20"/>
          <w:szCs w:val="20"/>
        </w:rPr>
        <w:t>NORTH DAKOTA PUBLIC EMPLOYEES RETIREMENT SYSTEM</w:t>
      </w:r>
    </w:p>
    <w:p w:rsidR="00204A60" w:rsidRDefault="00675DFC" w:rsidP="00204A60">
      <w:pPr>
        <w:rPr>
          <w:rFonts w:cs="Arial"/>
          <w:sz w:val="16"/>
          <w:szCs w:val="16"/>
        </w:rPr>
      </w:pPr>
      <w:r>
        <w:rPr>
          <w:rFonts w:cs="Arial"/>
          <w:sz w:val="16"/>
          <w:szCs w:val="16"/>
        </w:rPr>
        <w:t>SFN 53511 (</w:t>
      </w:r>
      <w:r w:rsidR="008F6145">
        <w:rPr>
          <w:rFonts w:cs="Arial"/>
          <w:sz w:val="16"/>
          <w:szCs w:val="16"/>
        </w:rPr>
        <w:t xml:space="preserve">Rev. </w:t>
      </w:r>
      <w:r w:rsidR="004A649C">
        <w:rPr>
          <w:rFonts w:cs="Arial"/>
          <w:sz w:val="16"/>
          <w:szCs w:val="16"/>
        </w:rPr>
        <w:t>12</w:t>
      </w:r>
      <w:r w:rsidR="008F6145">
        <w:rPr>
          <w:rFonts w:cs="Arial"/>
          <w:sz w:val="16"/>
          <w:szCs w:val="16"/>
        </w:rPr>
        <w:t>-20</w:t>
      </w:r>
      <w:r w:rsidR="006C4AED">
        <w:rPr>
          <w:rFonts w:cs="Arial"/>
          <w:sz w:val="16"/>
          <w:szCs w:val="16"/>
        </w:rPr>
        <w:t>1</w:t>
      </w:r>
      <w:r w:rsidR="000D240F">
        <w:rPr>
          <w:rFonts w:cs="Arial"/>
          <w:sz w:val="16"/>
          <w:szCs w:val="16"/>
        </w:rPr>
        <w:t>7</w:t>
      </w:r>
      <w:r w:rsidR="00204A60">
        <w:rPr>
          <w:rFonts w:cs="Arial"/>
          <w:sz w:val="16"/>
          <w:szCs w:val="16"/>
        </w:rPr>
        <w:t>)</w:t>
      </w:r>
    </w:p>
    <w:p w:rsidR="008F6145" w:rsidRDefault="008F6145" w:rsidP="00204A60">
      <w:pPr>
        <w:rPr>
          <w:rFonts w:cs="Arial"/>
          <w:sz w:val="16"/>
          <w:szCs w:val="16"/>
        </w:rPr>
      </w:pPr>
    </w:p>
    <w:p w:rsidR="00CC3F45" w:rsidRPr="00CC3F45" w:rsidRDefault="00CC3F45" w:rsidP="00CC3F45">
      <w:pPr>
        <w:jc w:val="center"/>
        <w:rPr>
          <w:rFonts w:cs="Arial"/>
          <w:b/>
          <w:sz w:val="20"/>
          <w:szCs w:val="20"/>
        </w:rPr>
      </w:pPr>
      <w:r w:rsidRPr="00CC3F45">
        <w:rPr>
          <w:rFonts w:cs="Arial"/>
          <w:b/>
          <w:sz w:val="20"/>
          <w:szCs w:val="20"/>
        </w:rPr>
        <w:t xml:space="preserve">NDPERS </w:t>
      </w:r>
      <w:r w:rsidRPr="00CC3F45">
        <w:rPr>
          <w:rFonts w:cs="Arial"/>
          <w:b/>
          <w:sz w:val="20"/>
          <w:szCs w:val="20"/>
        </w:rPr>
        <w:sym w:font="Symbol" w:char="F0B7"/>
      </w:r>
      <w:r w:rsidRPr="00CC3F45">
        <w:rPr>
          <w:rFonts w:cs="Arial"/>
          <w:b/>
          <w:sz w:val="20"/>
          <w:szCs w:val="20"/>
        </w:rPr>
        <w:t xml:space="preserve"> 400 East Broadway </w:t>
      </w:r>
      <w:r w:rsidRPr="00CC3F45">
        <w:rPr>
          <w:rFonts w:cs="Arial"/>
          <w:b/>
          <w:sz w:val="20"/>
          <w:szCs w:val="20"/>
        </w:rPr>
        <w:sym w:font="Symbol" w:char="F0B7"/>
      </w:r>
      <w:r w:rsidRPr="00CC3F45">
        <w:rPr>
          <w:rFonts w:cs="Arial"/>
          <w:b/>
          <w:sz w:val="20"/>
          <w:szCs w:val="20"/>
        </w:rPr>
        <w:t xml:space="preserve"> PO Box 1657 </w:t>
      </w:r>
      <w:r w:rsidRPr="00CC3F45">
        <w:rPr>
          <w:rFonts w:cs="Arial"/>
          <w:b/>
          <w:sz w:val="20"/>
          <w:szCs w:val="20"/>
        </w:rPr>
        <w:sym w:font="Symbol" w:char="F0B7"/>
      </w:r>
      <w:r w:rsidRPr="00CC3F45">
        <w:rPr>
          <w:rFonts w:cs="Arial"/>
          <w:b/>
          <w:sz w:val="20"/>
          <w:szCs w:val="20"/>
        </w:rPr>
        <w:t xml:space="preserve"> Bismarck  </w:t>
      </w:r>
      <w:r w:rsidRPr="00CC3F45">
        <w:rPr>
          <w:rFonts w:cs="Arial"/>
          <w:b/>
          <w:sz w:val="20"/>
          <w:szCs w:val="20"/>
        </w:rPr>
        <w:sym w:font="Symbol" w:char="F0B7"/>
      </w:r>
      <w:r w:rsidRPr="00CC3F45">
        <w:rPr>
          <w:rFonts w:cs="Arial"/>
          <w:b/>
          <w:sz w:val="20"/>
          <w:szCs w:val="20"/>
        </w:rPr>
        <w:t xml:space="preserve"> North Dakota 58502-1657</w:t>
      </w:r>
    </w:p>
    <w:p w:rsidR="00CC3F45" w:rsidRPr="00CC3F45" w:rsidRDefault="00CC3F45" w:rsidP="00CC3F45">
      <w:pPr>
        <w:jc w:val="center"/>
        <w:rPr>
          <w:rFonts w:cs="Arial"/>
          <w:b/>
          <w:sz w:val="20"/>
          <w:szCs w:val="20"/>
        </w:rPr>
      </w:pPr>
      <w:r w:rsidRPr="00CC3F45">
        <w:rPr>
          <w:rFonts w:cs="Arial"/>
          <w:b/>
          <w:sz w:val="20"/>
          <w:szCs w:val="20"/>
        </w:rPr>
        <w:t xml:space="preserve">(701) 328- 3900 </w:t>
      </w:r>
      <w:r w:rsidRPr="00CC3F45">
        <w:rPr>
          <w:rFonts w:cs="Arial"/>
          <w:b/>
          <w:sz w:val="20"/>
          <w:szCs w:val="20"/>
        </w:rPr>
        <w:sym w:font="Symbol" w:char="F0B7"/>
      </w:r>
      <w:r w:rsidRPr="00CC3F45">
        <w:rPr>
          <w:rFonts w:cs="Arial"/>
          <w:b/>
          <w:sz w:val="20"/>
          <w:szCs w:val="20"/>
        </w:rPr>
        <w:t xml:space="preserve"> 1-800-803-7377 </w:t>
      </w:r>
      <w:r w:rsidRPr="00CC3F45">
        <w:rPr>
          <w:rFonts w:cs="Arial"/>
          <w:b/>
          <w:sz w:val="20"/>
          <w:szCs w:val="20"/>
        </w:rPr>
        <w:sym w:font="Symbol" w:char="F0B7"/>
      </w:r>
      <w:r w:rsidRPr="00CC3F45">
        <w:rPr>
          <w:rFonts w:cs="Arial"/>
          <w:b/>
          <w:sz w:val="20"/>
          <w:szCs w:val="20"/>
        </w:rPr>
        <w:t xml:space="preserve"> Fax 701-328-3920</w:t>
      </w:r>
    </w:p>
    <w:p w:rsidR="008F6145" w:rsidRPr="00F15664" w:rsidRDefault="008F6145" w:rsidP="00204A60">
      <w:pPr>
        <w:jc w:val="center"/>
        <w:rPr>
          <w:rFonts w:cs="Arial"/>
          <w:b/>
          <w:sz w:val="20"/>
          <w:szCs w:val="20"/>
        </w:rPr>
      </w:pPr>
    </w:p>
    <w:p w:rsidR="00675DFC" w:rsidRPr="00FF6791" w:rsidRDefault="00675DFC" w:rsidP="00204A60">
      <w:pPr>
        <w:jc w:val="center"/>
        <w:rPr>
          <w:rFonts w:cs="Arial"/>
          <w:b/>
          <w:sz w:val="22"/>
          <w:szCs w:val="22"/>
        </w:rPr>
      </w:pPr>
      <w:r w:rsidRPr="00FF6791">
        <w:rPr>
          <w:rFonts w:cs="Arial"/>
          <w:b/>
          <w:sz w:val="22"/>
          <w:szCs w:val="22"/>
        </w:rPr>
        <w:t>Read Instructions</w:t>
      </w:r>
      <w:r w:rsidR="008F6145" w:rsidRPr="00FF6791">
        <w:rPr>
          <w:rFonts w:cs="Arial"/>
          <w:b/>
          <w:sz w:val="22"/>
          <w:szCs w:val="22"/>
        </w:rPr>
        <w:t xml:space="preserve"> on page</w:t>
      </w:r>
      <w:r w:rsidR="00F200AF" w:rsidRPr="00FF6791">
        <w:rPr>
          <w:rFonts w:cs="Arial"/>
          <w:b/>
          <w:sz w:val="22"/>
          <w:szCs w:val="22"/>
        </w:rPr>
        <w:t>s</w:t>
      </w:r>
      <w:r w:rsidR="008F6145" w:rsidRPr="00FF6791">
        <w:rPr>
          <w:rFonts w:cs="Arial"/>
          <w:b/>
          <w:sz w:val="22"/>
          <w:szCs w:val="22"/>
        </w:rPr>
        <w:t xml:space="preserve"> 2 and 3</w:t>
      </w:r>
      <w:r w:rsidRPr="00FF6791">
        <w:rPr>
          <w:rFonts w:cs="Arial"/>
          <w:b/>
          <w:sz w:val="22"/>
          <w:szCs w:val="22"/>
        </w:rPr>
        <w:t xml:space="preserve"> before completing this form</w:t>
      </w:r>
    </w:p>
    <w:tbl>
      <w:tblPr>
        <w:tblW w:w="11164"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1"/>
        <w:gridCol w:w="19"/>
        <w:gridCol w:w="3720"/>
        <w:gridCol w:w="34"/>
        <w:gridCol w:w="3690"/>
      </w:tblGrid>
      <w:tr w:rsidR="00204A60" w:rsidRPr="005341A7" w:rsidTr="007B2F7B">
        <w:tc>
          <w:tcPr>
            <w:tcW w:w="11160" w:type="dxa"/>
            <w:gridSpan w:val="5"/>
            <w:tcBorders>
              <w:top w:val="nil"/>
              <w:left w:val="nil"/>
              <w:right w:val="nil"/>
            </w:tcBorders>
          </w:tcPr>
          <w:p w:rsidR="00204A60" w:rsidRPr="005341A7" w:rsidRDefault="00204A60" w:rsidP="008F6145">
            <w:pPr>
              <w:spacing w:before="40" w:after="40"/>
              <w:rPr>
                <w:rFonts w:cs="Arial"/>
                <w:b/>
                <w:sz w:val="20"/>
                <w:szCs w:val="20"/>
              </w:rPr>
            </w:pPr>
            <w:r w:rsidRPr="005341A7">
              <w:rPr>
                <w:rFonts w:cs="Arial"/>
                <w:b/>
                <w:sz w:val="20"/>
                <w:szCs w:val="20"/>
              </w:rPr>
              <w:t xml:space="preserve">PART A </w:t>
            </w:r>
            <w:r w:rsidRPr="005341A7">
              <w:rPr>
                <w:rFonts w:cs="Arial"/>
                <w:b/>
                <w:sz w:val="20"/>
                <w:szCs w:val="20"/>
              </w:rPr>
              <w:tab/>
            </w:r>
            <w:r w:rsidR="0025743F">
              <w:rPr>
                <w:rFonts w:cs="Arial"/>
                <w:b/>
                <w:sz w:val="20"/>
                <w:szCs w:val="20"/>
              </w:rPr>
              <w:t>MEMBER ID</w:t>
            </w:r>
            <w:r w:rsidR="008F6145">
              <w:rPr>
                <w:rFonts w:cs="Arial"/>
                <w:b/>
                <w:sz w:val="20"/>
                <w:szCs w:val="20"/>
              </w:rPr>
              <w:t>ENTIFICATION</w:t>
            </w:r>
            <w:r w:rsidRPr="005341A7">
              <w:rPr>
                <w:rFonts w:cs="Arial"/>
                <w:b/>
                <w:sz w:val="20"/>
                <w:szCs w:val="20"/>
              </w:rPr>
              <w:t xml:space="preserve"> </w:t>
            </w:r>
          </w:p>
        </w:tc>
      </w:tr>
      <w:tr w:rsidR="00204A60" w:rsidRPr="00AE6026" w:rsidTr="007B2F7B">
        <w:trPr>
          <w:trHeight w:val="576"/>
        </w:trPr>
        <w:tc>
          <w:tcPr>
            <w:tcW w:w="7470" w:type="dxa"/>
            <w:gridSpan w:val="4"/>
          </w:tcPr>
          <w:p w:rsidR="00204A60" w:rsidRPr="00AE6026" w:rsidRDefault="00204A60" w:rsidP="007B2F7B">
            <w:pPr>
              <w:pStyle w:val="Heading1"/>
              <w:rPr>
                <w:rFonts w:cs="Arial"/>
                <w:b w:val="0"/>
              </w:rPr>
            </w:pPr>
            <w:r w:rsidRPr="00AE6026">
              <w:rPr>
                <w:rFonts w:cs="Arial"/>
                <w:b w:val="0"/>
              </w:rPr>
              <w:t>Name (Last, First, Mi</w:t>
            </w:r>
            <w:r w:rsidR="008F6145" w:rsidRPr="00AE6026">
              <w:rPr>
                <w:rFonts w:cs="Arial"/>
                <w:b w:val="0"/>
              </w:rPr>
              <w:t>ddle</w:t>
            </w:r>
            <w:r w:rsidRPr="00AE6026">
              <w:rPr>
                <w:rFonts w:cs="Arial"/>
                <w:b w:val="0"/>
              </w:rPr>
              <w:t xml:space="preserve">) </w:t>
            </w:r>
            <w:bookmarkStart w:id="1" w:name="sagitec2"/>
            <w:r w:rsidR="00CB657D">
              <w:rPr>
                <w:rFonts w:cs="Arial"/>
                <w:b w:val="0"/>
              </w:rPr>
              <w:t>{stdMbrFullNameLFM}</w:t>
            </w:r>
            <w:bookmarkEnd w:id="1"/>
          </w:p>
        </w:tc>
        <w:tc>
          <w:tcPr>
            <w:tcW w:w="3690" w:type="dxa"/>
          </w:tcPr>
          <w:p w:rsidR="00204A60" w:rsidRPr="00AE6026" w:rsidRDefault="008F6145" w:rsidP="007B2F7B">
            <w:pPr>
              <w:pStyle w:val="Heading1"/>
              <w:rPr>
                <w:rFonts w:cs="Arial"/>
                <w:b w:val="0"/>
              </w:rPr>
            </w:pPr>
            <w:r w:rsidRPr="00AE6026">
              <w:rPr>
                <w:rFonts w:cs="Arial"/>
                <w:b w:val="0"/>
              </w:rPr>
              <w:t>NDPERS Member ID</w:t>
            </w:r>
            <w:r w:rsidR="00083E79" w:rsidRPr="00AE6026">
              <w:rPr>
                <w:rFonts w:cs="Arial"/>
                <w:b w:val="0"/>
              </w:rPr>
              <w:t xml:space="preserve"> </w:t>
            </w:r>
            <w:bookmarkStart w:id="2" w:name="sagitec3"/>
            <w:r w:rsidR="00CB657D">
              <w:rPr>
                <w:rFonts w:cs="Arial"/>
                <w:b w:val="0"/>
              </w:rPr>
              <w:t>{stdMbrPERSLinkID}</w:t>
            </w:r>
            <w:bookmarkEnd w:id="2"/>
          </w:p>
        </w:tc>
      </w:tr>
      <w:tr w:rsidR="0080068B" w:rsidRPr="0080068B" w:rsidTr="007B2F7B">
        <w:trPr>
          <w:trHeight w:val="576"/>
        </w:trPr>
        <w:tc>
          <w:tcPr>
            <w:tcW w:w="7470" w:type="dxa"/>
            <w:gridSpan w:val="4"/>
          </w:tcPr>
          <w:p w:rsidR="0080068B" w:rsidRPr="0080068B" w:rsidRDefault="0080068B" w:rsidP="007B2F7B">
            <w:pPr>
              <w:pStyle w:val="Heading1"/>
              <w:rPr>
                <w:rFonts w:cs="Arial"/>
                <w:b w:val="0"/>
              </w:rPr>
            </w:pPr>
            <w:r w:rsidRPr="0080068B">
              <w:rPr>
                <w:rFonts w:cs="Arial"/>
                <w:b w:val="0"/>
              </w:rPr>
              <w:t xml:space="preserve">Last Four Digits of Social Security Number </w:t>
            </w:r>
            <w:bookmarkStart w:id="3" w:name="sagitec4"/>
            <w:r w:rsidR="00CB657D">
              <w:rPr>
                <w:rFonts w:cs="Arial"/>
                <w:b w:val="0"/>
              </w:rPr>
              <w:t>{stdMbrLastFourDigitsOfSSN}</w:t>
            </w:r>
            <w:bookmarkEnd w:id="3"/>
          </w:p>
        </w:tc>
        <w:tc>
          <w:tcPr>
            <w:tcW w:w="3690" w:type="dxa"/>
          </w:tcPr>
          <w:p w:rsidR="0080068B" w:rsidRPr="0080068B" w:rsidRDefault="0080068B" w:rsidP="007B2F7B">
            <w:pPr>
              <w:rPr>
                <w:rFonts w:cs="Arial"/>
                <w:sz w:val="20"/>
                <w:szCs w:val="20"/>
              </w:rPr>
            </w:pPr>
            <w:r w:rsidRPr="0080068B">
              <w:rPr>
                <w:rFonts w:cs="Arial"/>
                <w:sz w:val="20"/>
                <w:szCs w:val="20"/>
              </w:rPr>
              <w:t xml:space="preserve">Date of Birth </w:t>
            </w:r>
            <w:r w:rsidR="007B2F7B">
              <w:rPr>
                <w:rFonts w:cs="Arial"/>
                <w:sz w:val="20"/>
                <w:szCs w:val="20"/>
              </w:rPr>
              <w:t xml:space="preserve">(mm/dd/yyyy) </w:t>
            </w:r>
            <w:bookmarkStart w:id="4" w:name="sagitec5"/>
            <w:r w:rsidR="00CB657D">
              <w:rPr>
                <w:rFonts w:cs="Arial"/>
                <w:sz w:val="20"/>
                <w:szCs w:val="20"/>
              </w:rPr>
              <w:t>{stdMbrDateOfBirth}</w:t>
            </w:r>
            <w:bookmarkEnd w:id="4"/>
          </w:p>
        </w:tc>
      </w:tr>
      <w:tr w:rsidR="0080068B" w:rsidRPr="00AE6026" w:rsidTr="007B2F7B">
        <w:trPr>
          <w:trHeight w:val="576"/>
        </w:trPr>
        <w:tc>
          <w:tcPr>
            <w:tcW w:w="3701" w:type="dxa"/>
            <w:tcBorders>
              <w:bottom w:val="single" w:sz="4" w:space="0" w:color="auto"/>
            </w:tcBorders>
          </w:tcPr>
          <w:p w:rsidR="0080068B" w:rsidRPr="00AE6026" w:rsidRDefault="0080068B" w:rsidP="007B2F7B">
            <w:pPr>
              <w:pStyle w:val="Heading1"/>
              <w:rPr>
                <w:rFonts w:cs="Arial"/>
                <w:b w:val="0"/>
              </w:rPr>
            </w:pPr>
            <w:r w:rsidRPr="00AE6026">
              <w:rPr>
                <w:rFonts w:cs="Arial"/>
                <w:b w:val="0"/>
              </w:rPr>
              <w:t xml:space="preserve">Organization Name </w:t>
            </w:r>
            <w:bookmarkStart w:id="5" w:name="sagitec6"/>
            <w:r w:rsidR="00CB657D">
              <w:rPr>
                <w:rFonts w:cs="Arial"/>
                <w:b w:val="0"/>
              </w:rPr>
              <w:t>{stdCurrentEmployerOrgName}</w:t>
            </w:r>
            <w:bookmarkEnd w:id="5"/>
          </w:p>
        </w:tc>
        <w:tc>
          <w:tcPr>
            <w:tcW w:w="3773" w:type="dxa"/>
            <w:gridSpan w:val="3"/>
            <w:tcBorders>
              <w:bottom w:val="single" w:sz="4" w:space="0" w:color="auto"/>
            </w:tcBorders>
          </w:tcPr>
          <w:p w:rsidR="0080068B" w:rsidRPr="00AE6026" w:rsidRDefault="0080068B" w:rsidP="007B2F7B">
            <w:pPr>
              <w:pStyle w:val="Heading1"/>
              <w:rPr>
                <w:rFonts w:cs="Arial"/>
                <w:b w:val="0"/>
              </w:rPr>
            </w:pPr>
            <w:r w:rsidRPr="00AE6026">
              <w:rPr>
                <w:rFonts w:cs="Arial"/>
                <w:b w:val="0"/>
              </w:rPr>
              <w:t xml:space="preserve">NDPERS Organization ID </w:t>
            </w:r>
            <w:bookmarkStart w:id="6" w:name="sagitec7"/>
            <w:r w:rsidR="00CB657D">
              <w:rPr>
                <w:rFonts w:cs="Arial"/>
                <w:b w:val="0"/>
              </w:rPr>
              <w:t>{stdCurrentEmployerOrgCodeID}</w:t>
            </w:r>
            <w:bookmarkEnd w:id="6"/>
          </w:p>
        </w:tc>
        <w:tc>
          <w:tcPr>
            <w:tcW w:w="3690" w:type="dxa"/>
            <w:tcBorders>
              <w:bottom w:val="single" w:sz="4" w:space="0" w:color="auto"/>
            </w:tcBorders>
          </w:tcPr>
          <w:p w:rsidR="0080068B" w:rsidRPr="00AE6026" w:rsidRDefault="0080068B" w:rsidP="007B2F7B">
            <w:pPr>
              <w:pStyle w:val="Heading1"/>
              <w:rPr>
                <w:rFonts w:cs="Arial"/>
                <w:b w:val="0"/>
              </w:rPr>
            </w:pPr>
            <w:r w:rsidRPr="00AE6026">
              <w:rPr>
                <w:rFonts w:cs="Arial"/>
                <w:b w:val="0"/>
              </w:rPr>
              <w:t xml:space="preserve">Employee ID Number (Required) </w:t>
            </w:r>
            <w:bookmarkStart w:id="7" w:name="sagitec8"/>
            <w:r w:rsidR="00CB657D">
              <w:rPr>
                <w:rFonts w:cs="Arial"/>
                <w:b w:val="0"/>
                <w:noProof/>
                <w:lang w:val="en-IN" w:eastAsia="en-IN"/>
              </w:rPr>
              <w:t>{stdMbrPeopleSoftID}</w:t>
            </w:r>
            <w:bookmarkEnd w:id="7"/>
            <w:r w:rsidRPr="00AE6026">
              <w:rPr>
                <w:rFonts w:cs="Arial"/>
                <w:b w:val="0"/>
              </w:rPr>
              <w:t xml:space="preserve"> </w:t>
            </w:r>
          </w:p>
        </w:tc>
      </w:tr>
      <w:tr w:rsidR="0080068B" w:rsidRPr="005341A7" w:rsidTr="007B2F7B">
        <w:tc>
          <w:tcPr>
            <w:tcW w:w="11160" w:type="dxa"/>
            <w:gridSpan w:val="5"/>
            <w:tcBorders>
              <w:left w:val="nil"/>
              <w:right w:val="nil"/>
            </w:tcBorders>
          </w:tcPr>
          <w:p w:rsidR="0080068B" w:rsidRPr="005341A7" w:rsidRDefault="0080068B" w:rsidP="00467051">
            <w:pPr>
              <w:spacing w:before="40" w:after="40"/>
              <w:rPr>
                <w:rFonts w:cs="Arial"/>
                <w:b/>
                <w:sz w:val="20"/>
                <w:szCs w:val="20"/>
              </w:rPr>
            </w:pPr>
            <w:r w:rsidRPr="005341A7">
              <w:rPr>
                <w:b/>
                <w:sz w:val="20"/>
                <w:szCs w:val="20"/>
              </w:rPr>
              <w:t>PART B</w:t>
            </w:r>
            <w:r w:rsidRPr="005341A7">
              <w:rPr>
                <w:b/>
                <w:sz w:val="20"/>
                <w:szCs w:val="20"/>
              </w:rPr>
              <w:tab/>
              <w:t xml:space="preserve">IRS CHANGE IN STATUS EVENTS: Check all that apply    </w:t>
            </w:r>
          </w:p>
        </w:tc>
      </w:tr>
      <w:tr w:rsidR="0080068B" w:rsidRPr="005341A7" w:rsidTr="003A3FFC">
        <w:trPr>
          <w:trHeight w:val="576"/>
        </w:trPr>
        <w:tc>
          <w:tcPr>
            <w:tcW w:w="11160" w:type="dxa"/>
            <w:gridSpan w:val="5"/>
          </w:tcPr>
          <w:p w:rsidR="0080068B" w:rsidRPr="005341A7" w:rsidRDefault="0080068B" w:rsidP="003A3FFC">
            <w:pPr>
              <w:rPr>
                <w:rFonts w:cs="Arial"/>
                <w:sz w:val="22"/>
                <w:szCs w:val="22"/>
                <w:u w:val="single"/>
              </w:rPr>
            </w:pPr>
            <w:r w:rsidRPr="005341A7">
              <w:rPr>
                <w:b/>
                <w:sz w:val="20"/>
                <w:szCs w:val="20"/>
              </w:rPr>
              <w:t>Date Event Occurred</w:t>
            </w:r>
            <w:r w:rsidR="003A3FFC">
              <w:rPr>
                <w:b/>
                <w:sz w:val="20"/>
                <w:szCs w:val="20"/>
              </w:rPr>
              <w:t xml:space="preserve"> </w:t>
            </w:r>
            <w:r w:rsidR="003A3FFC">
              <w:rPr>
                <w:rFonts w:cs="Arial"/>
                <w:sz w:val="20"/>
                <w:szCs w:val="20"/>
              </w:rPr>
              <w:t>(mm/dd/yyyy)</w:t>
            </w:r>
          </w:p>
        </w:tc>
      </w:tr>
      <w:tr w:rsidR="0080068B" w:rsidRPr="005341A7" w:rsidTr="007B2F7B">
        <w:trPr>
          <w:trHeight w:val="3437"/>
        </w:trPr>
        <w:tc>
          <w:tcPr>
            <w:tcW w:w="11160" w:type="dxa"/>
            <w:gridSpan w:val="5"/>
            <w:tcBorders>
              <w:bottom w:val="single" w:sz="4" w:space="0" w:color="auto"/>
            </w:tcBorders>
          </w:tcPr>
          <w:p w:rsidR="0080068B" w:rsidRPr="003A3FFC" w:rsidRDefault="0080068B" w:rsidP="007B2F7B">
            <w:pPr>
              <w:spacing w:before="40" w:after="40"/>
              <w:rPr>
                <w:rFonts w:cs="Arial"/>
                <w:sz w:val="22"/>
                <w:szCs w:val="22"/>
              </w:rPr>
            </w:pPr>
            <w:r w:rsidRPr="003A3FFC">
              <w:rPr>
                <w:rFonts w:cs="Arial"/>
                <w:sz w:val="22"/>
                <w:szCs w:val="22"/>
              </w:rPr>
              <w:t xml:space="preserve">This change in status must be completed and submitted to NDPERS within </w:t>
            </w:r>
            <w:r w:rsidR="004A649C">
              <w:rPr>
                <w:rFonts w:cs="Arial"/>
                <w:sz w:val="22"/>
                <w:szCs w:val="22"/>
              </w:rPr>
              <w:t>31</w:t>
            </w:r>
            <w:r w:rsidRPr="003A3FFC">
              <w:rPr>
                <w:rFonts w:cs="Arial"/>
                <w:sz w:val="22"/>
                <w:szCs w:val="22"/>
              </w:rPr>
              <w:t xml:space="preserve"> days of the qualified event.</w:t>
            </w:r>
          </w:p>
          <w:p w:rsidR="0080068B" w:rsidRPr="005341A7" w:rsidRDefault="0080068B" w:rsidP="005341A7">
            <w:pPr>
              <w:spacing w:before="80"/>
              <w:ind w:left="360"/>
              <w:rPr>
                <w:sz w:val="18"/>
                <w:szCs w:val="18"/>
              </w:rPr>
            </w:pPr>
            <w:r w:rsidRPr="005341A7">
              <w:rPr>
                <w:sz w:val="18"/>
                <w:szCs w:val="18"/>
              </w:rPr>
              <w:fldChar w:fldCharType="begin">
                <w:ffData>
                  <w:name w:val="Check55"/>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ab/>
              <w:t xml:space="preserve">1. </w:t>
            </w:r>
            <w:r w:rsidRPr="005341A7">
              <w:rPr>
                <w:b/>
                <w:sz w:val="18"/>
                <w:szCs w:val="18"/>
              </w:rPr>
              <w:t>Change in marital status</w:t>
            </w:r>
            <w:r w:rsidRPr="005341A7">
              <w:rPr>
                <w:sz w:val="18"/>
                <w:szCs w:val="18"/>
              </w:rPr>
              <w:t xml:space="preserve"> </w:t>
            </w:r>
          </w:p>
          <w:p w:rsidR="0080068B" w:rsidRPr="005341A7" w:rsidRDefault="0080068B" w:rsidP="005341A7">
            <w:pPr>
              <w:spacing w:before="40"/>
              <w:ind w:left="360"/>
              <w:rPr>
                <w:sz w:val="18"/>
                <w:szCs w:val="18"/>
              </w:rPr>
            </w:pPr>
            <w:r w:rsidRPr="005341A7">
              <w:rPr>
                <w:sz w:val="18"/>
                <w:szCs w:val="18"/>
              </w:rPr>
              <w:fldChar w:fldCharType="begin">
                <w:ffData>
                  <w:name w:val="Check39"/>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ab/>
              <w:t xml:space="preserve">2. </w:t>
            </w:r>
            <w:r w:rsidRPr="005341A7">
              <w:rPr>
                <w:b/>
                <w:sz w:val="18"/>
                <w:szCs w:val="18"/>
              </w:rPr>
              <w:t>Change in number of dependents</w:t>
            </w:r>
          </w:p>
          <w:p w:rsidR="0080068B" w:rsidRPr="005341A7" w:rsidRDefault="0080068B" w:rsidP="005341A7">
            <w:pPr>
              <w:spacing w:before="40"/>
              <w:ind w:left="360"/>
              <w:rPr>
                <w:sz w:val="18"/>
                <w:szCs w:val="18"/>
              </w:rPr>
            </w:pPr>
            <w:r w:rsidRPr="005341A7">
              <w:rPr>
                <w:sz w:val="18"/>
                <w:szCs w:val="18"/>
              </w:rPr>
              <w:fldChar w:fldCharType="begin">
                <w:ffData>
                  <w:name w:val="Check40"/>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ab/>
              <w:t xml:space="preserve">3. </w:t>
            </w:r>
            <w:r w:rsidRPr="005341A7">
              <w:rPr>
                <w:b/>
                <w:sz w:val="18"/>
                <w:szCs w:val="18"/>
              </w:rPr>
              <w:t>Change in employment status</w:t>
            </w:r>
          </w:p>
          <w:p w:rsidR="0080068B" w:rsidRPr="005341A7" w:rsidRDefault="0080068B" w:rsidP="005341A7">
            <w:pPr>
              <w:spacing w:before="40"/>
              <w:ind w:left="360"/>
              <w:rPr>
                <w:sz w:val="18"/>
                <w:szCs w:val="18"/>
              </w:rPr>
            </w:pPr>
            <w:r w:rsidRPr="005341A7">
              <w:rPr>
                <w:sz w:val="18"/>
                <w:szCs w:val="18"/>
              </w:rPr>
              <w:fldChar w:fldCharType="begin">
                <w:ffData>
                  <w:name w:val="Check41"/>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ab/>
              <w:t xml:space="preserve">4. </w:t>
            </w:r>
            <w:r w:rsidRPr="005341A7">
              <w:rPr>
                <w:b/>
                <w:sz w:val="18"/>
                <w:szCs w:val="18"/>
              </w:rPr>
              <w:t>Change in dependent’s eligibility</w:t>
            </w:r>
          </w:p>
          <w:p w:rsidR="0080068B" w:rsidRPr="005341A7" w:rsidRDefault="0080068B" w:rsidP="005341A7">
            <w:pPr>
              <w:spacing w:before="40"/>
              <w:ind w:left="360"/>
              <w:rPr>
                <w:sz w:val="18"/>
                <w:szCs w:val="18"/>
              </w:rPr>
            </w:pPr>
            <w:r w:rsidRPr="005341A7">
              <w:rPr>
                <w:sz w:val="18"/>
                <w:szCs w:val="18"/>
              </w:rPr>
              <w:fldChar w:fldCharType="begin">
                <w:ffData>
                  <w:name w:val="Check56"/>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ab/>
              <w:t xml:space="preserve">5. </w:t>
            </w:r>
            <w:r w:rsidRPr="005341A7">
              <w:rPr>
                <w:b/>
                <w:sz w:val="18"/>
                <w:szCs w:val="18"/>
              </w:rPr>
              <w:t>Certain Judgments, Decrees and Orders</w:t>
            </w:r>
          </w:p>
          <w:p w:rsidR="0080068B" w:rsidRPr="005341A7" w:rsidRDefault="0080068B" w:rsidP="005341A7">
            <w:pPr>
              <w:spacing w:before="40"/>
              <w:ind w:left="360"/>
              <w:rPr>
                <w:sz w:val="18"/>
                <w:szCs w:val="18"/>
              </w:rPr>
            </w:pPr>
            <w:r w:rsidRPr="005341A7">
              <w:rPr>
                <w:sz w:val="18"/>
                <w:szCs w:val="18"/>
              </w:rPr>
              <w:fldChar w:fldCharType="begin">
                <w:ffData>
                  <w:name w:val="Check57"/>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ab/>
              <w:t xml:space="preserve">6. </w:t>
            </w:r>
            <w:r w:rsidRPr="005341A7">
              <w:rPr>
                <w:b/>
                <w:sz w:val="18"/>
                <w:szCs w:val="18"/>
              </w:rPr>
              <w:t>Medicare or Medicaid</w:t>
            </w:r>
          </w:p>
          <w:p w:rsidR="0080068B" w:rsidRPr="005341A7" w:rsidRDefault="0080068B" w:rsidP="005341A7">
            <w:pPr>
              <w:spacing w:before="40"/>
              <w:ind w:left="360"/>
              <w:rPr>
                <w:sz w:val="18"/>
                <w:szCs w:val="18"/>
              </w:rPr>
            </w:pPr>
            <w:r w:rsidRPr="005341A7">
              <w:rPr>
                <w:sz w:val="18"/>
                <w:szCs w:val="18"/>
              </w:rPr>
              <w:fldChar w:fldCharType="begin">
                <w:ffData>
                  <w:name w:val="Check44"/>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ab/>
              <w:t xml:space="preserve">7. </w:t>
            </w:r>
            <w:r w:rsidRPr="005341A7">
              <w:rPr>
                <w:b/>
                <w:sz w:val="18"/>
                <w:szCs w:val="18"/>
              </w:rPr>
              <w:t>Change in cost of dependent care services</w:t>
            </w:r>
            <w:r w:rsidRPr="005341A7">
              <w:rPr>
                <w:sz w:val="18"/>
                <w:szCs w:val="18"/>
              </w:rPr>
              <w:t xml:space="preserve"> </w:t>
            </w:r>
            <w:r w:rsidRPr="005341A7">
              <w:rPr>
                <w:sz w:val="18"/>
                <w:szCs w:val="18"/>
                <w:u w:val="single"/>
              </w:rPr>
              <w:t>or</w:t>
            </w:r>
            <w:r w:rsidRPr="005341A7">
              <w:rPr>
                <w:sz w:val="18"/>
                <w:szCs w:val="18"/>
              </w:rPr>
              <w:t xml:space="preserve"> </w:t>
            </w:r>
            <w:r w:rsidRPr="005341A7">
              <w:rPr>
                <w:b/>
                <w:sz w:val="18"/>
                <w:szCs w:val="18"/>
              </w:rPr>
              <w:t>change in dependent care provider</w:t>
            </w:r>
            <w:r w:rsidRPr="005341A7">
              <w:rPr>
                <w:sz w:val="18"/>
                <w:szCs w:val="18"/>
              </w:rPr>
              <w:t>.</w:t>
            </w:r>
          </w:p>
          <w:p w:rsidR="0080068B" w:rsidRPr="005341A7" w:rsidRDefault="0080068B" w:rsidP="005341A7">
            <w:pPr>
              <w:spacing w:before="40"/>
              <w:ind w:left="360"/>
              <w:rPr>
                <w:sz w:val="18"/>
                <w:szCs w:val="18"/>
              </w:rPr>
            </w:pPr>
            <w:r w:rsidRPr="005341A7">
              <w:rPr>
                <w:sz w:val="18"/>
                <w:szCs w:val="18"/>
              </w:rPr>
              <w:fldChar w:fldCharType="begin">
                <w:ffData>
                  <w:name w:val="Check58"/>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ab/>
              <w:t xml:space="preserve">8. </w:t>
            </w:r>
            <w:r w:rsidR="00064B08">
              <w:rPr>
                <w:b/>
                <w:sz w:val="18"/>
                <w:szCs w:val="18"/>
              </w:rPr>
              <w:t xml:space="preserve">Unpaid </w:t>
            </w:r>
            <w:r w:rsidRPr="005341A7">
              <w:rPr>
                <w:b/>
                <w:sz w:val="18"/>
                <w:szCs w:val="18"/>
              </w:rPr>
              <w:t>Leave of Absence</w:t>
            </w:r>
            <w:r w:rsidRPr="005341A7">
              <w:rPr>
                <w:sz w:val="18"/>
                <w:szCs w:val="18"/>
              </w:rPr>
              <w:tab/>
            </w:r>
          </w:p>
          <w:p w:rsidR="0080068B" w:rsidRPr="005341A7" w:rsidRDefault="0080068B" w:rsidP="00F200AF">
            <w:pPr>
              <w:tabs>
                <w:tab w:val="num" w:pos="882"/>
              </w:tabs>
              <w:spacing w:before="40"/>
              <w:rPr>
                <w:sz w:val="18"/>
                <w:szCs w:val="18"/>
              </w:rPr>
            </w:pPr>
            <w:r w:rsidRPr="005341A7">
              <w:rPr>
                <w:sz w:val="18"/>
                <w:szCs w:val="18"/>
              </w:rPr>
              <w:t xml:space="preserve">            </w:t>
            </w:r>
            <w:r>
              <w:rPr>
                <w:sz w:val="18"/>
                <w:szCs w:val="18"/>
              </w:rPr>
              <w:tab/>
            </w:r>
            <w:r w:rsidRPr="005341A7">
              <w:rPr>
                <w:sz w:val="18"/>
                <w:szCs w:val="18"/>
              </w:rPr>
              <w:fldChar w:fldCharType="begin">
                <w:ffData>
                  <w:name w:val="Check46"/>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00064B08">
              <w:rPr>
                <w:sz w:val="18"/>
                <w:szCs w:val="18"/>
              </w:rPr>
              <w:t xml:space="preserve"> Prepay missed contributions with pre-tax</w:t>
            </w:r>
            <w:r w:rsidRPr="005341A7">
              <w:rPr>
                <w:sz w:val="18"/>
                <w:szCs w:val="18"/>
              </w:rPr>
              <w:t xml:space="preserve"> payroll deduct</w:t>
            </w:r>
            <w:r w:rsidR="00064B08">
              <w:rPr>
                <w:sz w:val="18"/>
                <w:szCs w:val="18"/>
              </w:rPr>
              <w:t>ions prior to leave</w:t>
            </w:r>
          </w:p>
          <w:p w:rsidR="0080068B" w:rsidRPr="005341A7" w:rsidRDefault="0080068B" w:rsidP="00F200AF">
            <w:pPr>
              <w:tabs>
                <w:tab w:val="num" w:pos="882"/>
              </w:tabs>
              <w:spacing w:before="40"/>
              <w:rPr>
                <w:sz w:val="18"/>
                <w:szCs w:val="18"/>
              </w:rPr>
            </w:pPr>
            <w:r w:rsidRPr="005341A7">
              <w:rPr>
                <w:sz w:val="18"/>
                <w:szCs w:val="18"/>
              </w:rPr>
              <w:t xml:space="preserve">            </w:t>
            </w:r>
            <w:r>
              <w:rPr>
                <w:sz w:val="18"/>
                <w:szCs w:val="18"/>
              </w:rPr>
              <w:tab/>
            </w:r>
            <w:r w:rsidRPr="005341A7">
              <w:rPr>
                <w:sz w:val="18"/>
                <w:szCs w:val="18"/>
              </w:rPr>
              <w:fldChar w:fldCharType="begin">
                <w:ffData>
                  <w:name w:val="Check47"/>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 xml:space="preserve"> Catch-up missed contributions with pre-tax payroll deductions</w:t>
            </w:r>
            <w:r w:rsidR="00064B08">
              <w:rPr>
                <w:sz w:val="18"/>
                <w:szCs w:val="18"/>
              </w:rPr>
              <w:t xml:space="preserve"> upon return from leave</w:t>
            </w:r>
          </w:p>
          <w:p w:rsidR="0080068B" w:rsidRPr="005341A7" w:rsidRDefault="0080068B" w:rsidP="00064B08">
            <w:pPr>
              <w:tabs>
                <w:tab w:val="left" w:pos="882"/>
                <w:tab w:val="left" w:pos="1152"/>
              </w:tabs>
              <w:spacing w:before="40" w:after="40"/>
              <w:rPr>
                <w:rFonts w:cs="Arial"/>
                <w:sz w:val="16"/>
                <w:szCs w:val="16"/>
              </w:rPr>
            </w:pPr>
            <w:r w:rsidRPr="005341A7">
              <w:rPr>
                <w:sz w:val="18"/>
                <w:szCs w:val="18"/>
              </w:rPr>
              <w:t xml:space="preserve">           </w:t>
            </w:r>
            <w:r>
              <w:rPr>
                <w:sz w:val="18"/>
                <w:szCs w:val="18"/>
              </w:rPr>
              <w:tab/>
            </w:r>
            <w:r w:rsidRPr="005341A7">
              <w:rPr>
                <w:sz w:val="18"/>
                <w:szCs w:val="18"/>
              </w:rPr>
              <w:fldChar w:fldCharType="begin">
                <w:ffData>
                  <w:name w:val="Check48"/>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 xml:space="preserve"> I do not wish to participate in the FlexComp plan while on leave</w:t>
            </w:r>
            <w:r w:rsidR="00064B08">
              <w:rPr>
                <w:sz w:val="18"/>
                <w:szCs w:val="18"/>
              </w:rPr>
              <w:t xml:space="preserve">.  Your annual election will be reduced by the amount of </w:t>
            </w:r>
            <w:r w:rsidR="00064B08">
              <w:rPr>
                <w:sz w:val="18"/>
                <w:szCs w:val="18"/>
              </w:rPr>
              <w:tab/>
            </w:r>
            <w:r w:rsidR="00064B08">
              <w:rPr>
                <w:sz w:val="18"/>
                <w:szCs w:val="18"/>
              </w:rPr>
              <w:tab/>
            </w:r>
            <w:r w:rsidR="00064B08">
              <w:rPr>
                <w:sz w:val="18"/>
                <w:szCs w:val="18"/>
              </w:rPr>
              <w:tab/>
              <w:t>missed contributions.  Expenses incurred during leave cannot be submitted for reimbursement.</w:t>
            </w:r>
          </w:p>
        </w:tc>
      </w:tr>
      <w:tr w:rsidR="0080068B" w:rsidRPr="005341A7" w:rsidTr="007B2F7B">
        <w:tc>
          <w:tcPr>
            <w:tcW w:w="11160" w:type="dxa"/>
            <w:gridSpan w:val="5"/>
            <w:tcBorders>
              <w:left w:val="nil"/>
              <w:right w:val="nil"/>
            </w:tcBorders>
          </w:tcPr>
          <w:p w:rsidR="0080068B" w:rsidRPr="005341A7" w:rsidRDefault="0080068B" w:rsidP="005341A7">
            <w:pPr>
              <w:spacing w:before="40" w:after="40"/>
              <w:rPr>
                <w:rFonts w:cs="Arial"/>
                <w:b/>
                <w:sz w:val="20"/>
                <w:szCs w:val="20"/>
              </w:rPr>
            </w:pPr>
            <w:r w:rsidRPr="005341A7">
              <w:rPr>
                <w:rFonts w:cs="Arial"/>
                <w:b/>
                <w:sz w:val="20"/>
                <w:szCs w:val="20"/>
              </w:rPr>
              <w:t>PART C</w:t>
            </w:r>
            <w:r w:rsidRPr="005341A7">
              <w:rPr>
                <w:rFonts w:cs="Arial"/>
                <w:b/>
                <w:sz w:val="20"/>
                <w:szCs w:val="20"/>
              </w:rPr>
              <w:tab/>
              <w:t xml:space="preserve">EXPLAIN CONSISTENCY OF CHANGE IN STATUS EVENT </w:t>
            </w:r>
          </w:p>
        </w:tc>
      </w:tr>
      <w:tr w:rsidR="00AC2C66" w:rsidRPr="005341A7" w:rsidTr="007B2F7B">
        <w:trPr>
          <w:trHeight w:val="881"/>
        </w:trPr>
        <w:tc>
          <w:tcPr>
            <w:tcW w:w="11160" w:type="dxa"/>
            <w:gridSpan w:val="5"/>
            <w:tcBorders>
              <w:bottom w:val="single" w:sz="4" w:space="0" w:color="auto"/>
            </w:tcBorders>
          </w:tcPr>
          <w:p w:rsidR="00AC2C66" w:rsidRDefault="00AC2C66" w:rsidP="008F6145">
            <w:pPr>
              <w:spacing w:before="40" w:after="40"/>
              <w:rPr>
                <w:rFonts w:cs="Arial"/>
                <w:sz w:val="18"/>
                <w:szCs w:val="18"/>
              </w:rPr>
            </w:pPr>
          </w:p>
          <w:p w:rsidR="00AC2C66" w:rsidRDefault="00AC2C66" w:rsidP="008F6145">
            <w:pPr>
              <w:spacing w:before="40" w:after="40"/>
              <w:rPr>
                <w:rFonts w:cs="Arial"/>
                <w:sz w:val="18"/>
                <w:szCs w:val="18"/>
              </w:rPr>
            </w:pPr>
          </w:p>
          <w:p w:rsidR="00AC2C66" w:rsidRDefault="00AC2C66" w:rsidP="008F6145">
            <w:pPr>
              <w:spacing w:before="40" w:after="40"/>
              <w:rPr>
                <w:rFonts w:cs="Arial"/>
                <w:sz w:val="18"/>
                <w:szCs w:val="18"/>
              </w:rPr>
            </w:pPr>
          </w:p>
          <w:p w:rsidR="00AC2C66" w:rsidRPr="005341A7" w:rsidRDefault="00AC2C66" w:rsidP="008F6145">
            <w:pPr>
              <w:spacing w:before="40" w:after="40"/>
              <w:rPr>
                <w:rFonts w:cs="Arial"/>
                <w:sz w:val="18"/>
                <w:szCs w:val="18"/>
              </w:rPr>
            </w:pPr>
          </w:p>
        </w:tc>
      </w:tr>
      <w:tr w:rsidR="0080068B" w:rsidRPr="005341A7" w:rsidTr="007B2F7B">
        <w:tc>
          <w:tcPr>
            <w:tcW w:w="11160" w:type="dxa"/>
            <w:gridSpan w:val="5"/>
            <w:tcBorders>
              <w:left w:val="nil"/>
              <w:bottom w:val="single" w:sz="4" w:space="0" w:color="auto"/>
              <w:right w:val="nil"/>
            </w:tcBorders>
          </w:tcPr>
          <w:p w:rsidR="0080068B" w:rsidRPr="005341A7" w:rsidRDefault="0080068B" w:rsidP="005341A7">
            <w:pPr>
              <w:spacing w:before="40" w:after="40"/>
              <w:rPr>
                <w:rFonts w:cs="Arial"/>
                <w:b/>
                <w:sz w:val="20"/>
                <w:szCs w:val="20"/>
              </w:rPr>
            </w:pPr>
            <w:r w:rsidRPr="005341A7">
              <w:rPr>
                <w:b/>
                <w:sz w:val="20"/>
                <w:szCs w:val="20"/>
              </w:rPr>
              <w:t>PART D</w:t>
            </w:r>
            <w:r w:rsidRPr="005341A7">
              <w:rPr>
                <w:b/>
                <w:sz w:val="20"/>
                <w:szCs w:val="20"/>
              </w:rPr>
              <w:tab/>
              <w:t>WHAT ARE YOU CHANGING?</w:t>
            </w:r>
          </w:p>
        </w:tc>
      </w:tr>
      <w:tr w:rsidR="009F6FB3" w:rsidRPr="005341A7" w:rsidTr="007B2F7B">
        <w:tc>
          <w:tcPr>
            <w:tcW w:w="3720" w:type="dxa"/>
            <w:gridSpan w:val="2"/>
            <w:tcBorders>
              <w:top w:val="single" w:sz="4" w:space="0" w:color="auto"/>
              <w:left w:val="single" w:sz="4" w:space="0" w:color="auto"/>
              <w:bottom w:val="single" w:sz="4" w:space="0" w:color="auto"/>
              <w:right w:val="single" w:sz="4" w:space="0" w:color="auto"/>
            </w:tcBorders>
          </w:tcPr>
          <w:p w:rsidR="009F6FB3" w:rsidRDefault="009F6FB3" w:rsidP="009F6FB3">
            <w:pPr>
              <w:jc w:val="center"/>
              <w:rPr>
                <w:sz w:val="18"/>
                <w:szCs w:val="18"/>
              </w:rPr>
            </w:pPr>
            <w:r w:rsidRPr="00FF6791">
              <w:rPr>
                <w:b/>
                <w:sz w:val="18"/>
                <w:szCs w:val="18"/>
                <w:u w:val="single"/>
              </w:rPr>
              <w:t>Medical Spending Account</w:t>
            </w:r>
          </w:p>
          <w:p w:rsidR="009F6FB3" w:rsidRDefault="009F6FB3" w:rsidP="009F6FB3">
            <w:pPr>
              <w:jc w:val="center"/>
              <w:rPr>
                <w:sz w:val="18"/>
                <w:szCs w:val="18"/>
              </w:rPr>
            </w:pPr>
          </w:p>
          <w:p w:rsidR="009F6FB3" w:rsidRPr="005341A7" w:rsidRDefault="009F6FB3" w:rsidP="009F6FB3">
            <w:pPr>
              <w:jc w:val="center"/>
              <w:rPr>
                <w:sz w:val="18"/>
                <w:szCs w:val="18"/>
              </w:rPr>
            </w:pPr>
            <w:r w:rsidRPr="005341A7">
              <w:rPr>
                <w:sz w:val="18"/>
                <w:szCs w:val="18"/>
              </w:rPr>
              <w:t>I want to (check one)</w:t>
            </w:r>
          </w:p>
          <w:p w:rsidR="009F6FB3" w:rsidRPr="005341A7" w:rsidRDefault="009F6FB3" w:rsidP="005341A7">
            <w:pPr>
              <w:ind w:left="360"/>
              <w:rPr>
                <w:sz w:val="18"/>
                <w:szCs w:val="18"/>
              </w:rPr>
            </w:pPr>
          </w:p>
          <w:tbl>
            <w:tblPr>
              <w:tblW w:w="11361" w:type="dxa"/>
              <w:tblLayout w:type="fixed"/>
              <w:tblLook w:val="01E0" w:firstRow="1" w:lastRow="1" w:firstColumn="1" w:lastColumn="1" w:noHBand="0" w:noVBand="0"/>
            </w:tblPr>
            <w:tblGrid>
              <w:gridCol w:w="3787"/>
              <w:gridCol w:w="3485"/>
              <w:gridCol w:w="4089"/>
            </w:tblGrid>
            <w:tr w:rsidR="009F6FB3" w:rsidRPr="005341A7" w:rsidTr="009F6FB3">
              <w:tc>
                <w:tcPr>
                  <w:tcW w:w="3787" w:type="dxa"/>
                  <w:tcBorders>
                    <w:right w:val="single" w:sz="4" w:space="0" w:color="auto"/>
                  </w:tcBorders>
                </w:tcPr>
                <w:p w:rsidR="009F6FB3" w:rsidRDefault="009F6FB3" w:rsidP="00B670B1">
                  <w:pPr>
                    <w:rPr>
                      <w:sz w:val="18"/>
                      <w:szCs w:val="18"/>
                    </w:rPr>
                  </w:pPr>
                  <w:r w:rsidRPr="005341A7">
                    <w:rPr>
                      <w:sz w:val="18"/>
                      <w:szCs w:val="18"/>
                    </w:rPr>
                    <w:fldChar w:fldCharType="begin">
                      <w:ffData>
                        <w:name w:val="Check50"/>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 xml:space="preserve"> </w:t>
                  </w:r>
                  <w:r>
                    <w:rPr>
                      <w:sz w:val="18"/>
                      <w:szCs w:val="18"/>
                    </w:rPr>
                    <w:t>Increase an existing election</w:t>
                  </w:r>
                </w:p>
                <w:p w:rsidR="009F6FB3" w:rsidRPr="005341A7" w:rsidRDefault="009F6FB3" w:rsidP="00B670B1">
                  <w:pPr>
                    <w:rPr>
                      <w:sz w:val="18"/>
                      <w:szCs w:val="18"/>
                    </w:rPr>
                  </w:pPr>
                  <w:r w:rsidRPr="005341A7">
                    <w:rPr>
                      <w:sz w:val="18"/>
                      <w:szCs w:val="18"/>
                    </w:rPr>
                    <w:fldChar w:fldCharType="begin">
                      <w:ffData>
                        <w:name w:val="Check50"/>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 xml:space="preserve"> Decrease an existing election</w:t>
                  </w:r>
                </w:p>
              </w:tc>
              <w:tc>
                <w:tcPr>
                  <w:tcW w:w="3485" w:type="dxa"/>
                  <w:tcBorders>
                    <w:left w:val="single" w:sz="4" w:space="0" w:color="auto"/>
                    <w:right w:val="single" w:sz="4" w:space="0" w:color="auto"/>
                  </w:tcBorders>
                </w:tcPr>
                <w:p w:rsidR="009F6FB3" w:rsidRPr="005341A7" w:rsidRDefault="009F6FB3" w:rsidP="00B670B1">
                  <w:pPr>
                    <w:rPr>
                      <w:sz w:val="18"/>
                      <w:szCs w:val="18"/>
                    </w:rPr>
                  </w:pPr>
                  <w:r w:rsidRPr="005341A7">
                    <w:rPr>
                      <w:sz w:val="18"/>
                      <w:szCs w:val="18"/>
                    </w:rPr>
                    <w:fldChar w:fldCharType="begin">
                      <w:ffData>
                        <w:name w:val="Check50"/>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 xml:space="preserve"> Decrease an existing election</w:t>
                  </w:r>
                </w:p>
              </w:tc>
              <w:tc>
                <w:tcPr>
                  <w:tcW w:w="4089" w:type="dxa"/>
                  <w:tcBorders>
                    <w:left w:val="single" w:sz="4" w:space="0" w:color="auto"/>
                  </w:tcBorders>
                </w:tcPr>
                <w:p w:rsidR="009F6FB3" w:rsidRPr="005341A7" w:rsidRDefault="009F6FB3" w:rsidP="00B670B1">
                  <w:pPr>
                    <w:rPr>
                      <w:sz w:val="18"/>
                      <w:szCs w:val="18"/>
                    </w:rPr>
                  </w:pPr>
                  <w:r w:rsidRPr="005341A7">
                    <w:rPr>
                      <w:sz w:val="18"/>
                      <w:szCs w:val="18"/>
                    </w:rPr>
                    <w:fldChar w:fldCharType="begin">
                      <w:ffData>
                        <w:name w:val="Check50"/>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 xml:space="preserve"> Change/Stop Deductions</w:t>
                  </w:r>
                </w:p>
              </w:tc>
            </w:tr>
            <w:tr w:rsidR="009F6FB3" w:rsidRPr="005341A7" w:rsidTr="009F6FB3">
              <w:tc>
                <w:tcPr>
                  <w:tcW w:w="3787" w:type="dxa"/>
                  <w:tcBorders>
                    <w:right w:val="single" w:sz="4" w:space="0" w:color="auto"/>
                  </w:tcBorders>
                </w:tcPr>
                <w:p w:rsidR="009F6FB3" w:rsidRPr="005341A7" w:rsidRDefault="009F6FB3" w:rsidP="00B670B1">
                  <w:pPr>
                    <w:rPr>
                      <w:sz w:val="18"/>
                      <w:szCs w:val="18"/>
                    </w:rPr>
                  </w:pPr>
                  <w:r w:rsidRPr="005341A7">
                    <w:rPr>
                      <w:sz w:val="18"/>
                      <w:szCs w:val="18"/>
                    </w:rPr>
                    <w:fldChar w:fldCharType="begin">
                      <w:ffData>
                        <w:name w:val="Check53"/>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 xml:space="preserve"> Elect to participate</w:t>
                  </w:r>
                </w:p>
              </w:tc>
              <w:tc>
                <w:tcPr>
                  <w:tcW w:w="3485" w:type="dxa"/>
                  <w:tcBorders>
                    <w:left w:val="single" w:sz="4" w:space="0" w:color="auto"/>
                  </w:tcBorders>
                </w:tcPr>
                <w:p w:rsidR="009F6FB3" w:rsidRPr="005341A7" w:rsidRDefault="009F6FB3" w:rsidP="00B670B1">
                  <w:pPr>
                    <w:rPr>
                      <w:sz w:val="18"/>
                      <w:szCs w:val="18"/>
                    </w:rPr>
                  </w:pPr>
                  <w:r w:rsidRPr="005341A7">
                    <w:rPr>
                      <w:sz w:val="18"/>
                      <w:szCs w:val="18"/>
                    </w:rPr>
                    <w:fldChar w:fldCharType="begin">
                      <w:ffData>
                        <w:name w:val="Check50"/>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 xml:space="preserve"> Elect to participate</w:t>
                  </w:r>
                </w:p>
              </w:tc>
              <w:tc>
                <w:tcPr>
                  <w:tcW w:w="4089" w:type="dxa"/>
                </w:tcPr>
                <w:p w:rsidR="009F6FB3" w:rsidRPr="005341A7" w:rsidRDefault="009F6FB3" w:rsidP="00B670B1">
                  <w:pPr>
                    <w:rPr>
                      <w:sz w:val="18"/>
                      <w:szCs w:val="18"/>
                    </w:rPr>
                  </w:pPr>
                </w:p>
              </w:tc>
            </w:tr>
            <w:tr w:rsidR="009F6FB3" w:rsidRPr="005341A7" w:rsidTr="009F6FB3">
              <w:tc>
                <w:tcPr>
                  <w:tcW w:w="3787" w:type="dxa"/>
                  <w:tcBorders>
                    <w:right w:val="single" w:sz="4" w:space="0" w:color="auto"/>
                  </w:tcBorders>
                </w:tcPr>
                <w:p w:rsidR="009F6FB3" w:rsidRPr="005341A7" w:rsidRDefault="009F6FB3" w:rsidP="00B670B1">
                  <w:pPr>
                    <w:rPr>
                      <w:sz w:val="18"/>
                      <w:szCs w:val="18"/>
                    </w:rPr>
                  </w:pPr>
                </w:p>
              </w:tc>
              <w:tc>
                <w:tcPr>
                  <w:tcW w:w="3485" w:type="dxa"/>
                  <w:tcBorders>
                    <w:left w:val="single" w:sz="4" w:space="0" w:color="auto"/>
                  </w:tcBorders>
                </w:tcPr>
                <w:p w:rsidR="009F6FB3" w:rsidRPr="005341A7" w:rsidRDefault="009F6FB3" w:rsidP="00B670B1">
                  <w:pPr>
                    <w:rPr>
                      <w:sz w:val="18"/>
                      <w:szCs w:val="18"/>
                    </w:rPr>
                  </w:pPr>
                </w:p>
              </w:tc>
              <w:tc>
                <w:tcPr>
                  <w:tcW w:w="4089" w:type="dxa"/>
                </w:tcPr>
                <w:p w:rsidR="009F6FB3" w:rsidRPr="005341A7" w:rsidRDefault="009F6FB3" w:rsidP="00B670B1">
                  <w:pPr>
                    <w:rPr>
                      <w:sz w:val="18"/>
                      <w:szCs w:val="18"/>
                    </w:rPr>
                  </w:pPr>
                </w:p>
              </w:tc>
            </w:tr>
            <w:tr w:rsidR="009F6FB3" w:rsidRPr="005341A7" w:rsidTr="009F6FB3">
              <w:tc>
                <w:tcPr>
                  <w:tcW w:w="3787" w:type="dxa"/>
                  <w:tcBorders>
                    <w:right w:val="single" w:sz="4" w:space="0" w:color="auto"/>
                  </w:tcBorders>
                </w:tcPr>
                <w:p w:rsidR="009F6FB3" w:rsidRPr="005341A7" w:rsidRDefault="009F6FB3" w:rsidP="00B670B1">
                  <w:pPr>
                    <w:rPr>
                      <w:sz w:val="18"/>
                      <w:szCs w:val="18"/>
                    </w:rPr>
                  </w:pPr>
                  <w:r w:rsidRPr="005341A7">
                    <w:rPr>
                      <w:sz w:val="18"/>
                      <w:szCs w:val="18"/>
                    </w:rPr>
                    <w:t xml:space="preserve">My new </w:t>
                  </w:r>
                  <w:r w:rsidRPr="006C4AED">
                    <w:rPr>
                      <w:sz w:val="18"/>
                      <w:szCs w:val="18"/>
                      <w:u w:val="single"/>
                    </w:rPr>
                    <w:t>ANNUAL</w:t>
                  </w:r>
                  <w:r>
                    <w:rPr>
                      <w:sz w:val="18"/>
                      <w:szCs w:val="18"/>
                    </w:rPr>
                    <w:t xml:space="preserve"> election will be</w:t>
                  </w:r>
                  <w:r w:rsidRPr="005341A7">
                    <w:rPr>
                      <w:sz w:val="18"/>
                      <w:szCs w:val="18"/>
                    </w:rPr>
                    <w:t xml:space="preserve"> </w:t>
                  </w:r>
                </w:p>
              </w:tc>
              <w:tc>
                <w:tcPr>
                  <w:tcW w:w="3485" w:type="dxa"/>
                  <w:tcBorders>
                    <w:left w:val="single" w:sz="4" w:space="0" w:color="auto"/>
                  </w:tcBorders>
                </w:tcPr>
                <w:p w:rsidR="009F6FB3" w:rsidRPr="005341A7" w:rsidRDefault="009F6FB3" w:rsidP="00B670B1">
                  <w:pPr>
                    <w:rPr>
                      <w:sz w:val="18"/>
                      <w:szCs w:val="18"/>
                    </w:rPr>
                  </w:pPr>
                  <w:r w:rsidRPr="005341A7">
                    <w:rPr>
                      <w:sz w:val="18"/>
                      <w:szCs w:val="18"/>
                    </w:rPr>
                    <w:t xml:space="preserve">My new </w:t>
                  </w:r>
                  <w:r w:rsidRPr="006C4AED">
                    <w:rPr>
                      <w:sz w:val="18"/>
                      <w:szCs w:val="18"/>
                      <w:u w:val="single"/>
                    </w:rPr>
                    <w:t>ANNUAL</w:t>
                  </w:r>
                  <w:r>
                    <w:rPr>
                      <w:sz w:val="18"/>
                      <w:szCs w:val="18"/>
                    </w:rPr>
                    <w:t xml:space="preserve"> </w:t>
                  </w:r>
                  <w:r w:rsidRPr="005341A7">
                    <w:rPr>
                      <w:sz w:val="18"/>
                      <w:szCs w:val="18"/>
                    </w:rPr>
                    <w:t>election will be</w:t>
                  </w:r>
                </w:p>
              </w:tc>
              <w:tc>
                <w:tcPr>
                  <w:tcW w:w="4089" w:type="dxa"/>
                </w:tcPr>
                <w:p w:rsidR="009F6FB3" w:rsidRPr="005341A7" w:rsidRDefault="009F6FB3" w:rsidP="009F6FB3">
                  <w:pPr>
                    <w:rPr>
                      <w:sz w:val="18"/>
                      <w:szCs w:val="18"/>
                    </w:rPr>
                  </w:pPr>
                  <w:r w:rsidRPr="005341A7">
                    <w:rPr>
                      <w:sz w:val="18"/>
                      <w:szCs w:val="18"/>
                    </w:rPr>
                    <w:t>Company Name</w:t>
                  </w:r>
                </w:p>
              </w:tc>
            </w:tr>
          </w:tbl>
          <w:p w:rsidR="009F6FB3" w:rsidRPr="005341A7" w:rsidRDefault="009F6FB3" w:rsidP="00C67E3B">
            <w:pPr>
              <w:rPr>
                <w:rFonts w:cs="Arial"/>
                <w:b/>
                <w:sz w:val="18"/>
                <w:szCs w:val="18"/>
              </w:rPr>
            </w:pPr>
            <w:r w:rsidRPr="005341A7">
              <w:rPr>
                <w:rFonts w:cs="Arial"/>
                <w:b/>
                <w:sz w:val="18"/>
                <w:szCs w:val="18"/>
              </w:rPr>
              <w:t xml:space="preserve">                                                                                                                                                         </w:t>
            </w:r>
          </w:p>
          <w:p w:rsidR="009F6FB3" w:rsidRPr="005341A7" w:rsidRDefault="009F6FB3" w:rsidP="009F6FB3">
            <w:pPr>
              <w:ind w:left="162"/>
              <w:rPr>
                <w:sz w:val="18"/>
                <w:szCs w:val="18"/>
              </w:rPr>
            </w:pPr>
            <w:r w:rsidRPr="00AE6026">
              <w:rPr>
                <w:rFonts w:cs="Arial"/>
                <w:b/>
                <w:sz w:val="18"/>
                <w:szCs w:val="18"/>
              </w:rPr>
              <w:t>$</w:t>
            </w:r>
            <w:r w:rsidRPr="005341A7">
              <w:rPr>
                <w:rFonts w:cs="Arial"/>
                <w:b/>
                <w:sz w:val="18"/>
                <w:szCs w:val="18"/>
              </w:rPr>
              <w:t xml:space="preserve">__________________________                       </w:t>
            </w:r>
            <w:r w:rsidRPr="005341A7">
              <w:rPr>
                <w:sz w:val="18"/>
                <w:szCs w:val="18"/>
              </w:rPr>
              <w:t xml:space="preserve"> </w:t>
            </w:r>
            <w:r w:rsidRPr="005341A7">
              <w:rPr>
                <w:rFonts w:cs="Arial"/>
                <w:b/>
                <w:sz w:val="18"/>
                <w:szCs w:val="18"/>
              </w:rPr>
              <w:t xml:space="preserve">                                                                                                          </w:t>
            </w:r>
            <w:r w:rsidRPr="005341A7">
              <w:rPr>
                <w:sz w:val="18"/>
                <w:szCs w:val="18"/>
              </w:rPr>
              <w:tab/>
            </w:r>
          </w:p>
        </w:tc>
        <w:tc>
          <w:tcPr>
            <w:tcW w:w="3720" w:type="dxa"/>
            <w:tcBorders>
              <w:top w:val="single" w:sz="4" w:space="0" w:color="auto"/>
              <w:left w:val="single" w:sz="4" w:space="0" w:color="auto"/>
              <w:bottom w:val="single" w:sz="4" w:space="0" w:color="auto"/>
              <w:right w:val="single" w:sz="4" w:space="0" w:color="auto"/>
            </w:tcBorders>
          </w:tcPr>
          <w:p w:rsidR="009F6FB3" w:rsidRDefault="009F6FB3" w:rsidP="009F6FB3">
            <w:pPr>
              <w:jc w:val="center"/>
              <w:rPr>
                <w:sz w:val="18"/>
                <w:szCs w:val="18"/>
              </w:rPr>
            </w:pPr>
            <w:r w:rsidRPr="00FF6791">
              <w:rPr>
                <w:b/>
                <w:sz w:val="18"/>
                <w:szCs w:val="18"/>
                <w:u w:val="single"/>
              </w:rPr>
              <w:t>Dependent Care Account</w:t>
            </w:r>
          </w:p>
          <w:p w:rsidR="009F6FB3" w:rsidRDefault="009F6FB3" w:rsidP="009F6FB3">
            <w:pPr>
              <w:jc w:val="center"/>
              <w:rPr>
                <w:sz w:val="18"/>
                <w:szCs w:val="18"/>
              </w:rPr>
            </w:pPr>
          </w:p>
          <w:p w:rsidR="009F6FB3" w:rsidRPr="005341A7" w:rsidRDefault="009F6FB3" w:rsidP="009F6FB3">
            <w:pPr>
              <w:jc w:val="center"/>
              <w:rPr>
                <w:sz w:val="18"/>
                <w:szCs w:val="18"/>
              </w:rPr>
            </w:pPr>
            <w:r w:rsidRPr="005341A7">
              <w:rPr>
                <w:sz w:val="18"/>
                <w:szCs w:val="18"/>
              </w:rPr>
              <w:t>I want to (check one)</w:t>
            </w:r>
          </w:p>
          <w:p w:rsidR="009F6FB3" w:rsidRDefault="009F6FB3" w:rsidP="009F6FB3">
            <w:pPr>
              <w:rPr>
                <w:sz w:val="18"/>
                <w:szCs w:val="18"/>
              </w:rPr>
            </w:pPr>
          </w:p>
          <w:tbl>
            <w:tblPr>
              <w:tblW w:w="11361" w:type="dxa"/>
              <w:tblLayout w:type="fixed"/>
              <w:tblLook w:val="01E0" w:firstRow="1" w:lastRow="1" w:firstColumn="1" w:lastColumn="1" w:noHBand="0" w:noVBand="0"/>
            </w:tblPr>
            <w:tblGrid>
              <w:gridCol w:w="11361"/>
            </w:tblGrid>
            <w:tr w:rsidR="009F6FB3" w:rsidRPr="005341A7" w:rsidTr="00933FCD">
              <w:tc>
                <w:tcPr>
                  <w:tcW w:w="3787" w:type="dxa"/>
                  <w:tcBorders>
                    <w:right w:val="single" w:sz="4" w:space="0" w:color="auto"/>
                  </w:tcBorders>
                </w:tcPr>
                <w:p w:rsidR="009F6FB3" w:rsidRDefault="009F6FB3" w:rsidP="00933FCD">
                  <w:pPr>
                    <w:rPr>
                      <w:sz w:val="18"/>
                      <w:szCs w:val="18"/>
                    </w:rPr>
                  </w:pPr>
                  <w:r w:rsidRPr="005341A7">
                    <w:rPr>
                      <w:sz w:val="18"/>
                      <w:szCs w:val="18"/>
                    </w:rPr>
                    <w:fldChar w:fldCharType="begin">
                      <w:ffData>
                        <w:name w:val="Check50"/>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 xml:space="preserve"> </w:t>
                  </w:r>
                  <w:r>
                    <w:rPr>
                      <w:sz w:val="18"/>
                      <w:szCs w:val="18"/>
                    </w:rPr>
                    <w:t>Increase an existing election</w:t>
                  </w:r>
                </w:p>
                <w:p w:rsidR="009F6FB3" w:rsidRPr="005341A7" w:rsidRDefault="009F6FB3" w:rsidP="00933FCD">
                  <w:pPr>
                    <w:rPr>
                      <w:sz w:val="18"/>
                      <w:szCs w:val="18"/>
                    </w:rPr>
                  </w:pPr>
                  <w:r w:rsidRPr="005341A7">
                    <w:rPr>
                      <w:sz w:val="18"/>
                      <w:szCs w:val="18"/>
                    </w:rPr>
                    <w:fldChar w:fldCharType="begin">
                      <w:ffData>
                        <w:name w:val="Check50"/>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 xml:space="preserve"> Decrease an existing election</w:t>
                  </w:r>
                </w:p>
              </w:tc>
            </w:tr>
            <w:tr w:rsidR="009F6FB3" w:rsidRPr="005341A7" w:rsidTr="00933FCD">
              <w:tc>
                <w:tcPr>
                  <w:tcW w:w="3787" w:type="dxa"/>
                  <w:tcBorders>
                    <w:right w:val="single" w:sz="4" w:space="0" w:color="auto"/>
                  </w:tcBorders>
                </w:tcPr>
                <w:p w:rsidR="009F6FB3" w:rsidRPr="005341A7" w:rsidRDefault="009F6FB3" w:rsidP="00933FCD">
                  <w:pPr>
                    <w:rPr>
                      <w:sz w:val="18"/>
                      <w:szCs w:val="18"/>
                    </w:rPr>
                  </w:pPr>
                  <w:r w:rsidRPr="005341A7">
                    <w:rPr>
                      <w:sz w:val="18"/>
                      <w:szCs w:val="18"/>
                    </w:rPr>
                    <w:fldChar w:fldCharType="begin">
                      <w:ffData>
                        <w:name w:val="Check53"/>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 xml:space="preserve"> Elect to participate</w:t>
                  </w:r>
                </w:p>
              </w:tc>
            </w:tr>
          </w:tbl>
          <w:p w:rsidR="009F6FB3" w:rsidRDefault="009F6FB3" w:rsidP="009F6FB3">
            <w:pPr>
              <w:rPr>
                <w:sz w:val="18"/>
                <w:szCs w:val="18"/>
              </w:rPr>
            </w:pPr>
          </w:p>
          <w:p w:rsidR="009F6FB3" w:rsidRDefault="009F6FB3" w:rsidP="009F6FB3">
            <w:pPr>
              <w:ind w:left="132"/>
              <w:rPr>
                <w:sz w:val="18"/>
                <w:szCs w:val="18"/>
              </w:rPr>
            </w:pPr>
            <w:r w:rsidRPr="005341A7">
              <w:rPr>
                <w:sz w:val="18"/>
                <w:szCs w:val="18"/>
              </w:rPr>
              <w:t xml:space="preserve">My new </w:t>
            </w:r>
            <w:r w:rsidRPr="006C4AED">
              <w:rPr>
                <w:sz w:val="18"/>
                <w:szCs w:val="18"/>
                <w:u w:val="single"/>
              </w:rPr>
              <w:t>ANNUAL</w:t>
            </w:r>
            <w:r>
              <w:rPr>
                <w:sz w:val="18"/>
                <w:szCs w:val="18"/>
              </w:rPr>
              <w:t xml:space="preserve"> election will be</w:t>
            </w:r>
          </w:p>
          <w:p w:rsidR="009F6FB3" w:rsidRDefault="009F6FB3" w:rsidP="009F6FB3">
            <w:pPr>
              <w:ind w:left="132"/>
              <w:rPr>
                <w:sz w:val="18"/>
                <w:szCs w:val="18"/>
              </w:rPr>
            </w:pPr>
          </w:p>
          <w:p w:rsidR="009F6FB3" w:rsidRPr="009F6FB3" w:rsidRDefault="009F6FB3" w:rsidP="009F6FB3">
            <w:pPr>
              <w:ind w:left="132"/>
              <w:rPr>
                <w:sz w:val="18"/>
                <w:szCs w:val="18"/>
              </w:rPr>
            </w:pPr>
            <w:r w:rsidRPr="00AE6026">
              <w:rPr>
                <w:rFonts w:cs="Arial"/>
                <w:b/>
                <w:sz w:val="18"/>
                <w:szCs w:val="18"/>
              </w:rPr>
              <w:t>$</w:t>
            </w:r>
            <w:r w:rsidRPr="005341A7">
              <w:rPr>
                <w:rFonts w:cs="Arial"/>
                <w:b/>
                <w:sz w:val="18"/>
                <w:szCs w:val="18"/>
              </w:rPr>
              <w:t xml:space="preserve">__________________________        </w:t>
            </w:r>
          </w:p>
        </w:tc>
        <w:tc>
          <w:tcPr>
            <w:tcW w:w="3720" w:type="dxa"/>
            <w:gridSpan w:val="2"/>
            <w:tcBorders>
              <w:top w:val="single" w:sz="4" w:space="0" w:color="auto"/>
              <w:left w:val="single" w:sz="4" w:space="0" w:color="auto"/>
              <w:bottom w:val="single" w:sz="4" w:space="0" w:color="auto"/>
              <w:right w:val="single" w:sz="4" w:space="0" w:color="auto"/>
            </w:tcBorders>
          </w:tcPr>
          <w:p w:rsidR="009F6FB3" w:rsidRDefault="009F6FB3" w:rsidP="009F6FB3">
            <w:pPr>
              <w:jc w:val="center"/>
              <w:rPr>
                <w:sz w:val="18"/>
                <w:szCs w:val="18"/>
              </w:rPr>
            </w:pPr>
            <w:r w:rsidRPr="00FF6791">
              <w:rPr>
                <w:b/>
                <w:sz w:val="18"/>
                <w:szCs w:val="18"/>
                <w:u w:val="single"/>
              </w:rPr>
              <w:t>Premium Conversion</w:t>
            </w:r>
          </w:p>
          <w:p w:rsidR="009F6FB3" w:rsidRDefault="009F6FB3" w:rsidP="009F6FB3">
            <w:pPr>
              <w:jc w:val="center"/>
              <w:rPr>
                <w:sz w:val="18"/>
                <w:szCs w:val="18"/>
              </w:rPr>
            </w:pPr>
          </w:p>
          <w:p w:rsidR="009F6FB3" w:rsidRPr="005341A7" w:rsidRDefault="009F6FB3" w:rsidP="009F6FB3">
            <w:pPr>
              <w:jc w:val="center"/>
              <w:rPr>
                <w:sz w:val="18"/>
                <w:szCs w:val="18"/>
              </w:rPr>
            </w:pPr>
            <w:r w:rsidRPr="005341A7">
              <w:rPr>
                <w:sz w:val="18"/>
                <w:szCs w:val="18"/>
              </w:rPr>
              <w:t>I want to (check one)</w:t>
            </w:r>
          </w:p>
          <w:p w:rsidR="009F6FB3" w:rsidRDefault="009F6FB3" w:rsidP="009F6FB3">
            <w:pPr>
              <w:rPr>
                <w:sz w:val="18"/>
                <w:szCs w:val="18"/>
              </w:rPr>
            </w:pPr>
          </w:p>
          <w:tbl>
            <w:tblPr>
              <w:tblW w:w="11361" w:type="dxa"/>
              <w:tblLayout w:type="fixed"/>
              <w:tblLook w:val="01E0" w:firstRow="1" w:lastRow="1" w:firstColumn="1" w:lastColumn="1" w:noHBand="0" w:noVBand="0"/>
            </w:tblPr>
            <w:tblGrid>
              <w:gridCol w:w="11361"/>
            </w:tblGrid>
            <w:tr w:rsidR="009F6FB3" w:rsidRPr="005341A7" w:rsidTr="00933FCD">
              <w:tc>
                <w:tcPr>
                  <w:tcW w:w="3787" w:type="dxa"/>
                  <w:tcBorders>
                    <w:right w:val="single" w:sz="4" w:space="0" w:color="auto"/>
                  </w:tcBorders>
                </w:tcPr>
                <w:p w:rsidR="009F6FB3" w:rsidRDefault="009F6FB3" w:rsidP="00933FCD">
                  <w:pPr>
                    <w:rPr>
                      <w:sz w:val="18"/>
                      <w:szCs w:val="18"/>
                    </w:rPr>
                  </w:pPr>
                  <w:r w:rsidRPr="005341A7">
                    <w:rPr>
                      <w:sz w:val="18"/>
                      <w:szCs w:val="18"/>
                    </w:rPr>
                    <w:fldChar w:fldCharType="begin">
                      <w:ffData>
                        <w:name w:val="Check50"/>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 xml:space="preserve"> </w:t>
                  </w:r>
                  <w:r>
                    <w:rPr>
                      <w:sz w:val="18"/>
                      <w:szCs w:val="18"/>
                    </w:rPr>
                    <w:t xml:space="preserve">Pre-tax the following insurance </w:t>
                  </w:r>
                </w:p>
                <w:p w:rsidR="009F6FB3" w:rsidRDefault="009F6FB3" w:rsidP="009F6FB3">
                  <w:pPr>
                    <w:ind w:left="264"/>
                    <w:rPr>
                      <w:sz w:val="18"/>
                      <w:szCs w:val="18"/>
                    </w:rPr>
                  </w:pPr>
                  <w:r>
                    <w:rPr>
                      <w:sz w:val="18"/>
                      <w:szCs w:val="18"/>
                    </w:rPr>
                    <w:t>premiums</w:t>
                  </w:r>
                </w:p>
                <w:p w:rsidR="009F6FB3" w:rsidRPr="005341A7" w:rsidRDefault="009F6FB3" w:rsidP="009F6FB3">
                  <w:pPr>
                    <w:rPr>
                      <w:sz w:val="18"/>
                      <w:szCs w:val="18"/>
                    </w:rPr>
                  </w:pPr>
                  <w:r w:rsidRPr="005341A7">
                    <w:rPr>
                      <w:sz w:val="18"/>
                      <w:szCs w:val="18"/>
                    </w:rPr>
                    <w:fldChar w:fldCharType="begin">
                      <w:ffData>
                        <w:name w:val="Check50"/>
                        <w:enabled/>
                        <w:calcOnExit w:val="0"/>
                        <w:checkBox>
                          <w:sizeAuto/>
                          <w:default w:val="0"/>
                        </w:checkBox>
                      </w:ffData>
                    </w:fldChar>
                  </w:r>
                  <w:r w:rsidRPr="005341A7">
                    <w:rPr>
                      <w:sz w:val="18"/>
                      <w:szCs w:val="18"/>
                    </w:rPr>
                    <w:instrText xml:space="preserve"> FORMCHECKBOX </w:instrText>
                  </w:r>
                  <w:r w:rsidR="004A649C">
                    <w:rPr>
                      <w:sz w:val="18"/>
                      <w:szCs w:val="18"/>
                    </w:rPr>
                  </w:r>
                  <w:r w:rsidR="004A649C">
                    <w:rPr>
                      <w:sz w:val="18"/>
                      <w:szCs w:val="18"/>
                    </w:rPr>
                    <w:fldChar w:fldCharType="separate"/>
                  </w:r>
                  <w:r w:rsidRPr="005341A7">
                    <w:rPr>
                      <w:sz w:val="18"/>
                      <w:szCs w:val="18"/>
                    </w:rPr>
                    <w:fldChar w:fldCharType="end"/>
                  </w:r>
                  <w:r w:rsidRPr="005341A7">
                    <w:rPr>
                      <w:sz w:val="18"/>
                      <w:szCs w:val="18"/>
                    </w:rPr>
                    <w:t xml:space="preserve"> </w:t>
                  </w:r>
                  <w:r>
                    <w:rPr>
                      <w:sz w:val="18"/>
                      <w:szCs w:val="18"/>
                    </w:rPr>
                    <w:t>Change/stop deductions</w:t>
                  </w:r>
                </w:p>
              </w:tc>
            </w:tr>
            <w:tr w:rsidR="009F6FB3" w:rsidRPr="005341A7" w:rsidTr="00933FCD">
              <w:tc>
                <w:tcPr>
                  <w:tcW w:w="3787" w:type="dxa"/>
                  <w:tcBorders>
                    <w:right w:val="single" w:sz="4" w:space="0" w:color="auto"/>
                  </w:tcBorders>
                </w:tcPr>
                <w:p w:rsidR="009F6FB3" w:rsidRPr="005341A7" w:rsidRDefault="009F6FB3" w:rsidP="00933FCD">
                  <w:pPr>
                    <w:rPr>
                      <w:sz w:val="18"/>
                      <w:szCs w:val="18"/>
                    </w:rPr>
                  </w:pPr>
                </w:p>
              </w:tc>
            </w:tr>
          </w:tbl>
          <w:p w:rsidR="009F6FB3" w:rsidRDefault="009F6FB3" w:rsidP="009F6FB3">
            <w:pPr>
              <w:ind w:left="102"/>
              <w:rPr>
                <w:sz w:val="18"/>
                <w:szCs w:val="18"/>
              </w:rPr>
            </w:pPr>
            <w:r>
              <w:rPr>
                <w:sz w:val="18"/>
                <w:szCs w:val="18"/>
              </w:rPr>
              <w:t>Company Name</w:t>
            </w:r>
          </w:p>
          <w:p w:rsidR="009F6FB3" w:rsidRDefault="009F6FB3" w:rsidP="009F6FB3">
            <w:pPr>
              <w:ind w:left="102"/>
              <w:rPr>
                <w:sz w:val="18"/>
                <w:szCs w:val="18"/>
              </w:rPr>
            </w:pPr>
          </w:p>
          <w:p w:rsidR="009F6FB3" w:rsidRPr="009F6FB3" w:rsidRDefault="009F6FB3" w:rsidP="009F6FB3">
            <w:pPr>
              <w:ind w:left="102"/>
              <w:rPr>
                <w:sz w:val="18"/>
                <w:szCs w:val="18"/>
              </w:rPr>
            </w:pPr>
            <w:r w:rsidRPr="005341A7">
              <w:rPr>
                <w:rFonts w:cs="Arial"/>
                <w:b/>
                <w:sz w:val="18"/>
                <w:szCs w:val="18"/>
              </w:rPr>
              <w:t xml:space="preserve">__________________________        </w:t>
            </w:r>
          </w:p>
        </w:tc>
      </w:tr>
      <w:tr w:rsidR="0080068B" w:rsidRPr="005341A7" w:rsidTr="007B2F7B">
        <w:tc>
          <w:tcPr>
            <w:tcW w:w="11160" w:type="dxa"/>
            <w:gridSpan w:val="5"/>
            <w:tcBorders>
              <w:top w:val="single" w:sz="4" w:space="0" w:color="auto"/>
              <w:left w:val="nil"/>
              <w:bottom w:val="nil"/>
              <w:right w:val="nil"/>
            </w:tcBorders>
          </w:tcPr>
          <w:p w:rsidR="0080068B" w:rsidRPr="005341A7" w:rsidRDefault="0080068B" w:rsidP="005341A7">
            <w:pPr>
              <w:spacing w:before="40" w:after="40"/>
              <w:rPr>
                <w:rFonts w:cs="Arial"/>
                <w:b/>
                <w:sz w:val="20"/>
                <w:szCs w:val="20"/>
              </w:rPr>
            </w:pPr>
            <w:r w:rsidRPr="005341A7">
              <w:rPr>
                <w:rFonts w:cs="Arial"/>
                <w:b/>
                <w:sz w:val="20"/>
                <w:szCs w:val="20"/>
              </w:rPr>
              <w:t xml:space="preserve">PART E </w:t>
            </w:r>
            <w:r w:rsidRPr="005341A7">
              <w:rPr>
                <w:rFonts w:cs="Arial"/>
                <w:b/>
                <w:sz w:val="20"/>
                <w:szCs w:val="20"/>
              </w:rPr>
              <w:tab/>
              <w:t xml:space="preserve">SIGNATURE OF APPLICANT </w:t>
            </w:r>
          </w:p>
        </w:tc>
      </w:tr>
      <w:tr w:rsidR="0080068B" w:rsidRPr="005341A7" w:rsidTr="007B2F7B">
        <w:trPr>
          <w:trHeight w:val="353"/>
        </w:trPr>
        <w:tc>
          <w:tcPr>
            <w:tcW w:w="11160" w:type="dxa"/>
            <w:gridSpan w:val="5"/>
            <w:tcBorders>
              <w:top w:val="nil"/>
              <w:left w:val="nil"/>
              <w:bottom w:val="single" w:sz="4" w:space="0" w:color="auto"/>
              <w:right w:val="nil"/>
            </w:tcBorders>
          </w:tcPr>
          <w:p w:rsidR="0080068B" w:rsidRPr="005341A7" w:rsidRDefault="0080068B" w:rsidP="007B2F7B">
            <w:pPr>
              <w:rPr>
                <w:rFonts w:cs="Arial"/>
                <w:sz w:val="18"/>
                <w:szCs w:val="18"/>
              </w:rPr>
            </w:pPr>
            <w:r w:rsidRPr="005341A7">
              <w:rPr>
                <w:sz w:val="18"/>
                <w:szCs w:val="18"/>
              </w:rPr>
              <w:t>I have read the information in its entirety and agree to abide by the terms of the Plan Document.  I certify under penalties of perjury, that the information submitted on this Change in Status Form is true, correct, and complete and attest that the change is made on account of and is consistent with the change in status event.</w:t>
            </w:r>
            <w:r w:rsidRPr="005341A7">
              <w:rPr>
                <w:rFonts w:cs="Arial"/>
                <w:sz w:val="18"/>
                <w:szCs w:val="18"/>
              </w:rPr>
              <w:t xml:space="preserve"> </w:t>
            </w:r>
          </w:p>
        </w:tc>
      </w:tr>
      <w:tr w:rsidR="009F6FB3" w:rsidRPr="005341A7" w:rsidTr="007B2F7B">
        <w:trPr>
          <w:trHeight w:val="576"/>
        </w:trPr>
        <w:tc>
          <w:tcPr>
            <w:tcW w:w="7470" w:type="dxa"/>
            <w:gridSpan w:val="4"/>
            <w:tcBorders>
              <w:top w:val="single" w:sz="4" w:space="0" w:color="auto"/>
            </w:tcBorders>
          </w:tcPr>
          <w:p w:rsidR="009F6FB3" w:rsidRPr="005341A7" w:rsidRDefault="009F6FB3" w:rsidP="007B2F7B">
            <w:pPr>
              <w:rPr>
                <w:sz w:val="18"/>
                <w:szCs w:val="18"/>
              </w:rPr>
            </w:pPr>
            <w:r>
              <w:rPr>
                <w:sz w:val="18"/>
                <w:szCs w:val="18"/>
              </w:rPr>
              <w:t>Applicant’s Signature</w:t>
            </w:r>
          </w:p>
        </w:tc>
        <w:tc>
          <w:tcPr>
            <w:tcW w:w="3690" w:type="dxa"/>
            <w:tcBorders>
              <w:top w:val="single" w:sz="4" w:space="0" w:color="auto"/>
            </w:tcBorders>
          </w:tcPr>
          <w:p w:rsidR="009F6FB3" w:rsidRPr="005341A7" w:rsidRDefault="009F6FB3" w:rsidP="007B2F7B">
            <w:pPr>
              <w:rPr>
                <w:sz w:val="18"/>
                <w:szCs w:val="18"/>
              </w:rPr>
            </w:pPr>
            <w:r>
              <w:rPr>
                <w:sz w:val="18"/>
                <w:szCs w:val="18"/>
              </w:rPr>
              <w:t>Date</w:t>
            </w:r>
          </w:p>
        </w:tc>
      </w:tr>
    </w:tbl>
    <w:p w:rsidR="00FF6791" w:rsidRDefault="00FF6791" w:rsidP="008F6145">
      <w:pPr>
        <w:rPr>
          <w:rFonts w:cs="Arial"/>
          <w:sz w:val="20"/>
          <w:szCs w:val="20"/>
        </w:rPr>
      </w:pPr>
    </w:p>
    <w:p w:rsidR="00261F82" w:rsidRDefault="00261F82" w:rsidP="00261F82">
      <w:pPr>
        <w:jc w:val="center"/>
        <w:rPr>
          <w:rFonts w:cs="Arial"/>
          <w:sz w:val="20"/>
          <w:szCs w:val="20"/>
        </w:rPr>
      </w:pPr>
    </w:p>
    <w:p w:rsidR="008F6145" w:rsidRPr="008F6145" w:rsidRDefault="00261F82" w:rsidP="00261F82">
      <w:pPr>
        <w:rPr>
          <w:rFonts w:cs="Arial"/>
          <w:sz w:val="20"/>
          <w:szCs w:val="20"/>
        </w:rPr>
      </w:pPr>
      <w:r>
        <w:rPr>
          <w:rFonts w:cs="Arial"/>
          <w:sz w:val="20"/>
          <w:szCs w:val="20"/>
        </w:rPr>
        <w:br w:type="page"/>
      </w:r>
      <w:r w:rsidR="008F6145" w:rsidRPr="008F6145">
        <w:rPr>
          <w:rFonts w:cs="Arial"/>
          <w:sz w:val="20"/>
          <w:szCs w:val="20"/>
        </w:rPr>
        <w:lastRenderedPageBreak/>
        <w:t xml:space="preserve">FLEXCOMP CHANGE IN STATUS </w:t>
      </w:r>
    </w:p>
    <w:p w:rsidR="008F6145" w:rsidRDefault="006C4AED" w:rsidP="008F6145">
      <w:pPr>
        <w:rPr>
          <w:rFonts w:cs="Arial"/>
          <w:sz w:val="16"/>
          <w:szCs w:val="16"/>
        </w:rPr>
      </w:pPr>
      <w:r>
        <w:rPr>
          <w:rFonts w:cs="Arial"/>
          <w:sz w:val="16"/>
          <w:szCs w:val="16"/>
        </w:rPr>
        <w:t xml:space="preserve">SFN 53511 (Rev. </w:t>
      </w:r>
      <w:r w:rsidR="004A649C">
        <w:rPr>
          <w:rFonts w:cs="Arial"/>
          <w:sz w:val="16"/>
          <w:szCs w:val="16"/>
        </w:rPr>
        <w:t>12</w:t>
      </w:r>
      <w:r w:rsidR="008F6145">
        <w:rPr>
          <w:rFonts w:cs="Arial"/>
          <w:sz w:val="16"/>
          <w:szCs w:val="16"/>
        </w:rPr>
        <w:t>-20</w:t>
      </w:r>
      <w:r>
        <w:rPr>
          <w:rFonts w:cs="Arial"/>
          <w:sz w:val="16"/>
          <w:szCs w:val="16"/>
        </w:rPr>
        <w:t>1</w:t>
      </w:r>
      <w:r w:rsidR="00A16086">
        <w:rPr>
          <w:rFonts w:cs="Arial"/>
          <w:sz w:val="16"/>
          <w:szCs w:val="16"/>
        </w:rPr>
        <w:t>7</w:t>
      </w:r>
      <w:r w:rsidR="008F6145">
        <w:rPr>
          <w:rFonts w:cs="Arial"/>
          <w:sz w:val="16"/>
          <w:szCs w:val="16"/>
        </w:rPr>
        <w:t>) Page 2</w:t>
      </w:r>
    </w:p>
    <w:p w:rsidR="008F6145" w:rsidRDefault="008F6145" w:rsidP="008F6145">
      <w:pPr>
        <w:rPr>
          <w:rFonts w:cs="Arial"/>
          <w:sz w:val="16"/>
          <w:szCs w:val="16"/>
        </w:rPr>
      </w:pPr>
    </w:p>
    <w:p w:rsidR="008F6145" w:rsidRPr="003272E7" w:rsidRDefault="004A649C" w:rsidP="008F6145">
      <w:pPr>
        <w:rPr>
          <w:sz w:val="23"/>
          <w:szCs w:val="23"/>
        </w:rPr>
      </w:pPr>
      <w:r>
        <w:rPr>
          <w:noProof/>
          <w:sz w:val="23"/>
          <w:szCs w:val="23"/>
        </w:rPr>
        <w:pict>
          <v:line id="_x0000_s1042" style="position:absolute;flip:x;z-index:251655168" from="-108pt,9pt" to="-103.2pt,600.5pt" strokeweight="2.25pt"/>
        </w:pict>
      </w:r>
      <w:r w:rsidR="008F6145" w:rsidRPr="003272E7">
        <w:rPr>
          <w:sz w:val="23"/>
          <w:szCs w:val="23"/>
        </w:rPr>
        <w:t>In most circumstances, your annual election amounts or any insurance premiums you are having payroll deducted pre-tax cannot be changed. You may change your election if you have a gain or loss of eligibility for coverage under this Plan or a plan maintained by your spouse’s employer or your dependent’s employer that is caused by a qualifying change in status and your election change corresponds with the gain or loss of coverage. You may be able to make a change under the following circumstances:</w:t>
      </w:r>
    </w:p>
    <w:p w:rsidR="008F6145" w:rsidRPr="003272E7" w:rsidRDefault="008F6145" w:rsidP="008F6145">
      <w:pPr>
        <w:rPr>
          <w:sz w:val="23"/>
          <w:szCs w:val="23"/>
        </w:rPr>
      </w:pPr>
    </w:p>
    <w:p w:rsidR="008F6145" w:rsidRPr="003272E7" w:rsidRDefault="008F6145" w:rsidP="008F6145">
      <w:pPr>
        <w:numPr>
          <w:ilvl w:val="0"/>
          <w:numId w:val="1"/>
        </w:numPr>
        <w:rPr>
          <w:sz w:val="23"/>
          <w:szCs w:val="23"/>
        </w:rPr>
      </w:pPr>
      <w:r w:rsidRPr="003272E7">
        <w:rPr>
          <w:sz w:val="23"/>
          <w:szCs w:val="23"/>
        </w:rPr>
        <w:t>Your legal marital status changes through marriage, divorce, death, legal separation or annulment.</w:t>
      </w:r>
    </w:p>
    <w:p w:rsidR="008F6145" w:rsidRPr="003272E7" w:rsidRDefault="008F6145" w:rsidP="008F6145">
      <w:pPr>
        <w:rPr>
          <w:sz w:val="23"/>
          <w:szCs w:val="23"/>
        </w:rPr>
      </w:pPr>
    </w:p>
    <w:p w:rsidR="008F6145" w:rsidRPr="003272E7" w:rsidRDefault="008F6145" w:rsidP="008F6145">
      <w:pPr>
        <w:numPr>
          <w:ilvl w:val="0"/>
          <w:numId w:val="1"/>
        </w:numPr>
        <w:rPr>
          <w:sz w:val="23"/>
          <w:szCs w:val="23"/>
        </w:rPr>
      </w:pPr>
      <w:r w:rsidRPr="003272E7">
        <w:rPr>
          <w:sz w:val="23"/>
          <w:szCs w:val="23"/>
        </w:rPr>
        <w:t>Your number of dependents changes because of birth, adoption (or placement for adoption), or death.</w:t>
      </w:r>
    </w:p>
    <w:p w:rsidR="008F6145" w:rsidRPr="003272E7" w:rsidRDefault="008F6145" w:rsidP="008F6145">
      <w:pPr>
        <w:rPr>
          <w:sz w:val="23"/>
          <w:szCs w:val="23"/>
        </w:rPr>
      </w:pPr>
    </w:p>
    <w:p w:rsidR="008F6145" w:rsidRPr="003272E7" w:rsidRDefault="004A649C" w:rsidP="008F6145">
      <w:pPr>
        <w:numPr>
          <w:ilvl w:val="0"/>
          <w:numId w:val="1"/>
        </w:numPr>
        <w:rPr>
          <w:sz w:val="23"/>
          <w:szCs w:val="23"/>
        </w:rPr>
      </w:pPr>
      <w:r>
        <w:rPr>
          <w:noProof/>
          <w:sz w:val="23"/>
          <w:szCs w:val="23"/>
        </w:rPr>
        <w:pict>
          <v:line id="_x0000_s1043" style="position:absolute;left:0;text-align:left;flip:x;z-index:251656192" from="-108pt,4.8pt" to="-106.8pt,677.55pt" strokeweight="2.25pt"/>
        </w:pict>
      </w:r>
      <w:r w:rsidR="008F6145" w:rsidRPr="003272E7">
        <w:rPr>
          <w:sz w:val="23"/>
          <w:szCs w:val="23"/>
        </w:rPr>
        <w:t>There is a change in your employment status or the employment status of your spouse or any dependents.  The employment status change must affect eligibility under this Plan or a plan maintained by the employer of your spouse or dependent due to termination of employment or a change from full-time to part-time or part-time to full-time employment. If you change employment status from full-time to part-time or part-time to full-time, your election change must correspond with the gain or loss of coverage. If your spouse or dependents have an employment status change that affects eligibility under their employer’s plan, and coverage is lost, then you may increase coverage under this Plan. If the status change results in your spouse or dependents gaining coverage under their employer’s plan, you may decrease coverage under this Plan.</w:t>
      </w:r>
    </w:p>
    <w:p w:rsidR="008F6145" w:rsidRPr="003272E7" w:rsidRDefault="008F6145" w:rsidP="008F6145">
      <w:pPr>
        <w:rPr>
          <w:sz w:val="23"/>
          <w:szCs w:val="23"/>
        </w:rPr>
      </w:pPr>
    </w:p>
    <w:p w:rsidR="008F6145" w:rsidRPr="003272E7" w:rsidRDefault="008F6145" w:rsidP="008F6145">
      <w:pPr>
        <w:numPr>
          <w:ilvl w:val="0"/>
          <w:numId w:val="1"/>
        </w:numPr>
        <w:rPr>
          <w:sz w:val="23"/>
          <w:szCs w:val="23"/>
        </w:rPr>
      </w:pPr>
      <w:r w:rsidRPr="003272E7">
        <w:rPr>
          <w:sz w:val="23"/>
          <w:szCs w:val="23"/>
        </w:rPr>
        <w:t>One of your dependents satisfies or ceases to satisfy the requirement for coverage under the Health Insurance Plan. For unmarried dependents due to attainment of age, a change in student status, or marital status would allow you to make a corresponding change to increase or decrease coverage under this Plan for the dependent.</w:t>
      </w:r>
    </w:p>
    <w:p w:rsidR="008F6145" w:rsidRPr="003272E7" w:rsidRDefault="008F6145" w:rsidP="008F6145">
      <w:pPr>
        <w:rPr>
          <w:sz w:val="23"/>
          <w:szCs w:val="23"/>
        </w:rPr>
      </w:pPr>
    </w:p>
    <w:p w:rsidR="008F6145" w:rsidRPr="003272E7" w:rsidRDefault="008F6145" w:rsidP="008F6145">
      <w:pPr>
        <w:numPr>
          <w:ilvl w:val="0"/>
          <w:numId w:val="1"/>
        </w:numPr>
        <w:rPr>
          <w:sz w:val="23"/>
          <w:szCs w:val="23"/>
        </w:rPr>
      </w:pPr>
      <w:r w:rsidRPr="003272E7">
        <w:rPr>
          <w:sz w:val="23"/>
          <w:szCs w:val="23"/>
        </w:rPr>
        <w:t>If you are served with a judgment, decree or court order. This includes divorce, legal separation, annulment, or change in legal custody (including a qualified medical child support order) that requires health coverage for your child. It would allow you to make an election change to your Medical Spending Account. The change is allowed in order to provide coverage for the child if the order requires coverage under your Plan; or cancel coverage for the child if the order requires your former spouse to provide coverage.</w:t>
      </w:r>
    </w:p>
    <w:p w:rsidR="008F6145" w:rsidRPr="003272E7" w:rsidRDefault="008F6145" w:rsidP="008F6145">
      <w:pPr>
        <w:rPr>
          <w:sz w:val="23"/>
          <w:szCs w:val="23"/>
        </w:rPr>
      </w:pPr>
    </w:p>
    <w:p w:rsidR="008F6145" w:rsidRPr="003272E7" w:rsidRDefault="008F6145" w:rsidP="008F6145">
      <w:pPr>
        <w:numPr>
          <w:ilvl w:val="0"/>
          <w:numId w:val="1"/>
        </w:numPr>
        <w:rPr>
          <w:sz w:val="23"/>
          <w:szCs w:val="23"/>
        </w:rPr>
      </w:pPr>
      <w:r w:rsidRPr="003272E7">
        <w:rPr>
          <w:sz w:val="23"/>
          <w:szCs w:val="23"/>
        </w:rPr>
        <w:t>You, your spouse, or any of your dependents become eligible or lose eligibility for coverage under Medicare or Medicaid. Your election change must correspond with the gain or loss of coverage.</w:t>
      </w:r>
    </w:p>
    <w:p w:rsidR="008F6145" w:rsidRPr="003272E7" w:rsidRDefault="008F6145" w:rsidP="008F6145">
      <w:pPr>
        <w:rPr>
          <w:sz w:val="23"/>
          <w:szCs w:val="23"/>
        </w:rPr>
      </w:pPr>
    </w:p>
    <w:p w:rsidR="008F6145" w:rsidRDefault="008F6145" w:rsidP="008F6145">
      <w:pPr>
        <w:numPr>
          <w:ilvl w:val="0"/>
          <w:numId w:val="1"/>
        </w:numPr>
        <w:rPr>
          <w:sz w:val="23"/>
          <w:szCs w:val="23"/>
        </w:rPr>
      </w:pPr>
      <w:r w:rsidRPr="003272E7">
        <w:rPr>
          <w:sz w:val="23"/>
          <w:szCs w:val="23"/>
        </w:rPr>
        <w:t>Your dependent care expenses change due to a provider rate change. This includes both increases and decreases in expenditures. However, you may only make a change if the provider is not your relative.  If you change dependent care providers, you may make an election change to reflect the cost of the new provider. It is also considered a provider change and election decreases are allowed when your child is no longer eligible for childcare or is only in after-school care due to entering kindergarten or first grade.</w:t>
      </w:r>
    </w:p>
    <w:p w:rsidR="008F6145" w:rsidRDefault="008F6145" w:rsidP="008F6145">
      <w:pPr>
        <w:pStyle w:val="ListParagraph"/>
        <w:rPr>
          <w:sz w:val="23"/>
          <w:szCs w:val="23"/>
        </w:rPr>
      </w:pPr>
    </w:p>
    <w:p w:rsidR="008F6145" w:rsidRPr="003272E7" w:rsidRDefault="008F6145" w:rsidP="008F6145">
      <w:pPr>
        <w:numPr>
          <w:ilvl w:val="0"/>
          <w:numId w:val="1"/>
        </w:numPr>
        <w:rPr>
          <w:sz w:val="23"/>
          <w:szCs w:val="23"/>
        </w:rPr>
      </w:pPr>
      <w:r w:rsidRPr="003272E7">
        <w:rPr>
          <w:sz w:val="23"/>
          <w:szCs w:val="23"/>
        </w:rPr>
        <w:t>If you go on a leave of absence, military leave, or a leave covered by the Family and Medical Leave Act (FMLA), your medical spending a</w:t>
      </w:r>
      <w:r w:rsidR="006C6DA3">
        <w:rPr>
          <w:sz w:val="23"/>
          <w:szCs w:val="23"/>
        </w:rPr>
        <w:t>nd dependent care contributions m</w:t>
      </w:r>
      <w:r w:rsidRPr="003272E7">
        <w:rPr>
          <w:sz w:val="23"/>
          <w:szCs w:val="23"/>
        </w:rPr>
        <w:t>ay be made as follows:</w:t>
      </w:r>
    </w:p>
    <w:p w:rsidR="008F6145" w:rsidRPr="003272E7" w:rsidRDefault="008F6145" w:rsidP="008F6145">
      <w:pPr>
        <w:rPr>
          <w:sz w:val="23"/>
          <w:szCs w:val="23"/>
        </w:rPr>
      </w:pPr>
    </w:p>
    <w:p w:rsidR="008F6145" w:rsidRPr="003272E7" w:rsidRDefault="008F6145" w:rsidP="008F6145">
      <w:pPr>
        <w:numPr>
          <w:ilvl w:val="1"/>
          <w:numId w:val="1"/>
        </w:numPr>
        <w:rPr>
          <w:sz w:val="23"/>
          <w:szCs w:val="23"/>
        </w:rPr>
      </w:pPr>
      <w:r w:rsidRPr="003272E7">
        <w:rPr>
          <w:sz w:val="23"/>
          <w:szCs w:val="23"/>
        </w:rPr>
        <w:t>Under the pre-pay option, you may pay the amounts due while on leave on a pre-tax basis by having the total contribution due, while on leave, payroll d</w:t>
      </w:r>
      <w:smartTag w:uri="urn:schemas-microsoft-com:office:smarttags" w:element="PostalCode">
        <w:r w:rsidRPr="003272E7">
          <w:rPr>
            <w:sz w:val="23"/>
            <w:szCs w:val="23"/>
          </w:rPr>
          <w:t>edu</w:t>
        </w:r>
      </w:smartTag>
      <w:r w:rsidRPr="003272E7">
        <w:rPr>
          <w:sz w:val="23"/>
          <w:szCs w:val="23"/>
        </w:rPr>
        <w:t>cted prior to your leave.</w:t>
      </w:r>
      <w:r w:rsidR="00727535">
        <w:rPr>
          <w:sz w:val="23"/>
          <w:szCs w:val="23"/>
        </w:rPr>
        <w:t xml:space="preserve">  Eligible expenses incurred while on leave may be submitted and reimbursed while you are on leave and your annual election will remain the same.    </w:t>
      </w:r>
    </w:p>
    <w:p w:rsidR="008F6145" w:rsidRPr="003272E7" w:rsidRDefault="008F6145" w:rsidP="008F6145">
      <w:pPr>
        <w:rPr>
          <w:sz w:val="23"/>
          <w:szCs w:val="23"/>
        </w:rPr>
      </w:pPr>
    </w:p>
    <w:p w:rsidR="00467051" w:rsidRPr="008F6145" w:rsidRDefault="00467051" w:rsidP="00467051">
      <w:pPr>
        <w:rPr>
          <w:rFonts w:cs="Arial"/>
          <w:sz w:val="20"/>
          <w:szCs w:val="20"/>
        </w:rPr>
      </w:pPr>
      <w:r>
        <w:rPr>
          <w:sz w:val="23"/>
          <w:szCs w:val="23"/>
        </w:rPr>
        <w:br w:type="page"/>
      </w:r>
      <w:r w:rsidRPr="008F6145">
        <w:rPr>
          <w:rFonts w:cs="Arial"/>
          <w:sz w:val="20"/>
          <w:szCs w:val="20"/>
        </w:rPr>
        <w:lastRenderedPageBreak/>
        <w:t xml:space="preserve">FLEXCOMP CHANGE IN STATUS </w:t>
      </w:r>
    </w:p>
    <w:p w:rsidR="00467051" w:rsidRDefault="00467051" w:rsidP="00467051">
      <w:pPr>
        <w:rPr>
          <w:rFonts w:cs="Arial"/>
          <w:sz w:val="16"/>
          <w:szCs w:val="16"/>
        </w:rPr>
      </w:pPr>
      <w:r>
        <w:rPr>
          <w:rFonts w:cs="Arial"/>
          <w:sz w:val="16"/>
          <w:szCs w:val="16"/>
        </w:rPr>
        <w:t xml:space="preserve">SFN 53511 (Rev. </w:t>
      </w:r>
      <w:r w:rsidR="004A649C">
        <w:rPr>
          <w:rFonts w:cs="Arial"/>
          <w:sz w:val="16"/>
          <w:szCs w:val="16"/>
        </w:rPr>
        <w:t>12</w:t>
      </w:r>
      <w:bookmarkStart w:id="8" w:name="_GoBack"/>
      <w:bookmarkEnd w:id="8"/>
      <w:r>
        <w:rPr>
          <w:rFonts w:cs="Arial"/>
          <w:sz w:val="16"/>
          <w:szCs w:val="16"/>
        </w:rPr>
        <w:t>-20</w:t>
      </w:r>
      <w:r w:rsidR="006C4AED">
        <w:rPr>
          <w:rFonts w:cs="Arial"/>
          <w:sz w:val="16"/>
          <w:szCs w:val="16"/>
        </w:rPr>
        <w:t>1</w:t>
      </w:r>
      <w:r w:rsidR="00A16086">
        <w:rPr>
          <w:rFonts w:cs="Arial"/>
          <w:sz w:val="16"/>
          <w:szCs w:val="16"/>
        </w:rPr>
        <w:t>7</w:t>
      </w:r>
      <w:r>
        <w:rPr>
          <w:rFonts w:cs="Arial"/>
          <w:sz w:val="16"/>
          <w:szCs w:val="16"/>
        </w:rPr>
        <w:t>) Page 3</w:t>
      </w:r>
    </w:p>
    <w:p w:rsidR="008F6145" w:rsidRPr="003272E7" w:rsidRDefault="008F6145" w:rsidP="00467051">
      <w:pPr>
        <w:ind w:left="1080"/>
        <w:rPr>
          <w:sz w:val="23"/>
          <w:szCs w:val="23"/>
        </w:rPr>
      </w:pPr>
    </w:p>
    <w:p w:rsidR="008F6145" w:rsidRPr="003272E7" w:rsidRDefault="008F6145" w:rsidP="008F6145">
      <w:pPr>
        <w:rPr>
          <w:sz w:val="23"/>
          <w:szCs w:val="23"/>
        </w:rPr>
      </w:pPr>
    </w:p>
    <w:p w:rsidR="00727535" w:rsidRPr="00727535" w:rsidRDefault="00727535" w:rsidP="00727535">
      <w:pPr>
        <w:numPr>
          <w:ilvl w:val="1"/>
          <w:numId w:val="1"/>
        </w:numPr>
        <w:rPr>
          <w:sz w:val="23"/>
          <w:szCs w:val="23"/>
        </w:rPr>
      </w:pPr>
      <w:r w:rsidRPr="00727535">
        <w:rPr>
          <w:sz w:val="23"/>
          <w:szCs w:val="23"/>
        </w:rPr>
        <w:t xml:space="preserve">Under the “catch-up” option, NDPERS will continue coverage during an unpaid leave.  Upon return from leave, a participant will catch up with pre-tax payroll deductions through an increased contribution amount prorated for the remainder of the plan year.  Eligible expenses incurred while on leave may be submitted for reimbursement and your annual election will remain the same.    </w:t>
      </w:r>
    </w:p>
    <w:p w:rsidR="00727535" w:rsidRPr="00727535" w:rsidRDefault="00727535" w:rsidP="00727535">
      <w:pPr>
        <w:rPr>
          <w:sz w:val="23"/>
          <w:szCs w:val="23"/>
        </w:rPr>
      </w:pPr>
    </w:p>
    <w:p w:rsidR="00727535" w:rsidRPr="00727535" w:rsidRDefault="00727535" w:rsidP="00727535">
      <w:pPr>
        <w:numPr>
          <w:ilvl w:val="1"/>
          <w:numId w:val="1"/>
        </w:numPr>
        <w:rPr>
          <w:sz w:val="23"/>
          <w:szCs w:val="23"/>
        </w:rPr>
      </w:pPr>
      <w:r w:rsidRPr="00727535">
        <w:rPr>
          <w:sz w:val="23"/>
          <w:szCs w:val="23"/>
        </w:rPr>
        <w:t>You may elect not to participate in the Plan while on leave. If you elect not to participate while you are on a leave of absence, you will not be entitled to receive reimbursements for claims incurred beyond the last day of the month a contribution is rece</w:t>
      </w:r>
      <w:r>
        <w:rPr>
          <w:sz w:val="23"/>
          <w:szCs w:val="23"/>
        </w:rPr>
        <w:t xml:space="preserve">ived. Upon returning from leave, </w:t>
      </w:r>
      <w:r w:rsidRPr="00727535">
        <w:rPr>
          <w:rFonts w:ascii="Optima-Regular" w:hAnsi="Optima-Regular" w:cs="Optima-Regular"/>
          <w:sz w:val="23"/>
          <w:szCs w:val="23"/>
        </w:rPr>
        <w:t xml:space="preserve">your account will be automatically reactivated using the same monthly payroll contribution amount in effect prior to your break in coverage.  Your original annual election will be reduced by the total amount of missed contributions. </w:t>
      </w:r>
    </w:p>
    <w:p w:rsidR="00727535" w:rsidRPr="003272E7" w:rsidRDefault="00727535" w:rsidP="00727535">
      <w:pPr>
        <w:rPr>
          <w:sz w:val="23"/>
          <w:szCs w:val="23"/>
        </w:rPr>
      </w:pPr>
    </w:p>
    <w:p w:rsidR="008F6145" w:rsidRPr="003272E7" w:rsidRDefault="008F6145" w:rsidP="008F6145">
      <w:pPr>
        <w:rPr>
          <w:sz w:val="23"/>
          <w:szCs w:val="23"/>
        </w:rPr>
      </w:pPr>
    </w:p>
    <w:p w:rsidR="008F6145" w:rsidRPr="003272E7" w:rsidRDefault="004A649C" w:rsidP="008F6145">
      <w:pPr>
        <w:rPr>
          <w:sz w:val="23"/>
          <w:szCs w:val="23"/>
        </w:rPr>
      </w:pPr>
      <w:r>
        <w:rPr>
          <w:noProof/>
          <w:sz w:val="23"/>
          <w:szCs w:val="23"/>
        </w:rPr>
        <w:pict>
          <v:line id="_x0000_s1044" style="position:absolute;z-index:251657216" from="-108pt,42pt" to="-106.8pt,734.25pt" strokeweight="2.25pt"/>
        </w:pict>
      </w:r>
      <w:r w:rsidR="008F6145" w:rsidRPr="003272E7">
        <w:rPr>
          <w:sz w:val="23"/>
          <w:szCs w:val="23"/>
        </w:rPr>
        <w:t>A change in election is allowable and consistent with IRS regulations only if the change in status results in the you, or their spouse or dependent, gaining or losing eligibility for health coverage under either the cafeteria plan or health plan of the employee or the employer of their spouse or dependent and the election change corresponds with that gain or loss of coverage.</w:t>
      </w:r>
    </w:p>
    <w:p w:rsidR="008F6145" w:rsidRPr="003272E7" w:rsidRDefault="008F6145" w:rsidP="008F6145">
      <w:pPr>
        <w:rPr>
          <w:sz w:val="23"/>
          <w:szCs w:val="23"/>
        </w:rPr>
      </w:pPr>
    </w:p>
    <w:p w:rsidR="008F6145" w:rsidRPr="003272E7" w:rsidRDefault="008F6145" w:rsidP="008F6145">
      <w:pPr>
        <w:rPr>
          <w:sz w:val="23"/>
          <w:szCs w:val="23"/>
        </w:rPr>
      </w:pPr>
      <w:r w:rsidRPr="003272E7">
        <w:rPr>
          <w:sz w:val="23"/>
          <w:szCs w:val="23"/>
        </w:rPr>
        <w:t xml:space="preserve">If the change in status event is the birth of a child, and you are a participant in the Medical Spending Reimbursement Account and/or the Dependent Care Reimbursement Account at the time of birth, the effective date of coverage is the date of birth. If the change in status event is for reasons other than the birth of a child and you are a participant in the Medical Spending Reimbursement Account and/or the Dependent Care Reimbursement Account, the effective date of coverage is the first appropriate pay period following the receipt of the election form. </w:t>
      </w:r>
    </w:p>
    <w:p w:rsidR="008F6145" w:rsidRPr="003272E7" w:rsidRDefault="008F6145" w:rsidP="008F6145">
      <w:pPr>
        <w:rPr>
          <w:sz w:val="23"/>
          <w:szCs w:val="23"/>
        </w:rPr>
      </w:pPr>
    </w:p>
    <w:p w:rsidR="005D4D90" w:rsidRDefault="008F6145" w:rsidP="008F6145">
      <w:r w:rsidRPr="003272E7">
        <w:rPr>
          <w:sz w:val="23"/>
          <w:szCs w:val="23"/>
        </w:rPr>
        <w:t>If you are not enrolled in either the Medical Spending Reimbursement Account and/or the Dependent Care Reimbursement Account prior to the change in status event, the effective date of coverage is the date the first payroll deducted contribution is received.</w:t>
      </w:r>
    </w:p>
    <w:sectPr w:rsidR="005D4D90" w:rsidSect="00FF6791">
      <w:pgSz w:w="12240" w:h="15840"/>
      <w:pgMar w:top="432" w:right="432" w:bottom="270" w:left="1350" w:header="720" w:footer="720" w:gutter="0"/>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57D" w:rsidRDefault="00CB657D" w:rsidP="00CB657D">
      <w:r>
        <w:separator/>
      </w:r>
    </w:p>
  </w:endnote>
  <w:endnote w:type="continuationSeparator" w:id="0">
    <w:p w:rsidR="00CB657D" w:rsidRDefault="00CB657D" w:rsidP="00CB6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tima-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57D" w:rsidRDefault="00CB657D" w:rsidP="00CB657D">
      <w:r>
        <w:separator/>
      </w:r>
    </w:p>
  </w:footnote>
  <w:footnote w:type="continuationSeparator" w:id="0">
    <w:p w:rsidR="00CB657D" w:rsidRDefault="00CB657D" w:rsidP="00CB65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71E27"/>
    <w:multiLevelType w:val="hybridMultilevel"/>
    <w:tmpl w:val="2112F3E4"/>
    <w:lvl w:ilvl="0" w:tplc="6C568306">
      <w:numFmt w:val="bullet"/>
      <w:lvlText w:val=""/>
      <w:lvlJc w:val="left"/>
      <w:pPr>
        <w:tabs>
          <w:tab w:val="num" w:pos="1080"/>
        </w:tabs>
        <w:ind w:left="1080" w:hanging="720"/>
      </w:pPr>
      <w:rPr>
        <w:rFonts w:ascii="Wingdings 2" w:eastAsia="Times New Roman" w:hAnsi="Wingdings 2"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F3C66AC"/>
    <w:multiLevelType w:val="hybridMultilevel"/>
    <w:tmpl w:val="A0649734"/>
    <w:lvl w:ilvl="0" w:tplc="0409000F">
      <w:start w:val="1"/>
      <w:numFmt w:val="decimal"/>
      <w:lvlText w:val="%1."/>
      <w:lvlJc w:val="left"/>
      <w:pPr>
        <w:tabs>
          <w:tab w:val="num" w:pos="360"/>
        </w:tabs>
        <w:ind w:left="360" w:hanging="360"/>
      </w:pPr>
    </w:lvl>
    <w:lvl w:ilvl="1" w:tplc="3CFE4478">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1351"/>
    <w:rsid w:val="00000BF4"/>
    <w:rsid w:val="00001A68"/>
    <w:rsid w:val="00001F2C"/>
    <w:rsid w:val="00002844"/>
    <w:rsid w:val="00003472"/>
    <w:rsid w:val="00003AEE"/>
    <w:rsid w:val="00004B2A"/>
    <w:rsid w:val="00004D0D"/>
    <w:rsid w:val="00005783"/>
    <w:rsid w:val="00005F12"/>
    <w:rsid w:val="00005FE3"/>
    <w:rsid w:val="0000654A"/>
    <w:rsid w:val="00006AE0"/>
    <w:rsid w:val="00007F5B"/>
    <w:rsid w:val="000101C3"/>
    <w:rsid w:val="000101D6"/>
    <w:rsid w:val="000107AC"/>
    <w:rsid w:val="00010C45"/>
    <w:rsid w:val="00013C0E"/>
    <w:rsid w:val="00013FFB"/>
    <w:rsid w:val="00014872"/>
    <w:rsid w:val="0001570C"/>
    <w:rsid w:val="0001632F"/>
    <w:rsid w:val="0001709A"/>
    <w:rsid w:val="000173D9"/>
    <w:rsid w:val="00017B6E"/>
    <w:rsid w:val="00020363"/>
    <w:rsid w:val="00020720"/>
    <w:rsid w:val="00023B09"/>
    <w:rsid w:val="00024053"/>
    <w:rsid w:val="00025A5B"/>
    <w:rsid w:val="00025CF5"/>
    <w:rsid w:val="00027949"/>
    <w:rsid w:val="000311C3"/>
    <w:rsid w:val="00031A03"/>
    <w:rsid w:val="00032AFD"/>
    <w:rsid w:val="000332DC"/>
    <w:rsid w:val="00033F40"/>
    <w:rsid w:val="0003586D"/>
    <w:rsid w:val="00037B7D"/>
    <w:rsid w:val="0004055F"/>
    <w:rsid w:val="00040EE1"/>
    <w:rsid w:val="00041B30"/>
    <w:rsid w:val="00041C6D"/>
    <w:rsid w:val="00042374"/>
    <w:rsid w:val="000444D9"/>
    <w:rsid w:val="00044E98"/>
    <w:rsid w:val="00045392"/>
    <w:rsid w:val="0004544D"/>
    <w:rsid w:val="0004717C"/>
    <w:rsid w:val="00047404"/>
    <w:rsid w:val="000501D6"/>
    <w:rsid w:val="00050860"/>
    <w:rsid w:val="00051F48"/>
    <w:rsid w:val="00052674"/>
    <w:rsid w:val="00053197"/>
    <w:rsid w:val="0005343F"/>
    <w:rsid w:val="000540C7"/>
    <w:rsid w:val="00054BF1"/>
    <w:rsid w:val="0005500F"/>
    <w:rsid w:val="000551BA"/>
    <w:rsid w:val="0005724F"/>
    <w:rsid w:val="00057505"/>
    <w:rsid w:val="000576AC"/>
    <w:rsid w:val="000579F4"/>
    <w:rsid w:val="00060519"/>
    <w:rsid w:val="000607E0"/>
    <w:rsid w:val="000610A5"/>
    <w:rsid w:val="00061318"/>
    <w:rsid w:val="00061BFB"/>
    <w:rsid w:val="00062721"/>
    <w:rsid w:val="000630A7"/>
    <w:rsid w:val="00063F0C"/>
    <w:rsid w:val="00064B08"/>
    <w:rsid w:val="00065D5E"/>
    <w:rsid w:val="000660D1"/>
    <w:rsid w:val="000663C3"/>
    <w:rsid w:val="000663E7"/>
    <w:rsid w:val="0006651D"/>
    <w:rsid w:val="0006682F"/>
    <w:rsid w:val="0006699A"/>
    <w:rsid w:val="00067B85"/>
    <w:rsid w:val="00067CFC"/>
    <w:rsid w:val="0007165B"/>
    <w:rsid w:val="0007185E"/>
    <w:rsid w:val="0007193C"/>
    <w:rsid w:val="000719BA"/>
    <w:rsid w:val="00072857"/>
    <w:rsid w:val="000729F3"/>
    <w:rsid w:val="00072CA2"/>
    <w:rsid w:val="00073283"/>
    <w:rsid w:val="00075200"/>
    <w:rsid w:val="000756B1"/>
    <w:rsid w:val="00076873"/>
    <w:rsid w:val="00076B6F"/>
    <w:rsid w:val="000771E9"/>
    <w:rsid w:val="00077E2F"/>
    <w:rsid w:val="00080079"/>
    <w:rsid w:val="000806D2"/>
    <w:rsid w:val="000811B0"/>
    <w:rsid w:val="00081A17"/>
    <w:rsid w:val="00081DE0"/>
    <w:rsid w:val="00083E79"/>
    <w:rsid w:val="0008492A"/>
    <w:rsid w:val="00084CFC"/>
    <w:rsid w:val="00086007"/>
    <w:rsid w:val="00086CED"/>
    <w:rsid w:val="00087883"/>
    <w:rsid w:val="00087AC6"/>
    <w:rsid w:val="00090145"/>
    <w:rsid w:val="00090222"/>
    <w:rsid w:val="000910DA"/>
    <w:rsid w:val="000920D2"/>
    <w:rsid w:val="00092977"/>
    <w:rsid w:val="000929B4"/>
    <w:rsid w:val="00092E81"/>
    <w:rsid w:val="000932AD"/>
    <w:rsid w:val="00093BAC"/>
    <w:rsid w:val="0009495D"/>
    <w:rsid w:val="000956F0"/>
    <w:rsid w:val="00095B8C"/>
    <w:rsid w:val="0009731E"/>
    <w:rsid w:val="000979EE"/>
    <w:rsid w:val="000A12DE"/>
    <w:rsid w:val="000A1B65"/>
    <w:rsid w:val="000A2025"/>
    <w:rsid w:val="000A27AE"/>
    <w:rsid w:val="000A365D"/>
    <w:rsid w:val="000A39C0"/>
    <w:rsid w:val="000A6FA1"/>
    <w:rsid w:val="000B0535"/>
    <w:rsid w:val="000B063E"/>
    <w:rsid w:val="000B0D01"/>
    <w:rsid w:val="000B11B1"/>
    <w:rsid w:val="000B198A"/>
    <w:rsid w:val="000B2170"/>
    <w:rsid w:val="000B3E10"/>
    <w:rsid w:val="000B494D"/>
    <w:rsid w:val="000B544B"/>
    <w:rsid w:val="000B65FF"/>
    <w:rsid w:val="000C01BC"/>
    <w:rsid w:val="000C10D0"/>
    <w:rsid w:val="000C17D5"/>
    <w:rsid w:val="000C2023"/>
    <w:rsid w:val="000C3CFD"/>
    <w:rsid w:val="000C415B"/>
    <w:rsid w:val="000C537F"/>
    <w:rsid w:val="000C5440"/>
    <w:rsid w:val="000C58CA"/>
    <w:rsid w:val="000C5B45"/>
    <w:rsid w:val="000C5C55"/>
    <w:rsid w:val="000C7193"/>
    <w:rsid w:val="000C7BF6"/>
    <w:rsid w:val="000C7D1E"/>
    <w:rsid w:val="000D0432"/>
    <w:rsid w:val="000D0ACC"/>
    <w:rsid w:val="000D16A7"/>
    <w:rsid w:val="000D240F"/>
    <w:rsid w:val="000D318F"/>
    <w:rsid w:val="000D329C"/>
    <w:rsid w:val="000D3EA7"/>
    <w:rsid w:val="000D64E8"/>
    <w:rsid w:val="000D6AE9"/>
    <w:rsid w:val="000D6C5C"/>
    <w:rsid w:val="000D6E19"/>
    <w:rsid w:val="000D77EC"/>
    <w:rsid w:val="000D7902"/>
    <w:rsid w:val="000E0216"/>
    <w:rsid w:val="000E036C"/>
    <w:rsid w:val="000E1799"/>
    <w:rsid w:val="000E1DDB"/>
    <w:rsid w:val="000E1E80"/>
    <w:rsid w:val="000E23FF"/>
    <w:rsid w:val="000E2ABF"/>
    <w:rsid w:val="000E2CF4"/>
    <w:rsid w:val="000E2D01"/>
    <w:rsid w:val="000E37A7"/>
    <w:rsid w:val="000E5036"/>
    <w:rsid w:val="000E5B01"/>
    <w:rsid w:val="000E6D59"/>
    <w:rsid w:val="000F1354"/>
    <w:rsid w:val="000F16EA"/>
    <w:rsid w:val="000F29B5"/>
    <w:rsid w:val="000F2EF7"/>
    <w:rsid w:val="000F3092"/>
    <w:rsid w:val="000F3B91"/>
    <w:rsid w:val="000F3BA8"/>
    <w:rsid w:val="000F6B92"/>
    <w:rsid w:val="000F6C34"/>
    <w:rsid w:val="000F7334"/>
    <w:rsid w:val="00101D30"/>
    <w:rsid w:val="001025EE"/>
    <w:rsid w:val="00103009"/>
    <w:rsid w:val="00103A39"/>
    <w:rsid w:val="001045A0"/>
    <w:rsid w:val="001063C3"/>
    <w:rsid w:val="00106B4A"/>
    <w:rsid w:val="00106D48"/>
    <w:rsid w:val="00110B0D"/>
    <w:rsid w:val="00112D68"/>
    <w:rsid w:val="00113AE1"/>
    <w:rsid w:val="001143E1"/>
    <w:rsid w:val="00114F20"/>
    <w:rsid w:val="00116FFF"/>
    <w:rsid w:val="00117282"/>
    <w:rsid w:val="00117A93"/>
    <w:rsid w:val="001209AA"/>
    <w:rsid w:val="001209F8"/>
    <w:rsid w:val="00120A57"/>
    <w:rsid w:val="00121426"/>
    <w:rsid w:val="0012154B"/>
    <w:rsid w:val="00121765"/>
    <w:rsid w:val="00121801"/>
    <w:rsid w:val="00121DE6"/>
    <w:rsid w:val="00122AEE"/>
    <w:rsid w:val="001240E5"/>
    <w:rsid w:val="00125AC2"/>
    <w:rsid w:val="0012619C"/>
    <w:rsid w:val="0012673D"/>
    <w:rsid w:val="00126C9A"/>
    <w:rsid w:val="00130086"/>
    <w:rsid w:val="0013050C"/>
    <w:rsid w:val="00131BB5"/>
    <w:rsid w:val="001320A9"/>
    <w:rsid w:val="001322E9"/>
    <w:rsid w:val="00134278"/>
    <w:rsid w:val="00134845"/>
    <w:rsid w:val="00134C24"/>
    <w:rsid w:val="001361E2"/>
    <w:rsid w:val="00136FC2"/>
    <w:rsid w:val="00137A4E"/>
    <w:rsid w:val="00140724"/>
    <w:rsid w:val="001408B9"/>
    <w:rsid w:val="0014398B"/>
    <w:rsid w:val="00143C9D"/>
    <w:rsid w:val="001445A5"/>
    <w:rsid w:val="001462E1"/>
    <w:rsid w:val="001468B8"/>
    <w:rsid w:val="00146A5E"/>
    <w:rsid w:val="00147740"/>
    <w:rsid w:val="00147BCD"/>
    <w:rsid w:val="0015009C"/>
    <w:rsid w:val="00150488"/>
    <w:rsid w:val="0015099F"/>
    <w:rsid w:val="00150B72"/>
    <w:rsid w:val="00150DCD"/>
    <w:rsid w:val="00151262"/>
    <w:rsid w:val="00151C14"/>
    <w:rsid w:val="00152161"/>
    <w:rsid w:val="0015222C"/>
    <w:rsid w:val="00152DE3"/>
    <w:rsid w:val="00152FA3"/>
    <w:rsid w:val="00154369"/>
    <w:rsid w:val="00154464"/>
    <w:rsid w:val="00154D91"/>
    <w:rsid w:val="00155603"/>
    <w:rsid w:val="001566A9"/>
    <w:rsid w:val="00157E03"/>
    <w:rsid w:val="0016155F"/>
    <w:rsid w:val="00161C74"/>
    <w:rsid w:val="00161CD5"/>
    <w:rsid w:val="00161CDD"/>
    <w:rsid w:val="001625E2"/>
    <w:rsid w:val="00162665"/>
    <w:rsid w:val="00163B05"/>
    <w:rsid w:val="001641F9"/>
    <w:rsid w:val="00164237"/>
    <w:rsid w:val="001642A5"/>
    <w:rsid w:val="00164766"/>
    <w:rsid w:val="001673B4"/>
    <w:rsid w:val="00167D8F"/>
    <w:rsid w:val="00170471"/>
    <w:rsid w:val="001707CB"/>
    <w:rsid w:val="00171063"/>
    <w:rsid w:val="00171EF6"/>
    <w:rsid w:val="001720A5"/>
    <w:rsid w:val="00172C73"/>
    <w:rsid w:val="0017309C"/>
    <w:rsid w:val="001732BD"/>
    <w:rsid w:val="00173539"/>
    <w:rsid w:val="00173888"/>
    <w:rsid w:val="00173E9A"/>
    <w:rsid w:val="00174A66"/>
    <w:rsid w:val="00174D65"/>
    <w:rsid w:val="00175529"/>
    <w:rsid w:val="00176CB5"/>
    <w:rsid w:val="00177667"/>
    <w:rsid w:val="001776BD"/>
    <w:rsid w:val="00177DAA"/>
    <w:rsid w:val="00177F0E"/>
    <w:rsid w:val="0018011A"/>
    <w:rsid w:val="001805E9"/>
    <w:rsid w:val="00181902"/>
    <w:rsid w:val="001821D7"/>
    <w:rsid w:val="00182713"/>
    <w:rsid w:val="0018391E"/>
    <w:rsid w:val="0018406C"/>
    <w:rsid w:val="00184660"/>
    <w:rsid w:val="001849C2"/>
    <w:rsid w:val="00185219"/>
    <w:rsid w:val="001853D4"/>
    <w:rsid w:val="00186F3E"/>
    <w:rsid w:val="0019030F"/>
    <w:rsid w:val="00190EB8"/>
    <w:rsid w:val="00191C52"/>
    <w:rsid w:val="00192848"/>
    <w:rsid w:val="0019329B"/>
    <w:rsid w:val="00193368"/>
    <w:rsid w:val="00193FD7"/>
    <w:rsid w:val="001949A7"/>
    <w:rsid w:val="00194D26"/>
    <w:rsid w:val="00194EB9"/>
    <w:rsid w:val="001952EC"/>
    <w:rsid w:val="001957F9"/>
    <w:rsid w:val="001958FD"/>
    <w:rsid w:val="00195CDE"/>
    <w:rsid w:val="0019667B"/>
    <w:rsid w:val="00196AF7"/>
    <w:rsid w:val="00196E69"/>
    <w:rsid w:val="001A02CE"/>
    <w:rsid w:val="001A05DB"/>
    <w:rsid w:val="001A0E32"/>
    <w:rsid w:val="001A16C5"/>
    <w:rsid w:val="001A3104"/>
    <w:rsid w:val="001A38D7"/>
    <w:rsid w:val="001A597B"/>
    <w:rsid w:val="001A6AC4"/>
    <w:rsid w:val="001A77B4"/>
    <w:rsid w:val="001A7D7E"/>
    <w:rsid w:val="001B0E8E"/>
    <w:rsid w:val="001B0F30"/>
    <w:rsid w:val="001B1109"/>
    <w:rsid w:val="001B2342"/>
    <w:rsid w:val="001B28E4"/>
    <w:rsid w:val="001B2A40"/>
    <w:rsid w:val="001B4832"/>
    <w:rsid w:val="001B5437"/>
    <w:rsid w:val="001B5DE6"/>
    <w:rsid w:val="001B6321"/>
    <w:rsid w:val="001B7122"/>
    <w:rsid w:val="001C0289"/>
    <w:rsid w:val="001C089D"/>
    <w:rsid w:val="001C09FD"/>
    <w:rsid w:val="001C0F68"/>
    <w:rsid w:val="001C1753"/>
    <w:rsid w:val="001C4F09"/>
    <w:rsid w:val="001C64D6"/>
    <w:rsid w:val="001C7CB6"/>
    <w:rsid w:val="001D2138"/>
    <w:rsid w:val="001D2147"/>
    <w:rsid w:val="001D2FA6"/>
    <w:rsid w:val="001D4E57"/>
    <w:rsid w:val="001D6454"/>
    <w:rsid w:val="001D6869"/>
    <w:rsid w:val="001D7F1C"/>
    <w:rsid w:val="001E039B"/>
    <w:rsid w:val="001E06B6"/>
    <w:rsid w:val="001E06D7"/>
    <w:rsid w:val="001E0865"/>
    <w:rsid w:val="001E1267"/>
    <w:rsid w:val="001E1B54"/>
    <w:rsid w:val="001E36E6"/>
    <w:rsid w:val="001E6165"/>
    <w:rsid w:val="001E7638"/>
    <w:rsid w:val="001E7B91"/>
    <w:rsid w:val="001E7FEB"/>
    <w:rsid w:val="001F1C61"/>
    <w:rsid w:val="001F20D0"/>
    <w:rsid w:val="001F2F61"/>
    <w:rsid w:val="001F565B"/>
    <w:rsid w:val="001F6C99"/>
    <w:rsid w:val="001F6EC0"/>
    <w:rsid w:val="001F71F2"/>
    <w:rsid w:val="001F74DF"/>
    <w:rsid w:val="002003B5"/>
    <w:rsid w:val="00200922"/>
    <w:rsid w:val="00200F5B"/>
    <w:rsid w:val="00201651"/>
    <w:rsid w:val="002020F7"/>
    <w:rsid w:val="002027C6"/>
    <w:rsid w:val="00202BF1"/>
    <w:rsid w:val="00202D43"/>
    <w:rsid w:val="00204A60"/>
    <w:rsid w:val="00205D53"/>
    <w:rsid w:val="00207E40"/>
    <w:rsid w:val="00210E0A"/>
    <w:rsid w:val="00211045"/>
    <w:rsid w:val="002111BB"/>
    <w:rsid w:val="002111F5"/>
    <w:rsid w:val="002122E3"/>
    <w:rsid w:val="002126BD"/>
    <w:rsid w:val="00213512"/>
    <w:rsid w:val="00213DA8"/>
    <w:rsid w:val="00214DEF"/>
    <w:rsid w:val="00216CCC"/>
    <w:rsid w:val="00216F05"/>
    <w:rsid w:val="00217609"/>
    <w:rsid w:val="00217FE0"/>
    <w:rsid w:val="00220306"/>
    <w:rsid w:val="0022031D"/>
    <w:rsid w:val="002209E8"/>
    <w:rsid w:val="002228F4"/>
    <w:rsid w:val="00223464"/>
    <w:rsid w:val="00224CF9"/>
    <w:rsid w:val="00225928"/>
    <w:rsid w:val="002260A5"/>
    <w:rsid w:val="00226B05"/>
    <w:rsid w:val="002277EC"/>
    <w:rsid w:val="0022787B"/>
    <w:rsid w:val="0023194D"/>
    <w:rsid w:val="0023372E"/>
    <w:rsid w:val="00234067"/>
    <w:rsid w:val="00234326"/>
    <w:rsid w:val="0023505B"/>
    <w:rsid w:val="0023567F"/>
    <w:rsid w:val="002379C7"/>
    <w:rsid w:val="00237D6D"/>
    <w:rsid w:val="00237E41"/>
    <w:rsid w:val="00240535"/>
    <w:rsid w:val="00240550"/>
    <w:rsid w:val="002411AD"/>
    <w:rsid w:val="002414D7"/>
    <w:rsid w:val="002415F7"/>
    <w:rsid w:val="00242056"/>
    <w:rsid w:val="00243142"/>
    <w:rsid w:val="00244A48"/>
    <w:rsid w:val="002458D8"/>
    <w:rsid w:val="00245CD1"/>
    <w:rsid w:val="00245DB9"/>
    <w:rsid w:val="0024669B"/>
    <w:rsid w:val="00246948"/>
    <w:rsid w:val="00247E9E"/>
    <w:rsid w:val="002505AF"/>
    <w:rsid w:val="00251FC7"/>
    <w:rsid w:val="00252959"/>
    <w:rsid w:val="00252DDF"/>
    <w:rsid w:val="002535B2"/>
    <w:rsid w:val="002539B4"/>
    <w:rsid w:val="00253D05"/>
    <w:rsid w:val="002559AD"/>
    <w:rsid w:val="00255CDC"/>
    <w:rsid w:val="00255E61"/>
    <w:rsid w:val="002561D0"/>
    <w:rsid w:val="0025743F"/>
    <w:rsid w:val="00261162"/>
    <w:rsid w:val="00261859"/>
    <w:rsid w:val="00261EA4"/>
    <w:rsid w:val="00261F82"/>
    <w:rsid w:val="0026449E"/>
    <w:rsid w:val="00264FA6"/>
    <w:rsid w:val="00265249"/>
    <w:rsid w:val="00266468"/>
    <w:rsid w:val="00266BA5"/>
    <w:rsid w:val="002670C2"/>
    <w:rsid w:val="0027077F"/>
    <w:rsid w:val="002707B7"/>
    <w:rsid w:val="002709F7"/>
    <w:rsid w:val="00270ACD"/>
    <w:rsid w:val="0027109C"/>
    <w:rsid w:val="00271EC2"/>
    <w:rsid w:val="00272373"/>
    <w:rsid w:val="0027277C"/>
    <w:rsid w:val="00273BAA"/>
    <w:rsid w:val="002758F5"/>
    <w:rsid w:val="002760DA"/>
    <w:rsid w:val="002767E2"/>
    <w:rsid w:val="0027713B"/>
    <w:rsid w:val="002773D4"/>
    <w:rsid w:val="002822A6"/>
    <w:rsid w:val="00283F37"/>
    <w:rsid w:val="0028412D"/>
    <w:rsid w:val="00284B53"/>
    <w:rsid w:val="00284FED"/>
    <w:rsid w:val="00285E67"/>
    <w:rsid w:val="002869C3"/>
    <w:rsid w:val="00286B27"/>
    <w:rsid w:val="00290322"/>
    <w:rsid w:val="0029058D"/>
    <w:rsid w:val="00290DF2"/>
    <w:rsid w:val="0029133D"/>
    <w:rsid w:val="002925DC"/>
    <w:rsid w:val="00292D7E"/>
    <w:rsid w:val="002931C8"/>
    <w:rsid w:val="00295674"/>
    <w:rsid w:val="002969B1"/>
    <w:rsid w:val="00296BAE"/>
    <w:rsid w:val="00296EA1"/>
    <w:rsid w:val="00297747"/>
    <w:rsid w:val="00297D0A"/>
    <w:rsid w:val="002A0172"/>
    <w:rsid w:val="002A15B2"/>
    <w:rsid w:val="002A2421"/>
    <w:rsid w:val="002A278C"/>
    <w:rsid w:val="002A47BA"/>
    <w:rsid w:val="002A60AB"/>
    <w:rsid w:val="002A6236"/>
    <w:rsid w:val="002A7579"/>
    <w:rsid w:val="002A7B5C"/>
    <w:rsid w:val="002B1267"/>
    <w:rsid w:val="002B1268"/>
    <w:rsid w:val="002B2271"/>
    <w:rsid w:val="002B2AFA"/>
    <w:rsid w:val="002B2B3D"/>
    <w:rsid w:val="002B2D23"/>
    <w:rsid w:val="002B4F41"/>
    <w:rsid w:val="002B590B"/>
    <w:rsid w:val="002B6450"/>
    <w:rsid w:val="002B68B9"/>
    <w:rsid w:val="002B6DCC"/>
    <w:rsid w:val="002B7C5D"/>
    <w:rsid w:val="002C19C7"/>
    <w:rsid w:val="002C2127"/>
    <w:rsid w:val="002C4A82"/>
    <w:rsid w:val="002C688A"/>
    <w:rsid w:val="002C77D7"/>
    <w:rsid w:val="002C7DDC"/>
    <w:rsid w:val="002D150E"/>
    <w:rsid w:val="002D1803"/>
    <w:rsid w:val="002D2002"/>
    <w:rsid w:val="002D243A"/>
    <w:rsid w:val="002D28ED"/>
    <w:rsid w:val="002D2967"/>
    <w:rsid w:val="002D2E54"/>
    <w:rsid w:val="002D5B4A"/>
    <w:rsid w:val="002E1385"/>
    <w:rsid w:val="002E150E"/>
    <w:rsid w:val="002E1FC1"/>
    <w:rsid w:val="002E4856"/>
    <w:rsid w:val="002E4C7A"/>
    <w:rsid w:val="002E4EA8"/>
    <w:rsid w:val="002E4F7C"/>
    <w:rsid w:val="002E6B83"/>
    <w:rsid w:val="002E707E"/>
    <w:rsid w:val="002F1687"/>
    <w:rsid w:val="002F3D68"/>
    <w:rsid w:val="002F7E75"/>
    <w:rsid w:val="00300221"/>
    <w:rsid w:val="00301D9B"/>
    <w:rsid w:val="00302897"/>
    <w:rsid w:val="0030329D"/>
    <w:rsid w:val="00304CCC"/>
    <w:rsid w:val="0030676A"/>
    <w:rsid w:val="00306846"/>
    <w:rsid w:val="00310804"/>
    <w:rsid w:val="003110BB"/>
    <w:rsid w:val="003117F8"/>
    <w:rsid w:val="00312D41"/>
    <w:rsid w:val="0031364D"/>
    <w:rsid w:val="00313E40"/>
    <w:rsid w:val="003145B9"/>
    <w:rsid w:val="003146B7"/>
    <w:rsid w:val="003153FC"/>
    <w:rsid w:val="00315411"/>
    <w:rsid w:val="00315875"/>
    <w:rsid w:val="00315C33"/>
    <w:rsid w:val="00315EEF"/>
    <w:rsid w:val="003162BB"/>
    <w:rsid w:val="00316386"/>
    <w:rsid w:val="00316697"/>
    <w:rsid w:val="00316A79"/>
    <w:rsid w:val="00317868"/>
    <w:rsid w:val="00317DAA"/>
    <w:rsid w:val="00321FA4"/>
    <w:rsid w:val="00322362"/>
    <w:rsid w:val="00322A1C"/>
    <w:rsid w:val="003234D2"/>
    <w:rsid w:val="0032604F"/>
    <w:rsid w:val="003272E7"/>
    <w:rsid w:val="003277E3"/>
    <w:rsid w:val="00327D5C"/>
    <w:rsid w:val="00330806"/>
    <w:rsid w:val="0033119F"/>
    <w:rsid w:val="00331BE2"/>
    <w:rsid w:val="00332D71"/>
    <w:rsid w:val="00333552"/>
    <w:rsid w:val="00334233"/>
    <w:rsid w:val="003348E0"/>
    <w:rsid w:val="003357BB"/>
    <w:rsid w:val="003370AD"/>
    <w:rsid w:val="0033750D"/>
    <w:rsid w:val="00340349"/>
    <w:rsid w:val="0034080C"/>
    <w:rsid w:val="0034266B"/>
    <w:rsid w:val="00342E58"/>
    <w:rsid w:val="003438C2"/>
    <w:rsid w:val="00343CEA"/>
    <w:rsid w:val="00343FA2"/>
    <w:rsid w:val="0034495E"/>
    <w:rsid w:val="00346A65"/>
    <w:rsid w:val="00346B19"/>
    <w:rsid w:val="00347BE4"/>
    <w:rsid w:val="00347F63"/>
    <w:rsid w:val="003501AE"/>
    <w:rsid w:val="003521A0"/>
    <w:rsid w:val="00352F57"/>
    <w:rsid w:val="0035400A"/>
    <w:rsid w:val="00354285"/>
    <w:rsid w:val="00355D84"/>
    <w:rsid w:val="003573AE"/>
    <w:rsid w:val="00357732"/>
    <w:rsid w:val="00357D02"/>
    <w:rsid w:val="0036185C"/>
    <w:rsid w:val="0036202A"/>
    <w:rsid w:val="0036310D"/>
    <w:rsid w:val="00365AA5"/>
    <w:rsid w:val="003715B5"/>
    <w:rsid w:val="00372FA2"/>
    <w:rsid w:val="00373079"/>
    <w:rsid w:val="0037367F"/>
    <w:rsid w:val="0037429F"/>
    <w:rsid w:val="003746FF"/>
    <w:rsid w:val="003749C8"/>
    <w:rsid w:val="00374E4E"/>
    <w:rsid w:val="00375800"/>
    <w:rsid w:val="00375834"/>
    <w:rsid w:val="0037686D"/>
    <w:rsid w:val="00376904"/>
    <w:rsid w:val="003775F3"/>
    <w:rsid w:val="00377E7A"/>
    <w:rsid w:val="00380754"/>
    <w:rsid w:val="00381223"/>
    <w:rsid w:val="00381C66"/>
    <w:rsid w:val="003839A4"/>
    <w:rsid w:val="00383F23"/>
    <w:rsid w:val="00384336"/>
    <w:rsid w:val="00384DE0"/>
    <w:rsid w:val="00384FAB"/>
    <w:rsid w:val="003850FB"/>
    <w:rsid w:val="003854E2"/>
    <w:rsid w:val="00385F71"/>
    <w:rsid w:val="003865EC"/>
    <w:rsid w:val="00386736"/>
    <w:rsid w:val="00387AE0"/>
    <w:rsid w:val="00387BD8"/>
    <w:rsid w:val="00387F62"/>
    <w:rsid w:val="00391074"/>
    <w:rsid w:val="003921CD"/>
    <w:rsid w:val="00392842"/>
    <w:rsid w:val="00393329"/>
    <w:rsid w:val="003949D8"/>
    <w:rsid w:val="0039523B"/>
    <w:rsid w:val="003966D0"/>
    <w:rsid w:val="00396954"/>
    <w:rsid w:val="00396DE6"/>
    <w:rsid w:val="003976CD"/>
    <w:rsid w:val="003A011D"/>
    <w:rsid w:val="003A2FC1"/>
    <w:rsid w:val="003A3FFC"/>
    <w:rsid w:val="003A4188"/>
    <w:rsid w:val="003A4E1D"/>
    <w:rsid w:val="003A5343"/>
    <w:rsid w:val="003A5FB5"/>
    <w:rsid w:val="003A682B"/>
    <w:rsid w:val="003A7377"/>
    <w:rsid w:val="003A7BC8"/>
    <w:rsid w:val="003B094A"/>
    <w:rsid w:val="003B0C9D"/>
    <w:rsid w:val="003B0CC1"/>
    <w:rsid w:val="003B0FC3"/>
    <w:rsid w:val="003B1179"/>
    <w:rsid w:val="003B16BB"/>
    <w:rsid w:val="003B3B2B"/>
    <w:rsid w:val="003B3C32"/>
    <w:rsid w:val="003B425F"/>
    <w:rsid w:val="003B5F89"/>
    <w:rsid w:val="003B616E"/>
    <w:rsid w:val="003C0618"/>
    <w:rsid w:val="003C06F5"/>
    <w:rsid w:val="003C0716"/>
    <w:rsid w:val="003C07ED"/>
    <w:rsid w:val="003C0F2E"/>
    <w:rsid w:val="003C16C2"/>
    <w:rsid w:val="003C1A49"/>
    <w:rsid w:val="003C1E00"/>
    <w:rsid w:val="003C23D7"/>
    <w:rsid w:val="003C2612"/>
    <w:rsid w:val="003C2923"/>
    <w:rsid w:val="003C37A0"/>
    <w:rsid w:val="003C431D"/>
    <w:rsid w:val="003C46D4"/>
    <w:rsid w:val="003C49BE"/>
    <w:rsid w:val="003C629A"/>
    <w:rsid w:val="003C7443"/>
    <w:rsid w:val="003C76E9"/>
    <w:rsid w:val="003D20F8"/>
    <w:rsid w:val="003D28B1"/>
    <w:rsid w:val="003D44C4"/>
    <w:rsid w:val="003D45FE"/>
    <w:rsid w:val="003D7CC9"/>
    <w:rsid w:val="003E0E85"/>
    <w:rsid w:val="003E213F"/>
    <w:rsid w:val="003E29C8"/>
    <w:rsid w:val="003E46E9"/>
    <w:rsid w:val="003E506F"/>
    <w:rsid w:val="003E51BB"/>
    <w:rsid w:val="003E548A"/>
    <w:rsid w:val="003E63C3"/>
    <w:rsid w:val="003E7852"/>
    <w:rsid w:val="003E7D22"/>
    <w:rsid w:val="003F054B"/>
    <w:rsid w:val="003F10C7"/>
    <w:rsid w:val="003F12DA"/>
    <w:rsid w:val="003F2DA4"/>
    <w:rsid w:val="003F2F00"/>
    <w:rsid w:val="003F325C"/>
    <w:rsid w:val="003F417A"/>
    <w:rsid w:val="003F5ACA"/>
    <w:rsid w:val="003F6096"/>
    <w:rsid w:val="00400124"/>
    <w:rsid w:val="00400764"/>
    <w:rsid w:val="0040133F"/>
    <w:rsid w:val="0040150D"/>
    <w:rsid w:val="004024F5"/>
    <w:rsid w:val="00402895"/>
    <w:rsid w:val="00405182"/>
    <w:rsid w:val="0040685E"/>
    <w:rsid w:val="00406A8D"/>
    <w:rsid w:val="00407310"/>
    <w:rsid w:val="0041129A"/>
    <w:rsid w:val="0041167C"/>
    <w:rsid w:val="00412938"/>
    <w:rsid w:val="00413F56"/>
    <w:rsid w:val="00415734"/>
    <w:rsid w:val="00415E9F"/>
    <w:rsid w:val="004164FC"/>
    <w:rsid w:val="00416915"/>
    <w:rsid w:val="00416F49"/>
    <w:rsid w:val="004170F6"/>
    <w:rsid w:val="004175CA"/>
    <w:rsid w:val="0041796B"/>
    <w:rsid w:val="004201D8"/>
    <w:rsid w:val="0042290F"/>
    <w:rsid w:val="0042362D"/>
    <w:rsid w:val="00424575"/>
    <w:rsid w:val="00425F57"/>
    <w:rsid w:val="0042779A"/>
    <w:rsid w:val="00427BC7"/>
    <w:rsid w:val="004306E1"/>
    <w:rsid w:val="00430BE4"/>
    <w:rsid w:val="004323EF"/>
    <w:rsid w:val="00433B4B"/>
    <w:rsid w:val="004340E1"/>
    <w:rsid w:val="0043578E"/>
    <w:rsid w:val="004368A2"/>
    <w:rsid w:val="00436D17"/>
    <w:rsid w:val="004416F3"/>
    <w:rsid w:val="0044441A"/>
    <w:rsid w:val="00444F01"/>
    <w:rsid w:val="00445B39"/>
    <w:rsid w:val="00450299"/>
    <w:rsid w:val="004521EF"/>
    <w:rsid w:val="0045262C"/>
    <w:rsid w:val="00452ACB"/>
    <w:rsid w:val="00453797"/>
    <w:rsid w:val="004537D6"/>
    <w:rsid w:val="00453947"/>
    <w:rsid w:val="00453A7E"/>
    <w:rsid w:val="00454E29"/>
    <w:rsid w:val="004607D4"/>
    <w:rsid w:val="00461581"/>
    <w:rsid w:val="004620A8"/>
    <w:rsid w:val="004631C1"/>
    <w:rsid w:val="00463DDA"/>
    <w:rsid w:val="00464485"/>
    <w:rsid w:val="00464FF5"/>
    <w:rsid w:val="00465D98"/>
    <w:rsid w:val="00465E66"/>
    <w:rsid w:val="00465EEB"/>
    <w:rsid w:val="00466036"/>
    <w:rsid w:val="004661CE"/>
    <w:rsid w:val="004663E0"/>
    <w:rsid w:val="00467051"/>
    <w:rsid w:val="00467CB2"/>
    <w:rsid w:val="004709A9"/>
    <w:rsid w:val="00471032"/>
    <w:rsid w:val="00472611"/>
    <w:rsid w:val="00472DDF"/>
    <w:rsid w:val="00474785"/>
    <w:rsid w:val="00476105"/>
    <w:rsid w:val="004762A4"/>
    <w:rsid w:val="0047780E"/>
    <w:rsid w:val="0048208F"/>
    <w:rsid w:val="0048259F"/>
    <w:rsid w:val="00482B13"/>
    <w:rsid w:val="0048408B"/>
    <w:rsid w:val="00485821"/>
    <w:rsid w:val="0048663B"/>
    <w:rsid w:val="0048724E"/>
    <w:rsid w:val="0049057D"/>
    <w:rsid w:val="0049089E"/>
    <w:rsid w:val="004929E9"/>
    <w:rsid w:val="004929EE"/>
    <w:rsid w:val="00493115"/>
    <w:rsid w:val="004940E2"/>
    <w:rsid w:val="00494BAD"/>
    <w:rsid w:val="00494D7D"/>
    <w:rsid w:val="004977F3"/>
    <w:rsid w:val="004A0EB9"/>
    <w:rsid w:val="004A25DC"/>
    <w:rsid w:val="004A2EDB"/>
    <w:rsid w:val="004A4C46"/>
    <w:rsid w:val="004A649C"/>
    <w:rsid w:val="004A66A8"/>
    <w:rsid w:val="004A6F15"/>
    <w:rsid w:val="004B010C"/>
    <w:rsid w:val="004B0246"/>
    <w:rsid w:val="004B040E"/>
    <w:rsid w:val="004B0922"/>
    <w:rsid w:val="004B14D6"/>
    <w:rsid w:val="004B2376"/>
    <w:rsid w:val="004B3624"/>
    <w:rsid w:val="004B3900"/>
    <w:rsid w:val="004B3CEA"/>
    <w:rsid w:val="004B40E2"/>
    <w:rsid w:val="004B4495"/>
    <w:rsid w:val="004B5012"/>
    <w:rsid w:val="004B5128"/>
    <w:rsid w:val="004B7ADE"/>
    <w:rsid w:val="004C0571"/>
    <w:rsid w:val="004C0F7B"/>
    <w:rsid w:val="004C1ADF"/>
    <w:rsid w:val="004C1C97"/>
    <w:rsid w:val="004C26BC"/>
    <w:rsid w:val="004C2879"/>
    <w:rsid w:val="004C2B5A"/>
    <w:rsid w:val="004C307C"/>
    <w:rsid w:val="004C4B17"/>
    <w:rsid w:val="004C532C"/>
    <w:rsid w:val="004C65FB"/>
    <w:rsid w:val="004D017E"/>
    <w:rsid w:val="004D063C"/>
    <w:rsid w:val="004D0DD7"/>
    <w:rsid w:val="004D14F2"/>
    <w:rsid w:val="004D2379"/>
    <w:rsid w:val="004D2756"/>
    <w:rsid w:val="004D3915"/>
    <w:rsid w:val="004D4903"/>
    <w:rsid w:val="004D599A"/>
    <w:rsid w:val="004E014F"/>
    <w:rsid w:val="004E1A57"/>
    <w:rsid w:val="004E1B51"/>
    <w:rsid w:val="004E2281"/>
    <w:rsid w:val="004E2A6B"/>
    <w:rsid w:val="004E497F"/>
    <w:rsid w:val="004E6DAE"/>
    <w:rsid w:val="004E73C9"/>
    <w:rsid w:val="004E758B"/>
    <w:rsid w:val="004E75E2"/>
    <w:rsid w:val="004F0797"/>
    <w:rsid w:val="004F0D4A"/>
    <w:rsid w:val="004F146C"/>
    <w:rsid w:val="004F18EA"/>
    <w:rsid w:val="004F1F9D"/>
    <w:rsid w:val="004F2440"/>
    <w:rsid w:val="004F391E"/>
    <w:rsid w:val="004F59D9"/>
    <w:rsid w:val="004F60AC"/>
    <w:rsid w:val="00500438"/>
    <w:rsid w:val="005017E6"/>
    <w:rsid w:val="00501E9F"/>
    <w:rsid w:val="00502E88"/>
    <w:rsid w:val="00504469"/>
    <w:rsid w:val="005045E6"/>
    <w:rsid w:val="0050589D"/>
    <w:rsid w:val="00505D65"/>
    <w:rsid w:val="005070D0"/>
    <w:rsid w:val="0050723D"/>
    <w:rsid w:val="005072F4"/>
    <w:rsid w:val="005075BF"/>
    <w:rsid w:val="00507AC5"/>
    <w:rsid w:val="00510BA5"/>
    <w:rsid w:val="00511264"/>
    <w:rsid w:val="00512953"/>
    <w:rsid w:val="0051419F"/>
    <w:rsid w:val="005165B2"/>
    <w:rsid w:val="00516A94"/>
    <w:rsid w:val="005170E4"/>
    <w:rsid w:val="0052082E"/>
    <w:rsid w:val="00521E32"/>
    <w:rsid w:val="00522114"/>
    <w:rsid w:val="00522B8E"/>
    <w:rsid w:val="00522EA7"/>
    <w:rsid w:val="005231CD"/>
    <w:rsid w:val="00523CD3"/>
    <w:rsid w:val="00523D16"/>
    <w:rsid w:val="0052480E"/>
    <w:rsid w:val="00524C5C"/>
    <w:rsid w:val="00524DC2"/>
    <w:rsid w:val="00526DF4"/>
    <w:rsid w:val="00526F0C"/>
    <w:rsid w:val="00527517"/>
    <w:rsid w:val="00527DD5"/>
    <w:rsid w:val="00530C83"/>
    <w:rsid w:val="00531F73"/>
    <w:rsid w:val="00532EB2"/>
    <w:rsid w:val="00533D68"/>
    <w:rsid w:val="005341A7"/>
    <w:rsid w:val="00535229"/>
    <w:rsid w:val="0053587A"/>
    <w:rsid w:val="00537568"/>
    <w:rsid w:val="0053785C"/>
    <w:rsid w:val="00540AB2"/>
    <w:rsid w:val="00541158"/>
    <w:rsid w:val="005412A0"/>
    <w:rsid w:val="00541BFE"/>
    <w:rsid w:val="005425A1"/>
    <w:rsid w:val="005429B7"/>
    <w:rsid w:val="005445FA"/>
    <w:rsid w:val="005447CE"/>
    <w:rsid w:val="00544834"/>
    <w:rsid w:val="00544A1E"/>
    <w:rsid w:val="0054587A"/>
    <w:rsid w:val="00545A61"/>
    <w:rsid w:val="00547B80"/>
    <w:rsid w:val="005506B9"/>
    <w:rsid w:val="005521EB"/>
    <w:rsid w:val="00552678"/>
    <w:rsid w:val="00553AC6"/>
    <w:rsid w:val="00554258"/>
    <w:rsid w:val="0055614B"/>
    <w:rsid w:val="005565D9"/>
    <w:rsid w:val="00556E57"/>
    <w:rsid w:val="0055714C"/>
    <w:rsid w:val="00560B04"/>
    <w:rsid w:val="0056149B"/>
    <w:rsid w:val="00561532"/>
    <w:rsid w:val="005618CE"/>
    <w:rsid w:val="00561A51"/>
    <w:rsid w:val="0056239B"/>
    <w:rsid w:val="005626EC"/>
    <w:rsid w:val="00563A64"/>
    <w:rsid w:val="00564FBC"/>
    <w:rsid w:val="005655AA"/>
    <w:rsid w:val="005669D6"/>
    <w:rsid w:val="00566A58"/>
    <w:rsid w:val="00567EEA"/>
    <w:rsid w:val="00570078"/>
    <w:rsid w:val="00570909"/>
    <w:rsid w:val="005711FA"/>
    <w:rsid w:val="00572089"/>
    <w:rsid w:val="0057454B"/>
    <w:rsid w:val="0057681D"/>
    <w:rsid w:val="00577384"/>
    <w:rsid w:val="00580357"/>
    <w:rsid w:val="00581297"/>
    <w:rsid w:val="005832B6"/>
    <w:rsid w:val="005832F8"/>
    <w:rsid w:val="00585BB1"/>
    <w:rsid w:val="0058698B"/>
    <w:rsid w:val="00586FC7"/>
    <w:rsid w:val="0058733A"/>
    <w:rsid w:val="00590A29"/>
    <w:rsid w:val="00590FE6"/>
    <w:rsid w:val="00591546"/>
    <w:rsid w:val="00593748"/>
    <w:rsid w:val="00593AD7"/>
    <w:rsid w:val="00594431"/>
    <w:rsid w:val="00595501"/>
    <w:rsid w:val="00595BEA"/>
    <w:rsid w:val="00596852"/>
    <w:rsid w:val="00597B58"/>
    <w:rsid w:val="005A13E3"/>
    <w:rsid w:val="005A1A53"/>
    <w:rsid w:val="005A257B"/>
    <w:rsid w:val="005A32FA"/>
    <w:rsid w:val="005A35AB"/>
    <w:rsid w:val="005A3DCC"/>
    <w:rsid w:val="005A4CA9"/>
    <w:rsid w:val="005A5174"/>
    <w:rsid w:val="005A5900"/>
    <w:rsid w:val="005A6EE3"/>
    <w:rsid w:val="005B052F"/>
    <w:rsid w:val="005B16E1"/>
    <w:rsid w:val="005B1ECA"/>
    <w:rsid w:val="005B42AE"/>
    <w:rsid w:val="005B4833"/>
    <w:rsid w:val="005B48ED"/>
    <w:rsid w:val="005B4C94"/>
    <w:rsid w:val="005B5308"/>
    <w:rsid w:val="005B5488"/>
    <w:rsid w:val="005B5B47"/>
    <w:rsid w:val="005B60A7"/>
    <w:rsid w:val="005C00C0"/>
    <w:rsid w:val="005C05FF"/>
    <w:rsid w:val="005C0E37"/>
    <w:rsid w:val="005C1A98"/>
    <w:rsid w:val="005C55E4"/>
    <w:rsid w:val="005C5D66"/>
    <w:rsid w:val="005C627C"/>
    <w:rsid w:val="005C7FD8"/>
    <w:rsid w:val="005D00CB"/>
    <w:rsid w:val="005D0C80"/>
    <w:rsid w:val="005D0FF2"/>
    <w:rsid w:val="005D14A0"/>
    <w:rsid w:val="005D227B"/>
    <w:rsid w:val="005D3240"/>
    <w:rsid w:val="005D4D90"/>
    <w:rsid w:val="005D63D2"/>
    <w:rsid w:val="005D71BA"/>
    <w:rsid w:val="005D794B"/>
    <w:rsid w:val="005E1764"/>
    <w:rsid w:val="005E1D61"/>
    <w:rsid w:val="005E2039"/>
    <w:rsid w:val="005E2A8A"/>
    <w:rsid w:val="005E3FE9"/>
    <w:rsid w:val="005E5437"/>
    <w:rsid w:val="005E6293"/>
    <w:rsid w:val="005E62A7"/>
    <w:rsid w:val="005E6DBB"/>
    <w:rsid w:val="005E7FCC"/>
    <w:rsid w:val="005F02DC"/>
    <w:rsid w:val="005F114F"/>
    <w:rsid w:val="005F1CAE"/>
    <w:rsid w:val="005F36F0"/>
    <w:rsid w:val="005F3A37"/>
    <w:rsid w:val="005F3D07"/>
    <w:rsid w:val="005F5995"/>
    <w:rsid w:val="005F5F64"/>
    <w:rsid w:val="005F6D32"/>
    <w:rsid w:val="00602D5C"/>
    <w:rsid w:val="00604D23"/>
    <w:rsid w:val="0060589A"/>
    <w:rsid w:val="0060692B"/>
    <w:rsid w:val="00606D70"/>
    <w:rsid w:val="00610E3A"/>
    <w:rsid w:val="00611AA6"/>
    <w:rsid w:val="00612762"/>
    <w:rsid w:val="00612E1B"/>
    <w:rsid w:val="0061335A"/>
    <w:rsid w:val="006134C0"/>
    <w:rsid w:val="00613529"/>
    <w:rsid w:val="00613E3D"/>
    <w:rsid w:val="0061556A"/>
    <w:rsid w:val="00615B04"/>
    <w:rsid w:val="00615F41"/>
    <w:rsid w:val="00617C34"/>
    <w:rsid w:val="0062070B"/>
    <w:rsid w:val="006211D8"/>
    <w:rsid w:val="006230D7"/>
    <w:rsid w:val="0062353C"/>
    <w:rsid w:val="00623784"/>
    <w:rsid w:val="00623A8E"/>
    <w:rsid w:val="00624586"/>
    <w:rsid w:val="00624995"/>
    <w:rsid w:val="00625559"/>
    <w:rsid w:val="00626F58"/>
    <w:rsid w:val="00630BA3"/>
    <w:rsid w:val="0063145D"/>
    <w:rsid w:val="0063173C"/>
    <w:rsid w:val="00632164"/>
    <w:rsid w:val="00633157"/>
    <w:rsid w:val="00633166"/>
    <w:rsid w:val="00633A42"/>
    <w:rsid w:val="00633C71"/>
    <w:rsid w:val="006353D6"/>
    <w:rsid w:val="00635FEF"/>
    <w:rsid w:val="0063605E"/>
    <w:rsid w:val="0063648B"/>
    <w:rsid w:val="00636E69"/>
    <w:rsid w:val="006411A7"/>
    <w:rsid w:val="00641B69"/>
    <w:rsid w:val="00642278"/>
    <w:rsid w:val="00642672"/>
    <w:rsid w:val="006432D9"/>
    <w:rsid w:val="006434BD"/>
    <w:rsid w:val="0064369A"/>
    <w:rsid w:val="00643AC0"/>
    <w:rsid w:val="00645059"/>
    <w:rsid w:val="006453FA"/>
    <w:rsid w:val="00646846"/>
    <w:rsid w:val="006468EE"/>
    <w:rsid w:val="00650276"/>
    <w:rsid w:val="00650C72"/>
    <w:rsid w:val="0065176F"/>
    <w:rsid w:val="00651801"/>
    <w:rsid w:val="00651DEE"/>
    <w:rsid w:val="006534DA"/>
    <w:rsid w:val="00654349"/>
    <w:rsid w:val="0065603A"/>
    <w:rsid w:val="00656390"/>
    <w:rsid w:val="00657210"/>
    <w:rsid w:val="00657DFF"/>
    <w:rsid w:val="0066169D"/>
    <w:rsid w:val="006619BA"/>
    <w:rsid w:val="00662657"/>
    <w:rsid w:val="00664080"/>
    <w:rsid w:val="00665B5C"/>
    <w:rsid w:val="006662DE"/>
    <w:rsid w:val="00666752"/>
    <w:rsid w:val="006667C9"/>
    <w:rsid w:val="0067027F"/>
    <w:rsid w:val="0067159F"/>
    <w:rsid w:val="006717F5"/>
    <w:rsid w:val="00671C5C"/>
    <w:rsid w:val="0067224F"/>
    <w:rsid w:val="00672B6B"/>
    <w:rsid w:val="00673FEB"/>
    <w:rsid w:val="00675A8B"/>
    <w:rsid w:val="00675DFC"/>
    <w:rsid w:val="00676F9B"/>
    <w:rsid w:val="00676FC6"/>
    <w:rsid w:val="00677113"/>
    <w:rsid w:val="00680360"/>
    <w:rsid w:val="0068071A"/>
    <w:rsid w:val="006813E9"/>
    <w:rsid w:val="0068141D"/>
    <w:rsid w:val="006817CB"/>
    <w:rsid w:val="00681C00"/>
    <w:rsid w:val="006821D9"/>
    <w:rsid w:val="00683931"/>
    <w:rsid w:val="0068426F"/>
    <w:rsid w:val="00685477"/>
    <w:rsid w:val="006862EF"/>
    <w:rsid w:val="00686346"/>
    <w:rsid w:val="00687BA9"/>
    <w:rsid w:val="00687C93"/>
    <w:rsid w:val="006902A5"/>
    <w:rsid w:val="00690B92"/>
    <w:rsid w:val="006910B8"/>
    <w:rsid w:val="0069150A"/>
    <w:rsid w:val="00692151"/>
    <w:rsid w:val="0069272F"/>
    <w:rsid w:val="00693853"/>
    <w:rsid w:val="00693856"/>
    <w:rsid w:val="00694793"/>
    <w:rsid w:val="0069630D"/>
    <w:rsid w:val="00696463"/>
    <w:rsid w:val="0069691F"/>
    <w:rsid w:val="00696A20"/>
    <w:rsid w:val="00697922"/>
    <w:rsid w:val="006A06C3"/>
    <w:rsid w:val="006A1E50"/>
    <w:rsid w:val="006A3320"/>
    <w:rsid w:val="006A33EA"/>
    <w:rsid w:val="006A51FF"/>
    <w:rsid w:val="006A6176"/>
    <w:rsid w:val="006B0109"/>
    <w:rsid w:val="006B2744"/>
    <w:rsid w:val="006B3E12"/>
    <w:rsid w:val="006B4F83"/>
    <w:rsid w:val="006B544D"/>
    <w:rsid w:val="006B5A0A"/>
    <w:rsid w:val="006B6347"/>
    <w:rsid w:val="006C018F"/>
    <w:rsid w:val="006C390F"/>
    <w:rsid w:val="006C3A9D"/>
    <w:rsid w:val="006C3E13"/>
    <w:rsid w:val="006C4AED"/>
    <w:rsid w:val="006C65CF"/>
    <w:rsid w:val="006C6DA3"/>
    <w:rsid w:val="006D0282"/>
    <w:rsid w:val="006D0F5F"/>
    <w:rsid w:val="006D1E07"/>
    <w:rsid w:val="006D228B"/>
    <w:rsid w:val="006D2560"/>
    <w:rsid w:val="006D3E86"/>
    <w:rsid w:val="006D40E1"/>
    <w:rsid w:val="006D6392"/>
    <w:rsid w:val="006E033C"/>
    <w:rsid w:val="006E0B70"/>
    <w:rsid w:val="006E1298"/>
    <w:rsid w:val="006E14F7"/>
    <w:rsid w:val="006E31D4"/>
    <w:rsid w:val="006E377B"/>
    <w:rsid w:val="006E3907"/>
    <w:rsid w:val="006E4E18"/>
    <w:rsid w:val="006E57C1"/>
    <w:rsid w:val="006E6AD7"/>
    <w:rsid w:val="006E7153"/>
    <w:rsid w:val="006E770D"/>
    <w:rsid w:val="006F0728"/>
    <w:rsid w:val="006F15CD"/>
    <w:rsid w:val="006F15F1"/>
    <w:rsid w:val="006F1D52"/>
    <w:rsid w:val="006F398E"/>
    <w:rsid w:val="006F3DF8"/>
    <w:rsid w:val="006F52B3"/>
    <w:rsid w:val="006F59E0"/>
    <w:rsid w:val="006F680B"/>
    <w:rsid w:val="006F75AF"/>
    <w:rsid w:val="00704C86"/>
    <w:rsid w:val="00705779"/>
    <w:rsid w:val="00705CD7"/>
    <w:rsid w:val="00706A9A"/>
    <w:rsid w:val="00707722"/>
    <w:rsid w:val="0070788B"/>
    <w:rsid w:val="00707B49"/>
    <w:rsid w:val="00707CCE"/>
    <w:rsid w:val="00707D0E"/>
    <w:rsid w:val="00713AB9"/>
    <w:rsid w:val="00713FB5"/>
    <w:rsid w:val="007140E8"/>
    <w:rsid w:val="007158CF"/>
    <w:rsid w:val="00715EFA"/>
    <w:rsid w:val="0071752B"/>
    <w:rsid w:val="007177D3"/>
    <w:rsid w:val="00717911"/>
    <w:rsid w:val="0072083C"/>
    <w:rsid w:val="007210D2"/>
    <w:rsid w:val="007213BA"/>
    <w:rsid w:val="00721C7B"/>
    <w:rsid w:val="00721E02"/>
    <w:rsid w:val="00724EAB"/>
    <w:rsid w:val="007261B9"/>
    <w:rsid w:val="0072658B"/>
    <w:rsid w:val="00726C1B"/>
    <w:rsid w:val="00727535"/>
    <w:rsid w:val="00727CE2"/>
    <w:rsid w:val="0073001C"/>
    <w:rsid w:val="00731718"/>
    <w:rsid w:val="007317A0"/>
    <w:rsid w:val="00732A75"/>
    <w:rsid w:val="0073388D"/>
    <w:rsid w:val="007344F8"/>
    <w:rsid w:val="00734AC2"/>
    <w:rsid w:val="007369E2"/>
    <w:rsid w:val="007401BF"/>
    <w:rsid w:val="00740BE7"/>
    <w:rsid w:val="007415BD"/>
    <w:rsid w:val="00742270"/>
    <w:rsid w:val="00745291"/>
    <w:rsid w:val="0074553D"/>
    <w:rsid w:val="0074580D"/>
    <w:rsid w:val="00745BD8"/>
    <w:rsid w:val="00746B4F"/>
    <w:rsid w:val="00750178"/>
    <w:rsid w:val="007501A2"/>
    <w:rsid w:val="007519FA"/>
    <w:rsid w:val="007525C6"/>
    <w:rsid w:val="00752852"/>
    <w:rsid w:val="00753F63"/>
    <w:rsid w:val="00754509"/>
    <w:rsid w:val="00754930"/>
    <w:rsid w:val="007549FC"/>
    <w:rsid w:val="0075667E"/>
    <w:rsid w:val="00757699"/>
    <w:rsid w:val="007576E6"/>
    <w:rsid w:val="00757BA2"/>
    <w:rsid w:val="007609DA"/>
    <w:rsid w:val="00760EFA"/>
    <w:rsid w:val="0076174A"/>
    <w:rsid w:val="00761E71"/>
    <w:rsid w:val="00762154"/>
    <w:rsid w:val="007624E6"/>
    <w:rsid w:val="00762548"/>
    <w:rsid w:val="00762B7A"/>
    <w:rsid w:val="00762E5B"/>
    <w:rsid w:val="0076412F"/>
    <w:rsid w:val="00764452"/>
    <w:rsid w:val="00764716"/>
    <w:rsid w:val="007652C9"/>
    <w:rsid w:val="00765ECE"/>
    <w:rsid w:val="007665FC"/>
    <w:rsid w:val="00766B47"/>
    <w:rsid w:val="007674FC"/>
    <w:rsid w:val="007678E2"/>
    <w:rsid w:val="007707E5"/>
    <w:rsid w:val="007708DE"/>
    <w:rsid w:val="0077101A"/>
    <w:rsid w:val="00771351"/>
    <w:rsid w:val="0077190B"/>
    <w:rsid w:val="0077258E"/>
    <w:rsid w:val="007727F4"/>
    <w:rsid w:val="00772EC9"/>
    <w:rsid w:val="007747C9"/>
    <w:rsid w:val="007756F4"/>
    <w:rsid w:val="0077635F"/>
    <w:rsid w:val="00776439"/>
    <w:rsid w:val="00776F24"/>
    <w:rsid w:val="007771FE"/>
    <w:rsid w:val="00777687"/>
    <w:rsid w:val="00777A5A"/>
    <w:rsid w:val="00782B1A"/>
    <w:rsid w:val="00782C46"/>
    <w:rsid w:val="00785BDC"/>
    <w:rsid w:val="00785BEB"/>
    <w:rsid w:val="00785E22"/>
    <w:rsid w:val="00785F97"/>
    <w:rsid w:val="0078600F"/>
    <w:rsid w:val="0078640E"/>
    <w:rsid w:val="00786448"/>
    <w:rsid w:val="007879F4"/>
    <w:rsid w:val="00790B75"/>
    <w:rsid w:val="007913A8"/>
    <w:rsid w:val="00795F80"/>
    <w:rsid w:val="00797AD6"/>
    <w:rsid w:val="007A0412"/>
    <w:rsid w:val="007A1637"/>
    <w:rsid w:val="007A275F"/>
    <w:rsid w:val="007A2B9E"/>
    <w:rsid w:val="007A2F08"/>
    <w:rsid w:val="007A44F0"/>
    <w:rsid w:val="007A4806"/>
    <w:rsid w:val="007A55ED"/>
    <w:rsid w:val="007A5DBE"/>
    <w:rsid w:val="007A68F7"/>
    <w:rsid w:val="007A707B"/>
    <w:rsid w:val="007A71AE"/>
    <w:rsid w:val="007B12C6"/>
    <w:rsid w:val="007B1F6C"/>
    <w:rsid w:val="007B2F7B"/>
    <w:rsid w:val="007B5D22"/>
    <w:rsid w:val="007B6BD8"/>
    <w:rsid w:val="007B6F9A"/>
    <w:rsid w:val="007C10F9"/>
    <w:rsid w:val="007C1B32"/>
    <w:rsid w:val="007C209C"/>
    <w:rsid w:val="007C300C"/>
    <w:rsid w:val="007C3BA8"/>
    <w:rsid w:val="007C4105"/>
    <w:rsid w:val="007C490B"/>
    <w:rsid w:val="007C5026"/>
    <w:rsid w:val="007C5216"/>
    <w:rsid w:val="007C67AA"/>
    <w:rsid w:val="007C6EE7"/>
    <w:rsid w:val="007C6F72"/>
    <w:rsid w:val="007D0A5B"/>
    <w:rsid w:val="007D19B3"/>
    <w:rsid w:val="007D256A"/>
    <w:rsid w:val="007D32FB"/>
    <w:rsid w:val="007D3AAC"/>
    <w:rsid w:val="007D4B5F"/>
    <w:rsid w:val="007D61C4"/>
    <w:rsid w:val="007D64C3"/>
    <w:rsid w:val="007D77D4"/>
    <w:rsid w:val="007E14DA"/>
    <w:rsid w:val="007E183E"/>
    <w:rsid w:val="007E185A"/>
    <w:rsid w:val="007E2272"/>
    <w:rsid w:val="007E4368"/>
    <w:rsid w:val="007E4852"/>
    <w:rsid w:val="007E70D4"/>
    <w:rsid w:val="007E70F8"/>
    <w:rsid w:val="007E7AAB"/>
    <w:rsid w:val="007F1198"/>
    <w:rsid w:val="007F1552"/>
    <w:rsid w:val="007F1D4E"/>
    <w:rsid w:val="007F1F1D"/>
    <w:rsid w:val="007F3910"/>
    <w:rsid w:val="007F3A77"/>
    <w:rsid w:val="007F4D92"/>
    <w:rsid w:val="007F552D"/>
    <w:rsid w:val="007F5E66"/>
    <w:rsid w:val="007F71CE"/>
    <w:rsid w:val="007F7C98"/>
    <w:rsid w:val="007F7D63"/>
    <w:rsid w:val="008001C4"/>
    <w:rsid w:val="0080068B"/>
    <w:rsid w:val="00800BDE"/>
    <w:rsid w:val="00802306"/>
    <w:rsid w:val="008043A5"/>
    <w:rsid w:val="00804542"/>
    <w:rsid w:val="00804F96"/>
    <w:rsid w:val="00806413"/>
    <w:rsid w:val="0081033A"/>
    <w:rsid w:val="00810756"/>
    <w:rsid w:val="00810C8E"/>
    <w:rsid w:val="008113F8"/>
    <w:rsid w:val="008115FC"/>
    <w:rsid w:val="0081497D"/>
    <w:rsid w:val="00815349"/>
    <w:rsid w:val="008160F8"/>
    <w:rsid w:val="00816420"/>
    <w:rsid w:val="00817F54"/>
    <w:rsid w:val="00820188"/>
    <w:rsid w:val="0082174E"/>
    <w:rsid w:val="00822067"/>
    <w:rsid w:val="008222FE"/>
    <w:rsid w:val="00823206"/>
    <w:rsid w:val="008232F9"/>
    <w:rsid w:val="0082332D"/>
    <w:rsid w:val="0082372E"/>
    <w:rsid w:val="008249DC"/>
    <w:rsid w:val="00825102"/>
    <w:rsid w:val="008254F4"/>
    <w:rsid w:val="0083001F"/>
    <w:rsid w:val="008309D3"/>
    <w:rsid w:val="008311D1"/>
    <w:rsid w:val="00832AFB"/>
    <w:rsid w:val="00832D13"/>
    <w:rsid w:val="00833127"/>
    <w:rsid w:val="00833366"/>
    <w:rsid w:val="00833583"/>
    <w:rsid w:val="0083362E"/>
    <w:rsid w:val="00833A49"/>
    <w:rsid w:val="00833CDF"/>
    <w:rsid w:val="00833FA7"/>
    <w:rsid w:val="008344DA"/>
    <w:rsid w:val="00835751"/>
    <w:rsid w:val="008358A8"/>
    <w:rsid w:val="00835B49"/>
    <w:rsid w:val="008407D7"/>
    <w:rsid w:val="008410BB"/>
    <w:rsid w:val="00841214"/>
    <w:rsid w:val="0084151D"/>
    <w:rsid w:val="008417D1"/>
    <w:rsid w:val="00841968"/>
    <w:rsid w:val="008422A7"/>
    <w:rsid w:val="00843CC4"/>
    <w:rsid w:val="008447A5"/>
    <w:rsid w:val="00845C0C"/>
    <w:rsid w:val="00845C22"/>
    <w:rsid w:val="00847798"/>
    <w:rsid w:val="008506B9"/>
    <w:rsid w:val="00851637"/>
    <w:rsid w:val="008516BC"/>
    <w:rsid w:val="00853360"/>
    <w:rsid w:val="00854474"/>
    <w:rsid w:val="00855E00"/>
    <w:rsid w:val="00856365"/>
    <w:rsid w:val="00856C64"/>
    <w:rsid w:val="0086041E"/>
    <w:rsid w:val="00863030"/>
    <w:rsid w:val="008632BC"/>
    <w:rsid w:val="00863CBE"/>
    <w:rsid w:val="008667ED"/>
    <w:rsid w:val="00866B6C"/>
    <w:rsid w:val="00867E4A"/>
    <w:rsid w:val="00870BF3"/>
    <w:rsid w:val="00870D75"/>
    <w:rsid w:val="00871027"/>
    <w:rsid w:val="0087129B"/>
    <w:rsid w:val="0087168B"/>
    <w:rsid w:val="00871ABD"/>
    <w:rsid w:val="00871ADE"/>
    <w:rsid w:val="00872E99"/>
    <w:rsid w:val="00873B71"/>
    <w:rsid w:val="00874C49"/>
    <w:rsid w:val="00875462"/>
    <w:rsid w:val="00875BAA"/>
    <w:rsid w:val="008773C3"/>
    <w:rsid w:val="00877B2D"/>
    <w:rsid w:val="00877F8A"/>
    <w:rsid w:val="008802B9"/>
    <w:rsid w:val="008802DC"/>
    <w:rsid w:val="008806C7"/>
    <w:rsid w:val="008808C9"/>
    <w:rsid w:val="00880910"/>
    <w:rsid w:val="00880FED"/>
    <w:rsid w:val="00882438"/>
    <w:rsid w:val="008833BA"/>
    <w:rsid w:val="00884866"/>
    <w:rsid w:val="00884964"/>
    <w:rsid w:val="00885435"/>
    <w:rsid w:val="00885A9A"/>
    <w:rsid w:val="0088608C"/>
    <w:rsid w:val="00887C57"/>
    <w:rsid w:val="008910D3"/>
    <w:rsid w:val="00893040"/>
    <w:rsid w:val="0089348F"/>
    <w:rsid w:val="0089379F"/>
    <w:rsid w:val="0089480C"/>
    <w:rsid w:val="008949FB"/>
    <w:rsid w:val="0089635C"/>
    <w:rsid w:val="008975BA"/>
    <w:rsid w:val="008A043F"/>
    <w:rsid w:val="008A0A0A"/>
    <w:rsid w:val="008A0B54"/>
    <w:rsid w:val="008A1B42"/>
    <w:rsid w:val="008A6A0A"/>
    <w:rsid w:val="008A7ABD"/>
    <w:rsid w:val="008A7AD7"/>
    <w:rsid w:val="008A7E87"/>
    <w:rsid w:val="008B0DCE"/>
    <w:rsid w:val="008B17FD"/>
    <w:rsid w:val="008B1D0D"/>
    <w:rsid w:val="008B1EDD"/>
    <w:rsid w:val="008B32AC"/>
    <w:rsid w:val="008B372B"/>
    <w:rsid w:val="008B3D40"/>
    <w:rsid w:val="008B599B"/>
    <w:rsid w:val="008B6041"/>
    <w:rsid w:val="008B7112"/>
    <w:rsid w:val="008B76B7"/>
    <w:rsid w:val="008C0078"/>
    <w:rsid w:val="008C09C6"/>
    <w:rsid w:val="008C0D0C"/>
    <w:rsid w:val="008C41D4"/>
    <w:rsid w:val="008C582F"/>
    <w:rsid w:val="008C5AAC"/>
    <w:rsid w:val="008C63C7"/>
    <w:rsid w:val="008C6730"/>
    <w:rsid w:val="008D032E"/>
    <w:rsid w:val="008D06BB"/>
    <w:rsid w:val="008D11D2"/>
    <w:rsid w:val="008D2549"/>
    <w:rsid w:val="008D59B6"/>
    <w:rsid w:val="008D5C3B"/>
    <w:rsid w:val="008D6B17"/>
    <w:rsid w:val="008D7395"/>
    <w:rsid w:val="008E11BF"/>
    <w:rsid w:val="008E383E"/>
    <w:rsid w:val="008E3B16"/>
    <w:rsid w:val="008F0645"/>
    <w:rsid w:val="008F6145"/>
    <w:rsid w:val="008F72D0"/>
    <w:rsid w:val="008F74B4"/>
    <w:rsid w:val="0090059B"/>
    <w:rsid w:val="00900C97"/>
    <w:rsid w:val="009014C1"/>
    <w:rsid w:val="009025E6"/>
    <w:rsid w:val="00902ABB"/>
    <w:rsid w:val="009037A9"/>
    <w:rsid w:val="00903BB9"/>
    <w:rsid w:val="00904680"/>
    <w:rsid w:val="00905F6B"/>
    <w:rsid w:val="00905F7D"/>
    <w:rsid w:val="00906A92"/>
    <w:rsid w:val="0090745C"/>
    <w:rsid w:val="00907798"/>
    <w:rsid w:val="00910CD5"/>
    <w:rsid w:val="00911B26"/>
    <w:rsid w:val="00912070"/>
    <w:rsid w:val="00913364"/>
    <w:rsid w:val="00913801"/>
    <w:rsid w:val="009140F1"/>
    <w:rsid w:val="00915153"/>
    <w:rsid w:val="00915B14"/>
    <w:rsid w:val="00920724"/>
    <w:rsid w:val="00920CB0"/>
    <w:rsid w:val="00921849"/>
    <w:rsid w:val="009223DC"/>
    <w:rsid w:val="00923454"/>
    <w:rsid w:val="009234CE"/>
    <w:rsid w:val="00926DC0"/>
    <w:rsid w:val="00927DFE"/>
    <w:rsid w:val="00927F75"/>
    <w:rsid w:val="00931647"/>
    <w:rsid w:val="00932904"/>
    <w:rsid w:val="00933021"/>
    <w:rsid w:val="009339BE"/>
    <w:rsid w:val="00934263"/>
    <w:rsid w:val="00934740"/>
    <w:rsid w:val="00936880"/>
    <w:rsid w:val="00936BBD"/>
    <w:rsid w:val="00936FC0"/>
    <w:rsid w:val="00937350"/>
    <w:rsid w:val="009376C0"/>
    <w:rsid w:val="00937AB6"/>
    <w:rsid w:val="00941EBE"/>
    <w:rsid w:val="009420A1"/>
    <w:rsid w:val="0094239A"/>
    <w:rsid w:val="009425D2"/>
    <w:rsid w:val="009439A2"/>
    <w:rsid w:val="00945116"/>
    <w:rsid w:val="0094638D"/>
    <w:rsid w:val="00952CC8"/>
    <w:rsid w:val="009539FC"/>
    <w:rsid w:val="00953D77"/>
    <w:rsid w:val="0095499A"/>
    <w:rsid w:val="00956444"/>
    <w:rsid w:val="00956D1C"/>
    <w:rsid w:val="0095725F"/>
    <w:rsid w:val="0095750B"/>
    <w:rsid w:val="00960BEB"/>
    <w:rsid w:val="009610B2"/>
    <w:rsid w:val="0096226C"/>
    <w:rsid w:val="00962D08"/>
    <w:rsid w:val="00962F1A"/>
    <w:rsid w:val="00963AD1"/>
    <w:rsid w:val="009648F5"/>
    <w:rsid w:val="0096621A"/>
    <w:rsid w:val="00966D72"/>
    <w:rsid w:val="00967067"/>
    <w:rsid w:val="0097297D"/>
    <w:rsid w:val="009768AA"/>
    <w:rsid w:val="00976FFB"/>
    <w:rsid w:val="009775E3"/>
    <w:rsid w:val="0097771A"/>
    <w:rsid w:val="00981126"/>
    <w:rsid w:val="00981CB6"/>
    <w:rsid w:val="00982787"/>
    <w:rsid w:val="00983240"/>
    <w:rsid w:val="00983665"/>
    <w:rsid w:val="00985F00"/>
    <w:rsid w:val="009862DE"/>
    <w:rsid w:val="009867BF"/>
    <w:rsid w:val="00986B17"/>
    <w:rsid w:val="00986C47"/>
    <w:rsid w:val="009872A0"/>
    <w:rsid w:val="00987B6E"/>
    <w:rsid w:val="009900EF"/>
    <w:rsid w:val="00991CDF"/>
    <w:rsid w:val="00992809"/>
    <w:rsid w:val="00992819"/>
    <w:rsid w:val="009946C0"/>
    <w:rsid w:val="00994C3A"/>
    <w:rsid w:val="009956FB"/>
    <w:rsid w:val="00995BFA"/>
    <w:rsid w:val="009966DD"/>
    <w:rsid w:val="00996B8C"/>
    <w:rsid w:val="0099780F"/>
    <w:rsid w:val="00997936"/>
    <w:rsid w:val="00997AD7"/>
    <w:rsid w:val="00997B09"/>
    <w:rsid w:val="00997F95"/>
    <w:rsid w:val="009A09F9"/>
    <w:rsid w:val="009A2D44"/>
    <w:rsid w:val="009A325A"/>
    <w:rsid w:val="009A3DFF"/>
    <w:rsid w:val="009A59B7"/>
    <w:rsid w:val="009A62E8"/>
    <w:rsid w:val="009A62EB"/>
    <w:rsid w:val="009A66A7"/>
    <w:rsid w:val="009A6963"/>
    <w:rsid w:val="009A6DB4"/>
    <w:rsid w:val="009A7157"/>
    <w:rsid w:val="009A7532"/>
    <w:rsid w:val="009B1071"/>
    <w:rsid w:val="009B2241"/>
    <w:rsid w:val="009B2323"/>
    <w:rsid w:val="009B33A0"/>
    <w:rsid w:val="009B37C7"/>
    <w:rsid w:val="009B4B28"/>
    <w:rsid w:val="009B4ECE"/>
    <w:rsid w:val="009B60A0"/>
    <w:rsid w:val="009B6A6E"/>
    <w:rsid w:val="009B6ACA"/>
    <w:rsid w:val="009B7B7F"/>
    <w:rsid w:val="009C1639"/>
    <w:rsid w:val="009C23CE"/>
    <w:rsid w:val="009C2B5C"/>
    <w:rsid w:val="009C7395"/>
    <w:rsid w:val="009D0393"/>
    <w:rsid w:val="009D0B57"/>
    <w:rsid w:val="009D1254"/>
    <w:rsid w:val="009D4B68"/>
    <w:rsid w:val="009D5E5A"/>
    <w:rsid w:val="009D6CF4"/>
    <w:rsid w:val="009D7241"/>
    <w:rsid w:val="009D7E48"/>
    <w:rsid w:val="009D7EDA"/>
    <w:rsid w:val="009E00E8"/>
    <w:rsid w:val="009E164C"/>
    <w:rsid w:val="009E3CF6"/>
    <w:rsid w:val="009E4591"/>
    <w:rsid w:val="009E5CD6"/>
    <w:rsid w:val="009E6EA0"/>
    <w:rsid w:val="009E6EFF"/>
    <w:rsid w:val="009E73AD"/>
    <w:rsid w:val="009F07B0"/>
    <w:rsid w:val="009F11CF"/>
    <w:rsid w:val="009F14B7"/>
    <w:rsid w:val="009F14FF"/>
    <w:rsid w:val="009F1F85"/>
    <w:rsid w:val="009F2763"/>
    <w:rsid w:val="009F2BBC"/>
    <w:rsid w:val="009F2CE9"/>
    <w:rsid w:val="009F459E"/>
    <w:rsid w:val="009F4840"/>
    <w:rsid w:val="009F4AC8"/>
    <w:rsid w:val="009F6FB3"/>
    <w:rsid w:val="009F7C08"/>
    <w:rsid w:val="00A001C6"/>
    <w:rsid w:val="00A0104D"/>
    <w:rsid w:val="00A017CB"/>
    <w:rsid w:val="00A0242A"/>
    <w:rsid w:val="00A02919"/>
    <w:rsid w:val="00A033AC"/>
    <w:rsid w:val="00A03F36"/>
    <w:rsid w:val="00A04A08"/>
    <w:rsid w:val="00A05FEF"/>
    <w:rsid w:val="00A07E6E"/>
    <w:rsid w:val="00A1009E"/>
    <w:rsid w:val="00A104F3"/>
    <w:rsid w:val="00A10FEE"/>
    <w:rsid w:val="00A12026"/>
    <w:rsid w:val="00A12121"/>
    <w:rsid w:val="00A122F2"/>
    <w:rsid w:val="00A12657"/>
    <w:rsid w:val="00A12931"/>
    <w:rsid w:val="00A12D41"/>
    <w:rsid w:val="00A16086"/>
    <w:rsid w:val="00A162F6"/>
    <w:rsid w:val="00A16A3A"/>
    <w:rsid w:val="00A16E5B"/>
    <w:rsid w:val="00A17597"/>
    <w:rsid w:val="00A17C51"/>
    <w:rsid w:val="00A20961"/>
    <w:rsid w:val="00A21727"/>
    <w:rsid w:val="00A24668"/>
    <w:rsid w:val="00A24C2A"/>
    <w:rsid w:val="00A24E55"/>
    <w:rsid w:val="00A255A5"/>
    <w:rsid w:val="00A25CD7"/>
    <w:rsid w:val="00A26752"/>
    <w:rsid w:val="00A26C93"/>
    <w:rsid w:val="00A312CB"/>
    <w:rsid w:val="00A325BB"/>
    <w:rsid w:val="00A33BBF"/>
    <w:rsid w:val="00A33CE8"/>
    <w:rsid w:val="00A34E78"/>
    <w:rsid w:val="00A3553E"/>
    <w:rsid w:val="00A36805"/>
    <w:rsid w:val="00A36983"/>
    <w:rsid w:val="00A3785F"/>
    <w:rsid w:val="00A37AAC"/>
    <w:rsid w:val="00A37D51"/>
    <w:rsid w:val="00A40267"/>
    <w:rsid w:val="00A40844"/>
    <w:rsid w:val="00A40AF9"/>
    <w:rsid w:val="00A414EC"/>
    <w:rsid w:val="00A416CD"/>
    <w:rsid w:val="00A41BD0"/>
    <w:rsid w:val="00A456B3"/>
    <w:rsid w:val="00A4579A"/>
    <w:rsid w:val="00A463BF"/>
    <w:rsid w:val="00A471A8"/>
    <w:rsid w:val="00A47C52"/>
    <w:rsid w:val="00A51620"/>
    <w:rsid w:val="00A5193B"/>
    <w:rsid w:val="00A52744"/>
    <w:rsid w:val="00A52D9F"/>
    <w:rsid w:val="00A55E84"/>
    <w:rsid w:val="00A566FF"/>
    <w:rsid w:val="00A56CA4"/>
    <w:rsid w:val="00A602E7"/>
    <w:rsid w:val="00A61A2E"/>
    <w:rsid w:val="00A61D87"/>
    <w:rsid w:val="00A63771"/>
    <w:rsid w:val="00A705E1"/>
    <w:rsid w:val="00A709EA"/>
    <w:rsid w:val="00A70CC1"/>
    <w:rsid w:val="00A71327"/>
    <w:rsid w:val="00A73597"/>
    <w:rsid w:val="00A73BD0"/>
    <w:rsid w:val="00A749F7"/>
    <w:rsid w:val="00A75029"/>
    <w:rsid w:val="00A7675F"/>
    <w:rsid w:val="00A77590"/>
    <w:rsid w:val="00A77E35"/>
    <w:rsid w:val="00A82452"/>
    <w:rsid w:val="00A82B5D"/>
    <w:rsid w:val="00A834AF"/>
    <w:rsid w:val="00A83802"/>
    <w:rsid w:val="00A84E82"/>
    <w:rsid w:val="00A851EB"/>
    <w:rsid w:val="00A85EBC"/>
    <w:rsid w:val="00A86EC1"/>
    <w:rsid w:val="00A873AB"/>
    <w:rsid w:val="00A876AC"/>
    <w:rsid w:val="00A915F1"/>
    <w:rsid w:val="00A938C6"/>
    <w:rsid w:val="00A94310"/>
    <w:rsid w:val="00A94DA7"/>
    <w:rsid w:val="00A953B7"/>
    <w:rsid w:val="00A95E6F"/>
    <w:rsid w:val="00A965B8"/>
    <w:rsid w:val="00A97650"/>
    <w:rsid w:val="00A9769A"/>
    <w:rsid w:val="00AA07A1"/>
    <w:rsid w:val="00AA1221"/>
    <w:rsid w:val="00AA31E2"/>
    <w:rsid w:val="00AA35C1"/>
    <w:rsid w:val="00AA3DDB"/>
    <w:rsid w:val="00AA415D"/>
    <w:rsid w:val="00AA55EA"/>
    <w:rsid w:val="00AA5859"/>
    <w:rsid w:val="00AA5BF2"/>
    <w:rsid w:val="00AA720A"/>
    <w:rsid w:val="00AA7BDE"/>
    <w:rsid w:val="00AB1580"/>
    <w:rsid w:val="00AB3337"/>
    <w:rsid w:val="00AB3CC5"/>
    <w:rsid w:val="00AB44B4"/>
    <w:rsid w:val="00AB59C7"/>
    <w:rsid w:val="00AB5A75"/>
    <w:rsid w:val="00AB5C03"/>
    <w:rsid w:val="00AB7C3D"/>
    <w:rsid w:val="00AB7D78"/>
    <w:rsid w:val="00AC066A"/>
    <w:rsid w:val="00AC0E75"/>
    <w:rsid w:val="00AC0F42"/>
    <w:rsid w:val="00AC18BD"/>
    <w:rsid w:val="00AC2BC8"/>
    <w:rsid w:val="00AC2C2A"/>
    <w:rsid w:val="00AC2C66"/>
    <w:rsid w:val="00AC36AC"/>
    <w:rsid w:val="00AC37EF"/>
    <w:rsid w:val="00AC4387"/>
    <w:rsid w:val="00AC4E74"/>
    <w:rsid w:val="00AC72FA"/>
    <w:rsid w:val="00AC74B0"/>
    <w:rsid w:val="00AC75E1"/>
    <w:rsid w:val="00AC775E"/>
    <w:rsid w:val="00AC78CE"/>
    <w:rsid w:val="00AD0665"/>
    <w:rsid w:val="00AD1B42"/>
    <w:rsid w:val="00AD275C"/>
    <w:rsid w:val="00AD3E5C"/>
    <w:rsid w:val="00AD4312"/>
    <w:rsid w:val="00AD4525"/>
    <w:rsid w:val="00AD46F5"/>
    <w:rsid w:val="00AD4C15"/>
    <w:rsid w:val="00AD5143"/>
    <w:rsid w:val="00AD5F1A"/>
    <w:rsid w:val="00AD7170"/>
    <w:rsid w:val="00AD7B80"/>
    <w:rsid w:val="00AE2BFA"/>
    <w:rsid w:val="00AE2EA2"/>
    <w:rsid w:val="00AE3056"/>
    <w:rsid w:val="00AE3440"/>
    <w:rsid w:val="00AE34E1"/>
    <w:rsid w:val="00AE54EF"/>
    <w:rsid w:val="00AE6026"/>
    <w:rsid w:val="00AE664A"/>
    <w:rsid w:val="00AE6FBD"/>
    <w:rsid w:val="00AE7726"/>
    <w:rsid w:val="00AE7D20"/>
    <w:rsid w:val="00AF2812"/>
    <w:rsid w:val="00AF2930"/>
    <w:rsid w:val="00AF4772"/>
    <w:rsid w:val="00B00655"/>
    <w:rsid w:val="00B00A98"/>
    <w:rsid w:val="00B03123"/>
    <w:rsid w:val="00B03F32"/>
    <w:rsid w:val="00B04632"/>
    <w:rsid w:val="00B0463E"/>
    <w:rsid w:val="00B0561B"/>
    <w:rsid w:val="00B05BF7"/>
    <w:rsid w:val="00B06647"/>
    <w:rsid w:val="00B06BFF"/>
    <w:rsid w:val="00B0763E"/>
    <w:rsid w:val="00B07970"/>
    <w:rsid w:val="00B10696"/>
    <w:rsid w:val="00B10D20"/>
    <w:rsid w:val="00B11C12"/>
    <w:rsid w:val="00B11E5A"/>
    <w:rsid w:val="00B126B9"/>
    <w:rsid w:val="00B12917"/>
    <w:rsid w:val="00B14A8E"/>
    <w:rsid w:val="00B14ED8"/>
    <w:rsid w:val="00B14F7C"/>
    <w:rsid w:val="00B154E6"/>
    <w:rsid w:val="00B15BA8"/>
    <w:rsid w:val="00B16A6A"/>
    <w:rsid w:val="00B200CC"/>
    <w:rsid w:val="00B21031"/>
    <w:rsid w:val="00B2382B"/>
    <w:rsid w:val="00B24BA2"/>
    <w:rsid w:val="00B24FC6"/>
    <w:rsid w:val="00B25DEE"/>
    <w:rsid w:val="00B27F2C"/>
    <w:rsid w:val="00B30BAE"/>
    <w:rsid w:val="00B316D2"/>
    <w:rsid w:val="00B31FA8"/>
    <w:rsid w:val="00B32562"/>
    <w:rsid w:val="00B33CF1"/>
    <w:rsid w:val="00B33D71"/>
    <w:rsid w:val="00B342E5"/>
    <w:rsid w:val="00B35699"/>
    <w:rsid w:val="00B3571A"/>
    <w:rsid w:val="00B35868"/>
    <w:rsid w:val="00B3605A"/>
    <w:rsid w:val="00B3614B"/>
    <w:rsid w:val="00B365FE"/>
    <w:rsid w:val="00B37B2F"/>
    <w:rsid w:val="00B40EAA"/>
    <w:rsid w:val="00B42F60"/>
    <w:rsid w:val="00B43294"/>
    <w:rsid w:val="00B439CB"/>
    <w:rsid w:val="00B43D6C"/>
    <w:rsid w:val="00B44AD2"/>
    <w:rsid w:val="00B44EDA"/>
    <w:rsid w:val="00B473A0"/>
    <w:rsid w:val="00B50383"/>
    <w:rsid w:val="00B5064E"/>
    <w:rsid w:val="00B50E64"/>
    <w:rsid w:val="00B514FF"/>
    <w:rsid w:val="00B51D85"/>
    <w:rsid w:val="00B52E82"/>
    <w:rsid w:val="00B53752"/>
    <w:rsid w:val="00B53F52"/>
    <w:rsid w:val="00B54599"/>
    <w:rsid w:val="00B54BF4"/>
    <w:rsid w:val="00B54CC9"/>
    <w:rsid w:val="00B55014"/>
    <w:rsid w:val="00B555F7"/>
    <w:rsid w:val="00B5593E"/>
    <w:rsid w:val="00B56353"/>
    <w:rsid w:val="00B5648D"/>
    <w:rsid w:val="00B60B35"/>
    <w:rsid w:val="00B60E94"/>
    <w:rsid w:val="00B610A0"/>
    <w:rsid w:val="00B629A9"/>
    <w:rsid w:val="00B62B4D"/>
    <w:rsid w:val="00B63654"/>
    <w:rsid w:val="00B65A71"/>
    <w:rsid w:val="00B65E78"/>
    <w:rsid w:val="00B666FB"/>
    <w:rsid w:val="00B667DE"/>
    <w:rsid w:val="00B66DFF"/>
    <w:rsid w:val="00B670B1"/>
    <w:rsid w:val="00B70029"/>
    <w:rsid w:val="00B70F3C"/>
    <w:rsid w:val="00B718F8"/>
    <w:rsid w:val="00B71E89"/>
    <w:rsid w:val="00B72DC2"/>
    <w:rsid w:val="00B73FB2"/>
    <w:rsid w:val="00B740DA"/>
    <w:rsid w:val="00B741AD"/>
    <w:rsid w:val="00B74E9C"/>
    <w:rsid w:val="00B74FD1"/>
    <w:rsid w:val="00B7599A"/>
    <w:rsid w:val="00B75DDA"/>
    <w:rsid w:val="00B76456"/>
    <w:rsid w:val="00B77575"/>
    <w:rsid w:val="00B77818"/>
    <w:rsid w:val="00B8093F"/>
    <w:rsid w:val="00B80AEE"/>
    <w:rsid w:val="00B81609"/>
    <w:rsid w:val="00B82B5B"/>
    <w:rsid w:val="00B82CDD"/>
    <w:rsid w:val="00B82DFB"/>
    <w:rsid w:val="00B83277"/>
    <w:rsid w:val="00B84111"/>
    <w:rsid w:val="00B84216"/>
    <w:rsid w:val="00B84C5C"/>
    <w:rsid w:val="00B85150"/>
    <w:rsid w:val="00B87563"/>
    <w:rsid w:val="00B9056D"/>
    <w:rsid w:val="00B90626"/>
    <w:rsid w:val="00B914D4"/>
    <w:rsid w:val="00B9180C"/>
    <w:rsid w:val="00B919B5"/>
    <w:rsid w:val="00B921DB"/>
    <w:rsid w:val="00B9321E"/>
    <w:rsid w:val="00B9326C"/>
    <w:rsid w:val="00B948B9"/>
    <w:rsid w:val="00B94A89"/>
    <w:rsid w:val="00B9641C"/>
    <w:rsid w:val="00B9717A"/>
    <w:rsid w:val="00B97BA2"/>
    <w:rsid w:val="00BA13A1"/>
    <w:rsid w:val="00BA1CB2"/>
    <w:rsid w:val="00BA2127"/>
    <w:rsid w:val="00BA26F3"/>
    <w:rsid w:val="00BA288F"/>
    <w:rsid w:val="00BA32EB"/>
    <w:rsid w:val="00BA48A7"/>
    <w:rsid w:val="00BA55EE"/>
    <w:rsid w:val="00BA6AAB"/>
    <w:rsid w:val="00BA6B4C"/>
    <w:rsid w:val="00BA7492"/>
    <w:rsid w:val="00BB0076"/>
    <w:rsid w:val="00BB2F7F"/>
    <w:rsid w:val="00BB3D42"/>
    <w:rsid w:val="00BB6E54"/>
    <w:rsid w:val="00BB773F"/>
    <w:rsid w:val="00BB7869"/>
    <w:rsid w:val="00BC009C"/>
    <w:rsid w:val="00BC1274"/>
    <w:rsid w:val="00BC1378"/>
    <w:rsid w:val="00BC1E97"/>
    <w:rsid w:val="00BC2AAF"/>
    <w:rsid w:val="00BC3750"/>
    <w:rsid w:val="00BC3AF4"/>
    <w:rsid w:val="00BC4049"/>
    <w:rsid w:val="00BC40D0"/>
    <w:rsid w:val="00BC4459"/>
    <w:rsid w:val="00BC46A6"/>
    <w:rsid w:val="00BC5FA7"/>
    <w:rsid w:val="00BC68ED"/>
    <w:rsid w:val="00BC709A"/>
    <w:rsid w:val="00BD02F0"/>
    <w:rsid w:val="00BD254D"/>
    <w:rsid w:val="00BD679F"/>
    <w:rsid w:val="00BD68B0"/>
    <w:rsid w:val="00BD6BA1"/>
    <w:rsid w:val="00BD7D41"/>
    <w:rsid w:val="00BE073C"/>
    <w:rsid w:val="00BE169C"/>
    <w:rsid w:val="00BE1F93"/>
    <w:rsid w:val="00BE24FA"/>
    <w:rsid w:val="00BE2562"/>
    <w:rsid w:val="00BE4623"/>
    <w:rsid w:val="00BE4DF0"/>
    <w:rsid w:val="00BE51E5"/>
    <w:rsid w:val="00BE5913"/>
    <w:rsid w:val="00BE747D"/>
    <w:rsid w:val="00BF058F"/>
    <w:rsid w:val="00BF203E"/>
    <w:rsid w:val="00BF413F"/>
    <w:rsid w:val="00BF4F0D"/>
    <w:rsid w:val="00BF5035"/>
    <w:rsid w:val="00BF515D"/>
    <w:rsid w:val="00C016BD"/>
    <w:rsid w:val="00C01B49"/>
    <w:rsid w:val="00C020EA"/>
    <w:rsid w:val="00C029E9"/>
    <w:rsid w:val="00C03607"/>
    <w:rsid w:val="00C03A30"/>
    <w:rsid w:val="00C043CC"/>
    <w:rsid w:val="00C051A9"/>
    <w:rsid w:val="00C055EF"/>
    <w:rsid w:val="00C05E7B"/>
    <w:rsid w:val="00C06CA8"/>
    <w:rsid w:val="00C102D7"/>
    <w:rsid w:val="00C12460"/>
    <w:rsid w:val="00C129CE"/>
    <w:rsid w:val="00C12C28"/>
    <w:rsid w:val="00C1369F"/>
    <w:rsid w:val="00C148D7"/>
    <w:rsid w:val="00C15D31"/>
    <w:rsid w:val="00C17472"/>
    <w:rsid w:val="00C17699"/>
    <w:rsid w:val="00C17C05"/>
    <w:rsid w:val="00C2076A"/>
    <w:rsid w:val="00C208C2"/>
    <w:rsid w:val="00C22862"/>
    <w:rsid w:val="00C23036"/>
    <w:rsid w:val="00C23905"/>
    <w:rsid w:val="00C23CFA"/>
    <w:rsid w:val="00C23FBA"/>
    <w:rsid w:val="00C23FC1"/>
    <w:rsid w:val="00C24199"/>
    <w:rsid w:val="00C25D89"/>
    <w:rsid w:val="00C26251"/>
    <w:rsid w:val="00C27487"/>
    <w:rsid w:val="00C27859"/>
    <w:rsid w:val="00C32628"/>
    <w:rsid w:val="00C329D2"/>
    <w:rsid w:val="00C32DFC"/>
    <w:rsid w:val="00C331BA"/>
    <w:rsid w:val="00C33216"/>
    <w:rsid w:val="00C333F7"/>
    <w:rsid w:val="00C3451D"/>
    <w:rsid w:val="00C34668"/>
    <w:rsid w:val="00C34672"/>
    <w:rsid w:val="00C34E6D"/>
    <w:rsid w:val="00C368E1"/>
    <w:rsid w:val="00C37303"/>
    <w:rsid w:val="00C37F40"/>
    <w:rsid w:val="00C402E9"/>
    <w:rsid w:val="00C40B64"/>
    <w:rsid w:val="00C40BD9"/>
    <w:rsid w:val="00C41B32"/>
    <w:rsid w:val="00C42B45"/>
    <w:rsid w:val="00C43C68"/>
    <w:rsid w:val="00C4437D"/>
    <w:rsid w:val="00C448E6"/>
    <w:rsid w:val="00C450D3"/>
    <w:rsid w:val="00C45324"/>
    <w:rsid w:val="00C45498"/>
    <w:rsid w:val="00C454D1"/>
    <w:rsid w:val="00C45B9B"/>
    <w:rsid w:val="00C45C43"/>
    <w:rsid w:val="00C46D58"/>
    <w:rsid w:val="00C47C39"/>
    <w:rsid w:val="00C5082A"/>
    <w:rsid w:val="00C510C2"/>
    <w:rsid w:val="00C535DA"/>
    <w:rsid w:val="00C54194"/>
    <w:rsid w:val="00C54565"/>
    <w:rsid w:val="00C54D1A"/>
    <w:rsid w:val="00C55EB6"/>
    <w:rsid w:val="00C57982"/>
    <w:rsid w:val="00C62D24"/>
    <w:rsid w:val="00C6409F"/>
    <w:rsid w:val="00C649D9"/>
    <w:rsid w:val="00C64F85"/>
    <w:rsid w:val="00C66CA5"/>
    <w:rsid w:val="00C67E3B"/>
    <w:rsid w:val="00C71FA6"/>
    <w:rsid w:val="00C7223D"/>
    <w:rsid w:val="00C74168"/>
    <w:rsid w:val="00C76C4A"/>
    <w:rsid w:val="00C77417"/>
    <w:rsid w:val="00C77758"/>
    <w:rsid w:val="00C807BF"/>
    <w:rsid w:val="00C81A35"/>
    <w:rsid w:val="00C84D0D"/>
    <w:rsid w:val="00C867E4"/>
    <w:rsid w:val="00C87B12"/>
    <w:rsid w:val="00C90E3B"/>
    <w:rsid w:val="00C92AA3"/>
    <w:rsid w:val="00C94B80"/>
    <w:rsid w:val="00C95563"/>
    <w:rsid w:val="00C971C2"/>
    <w:rsid w:val="00C97892"/>
    <w:rsid w:val="00CA0059"/>
    <w:rsid w:val="00CA0C01"/>
    <w:rsid w:val="00CA12E3"/>
    <w:rsid w:val="00CA1BF3"/>
    <w:rsid w:val="00CA206A"/>
    <w:rsid w:val="00CA24DC"/>
    <w:rsid w:val="00CA26AB"/>
    <w:rsid w:val="00CA282E"/>
    <w:rsid w:val="00CA4012"/>
    <w:rsid w:val="00CA41F3"/>
    <w:rsid w:val="00CA4B6A"/>
    <w:rsid w:val="00CA59B9"/>
    <w:rsid w:val="00CA5D97"/>
    <w:rsid w:val="00CA6C48"/>
    <w:rsid w:val="00CA6F82"/>
    <w:rsid w:val="00CA71E0"/>
    <w:rsid w:val="00CA749D"/>
    <w:rsid w:val="00CB01B1"/>
    <w:rsid w:val="00CB02B8"/>
    <w:rsid w:val="00CB1A9C"/>
    <w:rsid w:val="00CB2A04"/>
    <w:rsid w:val="00CB3C41"/>
    <w:rsid w:val="00CB3E32"/>
    <w:rsid w:val="00CB3EFF"/>
    <w:rsid w:val="00CB4659"/>
    <w:rsid w:val="00CB4E3E"/>
    <w:rsid w:val="00CB5302"/>
    <w:rsid w:val="00CB5EE1"/>
    <w:rsid w:val="00CB657D"/>
    <w:rsid w:val="00CB6818"/>
    <w:rsid w:val="00CB7A1F"/>
    <w:rsid w:val="00CC0524"/>
    <w:rsid w:val="00CC0A15"/>
    <w:rsid w:val="00CC2871"/>
    <w:rsid w:val="00CC3A13"/>
    <w:rsid w:val="00CC3F45"/>
    <w:rsid w:val="00CC4D10"/>
    <w:rsid w:val="00CC5048"/>
    <w:rsid w:val="00CC5394"/>
    <w:rsid w:val="00CC55EB"/>
    <w:rsid w:val="00CC5B18"/>
    <w:rsid w:val="00CC69BC"/>
    <w:rsid w:val="00CC6E04"/>
    <w:rsid w:val="00CC7A7E"/>
    <w:rsid w:val="00CD326B"/>
    <w:rsid w:val="00CD35C3"/>
    <w:rsid w:val="00CD4498"/>
    <w:rsid w:val="00CD4834"/>
    <w:rsid w:val="00CD5BF1"/>
    <w:rsid w:val="00CD6220"/>
    <w:rsid w:val="00CD6405"/>
    <w:rsid w:val="00CD68BD"/>
    <w:rsid w:val="00CD6CC8"/>
    <w:rsid w:val="00CD72A6"/>
    <w:rsid w:val="00CE076F"/>
    <w:rsid w:val="00CE09DA"/>
    <w:rsid w:val="00CE0B12"/>
    <w:rsid w:val="00CE1BF1"/>
    <w:rsid w:val="00CE4976"/>
    <w:rsid w:val="00CE51C0"/>
    <w:rsid w:val="00CE5397"/>
    <w:rsid w:val="00CE6A6A"/>
    <w:rsid w:val="00CE6C46"/>
    <w:rsid w:val="00CF0157"/>
    <w:rsid w:val="00CF0CB4"/>
    <w:rsid w:val="00CF0FAA"/>
    <w:rsid w:val="00CF2362"/>
    <w:rsid w:val="00CF26D8"/>
    <w:rsid w:val="00CF2D82"/>
    <w:rsid w:val="00CF2E19"/>
    <w:rsid w:val="00CF4BC9"/>
    <w:rsid w:val="00CF550C"/>
    <w:rsid w:val="00CF6DD1"/>
    <w:rsid w:val="00D00A56"/>
    <w:rsid w:val="00D019DC"/>
    <w:rsid w:val="00D02593"/>
    <w:rsid w:val="00D02BD1"/>
    <w:rsid w:val="00D03F4F"/>
    <w:rsid w:val="00D04292"/>
    <w:rsid w:val="00D044AA"/>
    <w:rsid w:val="00D063EB"/>
    <w:rsid w:val="00D06D8D"/>
    <w:rsid w:val="00D1090E"/>
    <w:rsid w:val="00D110A5"/>
    <w:rsid w:val="00D13DF5"/>
    <w:rsid w:val="00D1420E"/>
    <w:rsid w:val="00D17370"/>
    <w:rsid w:val="00D17E8F"/>
    <w:rsid w:val="00D17FF1"/>
    <w:rsid w:val="00D2045D"/>
    <w:rsid w:val="00D20B76"/>
    <w:rsid w:val="00D20D34"/>
    <w:rsid w:val="00D237C2"/>
    <w:rsid w:val="00D240EF"/>
    <w:rsid w:val="00D2454E"/>
    <w:rsid w:val="00D2455C"/>
    <w:rsid w:val="00D249D4"/>
    <w:rsid w:val="00D24B48"/>
    <w:rsid w:val="00D25715"/>
    <w:rsid w:val="00D26381"/>
    <w:rsid w:val="00D3045C"/>
    <w:rsid w:val="00D3070B"/>
    <w:rsid w:val="00D30E45"/>
    <w:rsid w:val="00D31275"/>
    <w:rsid w:val="00D3252B"/>
    <w:rsid w:val="00D32FEF"/>
    <w:rsid w:val="00D33CA3"/>
    <w:rsid w:val="00D34322"/>
    <w:rsid w:val="00D34492"/>
    <w:rsid w:val="00D3451B"/>
    <w:rsid w:val="00D3547B"/>
    <w:rsid w:val="00D35BE8"/>
    <w:rsid w:val="00D371F8"/>
    <w:rsid w:val="00D3789D"/>
    <w:rsid w:val="00D404D5"/>
    <w:rsid w:val="00D40AAD"/>
    <w:rsid w:val="00D413D7"/>
    <w:rsid w:val="00D41C8B"/>
    <w:rsid w:val="00D42980"/>
    <w:rsid w:val="00D42EFE"/>
    <w:rsid w:val="00D42F13"/>
    <w:rsid w:val="00D43269"/>
    <w:rsid w:val="00D434C2"/>
    <w:rsid w:val="00D43781"/>
    <w:rsid w:val="00D44384"/>
    <w:rsid w:val="00D44C3A"/>
    <w:rsid w:val="00D465DD"/>
    <w:rsid w:val="00D46982"/>
    <w:rsid w:val="00D47291"/>
    <w:rsid w:val="00D47610"/>
    <w:rsid w:val="00D50CCF"/>
    <w:rsid w:val="00D51E71"/>
    <w:rsid w:val="00D5339B"/>
    <w:rsid w:val="00D54C8C"/>
    <w:rsid w:val="00D554D4"/>
    <w:rsid w:val="00D5573E"/>
    <w:rsid w:val="00D57428"/>
    <w:rsid w:val="00D60992"/>
    <w:rsid w:val="00D60C6A"/>
    <w:rsid w:val="00D61198"/>
    <w:rsid w:val="00D62536"/>
    <w:rsid w:val="00D625B3"/>
    <w:rsid w:val="00D640D6"/>
    <w:rsid w:val="00D64E39"/>
    <w:rsid w:val="00D65F44"/>
    <w:rsid w:val="00D6640E"/>
    <w:rsid w:val="00D67850"/>
    <w:rsid w:val="00D703CE"/>
    <w:rsid w:val="00D7071D"/>
    <w:rsid w:val="00D709BA"/>
    <w:rsid w:val="00D70A00"/>
    <w:rsid w:val="00D71446"/>
    <w:rsid w:val="00D72765"/>
    <w:rsid w:val="00D72D4C"/>
    <w:rsid w:val="00D73016"/>
    <w:rsid w:val="00D7321E"/>
    <w:rsid w:val="00D7512F"/>
    <w:rsid w:val="00D75288"/>
    <w:rsid w:val="00D7545B"/>
    <w:rsid w:val="00D7584C"/>
    <w:rsid w:val="00D7669A"/>
    <w:rsid w:val="00D76CC3"/>
    <w:rsid w:val="00D80179"/>
    <w:rsid w:val="00D80882"/>
    <w:rsid w:val="00D818D0"/>
    <w:rsid w:val="00D82284"/>
    <w:rsid w:val="00D8250A"/>
    <w:rsid w:val="00D82724"/>
    <w:rsid w:val="00D82D9E"/>
    <w:rsid w:val="00D838C9"/>
    <w:rsid w:val="00D847C8"/>
    <w:rsid w:val="00D849D7"/>
    <w:rsid w:val="00D85320"/>
    <w:rsid w:val="00D85A3D"/>
    <w:rsid w:val="00D85F1B"/>
    <w:rsid w:val="00D870C4"/>
    <w:rsid w:val="00D91B0A"/>
    <w:rsid w:val="00D94EDD"/>
    <w:rsid w:val="00D95021"/>
    <w:rsid w:val="00D95660"/>
    <w:rsid w:val="00D97B44"/>
    <w:rsid w:val="00DA0171"/>
    <w:rsid w:val="00DA05D0"/>
    <w:rsid w:val="00DA0759"/>
    <w:rsid w:val="00DA17A0"/>
    <w:rsid w:val="00DA1933"/>
    <w:rsid w:val="00DA1D19"/>
    <w:rsid w:val="00DA2423"/>
    <w:rsid w:val="00DA255F"/>
    <w:rsid w:val="00DA2665"/>
    <w:rsid w:val="00DA29E9"/>
    <w:rsid w:val="00DA3DFD"/>
    <w:rsid w:val="00DA3F41"/>
    <w:rsid w:val="00DA677B"/>
    <w:rsid w:val="00DA6D1C"/>
    <w:rsid w:val="00DA7E42"/>
    <w:rsid w:val="00DB0278"/>
    <w:rsid w:val="00DB059C"/>
    <w:rsid w:val="00DB08C5"/>
    <w:rsid w:val="00DB0DFD"/>
    <w:rsid w:val="00DB10A6"/>
    <w:rsid w:val="00DB22E7"/>
    <w:rsid w:val="00DB243E"/>
    <w:rsid w:val="00DB2D67"/>
    <w:rsid w:val="00DB38F8"/>
    <w:rsid w:val="00DB3AFC"/>
    <w:rsid w:val="00DB3DC6"/>
    <w:rsid w:val="00DB4F7E"/>
    <w:rsid w:val="00DB67F4"/>
    <w:rsid w:val="00DB6B8C"/>
    <w:rsid w:val="00DB706A"/>
    <w:rsid w:val="00DB7222"/>
    <w:rsid w:val="00DB7643"/>
    <w:rsid w:val="00DC004A"/>
    <w:rsid w:val="00DC0168"/>
    <w:rsid w:val="00DC0651"/>
    <w:rsid w:val="00DC0BD9"/>
    <w:rsid w:val="00DC1CFF"/>
    <w:rsid w:val="00DC1DA1"/>
    <w:rsid w:val="00DC1EF4"/>
    <w:rsid w:val="00DC1F08"/>
    <w:rsid w:val="00DC2963"/>
    <w:rsid w:val="00DC2C4C"/>
    <w:rsid w:val="00DC2D8B"/>
    <w:rsid w:val="00DC2D93"/>
    <w:rsid w:val="00DC3037"/>
    <w:rsid w:val="00DC3041"/>
    <w:rsid w:val="00DC3E5D"/>
    <w:rsid w:val="00DC44F0"/>
    <w:rsid w:val="00DC731F"/>
    <w:rsid w:val="00DC732E"/>
    <w:rsid w:val="00DC7375"/>
    <w:rsid w:val="00DC7E67"/>
    <w:rsid w:val="00DD173F"/>
    <w:rsid w:val="00DD2879"/>
    <w:rsid w:val="00DD2C36"/>
    <w:rsid w:val="00DD3B51"/>
    <w:rsid w:val="00DD4FE0"/>
    <w:rsid w:val="00DD5132"/>
    <w:rsid w:val="00DD53F2"/>
    <w:rsid w:val="00DD5C53"/>
    <w:rsid w:val="00DD756D"/>
    <w:rsid w:val="00DD77A4"/>
    <w:rsid w:val="00DE05C5"/>
    <w:rsid w:val="00DE0B38"/>
    <w:rsid w:val="00DE27DB"/>
    <w:rsid w:val="00DE2A70"/>
    <w:rsid w:val="00DE2E0A"/>
    <w:rsid w:val="00DE36B5"/>
    <w:rsid w:val="00DE3A36"/>
    <w:rsid w:val="00DE3B6E"/>
    <w:rsid w:val="00DE3E44"/>
    <w:rsid w:val="00DE3F2A"/>
    <w:rsid w:val="00DE40C6"/>
    <w:rsid w:val="00DE4176"/>
    <w:rsid w:val="00DE45A7"/>
    <w:rsid w:val="00DE5DE3"/>
    <w:rsid w:val="00DE6400"/>
    <w:rsid w:val="00DE68C7"/>
    <w:rsid w:val="00DF0CB9"/>
    <w:rsid w:val="00DF1855"/>
    <w:rsid w:val="00DF1941"/>
    <w:rsid w:val="00DF2F2D"/>
    <w:rsid w:val="00DF3BE5"/>
    <w:rsid w:val="00DF4F41"/>
    <w:rsid w:val="00DF5756"/>
    <w:rsid w:val="00DF5F24"/>
    <w:rsid w:val="00DF5FB2"/>
    <w:rsid w:val="00E00B41"/>
    <w:rsid w:val="00E024C7"/>
    <w:rsid w:val="00E02580"/>
    <w:rsid w:val="00E04269"/>
    <w:rsid w:val="00E04726"/>
    <w:rsid w:val="00E05D02"/>
    <w:rsid w:val="00E06EE9"/>
    <w:rsid w:val="00E0757C"/>
    <w:rsid w:val="00E07DC1"/>
    <w:rsid w:val="00E10024"/>
    <w:rsid w:val="00E10C6C"/>
    <w:rsid w:val="00E11DC6"/>
    <w:rsid w:val="00E13F12"/>
    <w:rsid w:val="00E158C6"/>
    <w:rsid w:val="00E15B39"/>
    <w:rsid w:val="00E15CBF"/>
    <w:rsid w:val="00E202F8"/>
    <w:rsid w:val="00E2154C"/>
    <w:rsid w:val="00E23A1D"/>
    <w:rsid w:val="00E25B4B"/>
    <w:rsid w:val="00E25BBC"/>
    <w:rsid w:val="00E263B7"/>
    <w:rsid w:val="00E26F16"/>
    <w:rsid w:val="00E2767F"/>
    <w:rsid w:val="00E2796D"/>
    <w:rsid w:val="00E303FA"/>
    <w:rsid w:val="00E3293F"/>
    <w:rsid w:val="00E32A77"/>
    <w:rsid w:val="00E32F21"/>
    <w:rsid w:val="00E33B73"/>
    <w:rsid w:val="00E34056"/>
    <w:rsid w:val="00E3534E"/>
    <w:rsid w:val="00E35D92"/>
    <w:rsid w:val="00E360B2"/>
    <w:rsid w:val="00E365F3"/>
    <w:rsid w:val="00E37237"/>
    <w:rsid w:val="00E3792E"/>
    <w:rsid w:val="00E4094F"/>
    <w:rsid w:val="00E40CA2"/>
    <w:rsid w:val="00E430B6"/>
    <w:rsid w:val="00E4324E"/>
    <w:rsid w:val="00E4333B"/>
    <w:rsid w:val="00E43BFA"/>
    <w:rsid w:val="00E462BC"/>
    <w:rsid w:val="00E4714F"/>
    <w:rsid w:val="00E47A40"/>
    <w:rsid w:val="00E47EA6"/>
    <w:rsid w:val="00E50897"/>
    <w:rsid w:val="00E50CF8"/>
    <w:rsid w:val="00E5168F"/>
    <w:rsid w:val="00E5247F"/>
    <w:rsid w:val="00E527CD"/>
    <w:rsid w:val="00E52CB2"/>
    <w:rsid w:val="00E52CEE"/>
    <w:rsid w:val="00E53456"/>
    <w:rsid w:val="00E5427E"/>
    <w:rsid w:val="00E60120"/>
    <w:rsid w:val="00E611C6"/>
    <w:rsid w:val="00E618C9"/>
    <w:rsid w:val="00E62477"/>
    <w:rsid w:val="00E627D3"/>
    <w:rsid w:val="00E65424"/>
    <w:rsid w:val="00E6670D"/>
    <w:rsid w:val="00E670BA"/>
    <w:rsid w:val="00E70582"/>
    <w:rsid w:val="00E712F2"/>
    <w:rsid w:val="00E71406"/>
    <w:rsid w:val="00E7248B"/>
    <w:rsid w:val="00E72652"/>
    <w:rsid w:val="00E73029"/>
    <w:rsid w:val="00E738CA"/>
    <w:rsid w:val="00E744E3"/>
    <w:rsid w:val="00E745D5"/>
    <w:rsid w:val="00E752B6"/>
    <w:rsid w:val="00E75479"/>
    <w:rsid w:val="00E75F11"/>
    <w:rsid w:val="00E7601C"/>
    <w:rsid w:val="00E76828"/>
    <w:rsid w:val="00E76A85"/>
    <w:rsid w:val="00E77A6A"/>
    <w:rsid w:val="00E815C8"/>
    <w:rsid w:val="00E81B86"/>
    <w:rsid w:val="00E81F59"/>
    <w:rsid w:val="00E82949"/>
    <w:rsid w:val="00E82E70"/>
    <w:rsid w:val="00E83908"/>
    <w:rsid w:val="00E842B2"/>
    <w:rsid w:val="00E844E3"/>
    <w:rsid w:val="00E856AD"/>
    <w:rsid w:val="00E85CC4"/>
    <w:rsid w:val="00E866CC"/>
    <w:rsid w:val="00E874B6"/>
    <w:rsid w:val="00E874E2"/>
    <w:rsid w:val="00E87912"/>
    <w:rsid w:val="00E87BA9"/>
    <w:rsid w:val="00E903E4"/>
    <w:rsid w:val="00E90584"/>
    <w:rsid w:val="00E905FE"/>
    <w:rsid w:val="00E90C2C"/>
    <w:rsid w:val="00E92316"/>
    <w:rsid w:val="00E9346F"/>
    <w:rsid w:val="00E9381E"/>
    <w:rsid w:val="00E940BE"/>
    <w:rsid w:val="00E94135"/>
    <w:rsid w:val="00E94B9A"/>
    <w:rsid w:val="00E95AF1"/>
    <w:rsid w:val="00E963AD"/>
    <w:rsid w:val="00E96623"/>
    <w:rsid w:val="00E96AEB"/>
    <w:rsid w:val="00EA07B4"/>
    <w:rsid w:val="00EA0FAE"/>
    <w:rsid w:val="00EA122A"/>
    <w:rsid w:val="00EA16C3"/>
    <w:rsid w:val="00EA1A8C"/>
    <w:rsid w:val="00EA1EBD"/>
    <w:rsid w:val="00EA2993"/>
    <w:rsid w:val="00EA3015"/>
    <w:rsid w:val="00EA321E"/>
    <w:rsid w:val="00EA42E8"/>
    <w:rsid w:val="00EA48B9"/>
    <w:rsid w:val="00EA5DB3"/>
    <w:rsid w:val="00EA6B0F"/>
    <w:rsid w:val="00EA7484"/>
    <w:rsid w:val="00EB078C"/>
    <w:rsid w:val="00EB1659"/>
    <w:rsid w:val="00EB1960"/>
    <w:rsid w:val="00EB1F17"/>
    <w:rsid w:val="00EB2B42"/>
    <w:rsid w:val="00EB2C1D"/>
    <w:rsid w:val="00EB39FA"/>
    <w:rsid w:val="00EB3C70"/>
    <w:rsid w:val="00EB47EC"/>
    <w:rsid w:val="00EB6519"/>
    <w:rsid w:val="00EB65A0"/>
    <w:rsid w:val="00EB788B"/>
    <w:rsid w:val="00EC0FF0"/>
    <w:rsid w:val="00EC1D83"/>
    <w:rsid w:val="00EC2432"/>
    <w:rsid w:val="00EC36B4"/>
    <w:rsid w:val="00EC4E1D"/>
    <w:rsid w:val="00EC617F"/>
    <w:rsid w:val="00EC63C0"/>
    <w:rsid w:val="00EC78DF"/>
    <w:rsid w:val="00ED0026"/>
    <w:rsid w:val="00ED05BD"/>
    <w:rsid w:val="00ED0CF1"/>
    <w:rsid w:val="00ED0DF0"/>
    <w:rsid w:val="00ED36F8"/>
    <w:rsid w:val="00ED3F6E"/>
    <w:rsid w:val="00ED4424"/>
    <w:rsid w:val="00ED49A0"/>
    <w:rsid w:val="00ED51F0"/>
    <w:rsid w:val="00ED5776"/>
    <w:rsid w:val="00ED5AB8"/>
    <w:rsid w:val="00ED7620"/>
    <w:rsid w:val="00EE0C38"/>
    <w:rsid w:val="00EE2B71"/>
    <w:rsid w:val="00EE3448"/>
    <w:rsid w:val="00EE4F21"/>
    <w:rsid w:val="00EE507D"/>
    <w:rsid w:val="00EE540C"/>
    <w:rsid w:val="00EE5E3C"/>
    <w:rsid w:val="00EF0006"/>
    <w:rsid w:val="00EF05ED"/>
    <w:rsid w:val="00EF1283"/>
    <w:rsid w:val="00EF1B10"/>
    <w:rsid w:val="00EF20EA"/>
    <w:rsid w:val="00EF248F"/>
    <w:rsid w:val="00EF2EF0"/>
    <w:rsid w:val="00EF331F"/>
    <w:rsid w:val="00EF4108"/>
    <w:rsid w:val="00EF4449"/>
    <w:rsid w:val="00EF52EF"/>
    <w:rsid w:val="00EF6009"/>
    <w:rsid w:val="00EF6349"/>
    <w:rsid w:val="00EF66FC"/>
    <w:rsid w:val="00EF7B7F"/>
    <w:rsid w:val="00EF7E0E"/>
    <w:rsid w:val="00F01B9A"/>
    <w:rsid w:val="00F02E08"/>
    <w:rsid w:val="00F02ED4"/>
    <w:rsid w:val="00F0343E"/>
    <w:rsid w:val="00F03CA9"/>
    <w:rsid w:val="00F0604D"/>
    <w:rsid w:val="00F0635A"/>
    <w:rsid w:val="00F06E8B"/>
    <w:rsid w:val="00F07239"/>
    <w:rsid w:val="00F07716"/>
    <w:rsid w:val="00F10D88"/>
    <w:rsid w:val="00F1127A"/>
    <w:rsid w:val="00F11559"/>
    <w:rsid w:val="00F12AD9"/>
    <w:rsid w:val="00F131E8"/>
    <w:rsid w:val="00F13B64"/>
    <w:rsid w:val="00F1492B"/>
    <w:rsid w:val="00F151AB"/>
    <w:rsid w:val="00F15664"/>
    <w:rsid w:val="00F15956"/>
    <w:rsid w:val="00F16E3B"/>
    <w:rsid w:val="00F16E80"/>
    <w:rsid w:val="00F200AF"/>
    <w:rsid w:val="00F20AC0"/>
    <w:rsid w:val="00F20E79"/>
    <w:rsid w:val="00F2127B"/>
    <w:rsid w:val="00F219DF"/>
    <w:rsid w:val="00F22EED"/>
    <w:rsid w:val="00F2369F"/>
    <w:rsid w:val="00F23EC1"/>
    <w:rsid w:val="00F2432F"/>
    <w:rsid w:val="00F249CB"/>
    <w:rsid w:val="00F24C07"/>
    <w:rsid w:val="00F25A09"/>
    <w:rsid w:val="00F26211"/>
    <w:rsid w:val="00F300DF"/>
    <w:rsid w:val="00F3017E"/>
    <w:rsid w:val="00F305FE"/>
    <w:rsid w:val="00F33322"/>
    <w:rsid w:val="00F33624"/>
    <w:rsid w:val="00F3390A"/>
    <w:rsid w:val="00F3392B"/>
    <w:rsid w:val="00F33EFB"/>
    <w:rsid w:val="00F33F4B"/>
    <w:rsid w:val="00F354F0"/>
    <w:rsid w:val="00F35C0B"/>
    <w:rsid w:val="00F36351"/>
    <w:rsid w:val="00F365EE"/>
    <w:rsid w:val="00F36DE3"/>
    <w:rsid w:val="00F37DDA"/>
    <w:rsid w:val="00F40D37"/>
    <w:rsid w:val="00F415C2"/>
    <w:rsid w:val="00F42EEA"/>
    <w:rsid w:val="00F43756"/>
    <w:rsid w:val="00F43BCC"/>
    <w:rsid w:val="00F44155"/>
    <w:rsid w:val="00F44412"/>
    <w:rsid w:val="00F44C11"/>
    <w:rsid w:val="00F459C2"/>
    <w:rsid w:val="00F45C45"/>
    <w:rsid w:val="00F45F35"/>
    <w:rsid w:val="00F507AD"/>
    <w:rsid w:val="00F50ACB"/>
    <w:rsid w:val="00F50CFE"/>
    <w:rsid w:val="00F52C7D"/>
    <w:rsid w:val="00F52DF6"/>
    <w:rsid w:val="00F53DC9"/>
    <w:rsid w:val="00F54C07"/>
    <w:rsid w:val="00F5760B"/>
    <w:rsid w:val="00F60FDC"/>
    <w:rsid w:val="00F618AB"/>
    <w:rsid w:val="00F637C5"/>
    <w:rsid w:val="00F6392D"/>
    <w:rsid w:val="00F64337"/>
    <w:rsid w:val="00F65004"/>
    <w:rsid w:val="00F6668B"/>
    <w:rsid w:val="00F675D9"/>
    <w:rsid w:val="00F70A9A"/>
    <w:rsid w:val="00F70B74"/>
    <w:rsid w:val="00F71029"/>
    <w:rsid w:val="00F71908"/>
    <w:rsid w:val="00F71975"/>
    <w:rsid w:val="00F71FB8"/>
    <w:rsid w:val="00F721EB"/>
    <w:rsid w:val="00F72372"/>
    <w:rsid w:val="00F726F9"/>
    <w:rsid w:val="00F72DF0"/>
    <w:rsid w:val="00F747C2"/>
    <w:rsid w:val="00F753AF"/>
    <w:rsid w:val="00F77A18"/>
    <w:rsid w:val="00F77DC5"/>
    <w:rsid w:val="00F77F8C"/>
    <w:rsid w:val="00F80E15"/>
    <w:rsid w:val="00F80EBC"/>
    <w:rsid w:val="00F821B2"/>
    <w:rsid w:val="00F83197"/>
    <w:rsid w:val="00F83735"/>
    <w:rsid w:val="00F83755"/>
    <w:rsid w:val="00F85BB6"/>
    <w:rsid w:val="00F86344"/>
    <w:rsid w:val="00F86EBF"/>
    <w:rsid w:val="00F871F5"/>
    <w:rsid w:val="00F91781"/>
    <w:rsid w:val="00F91B26"/>
    <w:rsid w:val="00F929E8"/>
    <w:rsid w:val="00F92F39"/>
    <w:rsid w:val="00F93BB1"/>
    <w:rsid w:val="00F946EA"/>
    <w:rsid w:val="00F95704"/>
    <w:rsid w:val="00F96F5F"/>
    <w:rsid w:val="00FA001F"/>
    <w:rsid w:val="00FA033F"/>
    <w:rsid w:val="00FA0B8B"/>
    <w:rsid w:val="00FA0F24"/>
    <w:rsid w:val="00FA0F92"/>
    <w:rsid w:val="00FA1D14"/>
    <w:rsid w:val="00FA6625"/>
    <w:rsid w:val="00FA7061"/>
    <w:rsid w:val="00FA7A01"/>
    <w:rsid w:val="00FA7C95"/>
    <w:rsid w:val="00FB0641"/>
    <w:rsid w:val="00FB2AB5"/>
    <w:rsid w:val="00FB31B0"/>
    <w:rsid w:val="00FB417D"/>
    <w:rsid w:val="00FB4199"/>
    <w:rsid w:val="00FB54C7"/>
    <w:rsid w:val="00FB668E"/>
    <w:rsid w:val="00FC0EDD"/>
    <w:rsid w:val="00FC110E"/>
    <w:rsid w:val="00FC25EA"/>
    <w:rsid w:val="00FC3264"/>
    <w:rsid w:val="00FC3E01"/>
    <w:rsid w:val="00FC5736"/>
    <w:rsid w:val="00FC621A"/>
    <w:rsid w:val="00FC6EFB"/>
    <w:rsid w:val="00FC7799"/>
    <w:rsid w:val="00FD176B"/>
    <w:rsid w:val="00FD206E"/>
    <w:rsid w:val="00FD31BD"/>
    <w:rsid w:val="00FD37F9"/>
    <w:rsid w:val="00FD4114"/>
    <w:rsid w:val="00FD418A"/>
    <w:rsid w:val="00FD4BD3"/>
    <w:rsid w:val="00FD5D41"/>
    <w:rsid w:val="00FD6478"/>
    <w:rsid w:val="00FD6B6F"/>
    <w:rsid w:val="00FD70CD"/>
    <w:rsid w:val="00FD7AF4"/>
    <w:rsid w:val="00FE059F"/>
    <w:rsid w:val="00FE1847"/>
    <w:rsid w:val="00FE1FCB"/>
    <w:rsid w:val="00FE32C9"/>
    <w:rsid w:val="00FE3C8B"/>
    <w:rsid w:val="00FE42CE"/>
    <w:rsid w:val="00FE560E"/>
    <w:rsid w:val="00FE6C87"/>
    <w:rsid w:val="00FE7FA2"/>
    <w:rsid w:val="00FF00BC"/>
    <w:rsid w:val="00FF06EC"/>
    <w:rsid w:val="00FF2477"/>
    <w:rsid w:val="00FF3D64"/>
    <w:rsid w:val="00FF4354"/>
    <w:rsid w:val="00FF4600"/>
    <w:rsid w:val="00FF5224"/>
    <w:rsid w:val="00FF6791"/>
    <w:rsid w:val="00FF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hapeDefaults>
    <o:shapedefaults v:ext="edit" spidmax="1053"/>
    <o:shapelayout v:ext="edit">
      <o:idmap v:ext="edit" data="1"/>
    </o:shapelayout>
  </w:shapeDefaults>
  <w:decimalSymbol w:val="."/>
  <w:listSeparator w:val=","/>
  <w15:docId w15:val="{6F4ECA44-5CEC-4284-A708-E54E9C78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351"/>
    <w:rPr>
      <w:rFonts w:ascii="Arial" w:hAnsi="Arial"/>
      <w:sz w:val="24"/>
      <w:szCs w:val="24"/>
    </w:rPr>
  </w:style>
  <w:style w:type="paragraph" w:styleId="Heading1">
    <w:name w:val="heading 1"/>
    <w:basedOn w:val="Normal"/>
    <w:next w:val="Normal"/>
    <w:link w:val="Heading1Char"/>
    <w:qFormat/>
    <w:rsid w:val="0080068B"/>
    <w:pPr>
      <w:keepNext/>
      <w:outlineLvl w:val="0"/>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833CDF"/>
    <w:pPr>
      <w:framePr w:w="7920" w:h="1980" w:hRule="exact" w:hSpace="180" w:wrap="auto" w:hAnchor="page" w:xAlign="center" w:yAlign="bottom"/>
      <w:ind w:left="2880"/>
    </w:pPr>
    <w:rPr>
      <w:rFonts w:ascii="Courier New" w:hAnsi="Courier New" w:cs="Arial"/>
      <w:spacing w:val="-5"/>
      <w:sz w:val="20"/>
      <w:szCs w:val="20"/>
    </w:rPr>
  </w:style>
  <w:style w:type="paragraph" w:styleId="BodyText">
    <w:name w:val="Body Text"/>
    <w:basedOn w:val="Normal"/>
    <w:rsid w:val="00204A60"/>
    <w:pPr>
      <w:tabs>
        <w:tab w:val="left" w:pos="-422"/>
        <w:tab w:val="right" w:pos="86"/>
      </w:tabs>
      <w:jc w:val="both"/>
    </w:pPr>
    <w:rPr>
      <w:b/>
      <w:sz w:val="20"/>
      <w:szCs w:val="20"/>
    </w:rPr>
  </w:style>
  <w:style w:type="table" w:styleId="TableGrid">
    <w:name w:val="Table Grid"/>
    <w:basedOn w:val="TableNormal"/>
    <w:rsid w:val="00204A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272E7"/>
    <w:rPr>
      <w:rFonts w:ascii="Tahoma" w:hAnsi="Tahoma" w:cs="Tahoma"/>
      <w:sz w:val="16"/>
      <w:szCs w:val="16"/>
    </w:rPr>
  </w:style>
  <w:style w:type="paragraph" w:styleId="ListParagraph">
    <w:name w:val="List Paragraph"/>
    <w:basedOn w:val="Normal"/>
    <w:uiPriority w:val="34"/>
    <w:qFormat/>
    <w:rsid w:val="008F6145"/>
    <w:pPr>
      <w:ind w:left="720"/>
    </w:pPr>
  </w:style>
  <w:style w:type="character" w:customStyle="1" w:styleId="Heading1Char">
    <w:name w:val="Heading 1 Char"/>
    <w:link w:val="Heading1"/>
    <w:rsid w:val="0080068B"/>
    <w:rPr>
      <w:rFonts w:ascii="Arial" w:hAnsi="Arial"/>
      <w:b/>
    </w:rPr>
  </w:style>
  <w:style w:type="paragraph" w:styleId="Header">
    <w:name w:val="header"/>
    <w:basedOn w:val="Normal"/>
    <w:link w:val="HeaderChar"/>
    <w:rsid w:val="00CB657D"/>
    <w:pPr>
      <w:tabs>
        <w:tab w:val="center" w:pos="4680"/>
        <w:tab w:val="right" w:pos="9360"/>
      </w:tabs>
    </w:pPr>
  </w:style>
  <w:style w:type="character" w:customStyle="1" w:styleId="HeaderChar">
    <w:name w:val="Header Char"/>
    <w:basedOn w:val="DefaultParagraphFont"/>
    <w:link w:val="Header"/>
    <w:rsid w:val="00CB657D"/>
    <w:rPr>
      <w:rFonts w:ascii="Arial" w:hAnsi="Arial"/>
      <w:sz w:val="24"/>
      <w:szCs w:val="24"/>
    </w:rPr>
  </w:style>
  <w:style w:type="paragraph" w:styleId="Footer">
    <w:name w:val="footer"/>
    <w:basedOn w:val="Normal"/>
    <w:link w:val="FooterChar"/>
    <w:rsid w:val="00CB657D"/>
    <w:pPr>
      <w:tabs>
        <w:tab w:val="center" w:pos="4680"/>
        <w:tab w:val="right" w:pos="9360"/>
      </w:tabs>
    </w:pPr>
  </w:style>
  <w:style w:type="character" w:customStyle="1" w:styleId="FooterChar">
    <w:name w:val="Footer Char"/>
    <w:basedOn w:val="DefaultParagraphFont"/>
    <w:link w:val="Footer"/>
    <w:rsid w:val="00CB657D"/>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In most circumstances, your annual election amounts or any insurance premiums you are having payroll deducted pre-tax cannot be changed</vt:lpstr>
    </vt:vector>
  </TitlesOfParts>
  <Company>NDPERS</Company>
  <LinksUpToDate>false</LinksUpToDate>
  <CharactersWithSpaces>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most circumstances, your annual election amounts or any insurance premiums you are having payroll deducted pre-tax cannot be changed</dc:title>
  <dc:subject/>
  <dc:creator>khass</dc:creator>
  <cp:keywords/>
  <cp:lastModifiedBy>Dschaak, Sharmain L.</cp:lastModifiedBy>
  <cp:revision>3</cp:revision>
  <cp:lastPrinted>2008-09-26T09:27:00Z</cp:lastPrinted>
  <dcterms:created xsi:type="dcterms:W3CDTF">2017-05-19T19:23:00Z</dcterms:created>
  <dcterms:modified xsi:type="dcterms:W3CDTF">2017-12-15T21:02:00Z</dcterms:modified>
</cp:coreProperties>
</file>