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in AI-Native Presentation Synthesis: A Technical Analysis of Dokie AI and Chronicle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presentation landscape is currently undergoing a structural transformation, shifting from static, template-constrained design environments toward dynamic, AI-orchestrated narrative engines. At the center of this evolution are two distinct platforms, Dokie AI and Chronicle, which represent divergent yet complementary approaches to the synthesis of visual and textual information. While the traditional presentation paradigm, established by legacy tools like Microsoft PowerPoint and Google Slides, relied on manual formatting and spatial arrangement, these new entrants prioritize semantic structure and narrative logic as the foundational layer of the deck-building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technical report examines the underlying architectures, web technologies, and generative mechanisms that empower Dokie AI and Chronicle to automate the creation of professional-grade presentations.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Architectures and Logical Foundations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differentiator for modern AI presentation platforms is the introduction of a logical abstraction layer between the user’s raw input and the final visual output. In legacy systems, the user was responsible for both the content hierarchy and the visual layout simultaneously. In contrast, Dokie AI and Chronicle utilize large language models (LLMs) to separate these concerns, ensuring that the "story" is structurally sound before any design elements are rendered.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Business-Logic Framework of Dokie 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 positions itself as an "AI presentation agent," a designation that implies a higher degree of autonomy than a simple template generator.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Its architecture is specifically engineered to produce "business-ready" slides, which the platform defines as outputs characterized by clear logical flow and professional readability.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design-centric tools that may prioritize aesthetic novelty at the expense of clarity, Dokie AI utilizes a content-aligned design philosophy.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implementation of this philosophy relies on an AI agent that analyzes the semantic density of the input—whether a prompt, a PDF, or a dataset—and generates a structure that mirrors professional meeting standards: introduction and context, problem framing, data-driven insights, and actionable conclusions.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structured approach reduces the "logical drift" often seen in AI-generated content, where slides may look visually cohesive but fail to follow a persuasive or informative arc.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Chronicle’s Story-First Methodology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Chronicle adopts what it terms a "story-first" methodology, which serves as its primary architectural differentiator.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platform's generation pipeline is strictly ordered to prevent users from engaging in the "design scramble" before the narrative is finalized.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workflow is bifurcated into a narrative engineering phase and a visual mapping phase.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narrative phase, Chronicle’s AI analyzes the source material—which can range from raw notes and meeting documents to website URLs—and produces a "Storyline".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Storyline is a structured outline that organizes the deck's narrative arc into logical sequences such as hook, problem, solution, and proof.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significance of this intermediate step is that it allows for high-level structural editing before the computationally expensive design pass occurs.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Dokie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Chronicle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Business-Ready Practicality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Story-First Narrative Arc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Input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Prompts, PDFs, Word, Excel, Images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Prompts, URLs, PDFs, Notes, PPTs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Introduction -&gt; Data -&gt; Solution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Hook -&gt; Problem -&gt; Proof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Content-Aligned (Layout follows content)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Widget-Based Canvas (Freeform layout)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Control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Logic/Outline Adjustment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Storyline Editor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Stacks and Rendering Paradigms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rendering engines of Dokie AI and Chronicle are built upon modern web technologies, but they utilize different paradigms to handle the spatial arrangement of content.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Technologies and Canvas Architectures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Chronicle is built on a freeform, widget-based canvas.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the rigid slide containers found in traditional software, Chronicle’s canvas treats every element—text blocks, images, charts, and mockups—as a modular, draggable widget.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architectural choice suggests a technical stack heavily reliant on React or similar component-based frameworks for stateful management of the user interface.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widget system allows for a "dynamic visual hierarchy".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the AI generates a slide, it does not simply drop text into a template; it instantiates a set of widgets that are programmatically positioned relative to one another. This "block-based logic" is reminiscent of contemporary document editors like Notion, but adapted for the visual demands of a presentation.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use of ProseMirror or Tiptap is common in such environments to handle rich-text editing within individual widgets, providing a seamless bridge between the AI-generated text and user-driven refinements.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 while also utilizing web technologies for its generation interface, maintains a stronger focus on "PPT-friendly"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rendering engine is optimized to ensure that the web-native layouts generated by the AI can be faithfully translated into the XML-based structures used by Microsoft PowerPoint.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requires a specialized serialization layer that maps HTML/CSS styles to the OpenXML SDK or similar programmatic PowerPoint libraries.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Interactivity and 3D Rendering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 distinguishes itself through its commitment to "immersive" interactivity, incorporating 3D models and interactive overlays that go beyond static slide transitions.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technical components required for these features likely include WebGL and the Three.js library.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instance, Dokie AI can generate slides containing rotating 3D models of complex objects, such as engines or biological specimens, which users can manipulate in real-time.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"X-ray vision" feature allows a presenter to hover over a 3D model to reveal internal layers, such as a skeletal structure beneath a shark’s skin.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From an engineering perspective, this suggests a layered rendering approach where multiple 3D meshes are synchronized and selectively displayed based on user interaction events within the browser’s DOM.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Rendering &amp; Tech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Dokie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Chronicle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React (likely)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React / TypeScript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Rendering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WebGL / Three.js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HTML5 Canvas / CSS Grid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Editor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Content-aligned text mapping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ProseMirror / Tiptap (likely)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Element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Slide-based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Widget-based Modular Units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Connectivity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Multi-source file ingestion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SaaS Integrations (Notion, etc.)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Interactivity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models, X-ray overlays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Peek, Deep Hover, Motion Effects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Underlying AI Mechanisms for Synthesis and Design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natural language prompt to a multi-slide presentation involves a sophisticated pipeline of AI agents and data transformation steps. Both Dokie AI and Chronicle employ a "Prompt-to-JSON-to-Slide" architecture, where the LLM serves as the structural architect before the design engine takes over.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Orchestration and State Management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generation process typically begins with a set of instructions passed to an LLM, such as GPT-4 or a custom-trained model. This LLM acts as the "planner," interpreting the user’s intent and audience requirements.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platforms like Chronicle, this planner generates the Storyline—a hierarchical JSON object that defines the narrative nodes of the presentation.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frameworks like LangGraph are often used to manage this stateful workflow.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typical pipeline might include: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Plan Node:</w:t>
      </w:r>
      <w:r w:rsidDel="00000000" w:rsidR="00000000" w:rsidRPr="00000000">
        <w:rPr>
          <w:rFonts w:ascii="Google Sans" w:cs="Google Sans" w:eastAsia="Google Sans" w:hAnsi="Google Sans"/>
          <w:color w:val="1f1f1f"/>
          <w:rtl w:val="0"/>
        </w:rPr>
        <w:t xml:space="preserve"> The LLM generates the high-level outline.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Fill Node:</w:t>
      </w:r>
      <w:r w:rsidDel="00000000" w:rsidR="00000000" w:rsidRPr="00000000">
        <w:rPr>
          <w:rFonts w:ascii="Google Sans" w:cs="Google Sans" w:eastAsia="Google Sans" w:hAnsi="Google Sans"/>
          <w:color w:val="1f1f1f"/>
          <w:rtl w:val="0"/>
        </w:rPr>
        <w:t xml:space="preserve"> For each section of the outline, the LLM generates detailed bullet points, headings, and speaker notes.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Enrichment Node:</w:t>
      </w:r>
      <w:r w:rsidDel="00000000" w:rsidR="00000000" w:rsidRPr="00000000">
        <w:rPr>
          <w:rFonts w:ascii="Google Sans" w:cs="Google Sans" w:eastAsia="Google Sans" w:hAnsi="Google Sans"/>
          <w:color w:val="1f1f1f"/>
          <w:rtl w:val="0"/>
        </w:rPr>
        <w:t xml:space="preserve"> The system identifies where data or images are needed. For Dokie AI, this may involve searching for relevant market data or selecting a 3D asset.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Build Node:</w:t>
      </w:r>
      <w:r w:rsidDel="00000000" w:rsidR="00000000" w:rsidRPr="00000000">
        <w:rPr>
          <w:rFonts w:ascii="Google Sans" w:cs="Google Sans" w:eastAsia="Google Sans" w:hAnsi="Google Sans"/>
          <w:color w:val="1f1f1f"/>
          <w:rtl w:val="0"/>
        </w:rPr>
        <w:t xml:space="preserve"> The final JSON content is passed to the design engine, which applies the selected theme and layout rules.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Synthesis and the "Remix" Mechanism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complex tasks for these AI systems is the spatial arrangement of elements. Chronicle handles this through a "Remix" feature, which offers over 64 different style and layout options for any given slide.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suggests that the design engine is not just choosing a template, but is programmatically evaluating different layout configurations based on the amount of text, the presence of media, and the intended visual emphasis.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"Remix" mechanism likely operates on a set of "design tokens"—pre-defined variables for spacing, typography, and color—that the AI can toggle to create a balanced layout.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prevents the cluttered, "template-looking" output that often plagues less sophisticated AI tools.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Chronicle, this logic ensures that every slide feels intentional and "crafted" rather than auto-generated.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Retrieval-Augmented Generation (RAG) in Content Ingestion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 and Chronicle both support advanced content ingestion, allowing users to start from existing documents or URLs.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technically achieved through Retrieval-Augmented Generation (RAG). When a user uploads a PDF or provides a URL, the system first parses the content, converts it into vector embeddings, and then retrieves the most relevant information to populate the slides.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AI’s specialized conversion tools—such as PDF-to-PPT or Excel-to-PPT—rely on these mechanisms to handle the extraction of structured data from semi-structured 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when processing an Excel file, the AI must identify headers, trends, and outliers to determine how best to present that data visually, whether as a chart, a table, or a series of key highlights.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Pipeline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and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Intent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LLM parses prompt/file to determine audience, tone, and goals.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Narrative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Creation of a structured "Storyline" or outline (JSON).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Content Population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Expansion of the outline into detailed text, bullets, and headings.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Asset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RAG-driven search for relevant data, images, or 3D models.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Design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Application of "Remix" styles and design tokens to create visual hierarchy.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Serialization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Conversion of the web-native layout into PPTX, PDF, or HTML.</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Interactivity, Collaboration, and Enterprise Features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these platforms move beyond simple slide generation, they are incorporating features that facilitate team collaboration and professional-grade presentations.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Collaboration and Design Governance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Chronicle’s architecture supports real-time collaboration, allowing multiple users to edit a presentation simultaneously with visible cursors and shared team workspaces.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requires a backend capable of handling concurrent state updates, likely using technologies such as WebSockets or CRDTs (Conflict-free Replicated Data Types) to prevent "version chaos".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brand consistency across large teams, both platforms offer "Brand Kits".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Users can define their brand's fonts, colors, and logos once, and the AI design engine will automatically apply these rules to every generated presentation.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feature is critical for enterprise users who need to maintain a unified visual identity across different departments.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Presenter Tools: Peek and Deep Hover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Chronicle includes specialized features for live presentations, known as "Peek" and "Deep Hover".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Peek:</w:t>
      </w:r>
      <w:r w:rsidDel="00000000" w:rsidR="00000000" w:rsidRPr="00000000">
        <w:rPr>
          <w:rFonts w:ascii="Google Sans" w:cs="Google Sans" w:eastAsia="Google Sans" w:hAnsi="Google Sans"/>
          <w:color w:val="1f1f1f"/>
          <w:rtl w:val="0"/>
        </w:rPr>
        <w:t xml:space="preserve"> This allows the presenter to zoom into specific slide elements or reveal supplementary data (such as financial details) without advancing the slide.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Deep Hover:</w:t>
      </w:r>
      <w:r w:rsidDel="00000000" w:rsidR="00000000" w:rsidRPr="00000000">
        <w:rPr>
          <w:rFonts w:ascii="Google Sans" w:cs="Google Sans" w:eastAsia="Google Sans" w:hAnsi="Google Sans"/>
          <w:color w:val="1f1f1f"/>
          <w:rtl w:val="0"/>
        </w:rPr>
        <w:t xml:space="preserve"> This tool isolates a specific widget by dimming the rest of the slide, focusing the audience’s attention on a single data point or visual.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features are native to the platform’s web-based presentation player. While they enhance the experience of a live, web-based presentation, they are typically lost when the deck is exported to static formats like PDF.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highlights a growing tension between "web-first" presentation tools and the traditional "file-first" ecosystem.</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Ecosystems and the Future of Automated Workflows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for platforms like Dokie AI and Chronicle is to move from being standalone tools to becoming integrated components of a larger professional workflow.</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Development and Automated Generation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Chronicle has announced an early-access API designed to automate presentation creation within existing pipelines.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API is intended to accept raw data—such as CRM exports, sales call notes, or monthly performance metrics—and automatically generate client-ready presentations.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type of automation is particularly valuable for recurring tasks like monthly agency reports or personalized sales proposals, where the "story" follows a consistent framework but the data changes frequently.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 also emphasizes workflow integration, offering a suite of free tools that solve "real-world workflow problems".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allowing users to convert diverse file types (JPG, PNG, HTML, DOC) into presentations, Dokie AI positions itself as a versatile "conversion hub" that simplifies the movement of information across different professional software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Export and Portability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significant technical hurdles for AI presentation tools is the maintenance of high-fidelity exports. While web-native formats offer the most interactivity, the corporate world still relies heavily on Microsoft PowerPoint.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Portability Matrix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Dokie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Chronicle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Web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interactivity (3D, motion)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interactivity (Peek, Hover)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PDF Export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 high fidelity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 high fidelity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PowerPoint (.pptx)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focus; editable layouts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Gradual rollout (late 2025/2026)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remains interactive in Web player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Peek/Hover lost in static exports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Offline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supported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supported; web-only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AI’s focus on producing "normal PPT-friendly" slides gives it a distinct advantage in environments where the final deliverable must be an editable PowerPoint file.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Chronicle’s web-first approach, while offering superior design and interactivity within its own ecosystem, has faced a longer development cycle for its PowerPoint export feature.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Implications of Content-Aligned Design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content-aligned design, as practiced by Dokie AI, represents a fundamental change in how software handles spatial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Traditional layout engines often use "absolute positioning," where each element is placed at a specific coordinate on a fixed canvas. AI-native engines are moving toward "fluid" or "semantic" layouts.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model, the AI does not just decide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an element goes, but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it should be there relative to the narrative. If a slide contains three key points and a supporting image, the engine evaluates several potential layouts: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Grid Layout:</w:t>
      </w:r>
      <w:r w:rsidDel="00000000" w:rsidR="00000000" w:rsidRPr="00000000">
        <w:rPr>
          <w:rFonts w:ascii="Google Sans" w:cs="Google Sans" w:eastAsia="Google Sans" w:hAnsi="Google Sans"/>
          <w:color w:val="1f1f1f"/>
          <w:rtl w:val="0"/>
        </w:rPr>
        <w:t xml:space="preserve"> If the points are of equal importance.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Hero Image Layout:</w:t>
      </w:r>
      <w:r w:rsidDel="00000000" w:rsidR="00000000" w:rsidRPr="00000000">
        <w:rPr>
          <w:rFonts w:ascii="Google Sans" w:cs="Google Sans" w:eastAsia="Google Sans" w:hAnsi="Google Sans"/>
          <w:color w:val="1f1f1f"/>
          <w:rtl w:val="0"/>
        </w:rPr>
        <w:t xml:space="preserve"> If the visual is the primary driver of the story.</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Sidebar Layout:</w:t>
      </w:r>
      <w:r w:rsidDel="00000000" w:rsidR="00000000" w:rsidRPr="00000000">
        <w:rPr>
          <w:rFonts w:ascii="Google Sans" w:cs="Google Sans" w:eastAsia="Google Sans" w:hAnsi="Google Sans"/>
          <w:color w:val="1f1f1f"/>
          <w:rtl w:val="0"/>
        </w:rPr>
        <w:t xml:space="preserve"> If the text requires significant room for explanation.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7.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evaluation is performed by a "Design Critic" agent or an algorithmic layout optimizer that scores different configurations based on established design principles like balance, whitespace, and visual hierarchy.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ensures that the generated output doesn't just "contain" the content, but "expresses" it effectively.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Input Versatility and Source Ingestion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ability of these platforms to handle diverse input formats is a testament to the sophistication of their data ingestion layers.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Multi-File Conversion Logic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Dokie AI’s suite of conversion tools suggests a specialized parser for each supported format.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HTML to Slides:</w:t>
      </w:r>
      <w:r w:rsidDel="00000000" w:rsidR="00000000" w:rsidRPr="00000000">
        <w:rPr>
          <w:rFonts w:ascii="Google Sans" w:cs="Google Sans" w:eastAsia="Google Sans" w:hAnsi="Google Sans"/>
          <w:color w:val="1f1f1f"/>
          <w:rtl w:val="0"/>
        </w:rPr>
        <w:t xml:space="preserve"> This requires a DOM-scraping engine that can identify the main content areas of a webpage, extract the hierarchy of headers (H1, H2), and ignore peripheral elements like navigation bars and footers.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Excel to Slides:</w:t>
      </w:r>
      <w:r w:rsidDel="00000000" w:rsidR="00000000" w:rsidRPr="00000000">
        <w:rPr>
          <w:rFonts w:ascii="Google Sans" w:cs="Google Sans" w:eastAsia="Google Sans" w:hAnsi="Google Sans"/>
          <w:color w:val="1f1f1f"/>
          <w:rtl w:val="0"/>
        </w:rPr>
        <w:t xml:space="preserve"> This involves a data-analysis agent that can perform basic statistical summaries and identify the most compelling data stories to visualize.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Image to Slides:</w:t>
      </w:r>
      <w:r w:rsidDel="00000000" w:rsidR="00000000" w:rsidRPr="00000000">
        <w:rPr>
          <w:rFonts w:ascii="Google Sans" w:cs="Google Sans" w:eastAsia="Google Sans" w:hAnsi="Google Sans"/>
          <w:color w:val="1f1f1f"/>
          <w:rtl w:val="0"/>
        </w:rPr>
        <w:t xml:space="preserve"> This likely utilizes multi-modal LLMs or OCR engines to interpret the text and context within an image (e.g., a photo of a whiteboard) and reorganize it into a structured slide.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Website and URL Integration in Chronicle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Chronicle’s ability to import content from URLs allows users to quickly turn public-facing websites or internal documentation (like Notion pages) into presentations.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process involves a three-step pipeline:</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Web Scraping:</w:t>
      </w:r>
      <w:r w:rsidDel="00000000" w:rsidR="00000000" w:rsidRPr="00000000">
        <w:rPr>
          <w:rFonts w:ascii="Google Sans" w:cs="Google Sans" w:eastAsia="Google Sans" w:hAnsi="Google Sans"/>
          <w:color w:val="1f1f1f"/>
          <w:rtl w:val="0"/>
        </w:rPr>
        <w:t xml:space="preserve"> Extracting the raw text and media from the provided URL.</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Semantic Distillation:</w:t>
      </w:r>
      <w:r w:rsidDel="00000000" w:rsidR="00000000" w:rsidRPr="00000000">
        <w:rPr>
          <w:rFonts w:ascii="Google Sans" w:cs="Google Sans" w:eastAsia="Google Sans" w:hAnsi="Google Sans"/>
          <w:color w:val="1f1f1f"/>
          <w:rtl w:val="0"/>
        </w:rPr>
        <w:t xml:space="preserve"> Using an LLM to summarize the extracted content and identify the key narrative themes.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Presentation Mapping:</w:t>
      </w:r>
      <w:r w:rsidDel="00000000" w:rsidR="00000000" w:rsidRPr="00000000">
        <w:rPr>
          <w:rFonts w:ascii="Google Sans" w:cs="Google Sans" w:eastAsia="Google Sans" w:hAnsi="Google Sans"/>
          <w:color w:val="1f1f1f"/>
          <w:rtl w:val="0"/>
        </w:rPr>
        <w:t xml:space="preserve"> Feeding the summarized content into the Storyline editor for visual rendering.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7.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capability is particularly useful for product managers and marketing teams who need to transform roadmaps or campaign plans—often stored in document editors—into stakeholder-facing decks without manual re-entry.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Challenges in AI-Generated Presentation Engineering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rapid progress of Dokie AI and Chronicle, the research identifies several recurring technical challenges that the industry continues to face.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"Generic" Output Problem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criticism of AI presentation tools is that the generated content can feel "generic" or utilize "cheesy" stock photos.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occurs when the AI relies on a limited set of high-probability templates or fails to understand the specific nuances of a company’s industry. Both Dokie AI and Chronicle address this by allowing for granular customization after the initial generation, emphasizing that the AI is an "assistant" rather than a total replacement for human creativity.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and Browser Limitations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 of high-end interactivity, such as Dokie AI’s 3D models or Chronicle’s complex motion effects, places a significant burden on the client-side browser.</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 Management:</w:t>
      </w:r>
      <w:r w:rsidDel="00000000" w:rsidR="00000000" w:rsidRPr="00000000">
        <w:rPr>
          <w:rFonts w:ascii="Google Sans" w:cs="Google Sans" w:eastAsia="Google Sans" w:hAnsi="Google Sans"/>
          <w:color w:val="1f1f1f"/>
          <w:rtl w:val="0"/>
        </w:rPr>
        <w:t xml:space="preserve"> Loading multiple 3D meshes and textures (as in Dokie’s interactive models) can lead to high memory usage, particularly in tab-heavy browser environments.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Network Latency:</w:t>
      </w:r>
      <w:r w:rsidDel="00000000" w:rsidR="00000000" w:rsidRPr="00000000">
        <w:rPr>
          <w:rFonts w:ascii="Google Sans" w:cs="Google Sans" w:eastAsia="Google Sans" w:hAnsi="Google Sans"/>
          <w:color w:val="1f1f1f"/>
          <w:rtl w:val="0"/>
        </w:rPr>
        <w:t xml:space="preserve"> Because these tools are "web-only" and do not yet support offline editing, a consistent high-speed internet connection is required to handle the frequent communication between the client and the AI backend.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Synchronization:</w:t>
      </w:r>
      <w:r w:rsidDel="00000000" w:rsidR="00000000" w:rsidRPr="00000000">
        <w:rPr>
          <w:rFonts w:ascii="Google Sans" w:cs="Google Sans" w:eastAsia="Google Sans" w:hAnsi="Google Sans"/>
          <w:color w:val="1f1f1f"/>
          <w:rtl w:val="0"/>
        </w:rPr>
        <w:t xml:space="preserve"> Maintaining real-time collaboration across multiple users requires low-latency synchronization of the widget-based canvas state.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Export Fidelity Gap</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persistent technical challenge remains the "Export Fidelity Gap." Because web-native presentation tools are built using HTML/CSS/JS, their internal representation of a "slide" is fundamentally different from the XML-based representation used by PowerPoint.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Font Rendering:</w:t>
      </w:r>
      <w:r w:rsidDel="00000000" w:rsidR="00000000" w:rsidRPr="00000000">
        <w:rPr>
          <w:rFonts w:ascii="Google Sans" w:cs="Google Sans" w:eastAsia="Google Sans" w:hAnsi="Google Sans"/>
          <w:color w:val="1f1f1f"/>
          <w:rtl w:val="0"/>
        </w:rPr>
        <w:t xml:space="preserve"> Ensuring that custom brand fonts render identically in a browser and in a downloaded PowerPoint file is notoriously difficult due to different font-engine implementations.</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Animation Mapping:</w:t>
      </w:r>
      <w:r w:rsidDel="00000000" w:rsidR="00000000" w:rsidRPr="00000000">
        <w:rPr>
          <w:rFonts w:ascii="Google Sans" w:cs="Google Sans" w:eastAsia="Google Sans" w:hAnsi="Google Sans"/>
          <w:color w:val="1f1f1f"/>
          <w:rtl w:val="0"/>
        </w:rPr>
        <w:t xml:space="preserve"> Mapping complex CSS animations or WebGL-based 3D models to PowerPoint’s native animation engine often requires significant simplification, leading to a loss of visual polish during the export process.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Industry Trends and Future Outlook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Dokie AI and Chronicle suggests a broader shift in the technical philosophy of productivity software. We are moving away from "Tools for Creation" toward "Systems for Synthesis."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AI-Native Engineering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these platforms follows an "AI-native engineering" model.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this model, the development process is not just about adding AI features to an existing product, but about building the software around the assumption of AI participation in the workflow.</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means that the data structures (like Chronicle’s widget-based canvas) are designed specifically to be easily manipulated by an AI agent.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Converging Path of Presentations and Documents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distinction between a "presentation" and a "document" is blurring. Platforms like Gamma (mentioned as a competitor) create "web-first documents" that can be scrolled through like a webpage or presented like a deck.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Chronicle’s card-based, widget-driven layouts reflect this trend, where the content is flexible enough to be viewed across different screen sizes and formats.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architectures of Dokie AI and Chronicle represent a new frontier in the synthesis of professional communication. Dokie AI’s emphasis on logical business structures, multi-format conversion tools, and immersive 3D interactivity makes it a robust "agent" for high-stakes business environments.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Chronicle’s "story-first" methodology and modular widget canvas offer a sophisticated framework for narrative-driven storytelling and real-time data integration.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platforms rely on a sophisticated pipeline of LLM orchestration, RAG-driven content ingestion, and dynamic layout synthesis. While challenges remain in areas like export fidelity and browser performance, the underlying shift toward semantic, AI-orchestrated design is irreversible. For professional users, these platforms offer the promise of a future where the technical burdens of slide creation—formatting, alignment, and structural organization—are handled by intelligent systems, allowing the presenter to focus entirely on the "why" and "how" of their story. The move toward "Context Engineering" as a primary skill reflects this new reality, where the quality of the presentation is determined by the clarity of the user's intent and the ability of the AI to translate that intent into a coherent, visually compelling narrative.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Dokie AI: The Best AI Presentation Maker for Business Decks - OCNJ Daily, accessed on April 9, 2026, </w:t>
      </w:r>
      <w:hyperlink r:id="rId6">
        <w:r w:rsidDel="00000000" w:rsidR="00000000" w:rsidRPr="00000000">
          <w:rPr>
            <w:rFonts w:ascii="Google Sans" w:cs="Google Sans" w:eastAsia="Google Sans" w:hAnsi="Google Sans"/>
            <w:color w:val="0000ee"/>
            <w:sz w:val="24"/>
            <w:szCs w:val="24"/>
            <w:u w:val="single"/>
            <w:rtl w:val="0"/>
          </w:rPr>
          <w:t xml:space="preserve">https://ocnjdaily.com/news/2026/mar/17/dokie-ai-the-best-ai-presentation-maker-for-business-decks/</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Chronicle Review: Honest Take on Features, Design Quality and 5 ..., accessed on April 9, 2026, </w:t>
      </w:r>
      <w:hyperlink r:id="rId7">
        <w:r w:rsidDel="00000000" w:rsidR="00000000" w:rsidRPr="00000000">
          <w:rPr>
            <w:rFonts w:ascii="Google Sans" w:cs="Google Sans" w:eastAsia="Google Sans" w:hAnsi="Google Sans"/>
            <w:color w:val="0000ee"/>
            <w:sz w:val="24"/>
            <w:szCs w:val="24"/>
            <w:u w:val="single"/>
            <w:rtl w:val="0"/>
          </w:rPr>
          <w:t xml:space="preserve">https://getalai.com/blog/chronicle-alternatives</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Presentations Has Arrived: A Deep-Dive Review of ..., accessed on April 9, 2026, </w:t>
      </w:r>
      <w:hyperlink r:id="rId8">
        <w:r w:rsidDel="00000000" w:rsidR="00000000" w:rsidRPr="00000000">
          <w:rPr>
            <w:rFonts w:ascii="Google Sans" w:cs="Google Sans" w:eastAsia="Google Sans" w:hAnsi="Google Sans"/>
            <w:color w:val="0000ee"/>
            <w:sz w:val="24"/>
            <w:szCs w:val="24"/>
            <w:u w:val="single"/>
            <w:rtl w:val="0"/>
          </w:rPr>
          <w:t xml:space="preserve">https://kingy.ai/ai/the-future-of-presentations-has-arrived-a-deep-dive-review-of-dokie-ai/</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AI Presentation Makers For Slides Generation In 2026 - Geek Vibes Nation, accessed on April 9, 2026, </w:t>
      </w:r>
      <w:hyperlink r:id="rId9">
        <w:r w:rsidDel="00000000" w:rsidR="00000000" w:rsidRPr="00000000">
          <w:rPr>
            <w:rFonts w:ascii="Google Sans" w:cs="Google Sans" w:eastAsia="Google Sans" w:hAnsi="Google Sans"/>
            <w:color w:val="0000ee"/>
            <w:sz w:val="24"/>
            <w:szCs w:val="24"/>
            <w:u w:val="single"/>
            <w:rtl w:val="0"/>
          </w:rPr>
          <w:t xml:space="preserve">https://geekvibesnation.com/12-best-ai-presentation-makers-for-slides-generation-in-2026/</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a new AI presentation maker (Dokie AI) that actually feels usable for real business slides - Reddit, accessed on April 9, 2026, </w:t>
      </w:r>
      <w:hyperlink r:id="rId10">
        <w:r w:rsidDel="00000000" w:rsidR="00000000" w:rsidRPr="00000000">
          <w:rPr>
            <w:rFonts w:ascii="Google Sans" w:cs="Google Sans" w:eastAsia="Google Sans" w:hAnsi="Google Sans"/>
            <w:color w:val="0000ee"/>
            <w:sz w:val="24"/>
            <w:szCs w:val="24"/>
            <w:u w:val="single"/>
            <w:rtl w:val="0"/>
          </w:rPr>
          <w:t xml:space="preserve">https://www.reddit.com/r/ArtificialInteligence/comments/1rz1ryk/found_a_new_ai_presentation_maker_dokie_ai_that/</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Presentation Maker for Product Teams | Chronicle, accessed on April 9, 2026, </w:t>
      </w:r>
      <w:hyperlink r:id="rId11">
        <w:r w:rsidDel="00000000" w:rsidR="00000000" w:rsidRPr="00000000">
          <w:rPr>
            <w:rFonts w:ascii="Google Sans" w:cs="Google Sans" w:eastAsia="Google Sans" w:hAnsi="Google Sans"/>
            <w:color w:val="0000ee"/>
            <w:sz w:val="24"/>
            <w:szCs w:val="24"/>
            <w:u w:val="single"/>
            <w:rtl w:val="0"/>
          </w:rPr>
          <w:t xml:space="preserve">https://chroniclehq.com/product-use-case</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Chronicle: AI Presentation Maker for Professional Slides &amp; AI PPT, accessed on April 9, 2026, </w:t>
      </w:r>
      <w:hyperlink r:id="rId12">
        <w:r w:rsidDel="00000000" w:rsidR="00000000" w:rsidRPr="00000000">
          <w:rPr>
            <w:rFonts w:ascii="Google Sans" w:cs="Google Sans" w:eastAsia="Google Sans" w:hAnsi="Google Sans"/>
            <w:color w:val="0000ee"/>
            <w:sz w:val="24"/>
            <w:szCs w:val="24"/>
            <w:u w:val="single"/>
            <w:rtl w:val="0"/>
          </w:rPr>
          <w:t xml:space="preserve">https://chroniclehq.com/</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Chronicle AI Presentation Tool Full Review 2026 - Max Productive AI, accessed on April 9, 2026, </w:t>
      </w:r>
      <w:hyperlink r:id="rId13">
        <w:r w:rsidDel="00000000" w:rsidR="00000000" w:rsidRPr="00000000">
          <w:rPr>
            <w:rFonts w:ascii="Google Sans" w:cs="Google Sans" w:eastAsia="Google Sans" w:hAnsi="Google Sans"/>
            <w:color w:val="0000ee"/>
            <w:sz w:val="24"/>
            <w:szCs w:val="24"/>
            <w:u w:val="single"/>
            <w:rtl w:val="0"/>
          </w:rPr>
          <w:t xml:space="preserve">https://max-productive.ai/ai-tools/chronicle/</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presenton/presenton: Open-Source AI Presentation Generator and API (Gamma, Beautiful AI, Decktopus Alternative), accessed on April 9, 2026, </w:t>
      </w:r>
      <w:hyperlink r:id="rId14">
        <w:r w:rsidDel="00000000" w:rsidR="00000000" w:rsidRPr="00000000">
          <w:rPr>
            <w:rFonts w:ascii="Google Sans" w:cs="Google Sans" w:eastAsia="Google Sans" w:hAnsi="Google Sans"/>
            <w:color w:val="0000ee"/>
            <w:sz w:val="24"/>
            <w:szCs w:val="24"/>
            <w:u w:val="single"/>
            <w:rtl w:val="0"/>
          </w:rPr>
          <w:t xml:space="preserve">https://github.com/presenton/presenton</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wants to be hired? (September 2024) - Hacker News, accessed on April 9, 2026, </w:t>
      </w:r>
      <w:hyperlink r:id="rId15">
        <w:r w:rsidDel="00000000" w:rsidR="00000000" w:rsidRPr="00000000">
          <w:rPr>
            <w:rFonts w:ascii="Google Sans" w:cs="Google Sans" w:eastAsia="Google Sans" w:hAnsi="Google Sans"/>
            <w:color w:val="0000ee"/>
            <w:sz w:val="24"/>
            <w:szCs w:val="24"/>
            <w:u w:val="single"/>
            <w:rtl w:val="0"/>
          </w:rPr>
          <w:t xml:space="preserve">https://news.ycombinator.com/item?id=41425908</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Debian -- Prospective packages, accessed on April 9, 2026, </w:t>
      </w:r>
      <w:hyperlink r:id="rId16">
        <w:r w:rsidDel="00000000" w:rsidR="00000000" w:rsidRPr="00000000">
          <w:rPr>
            <w:rFonts w:ascii="Google Sans" w:cs="Google Sans" w:eastAsia="Google Sans" w:hAnsi="Google Sans"/>
            <w:color w:val="0000ee"/>
            <w:sz w:val="24"/>
            <w:szCs w:val="24"/>
            <w:u w:val="single"/>
            <w:rtl w:val="0"/>
          </w:rPr>
          <w:t xml:space="preserve">https://www.debian.org/devel/wnpp/prospective</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drewbitt/starred - GitHub, accessed on April 9, 2026, </w:t>
      </w:r>
      <w:hyperlink r:id="rId17">
        <w:r w:rsidDel="00000000" w:rsidR="00000000" w:rsidRPr="00000000">
          <w:rPr>
            <w:rFonts w:ascii="Google Sans" w:cs="Google Sans" w:eastAsia="Google Sans" w:hAnsi="Google Sans"/>
            <w:color w:val="0000ee"/>
            <w:sz w:val="24"/>
            <w:szCs w:val="24"/>
            <w:u w:val="single"/>
            <w:rtl w:val="0"/>
          </w:rPr>
          <w:t xml:space="preserve">https://github.com/drewbitt/starred</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AI Presentation Makers in 2026 (Free &amp; Paid) | Dokie AI, accessed on April 9, 2026, </w:t>
      </w:r>
      <w:hyperlink r:id="rId18">
        <w:r w:rsidDel="00000000" w:rsidR="00000000" w:rsidRPr="00000000">
          <w:rPr>
            <w:rFonts w:ascii="Google Sans" w:cs="Google Sans" w:eastAsia="Google Sans" w:hAnsi="Google Sans"/>
            <w:color w:val="0000ee"/>
            <w:sz w:val="24"/>
            <w:szCs w:val="24"/>
            <w:u w:val="single"/>
            <w:rtl w:val="0"/>
          </w:rPr>
          <w:t xml:space="preserve">https://dokie.ai/blog/toplist/best-ai-presentation-makers</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LLM-Powered Slide Deck Generator with LangGraph | by Rahul Kumar, accessed on April 9, 2026, </w:t>
      </w:r>
      <w:hyperlink r:id="rId19">
        <w:r w:rsidDel="00000000" w:rsidR="00000000" w:rsidRPr="00000000">
          <w:rPr>
            <w:rFonts w:ascii="Google Sans" w:cs="Google Sans" w:eastAsia="Google Sans" w:hAnsi="Google Sans"/>
            <w:color w:val="0000ee"/>
            <w:sz w:val="24"/>
            <w:szCs w:val="24"/>
            <w:u w:val="single"/>
            <w:rtl w:val="0"/>
          </w:rPr>
          <w:t xml:space="preserve">https://medium.com/@gaddam.rahul.kumar/building-an-llm-powered-slide-deck-generator-with-langgraph-973aeaac0a06</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 LLM-Powered app to Convert Text to Presentation Slides: GenSlide - A Step-by-step... | Towards Data Science, accessed on April 9, 2026, </w:t>
      </w:r>
      <w:hyperlink r:id="rId20">
        <w:r w:rsidDel="00000000" w:rsidR="00000000" w:rsidRPr="00000000">
          <w:rPr>
            <w:rFonts w:ascii="Google Sans" w:cs="Google Sans" w:eastAsia="Google Sans" w:hAnsi="Google Sans"/>
            <w:color w:val="0000ee"/>
            <w:sz w:val="24"/>
            <w:szCs w:val="24"/>
            <w:u w:val="single"/>
            <w:rtl w:val="0"/>
          </w:rPr>
          <w:t xml:space="preserve">https://towardsdatascience.com/how-to-use-llms-to-create-presentation-slides-genslide-a-step-by-step-guide-31f7588ffb5e/</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Projects - FOSS United, accessed on April 9, 2026, </w:t>
      </w:r>
      <w:hyperlink r:id="rId21">
        <w:r w:rsidDel="00000000" w:rsidR="00000000" w:rsidRPr="00000000">
          <w:rPr>
            <w:rFonts w:ascii="Google Sans" w:cs="Google Sans" w:eastAsia="Google Sans" w:hAnsi="Google Sans"/>
            <w:color w:val="0000ee"/>
            <w:sz w:val="24"/>
            <w:szCs w:val="24"/>
            <w:u w:val="single"/>
            <w:rtl w:val="0"/>
          </w:rPr>
          <w:t xml:space="preserve">https://fossunited.org/hack/fosshack26/projects/all</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Reddit Research on on AI tools like Gamma, Chronicle, Beautiful.ai | by Aryan Reddy Loka, accessed on April 9, 2026, </w:t>
      </w:r>
      <w:hyperlink r:id="rId22">
        <w:r w:rsidDel="00000000" w:rsidR="00000000" w:rsidRPr="00000000">
          <w:rPr>
            <w:rFonts w:ascii="Google Sans" w:cs="Google Sans" w:eastAsia="Google Sans" w:hAnsi="Google Sans"/>
            <w:color w:val="0000ee"/>
            <w:sz w:val="24"/>
            <w:szCs w:val="24"/>
            <w:u w:val="single"/>
            <w:rtl w:val="0"/>
          </w:rPr>
          <w:t xml:space="preserve">https://medium.com/@aryanloka_6767/reddit-research-on-on-ai-tools-like-gamma-chronicle-beautiful-ai-c64e0b30d21e</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Ducky Blog | Insights on AI Search, Retrieval, and RAG, accessed on April 9, 2026, </w:t>
      </w:r>
      <w:hyperlink r:id="rId23">
        <w:r w:rsidDel="00000000" w:rsidR="00000000" w:rsidRPr="00000000">
          <w:rPr>
            <w:rFonts w:ascii="Google Sans" w:cs="Google Sans" w:eastAsia="Google Sans" w:hAnsi="Google Sans"/>
            <w:color w:val="0000ee"/>
            <w:sz w:val="24"/>
            <w:szCs w:val="24"/>
            <w:u w:val="single"/>
            <w:rtl w:val="0"/>
          </w:rPr>
          <w:t xml:space="preserve">https://ducky.ai/blog</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Slide2Text: Leveraging LLMs for Personalized Textbook Generation from PowerPoint Presentations - arXiv, accessed on April 9, 2026, </w:t>
      </w:r>
      <w:hyperlink r:id="rId24">
        <w:r w:rsidDel="00000000" w:rsidR="00000000" w:rsidRPr="00000000">
          <w:rPr>
            <w:rFonts w:ascii="Google Sans" w:cs="Google Sans" w:eastAsia="Google Sans" w:hAnsi="Google Sans"/>
            <w:color w:val="0000ee"/>
            <w:sz w:val="24"/>
            <w:szCs w:val="24"/>
            <w:u w:val="single"/>
            <w:rtl w:val="0"/>
          </w:rPr>
          <w:t xml:space="preserve">https://arxiv.org/html/2503.17710v1</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Presentation Maker: Create Professional Slides in Minutes ..., accessed on April 9, 2026, </w:t>
      </w:r>
      <w:hyperlink r:id="rId25">
        <w:r w:rsidDel="00000000" w:rsidR="00000000" w:rsidRPr="00000000">
          <w:rPr>
            <w:rFonts w:ascii="Google Sans" w:cs="Google Sans" w:eastAsia="Google Sans" w:hAnsi="Google Sans"/>
            <w:color w:val="0000ee"/>
            <w:sz w:val="24"/>
            <w:szCs w:val="24"/>
            <w:u w:val="single"/>
            <w:rtl w:val="0"/>
          </w:rPr>
          <w:t xml:space="preserve">https://chroniclehq.com/ai-presentation-maker</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awesome-starred command - github.com/ptrkrlsrd/awesome-starred - Go Packages, accessed on April 9, 2026, </w:t>
      </w:r>
      <w:hyperlink r:id="rId26">
        <w:r w:rsidDel="00000000" w:rsidR="00000000" w:rsidRPr="00000000">
          <w:rPr>
            <w:rFonts w:ascii="Google Sans" w:cs="Google Sans" w:eastAsia="Google Sans" w:hAnsi="Google Sans"/>
            <w:color w:val="0000ee"/>
            <w:sz w:val="24"/>
            <w:szCs w:val="24"/>
            <w:u w:val="single"/>
            <w:rtl w:val="0"/>
          </w:rPr>
          <w:t xml:space="preserve">https://pkg.go.dev/github.com/ptrkrlsrd/awesome-starred</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Archives - Chronicle, accessed on April 9, 2026, </w:t>
      </w:r>
      <w:hyperlink r:id="rId27">
        <w:r w:rsidDel="00000000" w:rsidR="00000000" w:rsidRPr="00000000">
          <w:rPr>
            <w:rFonts w:ascii="Google Sans" w:cs="Google Sans" w:eastAsia="Google Sans" w:hAnsi="Google Sans"/>
            <w:color w:val="0000ee"/>
            <w:sz w:val="24"/>
            <w:szCs w:val="24"/>
            <w:u w:val="single"/>
            <w:rtl w:val="0"/>
          </w:rPr>
          <w:t xml:space="preserve">https://chroniclehq.com/blog/category/engineering</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Dokie AI Launches Enhanced AI Presentation Maker for More Professional, Polished Slides, accessed on April 9, 2026, </w:t>
      </w:r>
      <w:hyperlink r:id="rId28">
        <w:r w:rsidDel="00000000" w:rsidR="00000000" w:rsidRPr="00000000">
          <w:rPr>
            <w:rFonts w:ascii="Google Sans" w:cs="Google Sans" w:eastAsia="Google Sans" w:hAnsi="Google Sans"/>
            <w:color w:val="0000ee"/>
            <w:sz w:val="24"/>
            <w:szCs w:val="24"/>
            <w:u w:val="single"/>
            <w:rtl w:val="0"/>
          </w:rPr>
          <w:t xml:space="preserve">https://martechseries.com/predictive-ai/ai-platforms-machine-learning/dokie-ai-launches-enhanced-ai-presentation-maker-for-more-professional-polished-slides/</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Dokie AI Unveils Smart AI PPT Maker for Quick Slides - TechIntelPro, accessed on April 9, 2026, </w:t>
      </w:r>
      <w:hyperlink r:id="rId29">
        <w:r w:rsidDel="00000000" w:rsidR="00000000" w:rsidRPr="00000000">
          <w:rPr>
            <w:rFonts w:ascii="Google Sans" w:cs="Google Sans" w:eastAsia="Google Sans" w:hAnsi="Google Sans"/>
            <w:color w:val="0000ee"/>
            <w:sz w:val="24"/>
            <w:szCs w:val="24"/>
            <w:u w:val="single"/>
            <w:rtl w:val="0"/>
          </w:rPr>
          <w:t xml:space="preserve">https://techintelpro.com/news/marketing/ai/dokie-ai-unveils-smart-ai-ppt-maker-for-quick-slides</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AI-Native Engineering: How We Build Software Teams Designed for the Age of AI - Coderio, accessed on April 9, 2026, </w:t>
      </w:r>
      <w:hyperlink r:id="rId30">
        <w:r w:rsidDel="00000000" w:rsidR="00000000" w:rsidRPr="00000000">
          <w:rPr>
            <w:rFonts w:ascii="Google Sans" w:cs="Google Sans" w:eastAsia="Google Sans" w:hAnsi="Google Sans"/>
            <w:color w:val="0000ee"/>
            <w:sz w:val="24"/>
            <w:szCs w:val="24"/>
            <w:u w:val="single"/>
            <w:rtl w:val="0"/>
          </w:rPr>
          <w:t xml:space="preserve">https://www.coderio.com/blog/expertise/software-development-design/ai-native-engineering-how-we-build-software-teams-designed-for-the-age-of-ai/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owardsdatascience.com/how-to-use-llms-to-create-presentation-slides-genslide-a-step-by-step-guide-31f7588ffb5e/" TargetMode="External"/><Relationship Id="rId22" Type="http://schemas.openxmlformats.org/officeDocument/2006/relationships/hyperlink" Target="https://medium.com/@aryanloka_6767/reddit-research-on-on-ai-tools-like-gamma-chronicle-beautiful-ai-c64e0b30d21e" TargetMode="External"/><Relationship Id="rId21" Type="http://schemas.openxmlformats.org/officeDocument/2006/relationships/hyperlink" Target="https://fossunited.org/hack/fosshack26/projects/all" TargetMode="External"/><Relationship Id="rId24" Type="http://schemas.openxmlformats.org/officeDocument/2006/relationships/hyperlink" Target="https://arxiv.org/html/2503.17710v1" TargetMode="External"/><Relationship Id="rId23" Type="http://schemas.openxmlformats.org/officeDocument/2006/relationships/hyperlink" Target="https://ducky.ai/b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ekvibesnation.com/12-best-ai-presentation-makers-for-slides-generation-in-2026/" TargetMode="External"/><Relationship Id="rId26" Type="http://schemas.openxmlformats.org/officeDocument/2006/relationships/hyperlink" Target="https://pkg.go.dev/github.com/ptrkrlsrd/awesome-starred" TargetMode="External"/><Relationship Id="rId25" Type="http://schemas.openxmlformats.org/officeDocument/2006/relationships/hyperlink" Target="https://chroniclehq.com/ai-presentation-maker" TargetMode="External"/><Relationship Id="rId28" Type="http://schemas.openxmlformats.org/officeDocument/2006/relationships/hyperlink" Target="https://martechseries.com/predictive-ai/ai-platforms-machine-learning/dokie-ai-launches-enhanced-ai-presentation-maker-for-more-professional-polished-slides/" TargetMode="External"/><Relationship Id="rId27" Type="http://schemas.openxmlformats.org/officeDocument/2006/relationships/hyperlink" Target="https://chroniclehq.com/blog/category/engineering" TargetMode="External"/><Relationship Id="rId5" Type="http://schemas.openxmlformats.org/officeDocument/2006/relationships/styles" Target="styles.xml"/><Relationship Id="rId6" Type="http://schemas.openxmlformats.org/officeDocument/2006/relationships/hyperlink" Target="https://ocnjdaily.com/news/2026/mar/17/dokie-ai-the-best-ai-presentation-maker-for-business-decks/" TargetMode="External"/><Relationship Id="rId29" Type="http://schemas.openxmlformats.org/officeDocument/2006/relationships/hyperlink" Target="https://techintelpro.com/news/marketing/ai/dokie-ai-unveils-smart-ai-ppt-maker-for-quick-slides" TargetMode="External"/><Relationship Id="rId7" Type="http://schemas.openxmlformats.org/officeDocument/2006/relationships/hyperlink" Target="https://getalai.com/blog/chronicle-alternatives" TargetMode="External"/><Relationship Id="rId8" Type="http://schemas.openxmlformats.org/officeDocument/2006/relationships/hyperlink" Target="https://kingy.ai/ai/the-future-of-presentations-has-arrived-a-deep-dive-review-of-dokie-ai/" TargetMode="External"/><Relationship Id="rId30" Type="http://schemas.openxmlformats.org/officeDocument/2006/relationships/hyperlink" Target="https://www.coderio.com/blog/expertise/software-development-design/ai-native-engineering-how-we-build-software-teams-designed-for-the-age-of-ai/" TargetMode="External"/><Relationship Id="rId11" Type="http://schemas.openxmlformats.org/officeDocument/2006/relationships/hyperlink" Target="https://chroniclehq.com/product-use-case" TargetMode="External"/><Relationship Id="rId10" Type="http://schemas.openxmlformats.org/officeDocument/2006/relationships/hyperlink" Target="https://www.reddit.com/r/ArtificialInteligence/comments/1rz1ryk/found_a_new_ai_presentation_maker_dokie_ai_that/" TargetMode="External"/><Relationship Id="rId13" Type="http://schemas.openxmlformats.org/officeDocument/2006/relationships/hyperlink" Target="https://max-productive.ai/ai-tools/chronicle/" TargetMode="External"/><Relationship Id="rId12" Type="http://schemas.openxmlformats.org/officeDocument/2006/relationships/hyperlink" Target="https://chroniclehq.com/" TargetMode="External"/><Relationship Id="rId15" Type="http://schemas.openxmlformats.org/officeDocument/2006/relationships/hyperlink" Target="https://news.ycombinator.com/item?id=41425908" TargetMode="External"/><Relationship Id="rId14" Type="http://schemas.openxmlformats.org/officeDocument/2006/relationships/hyperlink" Target="https://github.com/presenton/presenton" TargetMode="External"/><Relationship Id="rId17" Type="http://schemas.openxmlformats.org/officeDocument/2006/relationships/hyperlink" Target="https://github.com/drewbitt/starred" TargetMode="External"/><Relationship Id="rId16" Type="http://schemas.openxmlformats.org/officeDocument/2006/relationships/hyperlink" Target="https://www.debian.org/devel/wnpp/prospective" TargetMode="External"/><Relationship Id="rId19" Type="http://schemas.openxmlformats.org/officeDocument/2006/relationships/hyperlink" Target="https://medium.com/@gaddam.rahul.kumar/building-an-llm-powered-slide-deck-generator-with-langgraph-973aeaac0a06" TargetMode="External"/><Relationship Id="rId18" Type="http://schemas.openxmlformats.org/officeDocument/2006/relationships/hyperlink" Target="https://dokie.ai/blog/toplist/best-ai-presentation-mak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