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652BD" w14:textId="77777777" w:rsidR="008E2A5A" w:rsidRDefault="00DA6393">
      <w:pPr>
        <w:spacing w:after="180"/>
        <w:ind w:left="25"/>
        <w:jc w:val="center"/>
      </w:pPr>
      <w:r>
        <w:rPr>
          <w:b/>
        </w:rPr>
        <w:t xml:space="preserve">SALABHA DS </w:t>
      </w:r>
    </w:p>
    <w:p w14:paraId="2BB0E604" w14:textId="77777777" w:rsidR="008E2A5A" w:rsidRDefault="00DA6393">
      <w:pPr>
        <w:spacing w:after="175"/>
        <w:ind w:left="28" w:right="5" w:hanging="10"/>
        <w:jc w:val="center"/>
      </w:pPr>
      <w:r>
        <w:t xml:space="preserve">Email: salabhads@gmail.com    |    Phone: +91 77360 53760    |    Location: Calicut, Kerala </w:t>
      </w:r>
    </w:p>
    <w:p w14:paraId="3C74FAA0" w14:textId="77777777" w:rsidR="008E2A5A" w:rsidRDefault="00DA6393">
      <w:pPr>
        <w:spacing w:after="0"/>
        <w:ind w:left="28" w:hanging="10"/>
        <w:jc w:val="center"/>
      </w:pPr>
      <w:r>
        <w:t xml:space="preserve">Qualification: M.Sc. Microbiology </w:t>
      </w:r>
    </w:p>
    <w:p w14:paraId="6EBF976D" w14:textId="77777777" w:rsidR="008E2A5A" w:rsidRDefault="00DA6393">
      <w:pPr>
        <w:spacing w:after="255"/>
        <w:ind w:left="-30" w:right="-52"/>
      </w:pPr>
      <w:r>
        <w:rPr>
          <w:noProof/>
        </w:rPr>
        <mc:AlternateContent>
          <mc:Choice Requires="wpg">
            <w:drawing>
              <wp:inline distT="0" distB="0" distL="0" distR="0" wp14:anchorId="0769C5D1" wp14:editId="7FD69EB7">
                <wp:extent cx="5526786" cy="9525"/>
                <wp:effectExtent l="0" t="0" r="0" b="0"/>
                <wp:docPr id="1245" name="Group 1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6786" cy="9525"/>
                          <a:chOff x="0" y="0"/>
                          <a:chExt cx="5526786" cy="9525"/>
                        </a:xfrm>
                      </wpg:grpSpPr>
                      <wps:wsp>
                        <wps:cNvPr id="1489" name="Shape 1489"/>
                        <wps:cNvSpPr/>
                        <wps:spPr>
                          <a:xfrm>
                            <a:off x="0" y="0"/>
                            <a:ext cx="552678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6786" h="9525">
                                <a:moveTo>
                                  <a:pt x="0" y="0"/>
                                </a:moveTo>
                                <a:lnTo>
                                  <a:pt x="5526786" y="0"/>
                                </a:lnTo>
                                <a:lnTo>
                                  <a:pt x="552678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36DF06" id="Group 1245" o:spid="_x0000_s1026" style="width:435.2pt;height:.75pt;mso-position-horizontal-relative:char;mso-position-vertical-relative:line" coordsize="55267,9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">
                <v:shape id="Shape 1489" o:spid="_x0000_s1027" style="position:absolute;width:55267;height:95;visibility:visible;mso-wrap-style:square;v-text-anchor:top" coordsize="5526786,952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" path="m,l5526786,r,9525l,9525,,e" fillcolor="black" stroked="f" strokeweight="0">
                  <v:stroke miterlimit="83231f" joinstyle="miter"/>
                  <v:path arrowok="t" textboxrect="0,0,5526786,9525"/>
                </v:shape>
                <w10:anchorlock/>
              </v:group>
            </w:pict>
          </mc:Fallback>
        </mc:AlternateContent>
      </w:r>
    </w:p>
    <w:p w14:paraId="47211F7E" w14:textId="77777777" w:rsidR="008E2A5A" w:rsidRDefault="00DA6393">
      <w:pPr>
        <w:pStyle w:val="Heading1"/>
        <w:spacing w:after="182"/>
        <w:ind w:left="-5"/>
      </w:pPr>
      <w:r>
        <w:t xml:space="preserve">PROFESSIONAL SUMMARY </w:t>
      </w:r>
    </w:p>
    <w:p w14:paraId="1043EFBC" w14:textId="55D2F607" w:rsidR="001C610C" w:rsidRDefault="001C610C" w:rsidP="00C21269">
      <w:pPr>
        <w:spacing w:after="265" w:line="360" w:lineRule="auto"/>
        <w:ind w:left="-5" w:hanging="10"/>
        <w:jc w:val="both"/>
      </w:pPr>
      <w:r>
        <w:t>Dedicated and detail-oriented MSc Microbiology graduate with hands-on experience in clinical microbiology and quality control. Skilled in microbial culture, sterility testing, media preparation, and aseptic techniques. Completed a hospital-based internship and certified in HACCP and Artificial Intelligence in Healthcare. Strong focus on lab accuracy, hygiene standards, and documentation. Seeking an entry-level role in research, quality control, or environmental Microbiology to apply technical and laboratory skills.</w:t>
      </w:r>
    </w:p>
    <w:p w14:paraId="1854AA17" w14:textId="77777777" w:rsidR="008E2A5A" w:rsidRDefault="00DA6393">
      <w:pPr>
        <w:pStyle w:val="Heading1"/>
        <w:ind w:left="-5"/>
      </w:pPr>
      <w:r>
        <w:t xml:space="preserve">EDUCATION </w:t>
      </w:r>
    </w:p>
    <w:p w14:paraId="030DF8C5" w14:textId="77777777" w:rsidR="008E2A5A" w:rsidRDefault="00DA6393">
      <w:pPr>
        <w:spacing w:after="178"/>
        <w:ind w:left="-5" w:hanging="10"/>
      </w:pPr>
      <w:r>
        <w:rPr>
          <w:b/>
        </w:rPr>
        <w:t xml:space="preserve">Master of Science (M.Sc.) in Microbiology </w:t>
      </w:r>
    </w:p>
    <w:p w14:paraId="4A0D4AD3" w14:textId="77777777" w:rsidR="008E2A5A" w:rsidRDefault="00DA6393">
      <w:pPr>
        <w:spacing w:after="187" w:line="250" w:lineRule="auto"/>
        <w:ind w:left="-5" w:hanging="10"/>
      </w:pPr>
      <w:r>
        <w:t xml:space="preserve">University of Calicut — 2023 – 2025 </w:t>
      </w:r>
    </w:p>
    <w:p w14:paraId="7AFC4F67" w14:textId="77777777" w:rsidR="008E2A5A" w:rsidRDefault="00DA6393">
      <w:pPr>
        <w:spacing w:after="178"/>
        <w:ind w:left="-5" w:hanging="10"/>
      </w:pPr>
      <w:r>
        <w:rPr>
          <w:b/>
        </w:rPr>
        <w:t xml:space="preserve">Bachelor of Science (B.Sc.) in Microbiology </w:t>
      </w:r>
    </w:p>
    <w:p w14:paraId="3C7F0F97" w14:textId="77777777" w:rsidR="008E2A5A" w:rsidRDefault="00DA6393">
      <w:pPr>
        <w:spacing w:after="229" w:line="250" w:lineRule="auto"/>
        <w:ind w:left="-5" w:hanging="10"/>
      </w:pPr>
      <w:r>
        <w:t xml:space="preserve">University of Calicut — 2020 – 2023 </w:t>
      </w:r>
    </w:p>
    <w:p w14:paraId="7185E05B" w14:textId="77777777" w:rsidR="008E2A5A" w:rsidRDefault="00DA6393">
      <w:pPr>
        <w:pStyle w:val="Heading1"/>
        <w:ind w:left="-5"/>
      </w:pPr>
      <w:r>
        <w:t xml:space="preserve">INTERNSHIPS &amp; TRAINING </w:t>
      </w:r>
    </w:p>
    <w:p w14:paraId="37FCEE5B" w14:textId="77777777" w:rsidR="008E2A5A" w:rsidRDefault="00DA6393">
      <w:pPr>
        <w:spacing w:after="187" w:line="250" w:lineRule="auto"/>
        <w:ind w:left="-5" w:hanging="10"/>
      </w:pPr>
      <w:r>
        <w:t xml:space="preserve">Microbiology Intern, </w:t>
      </w:r>
      <w:proofErr w:type="spellStart"/>
      <w:r>
        <w:t>Vadakara</w:t>
      </w:r>
      <w:proofErr w:type="spellEnd"/>
      <w:r>
        <w:t xml:space="preserve"> </w:t>
      </w:r>
      <w:proofErr w:type="spellStart"/>
      <w:r>
        <w:t>Sahakarana</w:t>
      </w:r>
      <w:proofErr w:type="spellEnd"/>
      <w:r>
        <w:t xml:space="preserve"> hospital, Kerala — Apr 2024 to May 2024 </w:t>
      </w:r>
    </w:p>
    <w:p w14:paraId="7D50F717" w14:textId="77777777" w:rsidR="008E2A5A" w:rsidRDefault="00DA6393">
      <w:pPr>
        <w:spacing w:after="187" w:line="250" w:lineRule="auto"/>
        <w:ind w:left="-5" w:hanging="10"/>
      </w:pPr>
      <w:r>
        <w:t xml:space="preserve">Gained hands-on experience in microbial diagnostics and laboratory practices. </w:t>
      </w:r>
    </w:p>
    <w:p w14:paraId="26242BFC" w14:textId="77777777" w:rsidR="008E2A5A" w:rsidRDefault="00DA6393">
      <w:pPr>
        <w:spacing w:after="187" w:line="250" w:lineRule="auto"/>
        <w:ind w:left="-5" w:hanging="10"/>
      </w:pPr>
      <w:r>
        <w:t xml:space="preserve">Microbiology Intern, PDC Diagnostic Centre, Kerala — Aug 2023 </w:t>
      </w:r>
    </w:p>
    <w:p w14:paraId="54B83B56" w14:textId="77777777" w:rsidR="008E2A5A" w:rsidRDefault="00DA6393">
      <w:pPr>
        <w:spacing w:after="228" w:line="250" w:lineRule="auto"/>
        <w:ind w:left="-5" w:hanging="10"/>
      </w:pPr>
      <w:r>
        <w:t xml:space="preserve">Assisted in microbial testing, sample processing, and reporting under professional supervision. </w:t>
      </w:r>
    </w:p>
    <w:p w14:paraId="3AC93573" w14:textId="77777777" w:rsidR="008E2A5A" w:rsidRDefault="00DA6393">
      <w:pPr>
        <w:pStyle w:val="Heading1"/>
        <w:ind w:left="-5"/>
      </w:pPr>
      <w:r>
        <w:t xml:space="preserve">CERTIFICATIONS </w:t>
      </w:r>
    </w:p>
    <w:p w14:paraId="54144322" w14:textId="77777777" w:rsidR="008E2A5A" w:rsidRDefault="00DA6393">
      <w:pPr>
        <w:numPr>
          <w:ilvl w:val="0"/>
          <w:numId w:val="1"/>
        </w:numPr>
        <w:spacing w:after="187" w:line="250" w:lineRule="auto"/>
        <w:ind w:hanging="160"/>
      </w:pPr>
      <w:r>
        <w:t xml:space="preserve">Highfield Level 3 Award in HACCP for Food Manufacturing (RQF) – KEFTA Foundation, Distinction, Dec 2023 </w:t>
      </w:r>
    </w:p>
    <w:p w14:paraId="28605EB2" w14:textId="77777777" w:rsidR="008E2A5A" w:rsidRDefault="00DA6393">
      <w:pPr>
        <w:numPr>
          <w:ilvl w:val="0"/>
          <w:numId w:val="1"/>
        </w:numPr>
        <w:spacing w:after="187" w:line="250" w:lineRule="auto"/>
        <w:ind w:hanging="160"/>
      </w:pPr>
      <w:r>
        <w:t>Food Safety Supervisor (Advanced Manufacturing &amp; COVID) – FSSAI (</w:t>
      </w:r>
      <w:proofErr w:type="spellStart"/>
      <w:r>
        <w:t>FoSTaC</w:t>
      </w:r>
      <w:proofErr w:type="spellEnd"/>
      <w:r>
        <w:t xml:space="preserve">), KEFTA, Nov 2023 </w:t>
      </w:r>
    </w:p>
    <w:p w14:paraId="141DA95C" w14:textId="77777777" w:rsidR="008E2A5A" w:rsidRDefault="00DA6393">
      <w:pPr>
        <w:numPr>
          <w:ilvl w:val="0"/>
          <w:numId w:val="1"/>
        </w:numPr>
        <w:spacing w:after="187" w:line="250" w:lineRule="auto"/>
        <w:ind w:hanging="160"/>
      </w:pPr>
      <w:r>
        <w:t xml:space="preserve">Artificial Intelligence in Healthcare – </w:t>
      </w:r>
      <w:proofErr w:type="spellStart"/>
      <w:r>
        <w:t>LearnToUpgrade</w:t>
      </w:r>
      <w:proofErr w:type="spellEnd"/>
      <w:r>
        <w:t xml:space="preserve"> (Recognized by LSSSDC), Jan 2024 </w:t>
      </w:r>
    </w:p>
    <w:p w14:paraId="50F6E7F7" w14:textId="77777777" w:rsidR="008E2A5A" w:rsidRDefault="00DA6393">
      <w:pPr>
        <w:numPr>
          <w:ilvl w:val="0"/>
          <w:numId w:val="1"/>
        </w:numPr>
        <w:spacing w:after="224" w:line="250" w:lineRule="auto"/>
        <w:ind w:hanging="160"/>
      </w:pPr>
      <w:r>
        <w:t xml:space="preserve">International Webinar – Food Biotech 2025, </w:t>
      </w:r>
      <w:proofErr w:type="spellStart"/>
      <w:r>
        <w:t>Sanjivani</w:t>
      </w:r>
      <w:proofErr w:type="spellEnd"/>
      <w:r>
        <w:t xml:space="preserve"> University, May 2025 </w:t>
      </w:r>
    </w:p>
    <w:p w14:paraId="2B2DDBC1" w14:textId="77777777" w:rsidR="008E2A5A" w:rsidRDefault="00DA6393">
      <w:pPr>
        <w:pStyle w:val="Heading1"/>
        <w:ind w:left="-5"/>
      </w:pPr>
      <w:r>
        <w:t xml:space="preserve">RESEARCH &amp; PROJECT WORK </w:t>
      </w:r>
    </w:p>
    <w:p w14:paraId="1954399B" w14:textId="77777777" w:rsidR="008E2A5A" w:rsidRDefault="00DA6393">
      <w:pPr>
        <w:numPr>
          <w:ilvl w:val="0"/>
          <w:numId w:val="2"/>
        </w:numPr>
        <w:spacing w:after="187" w:line="250" w:lineRule="auto"/>
        <w:ind w:hanging="10"/>
      </w:pPr>
      <w:r>
        <w:t xml:space="preserve">Integrated screening and in </w:t>
      </w:r>
      <w:proofErr w:type="spellStart"/>
      <w:r>
        <w:t>silico</w:t>
      </w:r>
      <w:proofErr w:type="spellEnd"/>
      <w:r>
        <w:t xml:space="preserve"> characterisation of soil microbes unveil novel enzymes with high industrial relevance </w:t>
      </w:r>
    </w:p>
    <w:p w14:paraId="4F32B584" w14:textId="77777777" w:rsidR="008E2A5A" w:rsidRDefault="00DA6393">
      <w:pPr>
        <w:numPr>
          <w:ilvl w:val="0"/>
          <w:numId w:val="2"/>
        </w:numPr>
        <w:spacing w:after="187" w:line="250" w:lineRule="auto"/>
        <w:ind w:hanging="10"/>
      </w:pPr>
      <w:r>
        <w:t xml:space="preserve">Isolation and identification of Exopolysaccharide producing bacteria and it’s antibacterial efficiency against common pathogens </w:t>
      </w:r>
    </w:p>
    <w:p w14:paraId="676A6A5C" w14:textId="77777777" w:rsidR="008E2A5A" w:rsidRDefault="00DA6393">
      <w:pPr>
        <w:numPr>
          <w:ilvl w:val="0"/>
          <w:numId w:val="2"/>
        </w:numPr>
        <w:spacing w:after="187" w:line="250" w:lineRule="auto"/>
        <w:ind w:hanging="10"/>
      </w:pPr>
      <w:r>
        <w:t xml:space="preserve">Paper Presentation: “Metabolic Versatility of </w:t>
      </w:r>
      <w:proofErr w:type="spellStart"/>
      <w:r>
        <w:t>Klebsiella</w:t>
      </w:r>
      <w:proofErr w:type="spellEnd"/>
      <w:r>
        <w:t xml:space="preserve"> </w:t>
      </w:r>
      <w:proofErr w:type="spellStart"/>
      <w:r>
        <w:t>pneumoniae</w:t>
      </w:r>
      <w:proofErr w:type="spellEnd"/>
      <w:r>
        <w:t xml:space="preserve"> from Soil: An Extracellular Enzyme Perspective” – Presented at a National Seminar (2-day conference). </w:t>
      </w:r>
    </w:p>
    <w:p w14:paraId="787F2A5A" w14:textId="77777777" w:rsidR="008E2A5A" w:rsidRDefault="00DA6393">
      <w:pPr>
        <w:pStyle w:val="Heading1"/>
        <w:ind w:left="-5"/>
      </w:pPr>
      <w:r>
        <w:t xml:space="preserve">TECHNICAL SKILLS </w:t>
      </w:r>
    </w:p>
    <w:p w14:paraId="4188C438" w14:textId="77777777" w:rsidR="008E2A5A" w:rsidRDefault="00DA6393">
      <w:pPr>
        <w:numPr>
          <w:ilvl w:val="0"/>
          <w:numId w:val="3"/>
        </w:numPr>
        <w:spacing w:after="224" w:line="250" w:lineRule="auto"/>
        <w:ind w:hanging="160"/>
      </w:pPr>
      <w:r>
        <w:t xml:space="preserve">Microbiology Techniques: Microbial isolation, staining, sterility testing, enzyme assay, microbial limit testing, media preparation </w:t>
      </w:r>
    </w:p>
    <w:p w14:paraId="36DC660C" w14:textId="77777777" w:rsidR="008E2A5A" w:rsidRDefault="00DA6393">
      <w:pPr>
        <w:numPr>
          <w:ilvl w:val="0"/>
          <w:numId w:val="3"/>
        </w:numPr>
        <w:spacing w:after="223" w:line="250" w:lineRule="auto"/>
        <w:ind w:hanging="160"/>
      </w:pPr>
      <w:r>
        <w:t xml:space="preserve">Quality Control &amp; Standards: HACCP compliance, documentation practices </w:t>
      </w:r>
    </w:p>
    <w:p w14:paraId="40439BB2" w14:textId="77777777" w:rsidR="008E2A5A" w:rsidRDefault="00DA6393">
      <w:pPr>
        <w:numPr>
          <w:ilvl w:val="0"/>
          <w:numId w:val="3"/>
        </w:numPr>
        <w:spacing w:after="228" w:line="250" w:lineRule="auto"/>
        <w:ind w:hanging="160"/>
      </w:pPr>
      <w:r>
        <w:t xml:space="preserve">Bioinformatics Tools: NCBI, BLAST, MEGA, RASMOL, </w:t>
      </w:r>
      <w:proofErr w:type="spellStart"/>
      <w:r>
        <w:t>UniProt</w:t>
      </w:r>
      <w:proofErr w:type="spellEnd"/>
      <w:r>
        <w:t xml:space="preserve"> </w:t>
      </w:r>
    </w:p>
    <w:p w14:paraId="7CB8E47C" w14:textId="77777777" w:rsidR="008E2A5A" w:rsidRDefault="00DA6393">
      <w:pPr>
        <w:numPr>
          <w:ilvl w:val="0"/>
          <w:numId w:val="3"/>
        </w:numPr>
        <w:spacing w:after="269" w:line="250" w:lineRule="auto"/>
        <w:ind w:hanging="160"/>
      </w:pPr>
      <w:r>
        <w:t xml:space="preserve">Software Proficiency: MS Office (Word, Excel, PowerPoint), basic AI in healthcare applications </w:t>
      </w:r>
    </w:p>
    <w:p w14:paraId="5C226DAB" w14:textId="77777777" w:rsidR="008E2A5A" w:rsidRDefault="00DA6393">
      <w:pPr>
        <w:pStyle w:val="Heading1"/>
        <w:ind w:left="-5"/>
      </w:pPr>
      <w:r>
        <w:t xml:space="preserve">ACHIEVEMENTS </w:t>
      </w:r>
    </w:p>
    <w:p w14:paraId="2FD6264B" w14:textId="77777777" w:rsidR="008E2A5A" w:rsidRDefault="00DA6393">
      <w:pPr>
        <w:spacing w:after="228" w:line="250" w:lineRule="auto"/>
        <w:ind w:left="-5" w:hanging="10"/>
      </w:pPr>
      <w:r>
        <w:t xml:space="preserve">Best Student Award – M.Sc. Microbiology (2023–2025) </w:t>
      </w:r>
    </w:p>
    <w:p w14:paraId="4587D7AC" w14:textId="77777777" w:rsidR="008E2A5A" w:rsidRDefault="00DA6393">
      <w:pPr>
        <w:spacing w:after="187" w:line="250" w:lineRule="auto"/>
        <w:ind w:left="-5" w:hanging="10"/>
      </w:pPr>
      <w:r>
        <w:t xml:space="preserve">Awarded by Microbiologists Society, India &amp; </w:t>
      </w:r>
      <w:proofErr w:type="spellStart"/>
      <w:r>
        <w:t>HiMedia</w:t>
      </w:r>
      <w:proofErr w:type="spellEnd"/>
      <w:r>
        <w:t xml:space="preserve"> Laboratories for academic excellence </w:t>
      </w:r>
    </w:p>
    <w:sectPr w:rsidR="008E2A5A">
      <w:pgSz w:w="12240" w:h="15840"/>
      <w:pgMar w:top="1486" w:right="1817" w:bottom="1591" w:left="1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0374A"/>
    <w:multiLevelType w:val="hybridMultilevel"/>
    <w:tmpl w:val="FFFFFFFF"/>
    <w:lvl w:ilvl="0" w:tplc="C04E21D4">
      <w:start w:val="1"/>
      <w:numFmt w:val="bullet"/>
      <w:lvlText w:val="•"/>
      <w:lvlJc w:val="left"/>
      <w:pPr>
        <w:ind w:left="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78967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DAAE6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2E9FF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06DDB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82F22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E6075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0A423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3A3F3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A63DFE"/>
    <w:multiLevelType w:val="hybridMultilevel"/>
    <w:tmpl w:val="FFFFFFFF"/>
    <w:lvl w:ilvl="0" w:tplc="04101D6E">
      <w:start w:val="1"/>
      <w:numFmt w:val="bullet"/>
      <w:lvlText w:val="•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A2102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D2C8B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32385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92FDC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0EA6D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2473F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709BD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E2024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192090"/>
    <w:multiLevelType w:val="hybridMultilevel"/>
    <w:tmpl w:val="FFFFFFFF"/>
    <w:lvl w:ilvl="0" w:tplc="B62E96BA">
      <w:start w:val="1"/>
      <w:numFmt w:val="bullet"/>
      <w:lvlText w:val="•"/>
      <w:lvlJc w:val="left"/>
      <w:pPr>
        <w:ind w:left="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5680A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C874D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AC3AB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68D3A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BA86C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1E252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425A6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3EEBA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73483468">
    <w:abstractNumId w:val="0"/>
  </w:num>
  <w:num w:numId="2" w16cid:durableId="984161816">
    <w:abstractNumId w:val="1"/>
  </w:num>
  <w:num w:numId="3" w16cid:durableId="667709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A5A"/>
    <w:rsid w:val="001C610C"/>
    <w:rsid w:val="0020161F"/>
    <w:rsid w:val="006D6F2B"/>
    <w:rsid w:val="008E2A5A"/>
    <w:rsid w:val="00C21269"/>
    <w:rsid w:val="00DA6393"/>
    <w:rsid w:val="00EA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D49FE"/>
  <w15:docId w15:val="{4BD7B44B-E883-7040-A8D1-911B9E69A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4F81BD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F81BD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karthi</dc:creator>
  <cp:keywords/>
  <dc:description/>
  <cp:lastModifiedBy>karthik karthi</cp:lastModifiedBy>
  <cp:revision>2</cp:revision>
  <dcterms:created xsi:type="dcterms:W3CDTF">2025-07-23T16:21:00Z</dcterms:created>
  <dcterms:modified xsi:type="dcterms:W3CDTF">2025-07-23T16:21:00Z</dcterms:modified>
</cp:coreProperties>
</file>