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pPr>
      <w:r>
        <w:rPr>
          <w:rFonts w:ascii="Arial" w:hAnsi="Arial"/>
          <w:b/>
          <w:color w:val="1E3A8A"/>
          <w:sz w:val="64"/>
        </w:rPr>
        <w:t>RESQLINK</w:t>
      </w:r>
    </w:p>
    <w:p>
      <w:pPr>
        <w:spacing w:before="0" w:after="320"/>
      </w:pPr>
      <w:r>
        <w:rPr>
          <w:rFonts w:ascii="Arial" w:hAnsi="Arial"/>
          <w:color w:val="2563EB"/>
          <w:sz w:val="32"/>
        </w:rPr>
        <w:t>Comprehensive Technical &amp; Product Dossier</w:t>
      </w:r>
    </w:p>
    <w:p>
      <w:pPr>
        <w:spacing w:before="0" w:after="560"/>
      </w:pPr>
      <w:r>
        <w:rPr>
          <w:rFonts w:ascii="Arial" w:hAnsi="Arial"/>
          <w:i/>
          <w:color w:val="64748B"/>
          <w:sz w:val="26"/>
        </w:rPr>
        <w:t>“When help is nearby, make it reachable.”</w:t>
      </w:r>
    </w:p>
    <w:tbl>
      <w:tblPr>
        <w:tblW w:type="auto" w:w="0"/>
        <w:jc w:val="center"/>
        <w:tblLook w:firstColumn="1" w:firstRow="1" w:lastColumn="0" w:lastRow="0" w:noHBand="0" w:noVBand="1" w:val="04A0"/>
      </w:tblPr>
      <w:tblGrid>
        <w:gridCol w:w="4680"/>
        <w:gridCol w:w="4680"/>
      </w:tblGrid>
      <w:tr>
        <w:tc>
          <w:tcPr>
            <w:tcW w:type="dxa" w:w="3168"/>
            <w:shd w:fill="F8FAFC"/>
            <w:tcMar>
              <w:top w:w="60" w:type="dxa"/>
              <w:bottom w:w="60" w:type="dxa"/>
              <w:left w:w="100" w:type="dxa"/>
              <w:right w:w="100" w:type="dxa"/>
            </w:tcMar>
          </w:tcPr>
          <w:p>
            <w:r>
              <w:rPr>
                <w:b/>
                <w:color w:val="1E293B"/>
                <w:sz w:val="20"/>
              </w:rPr>
              <w:t>Platform</w:t>
            </w:r>
          </w:p>
        </w:tc>
        <w:tc>
          <w:tcPr>
            <w:tcW w:type="dxa" w:w="6192"/>
            <w:shd w:fill="FFFFFF"/>
            <w:tcMar>
              <w:top w:w="60" w:type="dxa"/>
              <w:bottom w:w="60" w:type="dxa"/>
              <w:left w:w="100" w:type="dxa"/>
              <w:right w:w="100" w:type="dxa"/>
            </w:tcMar>
          </w:tcPr>
          <w:p>
            <w:r>
              <w:rPr>
                <w:color w:val="334155"/>
                <w:sz w:val="20"/>
              </w:rPr>
              <w:t>ResQLink Emergency Coordination System</w:t>
            </w:r>
          </w:p>
        </w:tc>
      </w:tr>
      <w:tr>
        <w:tc>
          <w:tcPr>
            <w:tcW w:type="dxa" w:w="3168"/>
            <w:shd w:fill="F8FAFC"/>
            <w:tcMar>
              <w:top w:w="60" w:type="dxa"/>
              <w:bottom w:w="60" w:type="dxa"/>
              <w:left w:w="100" w:type="dxa"/>
              <w:right w:w="100" w:type="dxa"/>
            </w:tcMar>
          </w:tcPr>
          <w:p>
            <w:r>
              <w:rPr>
                <w:b/>
                <w:color w:val="1E293B"/>
                <w:sz w:val="20"/>
              </w:rPr>
              <w:t>Architecture</w:t>
            </w:r>
          </w:p>
        </w:tc>
        <w:tc>
          <w:tcPr>
            <w:tcW w:type="dxa" w:w="6192"/>
            <w:shd w:fill="FFFFFF"/>
            <w:tcMar>
              <w:top w:w="60" w:type="dxa"/>
              <w:bottom w:w="60" w:type="dxa"/>
              <w:left w:w="100" w:type="dxa"/>
              <w:right w:w="100" w:type="dxa"/>
            </w:tcMar>
          </w:tcPr>
          <w:p>
            <w:r>
              <w:rPr>
                <w:color w:val="334155"/>
                <w:sz w:val="20"/>
              </w:rPr>
              <w:t>Next.js 14 App Router, Prisma ORM, SQLite, Leaflet</w:t>
            </w:r>
          </w:p>
        </w:tc>
      </w:tr>
      <w:tr>
        <w:tc>
          <w:tcPr>
            <w:tcW w:type="dxa" w:w="3168"/>
            <w:shd w:fill="F8FAFC"/>
            <w:tcMar>
              <w:top w:w="60" w:type="dxa"/>
              <w:bottom w:w="60" w:type="dxa"/>
              <w:left w:w="100" w:type="dxa"/>
              <w:right w:w="100" w:type="dxa"/>
            </w:tcMar>
          </w:tcPr>
          <w:p>
            <w:r>
              <w:rPr>
                <w:b/>
                <w:color w:val="1E293B"/>
                <w:sz w:val="20"/>
              </w:rPr>
              <w:t>Document Version</w:t>
            </w:r>
          </w:p>
        </w:tc>
        <w:tc>
          <w:tcPr>
            <w:tcW w:type="dxa" w:w="6192"/>
            <w:shd w:fill="FFFFFF"/>
            <w:tcMar>
              <w:top w:w="60" w:type="dxa"/>
              <w:bottom w:w="60" w:type="dxa"/>
              <w:left w:w="100" w:type="dxa"/>
              <w:right w:w="100" w:type="dxa"/>
            </w:tcMar>
          </w:tcPr>
          <w:p>
            <w:r>
              <w:rPr>
                <w:color w:val="334155"/>
                <w:sz w:val="20"/>
              </w:rPr>
              <w:t>1.0.0 (Production Hackathon Build &amp; Audit)</w:t>
            </w:r>
          </w:p>
        </w:tc>
      </w:tr>
      <w:tr>
        <w:tc>
          <w:tcPr>
            <w:tcW w:type="dxa" w:w="3168"/>
            <w:shd w:fill="F8FAFC"/>
            <w:tcMar>
              <w:top w:w="60" w:type="dxa"/>
              <w:bottom w:w="60" w:type="dxa"/>
              <w:left w:w="100" w:type="dxa"/>
              <w:right w:w="100" w:type="dxa"/>
            </w:tcMar>
          </w:tcPr>
          <w:p>
            <w:r>
              <w:rPr>
                <w:b/>
                <w:color w:val="1E293B"/>
                <w:sz w:val="20"/>
              </w:rPr>
              <w:t>Target Roles</w:t>
            </w:r>
          </w:p>
        </w:tc>
        <w:tc>
          <w:tcPr>
            <w:tcW w:type="dxa" w:w="6192"/>
            <w:shd w:fill="FFFFFF"/>
            <w:tcMar>
              <w:top w:w="60" w:type="dxa"/>
              <w:bottom w:w="60" w:type="dxa"/>
              <w:left w:w="100" w:type="dxa"/>
              <w:right w:w="100" w:type="dxa"/>
            </w:tcMar>
          </w:tcPr>
          <w:p>
            <w:r>
              <w:rPr>
                <w:color w:val="334155"/>
                <w:sz w:val="20"/>
              </w:rPr>
              <w:t>Citizens, Verified Volunteers, Crisis Command Admins</w:t>
            </w:r>
          </w:p>
        </w:tc>
      </w:tr>
      <w:tr>
        <w:tc>
          <w:tcPr>
            <w:tcW w:type="dxa" w:w="3168"/>
            <w:shd w:fill="F8FAFC"/>
            <w:tcMar>
              <w:top w:w="60" w:type="dxa"/>
              <w:bottom w:w="60" w:type="dxa"/>
              <w:left w:w="100" w:type="dxa"/>
              <w:right w:w="100" w:type="dxa"/>
            </w:tcMar>
          </w:tcPr>
          <w:p>
            <w:r>
              <w:rPr>
                <w:b/>
                <w:color w:val="1E293B"/>
                <w:sz w:val="20"/>
              </w:rPr>
              <w:t>Classification</w:t>
            </w:r>
          </w:p>
        </w:tc>
        <w:tc>
          <w:tcPr>
            <w:tcW w:type="dxa" w:w="6192"/>
            <w:shd w:fill="FFFFFF"/>
            <w:tcMar>
              <w:top w:w="60" w:type="dxa"/>
              <w:bottom w:w="60" w:type="dxa"/>
              <w:left w:w="100" w:type="dxa"/>
              <w:right w:w="100" w:type="dxa"/>
            </w:tcMar>
          </w:tcPr>
          <w:p>
            <w:r>
              <w:rPr>
                <w:color w:val="334155"/>
                <w:sz w:val="20"/>
              </w:rPr>
              <w:t>Technical Dossier &amp; Presentation Handoff Document</w:t>
            </w:r>
          </w:p>
        </w:tc>
      </w:tr>
    </w:tbl>
    <w:p>
      <w:r>
        <w:br w:type="page"/>
      </w:r>
    </w:p>
    <w:p>
      <w:pPr>
        <w:keepNext/>
        <w:spacing w:before="440" w:after="160"/>
      </w:pPr>
      <w:r>
        <w:rPr>
          <w:rFonts w:ascii="Arial" w:hAnsi="Arial"/>
          <w:b/>
          <w:color w:val="1E3A8A"/>
          <w:sz w:val="40"/>
        </w:rPr>
        <w:t>RESQLINK — COMPREHENSIVE TECHNICAL &amp; PRODUCT DOSSIER</w:t>
      </w:r>
    </w:p>
    <w:p>
      <w:pPr>
        <w:spacing w:before="60" w:after="60" w:line="276" w:lineRule="auto"/>
      </w:pPr>
      <w:r>
        <w:rPr>
          <w:rFonts w:ascii="Arial" w:hAnsi="Arial"/>
          <w:b/>
          <w:color w:val="0F172A"/>
          <w:sz w:val="20"/>
        </w:rPr>
        <w:t>Document Version:</w:t>
      </w:r>
      <w:r>
        <w:rPr>
          <w:rFonts w:ascii="Arial" w:hAnsi="Arial"/>
          <w:color w:val="334155"/>
          <w:sz w:val="20"/>
        </w:rPr>
        <w:t xml:space="preserve"> 1.0.0</w:t>
      </w:r>
    </w:p>
    <w:p>
      <w:pPr>
        <w:spacing w:before="60" w:after="60" w:line="276" w:lineRule="auto"/>
      </w:pPr>
      <w:r>
        <w:rPr>
          <w:rFonts w:ascii="Arial" w:hAnsi="Arial"/>
          <w:b/>
          <w:color w:val="0F172A"/>
          <w:sz w:val="20"/>
        </w:rPr>
        <w:t>Project:</w:t>
      </w:r>
      <w:r>
        <w:rPr>
          <w:rFonts w:ascii="Arial" w:hAnsi="Arial"/>
          <w:color w:val="334155"/>
          <w:sz w:val="20"/>
        </w:rPr>
        <w:t xml:space="preserve"> ResQLink</w:t>
      </w:r>
    </w:p>
    <w:p>
      <w:pPr>
        <w:spacing w:before="60" w:after="60" w:line="276" w:lineRule="auto"/>
      </w:pPr>
      <w:r>
        <w:rPr>
          <w:rFonts w:ascii="Arial" w:hAnsi="Arial"/>
          <w:b/>
          <w:color w:val="0F172A"/>
          <w:sz w:val="20"/>
        </w:rPr>
        <w:t>Tagline:</w:t>
      </w:r>
      <w:r>
        <w:rPr>
          <w:rFonts w:ascii="Arial" w:hAnsi="Arial"/>
          <w:color w:val="334155"/>
          <w:sz w:val="20"/>
        </w:rPr>
        <w:t xml:space="preserve"> When help is nearby, make it reachable.</w:t>
      </w:r>
    </w:p>
    <w:p>
      <w:pPr>
        <w:spacing w:before="60" w:after="60" w:line="276" w:lineRule="auto"/>
      </w:pPr>
      <w:r>
        <w:rPr>
          <w:rFonts w:ascii="Arial" w:hAnsi="Arial"/>
          <w:b/>
          <w:color w:val="0F172A"/>
          <w:sz w:val="20"/>
        </w:rPr>
        <w:t>Classification:</w:t>
      </w:r>
      <w:r>
        <w:rPr>
          <w:rFonts w:ascii="Arial" w:hAnsi="Arial"/>
          <w:color w:val="334155"/>
          <w:sz w:val="20"/>
        </w:rPr>
        <w:t xml:space="preserve"> Production Hackathon Build &amp; Engineering Handoff</w:t>
      </w:r>
    </w:p>
    <w:p>
      <w:pPr>
        <w:spacing w:before="60" w:after="60" w:line="276" w:lineRule="auto"/>
      </w:pPr>
      <w:r>
        <w:rPr>
          <w:rFonts w:ascii="Arial" w:hAnsi="Arial"/>
          <w:b/>
          <w:color w:val="0F172A"/>
          <w:sz w:val="20"/>
        </w:rPr>
        <w:t>Target Audience:</w:t>
      </w:r>
      <w:r>
        <w:rPr>
          <w:rFonts w:ascii="Arial" w:hAnsi="Arial"/>
          <w:color w:val="334155"/>
          <w:sz w:val="20"/>
        </w:rPr>
        <w:t xml:space="preserve"> Presentation Specialists, Slide Designers, Technical Judges, Senior Engineers</w:t>
      </w:r>
    </w:p>
    <w:p>
      <w:pPr>
        <w:spacing w:before="120" w:after="120"/>
      </w:pPr>
      <w:r>
        <w:rPr>
          <w:color w:val="E2E8F0"/>
        </w:rPr>
        <w:t>――――――――――――――――――――――――――――――――――――――――――――――――――</w:t>
      </w:r>
    </w:p>
    <w:p>
      <w:pPr>
        <w:keepNext/>
        <w:spacing w:before="320" w:after="120"/>
      </w:pPr>
      <w:r>
        <w:rPr>
          <w:rFonts w:ascii="Arial" w:hAnsi="Arial"/>
          <w:b/>
          <w:color w:val="2563EB"/>
          <w:sz w:val="28"/>
        </w:rPr>
        <w:t>1. PROJECT IDENTITY</w:t>
      </w:r>
    </w:p>
    <w:p>
      <w:pPr>
        <w:keepNext/>
        <w:spacing w:before="240" w:after="80"/>
      </w:pPr>
      <w:r>
        <w:rPr>
          <w:rFonts w:ascii="Arial" w:hAnsi="Arial"/>
          <w:b/>
          <w:color w:val="1E293B"/>
          <w:sz w:val="23"/>
        </w:rPr>
        <w:t>Project Name</w:t>
      </w:r>
    </w:p>
    <w:p>
      <w:pPr>
        <w:spacing w:before="60" w:after="60" w:line="276" w:lineRule="auto"/>
      </w:pPr>
      <w:r>
        <w:rPr>
          <w:rFonts w:ascii="Arial" w:hAnsi="Arial"/>
          <w:b/>
          <w:color w:val="0F172A"/>
          <w:sz w:val="20"/>
        </w:rPr>
        <w:t>ResQLink</w:t>
      </w:r>
    </w:p>
    <w:p>
      <w:pPr>
        <w:keepNext/>
        <w:spacing w:before="240" w:after="80"/>
      </w:pPr>
      <w:r>
        <w:rPr>
          <w:rFonts w:ascii="Arial" w:hAnsi="Arial"/>
          <w:b/>
          <w:color w:val="1E293B"/>
          <w:sz w:val="23"/>
        </w:rPr>
        <w:t>Tagline</w:t>
      </w:r>
    </w:p>
    <w:p>
      <w:pPr>
        <w:spacing w:before="80" w:after="80"/>
        <w:ind w:left="360"/>
      </w:pPr>
      <w:r>
        <w:rPr>
          <w:rFonts w:ascii="Arial" w:hAnsi="Arial"/>
          <w:i/>
          <w:color w:val="1E3A8A"/>
          <w:sz w:val="20"/>
        </w:rPr>
        <w:t>"When help is nearby, make it reachable."</w:t>
      </w:r>
    </w:p>
    <w:p>
      <w:pPr>
        <w:keepNext/>
        <w:spacing w:before="240" w:after="80"/>
      </w:pPr>
      <w:r>
        <w:rPr>
          <w:rFonts w:ascii="Arial" w:hAnsi="Arial"/>
          <w:b/>
          <w:color w:val="1E293B"/>
          <w:sz w:val="23"/>
        </w:rPr>
        <w:t>One-Line Description</w:t>
      </w:r>
    </w:p>
    <w:p>
      <w:pPr>
        <w:spacing w:before="60" w:after="60" w:line="276" w:lineRule="auto"/>
      </w:pPr>
      <w:r>
        <w:rPr>
          <w:rFonts w:ascii="Arial" w:hAnsi="Arial"/>
          <w:color w:val="334155"/>
          <w:sz w:val="20"/>
        </w:rPr>
        <w:t>ResQLink is a full-stack emergency resource coordination platform that connects vulnerable households with verified nearby community volunteers for rapid, non-medical disaster relief.</w:t>
      </w:r>
    </w:p>
    <w:p>
      <w:pPr>
        <w:keepNext/>
        <w:spacing w:before="240" w:after="80"/>
      </w:pPr>
      <w:r>
        <w:rPr>
          <w:rFonts w:ascii="Arial" w:hAnsi="Arial"/>
          <w:b/>
          <w:color w:val="1E293B"/>
          <w:sz w:val="23"/>
        </w:rPr>
        <w:t>Short Elevator Pitch (30 Seconds)</w:t>
      </w:r>
    </w:p>
    <w:p>
      <w:pPr>
        <w:spacing w:before="60" w:after="60" w:line="276" w:lineRule="auto"/>
      </w:pPr>
      <w:r>
        <w:rPr>
          <w:rFonts w:ascii="Arial" w:hAnsi="Arial"/>
          <w:color w:val="334155"/>
          <w:sz w:val="20"/>
        </w:rPr>
        <w:t>In natural disasters and municipal infrastructure failures, emergency 911 lines are overwhelmed with life-or-death traumas, while thousands of displaced citizens suffer for basic, non-medical essentials like drinking water, baby food, dry blankets, and relocation transport. ResQLink solves this coordination gap. It provides a real-time, priority-weighted incident coordination engine that matches verified, localized volunteers with vulnerable households within their exact operating radius, eliminating dispatch bottlenecks and preventing duplicate deliveries through transactional state machines.</w:t>
      </w:r>
    </w:p>
    <w:p>
      <w:pPr>
        <w:keepNext/>
        <w:spacing w:before="240" w:after="80"/>
      </w:pPr>
      <w:r>
        <w:rPr>
          <w:rFonts w:ascii="Arial" w:hAnsi="Arial"/>
          <w:b/>
          <w:color w:val="1E293B"/>
          <w:sz w:val="23"/>
        </w:rPr>
        <w:t>Detailed Project Description</w:t>
      </w:r>
    </w:p>
    <w:p>
      <w:pPr>
        <w:spacing w:before="60" w:after="60" w:line="276" w:lineRule="auto"/>
      </w:pPr>
      <w:r>
        <w:rPr>
          <w:rFonts w:ascii="Arial" w:hAnsi="Arial"/>
          <w:color w:val="334155"/>
          <w:sz w:val="20"/>
        </w:rPr>
        <w:t>ResQLink operates as a decentralized mutual aid and crisis coordination nerve center designed specifically for non-medical emergency supply logistics:</w:t>
      </w:r>
    </w:p>
    <w:p>
      <w:pPr>
        <w:pStyle w:val="ListBullet"/>
        <w:spacing w:before="40" w:after="40"/>
      </w:pPr>
      <w:r>
        <w:rPr>
          <w:rFonts w:ascii="Arial" w:hAnsi="Arial"/>
          <w:b/>
          <w:color w:val="0F172A"/>
          <w:sz w:val="20"/>
        </w:rPr>
        <w:t>What it does:</w:t>
      </w:r>
      <w:r>
        <w:rPr>
          <w:rFonts w:ascii="Arial" w:hAnsi="Arial"/>
          <w:color w:val="334155"/>
          <w:sz w:val="20"/>
        </w:rPr>
        <w:t xml:space="preserve"> Enables citizens trapped or displaced by localized crises (e.g., water main breaks, floods, power grid collapses, storms) to broadcast structured resource requests. An algorithmic priority engine weights each incident based on medical vulnerability, people affected, resource type, and wait time. Verified community volunteers receive proximity-sorted dispatch alerts and execute last-mile delivery missions under an immutable state machine.</w:t>
      </w:r>
    </w:p>
    <w:p>
      <w:pPr>
        <w:pStyle w:val="ListBullet"/>
        <w:spacing w:before="40" w:after="40"/>
      </w:pPr>
      <w:r>
        <w:rPr>
          <w:rFonts w:ascii="Arial" w:hAnsi="Arial"/>
          <w:b/>
          <w:color w:val="0F172A"/>
          <w:sz w:val="20"/>
        </w:rPr>
        <w:t>Who uses it:</w:t>
      </w:r>
    </w:p>
    <w:p>
      <w:pPr>
        <w:spacing w:before="60" w:after="60" w:line="276" w:lineRule="auto"/>
      </w:pPr>
      <w:r>
        <w:rPr>
          <w:rFonts w:ascii="Arial" w:hAnsi="Arial"/>
          <w:color w:val="334155"/>
          <w:sz w:val="20"/>
        </w:rPr>
        <w:t xml:space="preserve">  1. </w:t>
      </w:r>
      <w:r>
        <w:rPr>
          <w:rFonts w:ascii="Arial" w:hAnsi="Arial"/>
          <w:i/>
          <w:color w:val="334155"/>
          <w:sz w:val="20"/>
        </w:rPr>
        <w:t>Citizens / Displaced Households:</w:t>
      </w:r>
      <w:r>
        <w:rPr>
          <w:rFonts w:ascii="Arial" w:hAnsi="Arial"/>
          <w:color w:val="334155"/>
          <w:sz w:val="20"/>
        </w:rPr>
        <w:t xml:space="preserve"> Submit geo-located requests and track responder telemetry in real time.</w:t>
      </w:r>
    </w:p>
    <w:p>
      <w:pPr>
        <w:spacing w:before="60" w:after="60" w:line="276" w:lineRule="auto"/>
      </w:pPr>
      <w:r>
        <w:rPr>
          <w:rFonts w:ascii="Arial" w:hAnsi="Arial"/>
          <w:color w:val="334155"/>
          <w:sz w:val="20"/>
        </w:rPr>
        <w:t xml:space="preserve">  2. </w:t>
      </w:r>
      <w:r>
        <w:rPr>
          <w:rFonts w:ascii="Arial" w:hAnsi="Arial"/>
          <w:i/>
          <w:color w:val="334155"/>
          <w:sz w:val="20"/>
        </w:rPr>
        <w:t>Verified Community Volunteers:</w:t>
      </w:r>
      <w:r>
        <w:rPr>
          <w:rFonts w:ascii="Arial" w:hAnsi="Arial"/>
          <w:color w:val="334155"/>
          <w:sz w:val="20"/>
        </w:rPr>
        <w:t xml:space="preserve"> First responders, CERT-certified citizens, and vehicle owners with cargo capacity.</w:t>
      </w:r>
    </w:p>
    <w:p>
      <w:pPr>
        <w:spacing w:before="60" w:after="60" w:line="276" w:lineRule="auto"/>
      </w:pPr>
      <w:r>
        <w:rPr>
          <w:rFonts w:ascii="Arial" w:hAnsi="Arial"/>
          <w:color w:val="334155"/>
          <w:sz w:val="20"/>
        </w:rPr>
        <w:t xml:space="preserve">  3. </w:t>
      </w:r>
      <w:r>
        <w:rPr>
          <w:rFonts w:ascii="Arial" w:hAnsi="Arial"/>
          <w:i/>
          <w:color w:val="334155"/>
          <w:sz w:val="20"/>
        </w:rPr>
        <w:t>Crisis Administrators &amp; NGOs:</w:t>
      </w:r>
      <w:r>
        <w:rPr>
          <w:rFonts w:ascii="Arial" w:hAnsi="Arial"/>
          <w:color w:val="334155"/>
          <w:sz w:val="20"/>
        </w:rPr>
        <w:t xml:space="preserve"> Municipal logistics directors and emergency coordinators overseeing the incident grid, auditing deliveries, and resolving disputes.</w:t>
      </w:r>
    </w:p>
    <w:p>
      <w:pPr>
        <w:pStyle w:val="ListBullet"/>
        <w:spacing w:before="40" w:after="40"/>
      </w:pPr>
      <w:r>
        <w:rPr>
          <w:rFonts w:ascii="Arial" w:hAnsi="Arial"/>
          <w:b/>
          <w:color w:val="0F172A"/>
          <w:sz w:val="20"/>
        </w:rPr>
        <w:t>What problem it solves:</w:t>
      </w:r>
      <w:r>
        <w:rPr>
          <w:rFonts w:ascii="Arial" w:hAnsi="Arial"/>
          <w:color w:val="334155"/>
          <w:sz w:val="20"/>
        </w:rPr>
        <w:t xml:space="preserve"> Disorganized social media calls ("Need water in SOMA!"), duplicate volunteer efforts, resource hoard hoarding, and dangerous unverified responders entering disaster zones.</w:t>
      </w:r>
    </w:p>
    <w:p>
      <w:pPr>
        <w:pStyle w:val="ListBullet"/>
        <w:spacing w:before="40" w:after="40"/>
      </w:pPr>
      <w:r>
        <w:rPr>
          <w:rFonts w:ascii="Arial" w:hAnsi="Arial"/>
          <w:b/>
          <w:color w:val="0F172A"/>
          <w:sz w:val="20"/>
        </w:rPr>
        <w:t>How the system works:</w:t>
      </w:r>
      <w:r>
        <w:rPr>
          <w:rFonts w:ascii="Arial" w:hAnsi="Arial"/>
          <w:color w:val="334155"/>
          <w:sz w:val="20"/>
        </w:rPr>
        <w:t xml:space="preserve"> Next.js 14 App Router + Prisma ORM + SQLite + Leaflet vector mapping + Lucide React icon system + Jose JWT authentication with secure HTTP-only cookies.</w:t>
      </w:r>
    </w:p>
    <w:p>
      <w:pPr>
        <w:pStyle w:val="ListBullet"/>
        <w:spacing w:before="40" w:after="40"/>
      </w:pPr>
      <w:r>
        <w:rPr>
          <w:rFonts w:ascii="Arial" w:hAnsi="Arial"/>
          <w:b/>
          <w:color w:val="0F172A"/>
          <w:sz w:val="20"/>
        </w:rPr>
        <w:t>Why the system is useful:</w:t>
      </w:r>
      <w:r>
        <w:rPr>
          <w:rFonts w:ascii="Arial" w:hAnsi="Arial"/>
          <w:color w:val="334155"/>
          <w:sz w:val="20"/>
        </w:rPr>
        <w:t xml:space="preserve"> Drastically cuts average response times from hours to minutes by matching the closest capable volunteer with an available vehicle, verified credentials, and real-time route telemetry.</w:t>
      </w:r>
    </w:p>
    <w:p>
      <w:pPr>
        <w:spacing w:before="120" w:after="120"/>
      </w:pPr>
      <w:r>
        <w:rPr>
          <w:color w:val="E2E8F0"/>
        </w:rPr>
        <w:t>――――――――――――――――――――――――――――――――――――――――――――――――――</w:t>
      </w:r>
    </w:p>
    <w:p>
      <w:pPr>
        <w:keepNext/>
        <w:spacing w:before="320" w:after="120"/>
      </w:pPr>
      <w:r>
        <w:rPr>
          <w:rFonts w:ascii="Arial" w:hAnsi="Arial"/>
          <w:b/>
          <w:color w:val="2563EB"/>
          <w:sz w:val="28"/>
        </w:rPr>
        <w:t>2. PROBLEM STATEMENT</w:t>
      </w:r>
    </w:p>
    <w:p>
      <w:pPr>
        <w:spacing w:before="80" w:after="120"/>
        <w:ind w:left="288"/>
      </w:pPr>
      <w:r>
        <w:rPr>
          <w:rFonts w:ascii="Consolas" w:hAnsi="Consolas"/>
          <w:color w:val="1E293B"/>
          <w:sz w:val="17"/>
        </w:rPr>
        <w:t>[FACT]</w:t>
        <w:br/>
        <w:t>During severe urban emergencies (earthquakes, flash floods, deep-freeze grid blackouts, pipe contaminations):</w:t>
        <w:br/>
        <w:t>1. Municipal 911 emergency centers face up to 400% call surges, forcing dispatchers to deprioritize non-life-threatening essentials.</w:t>
        <w:br/>
        <w:t>2. 80% of immediate disaster relief needs in the first 72 hours are non-medical: potable drinking water, canned food, tarps/shelter, and accessible evacuation rides.</w:t>
        <w:br/>
        <w:t>3. Spontaneous volunteerism fails because volunteers lack coordination, leading to over-delivering supplies to visible areas while isolated seniors or disabled residents are starved of resources.</w:t>
      </w:r>
    </w:p>
    <w:p>
      <w:pPr>
        <w:spacing w:before="80" w:after="120"/>
        <w:ind w:left="288"/>
      </w:pPr>
      <w:r>
        <w:rPr>
          <w:rFonts w:ascii="Consolas" w:hAnsi="Consolas"/>
          <w:color w:val="1E293B"/>
          <w:sz w:val="17"/>
        </w:rPr>
        <w:t>[IMPLEMENTED FUNCTIONALITY]</w:t>
        <w:br/>
        <w:t>ResQLink implements an automated triage score (0–100), automated Haversine radial filtering (1–50 km radius bounds), transactional assignment locking (guaranteeing zero double-dispatch race conditions), and a 5-step delivery state machine.</w:t>
      </w:r>
    </w:p>
    <w:p>
      <w:pPr>
        <w:spacing w:before="80" w:after="120"/>
        <w:ind w:left="288"/>
      </w:pPr>
      <w:r>
        <w:rPr>
          <w:rFonts w:ascii="Consolas" w:hAnsi="Consolas"/>
          <w:color w:val="1E293B"/>
          <w:sz w:val="17"/>
        </w:rPr>
        <w:t>[DESIGN DECISION]</w:t>
        <w:br/>
        <w:t>ResQLink explicitly excludes triage for acute medical trauma (gunshots, cardiac arrest, open fractures), directing those users to call 911, and focuses 100% of its data architecture on physical logistics: Water, Food, Transport, Shelter, and General Emergency Supplies.</w:t>
      </w:r>
    </w:p>
    <w:p>
      <w:pPr>
        <w:spacing w:before="80" w:after="120"/>
        <w:ind w:left="288"/>
      </w:pPr>
      <w:r>
        <w:rPr>
          <w:rFonts w:ascii="Consolas" w:hAnsi="Consolas"/>
          <w:color w:val="1E293B"/>
          <w:sz w:val="17"/>
        </w:rPr>
        <w:t>[INFERENCE]</w:t>
        <w:br/>
        <w:t>By filtering volunteers by verified credentials, active availability, and vehicle type (Van, Truck, 4x4 SUV, Hatchback), ResQLink avoids the chaotic, fraud-prone nature of informal social media groups.</w:t>
      </w:r>
    </w:p>
    <w:p>
      <w:pPr>
        <w:spacing w:before="120" w:after="120"/>
      </w:pPr>
      <w:r>
        <w:rPr>
          <w:color w:val="E2E8F0"/>
        </w:rPr>
        <w:t>――――――――――――――――――――――――――――――――――――――――――――――――――</w:t>
      </w:r>
    </w:p>
    <w:p>
      <w:pPr>
        <w:keepNext/>
        <w:spacing w:before="320" w:after="120"/>
      </w:pPr>
      <w:r>
        <w:rPr>
          <w:rFonts w:ascii="Arial" w:hAnsi="Arial"/>
          <w:b/>
          <w:color w:val="2563EB"/>
          <w:sz w:val="28"/>
        </w:rPr>
        <w:t>3. SOLUTION &amp; WORKFLOW</w:t>
      </w:r>
    </w:p>
    <w:p>
      <w:pPr>
        <w:spacing w:before="80" w:after="120"/>
        <w:ind w:left="288"/>
      </w:pPr>
      <w:r>
        <w:rPr>
          <w:rFonts w:ascii="Consolas" w:hAnsi="Consolas"/>
          <w:color w:val="1E293B"/>
          <w:sz w:val="17"/>
        </w:rPr>
        <w:t>Citizen in Distress</w:t>
        <w:br/>
        <w:t xml:space="preserve">        │</w:t>
        <w:br/>
        <w:t xml:space="preserve">        ▼</w:t>
        <w:br/>
        <w:t>1. Structured Request Creation (Water, Food, Transport, Shelter, Supplies)</w:t>
        <w:br/>
        <w:t xml:space="preserve">        │</w:t>
        <w:br/>
        <w:t xml:space="preserve">        ▼</w:t>
        <w:br/>
        <w:t>2. Priority Engine Algorithmic Scoring (0 - 100 pts)</w:t>
        <w:br/>
        <w:t xml:space="preserve">   [Urgency (40) + People Affected (30) + Resource Criticality (20) + Wait Time (10)]</w:t>
        <w:br/>
        <w:t xml:space="preserve">        │</w:t>
        <w:br/>
        <w:t xml:space="preserve">        ▼</w:t>
        <w:br/>
        <w:t>3. Automatic Verification or Admin Crisis Queue Approval (Status: PENDING -&gt; VERIFIED)</w:t>
        <w:br/>
        <w:t xml:space="preserve">        │</w:t>
        <w:br/>
        <w:t xml:space="preserve">        ▼</w:t>
        <w:br/>
        <w:t>4. Matching Engine Proximity &amp; Capability Ranking</w:t>
        <w:br/>
        <w:t xml:space="preserve">   [Filters: Verified = True, Available = True, Resource in Capabilities, Distance &lt;= Radius]</w:t>
        <w:br/>
        <w:t xml:space="preserve">   [Ranked by: Haversine Distance (40) + Workload (25) + Capability (20) + Rating (10) + Priority Bonus (5)]</w:t>
        <w:br/>
        <w:t xml:space="preserve">        │</w:t>
        <w:br/>
        <w:t xml:space="preserve">        ▼</w:t>
        <w:br/>
        <w:t>5. Proximity Feed &amp; Transactional Volunteer Claim (Status: VERIFIED -&gt; ASSIGNED)</w:t>
        <w:br/>
        <w:t xml:space="preserve">   [Prisma ACID transaction prevents race conditions]</w:t>
        <w:br/>
        <w:t xml:space="preserve">        │</w:t>
        <w:br/>
        <w:t xml:space="preserve">        ▼</w:t>
        <w:br/>
        <w:t>6. Transit Initiation (Status: ASSIGNED -&gt; IN_PROGRESS)</w:t>
        <w:br/>
        <w:t xml:space="preserve">   [Citizen receives automated notification and responder contact telemetry]</w:t>
        <w:br/>
        <w:t xml:space="preserve">        │</w:t>
        <w:br/>
        <w:t xml:space="preserve">        ▼</w:t>
        <w:br/>
        <w:t>7. Last-Mile Delivery Marked (Status: IN_PROGRESS -&gt; DELIVERED)</w:t>
        <w:br/>
        <w:t xml:space="preserve">        │</w:t>
        <w:br/>
        <w:t xml:space="preserve">        ▼</w:t>
        <w:br/>
        <w:t>8. Citizen Receipt Confirmation (Status: DELIVERED -&gt; CONFIRMED -&gt; CLOSED)</w:t>
        <w:br/>
        <w:t xml:space="preserve">   [Volunteer completed count incremented, rating reinforced, audit log written]</w:t>
        <w:br/>
        <w:t xml:space="preserve">        │</w:t>
        <w:br/>
        <w:t xml:space="preserve">        ▼</w:t>
        <w:br/>
        <w:t>9. Admin Audit &amp; Real-Time Analytics Aggregation</w:t>
      </w:r>
    </w:p>
    <w:p>
      <w:pPr>
        <w:spacing w:before="120" w:after="120"/>
      </w:pPr>
      <w:r>
        <w:rPr>
          <w:color w:val="E2E8F0"/>
        </w:rPr>
        <w:t>――――――――――――――――――――――――――――――――――――――――――――――――――</w:t>
      </w:r>
    </w:p>
    <w:p>
      <w:pPr>
        <w:keepNext/>
        <w:spacing w:before="320" w:after="120"/>
      </w:pPr>
      <w:r>
        <w:rPr>
          <w:rFonts w:ascii="Arial" w:hAnsi="Arial"/>
          <w:b/>
          <w:color w:val="2563EB"/>
          <w:sz w:val="28"/>
        </w:rPr>
        <w:t>4. TARGET USERS &amp; ROLES</w:t>
      </w:r>
    </w:p>
    <w:p>
      <w:pPr>
        <w:keepNext/>
        <w:spacing w:before="240" w:after="80"/>
      </w:pPr>
      <w:r>
        <w:rPr>
          <w:rFonts w:ascii="Arial" w:hAnsi="Arial"/>
          <w:b/>
          <w:color w:val="1E293B"/>
          <w:sz w:val="23"/>
        </w:rPr>
        <w:t>1. Citizen (role = "CITIZEN")</w:t>
      </w:r>
    </w:p>
    <w:p>
      <w:pPr>
        <w:pStyle w:val="ListBullet"/>
        <w:spacing w:before="40" w:after="40"/>
      </w:pPr>
      <w:r>
        <w:rPr>
          <w:rFonts w:ascii="Arial" w:hAnsi="Arial"/>
          <w:b/>
          <w:color w:val="0F172A"/>
          <w:sz w:val="20"/>
        </w:rPr>
        <w:t>Purpose:</w:t>
      </w:r>
      <w:r>
        <w:rPr>
          <w:rFonts w:ascii="Arial" w:hAnsi="Arial"/>
          <w:color w:val="334155"/>
          <w:sz w:val="20"/>
        </w:rPr>
        <w:t xml:space="preserve"> Request immediate non-medical supplies for their household or neighbors.</w:t>
      </w:r>
    </w:p>
    <w:p>
      <w:pPr>
        <w:pStyle w:val="ListBullet"/>
        <w:spacing w:before="40" w:after="40"/>
      </w:pPr>
      <w:r>
        <w:rPr>
          <w:rFonts w:ascii="Arial" w:hAnsi="Arial"/>
          <w:b/>
          <w:color w:val="0F172A"/>
          <w:sz w:val="20"/>
        </w:rPr>
        <w:t>Permissions:</w:t>
      </w:r>
      <w:r>
        <w:rPr>
          <w:rFonts w:ascii="Arial" w:hAnsi="Arial"/>
          <w:color w:val="334155"/>
          <w:sz w:val="20"/>
        </w:rPr>
        <w:t xml:space="preserve"> Create requests, cancel owned requests, view owned requests telemetry, confirm delivery receipt, report disputes, update citizen profile.</w:t>
      </w:r>
    </w:p>
    <w:p>
      <w:pPr>
        <w:pStyle w:val="ListBullet"/>
        <w:spacing w:before="40" w:after="40"/>
      </w:pPr>
      <w:r>
        <w:rPr>
          <w:rFonts w:ascii="Arial" w:hAnsi="Arial"/>
          <w:b/>
          <w:color w:val="0F172A"/>
          <w:sz w:val="20"/>
        </w:rPr>
        <w:t>Dashboard (`/citizen`):</w:t>
      </w:r>
      <w:r>
        <w:rPr>
          <w:rFonts w:ascii="Arial" w:hAnsi="Arial"/>
          <w:color w:val="334155"/>
          <w:sz w:val="20"/>
        </w:rPr>
        <w:t xml:space="preserve"> Quick-launch "Request Emergency Help" modal, metric counters (Active, Resolved, Deliveries Pending), incident cards with live status badges.</w:t>
      </w:r>
    </w:p>
    <w:p>
      <w:pPr>
        <w:pStyle w:val="ListBullet"/>
        <w:spacing w:before="40" w:after="40"/>
      </w:pPr>
      <w:r>
        <w:rPr>
          <w:rFonts w:ascii="Arial" w:hAnsi="Arial"/>
          <w:b/>
          <w:color w:val="0F172A"/>
          <w:sz w:val="20"/>
        </w:rPr>
        <w:t>Detailed View (`/citizen/requests/[id]`):</w:t>
      </w:r>
      <w:r>
        <w:rPr>
          <w:rFonts w:ascii="Arial" w:hAnsi="Arial"/>
          <w:color w:val="334155"/>
          <w:sz w:val="20"/>
        </w:rPr>
        <w:t xml:space="preserve"> 5-step progression timeline, responder details (name, phone, rating, vehicle, completed missions), audit log feed, dispute filing trigger.</w:t>
      </w:r>
    </w:p>
    <w:p>
      <w:pPr>
        <w:keepNext/>
        <w:spacing w:before="240" w:after="80"/>
      </w:pPr>
      <w:r>
        <w:rPr>
          <w:rFonts w:ascii="Arial" w:hAnsi="Arial"/>
          <w:b/>
          <w:color w:val="1E293B"/>
          <w:sz w:val="23"/>
        </w:rPr>
        <w:t>2. Volunteer (role = "VOLUNTEER")</w:t>
      </w:r>
    </w:p>
    <w:p>
      <w:pPr>
        <w:pStyle w:val="ListBullet"/>
        <w:spacing w:before="40" w:after="40"/>
      </w:pPr>
      <w:r>
        <w:rPr>
          <w:rFonts w:ascii="Arial" w:hAnsi="Arial"/>
          <w:b/>
          <w:color w:val="0F172A"/>
          <w:sz w:val="20"/>
        </w:rPr>
        <w:t>Purpose:</w:t>
      </w:r>
      <w:r>
        <w:rPr>
          <w:rFonts w:ascii="Arial" w:hAnsi="Arial"/>
          <w:color w:val="334155"/>
          <w:sz w:val="20"/>
        </w:rPr>
        <w:t xml:space="preserve"> Mobilize personal vehicles, cargo space, and supplies to assist local households.</w:t>
      </w:r>
    </w:p>
    <w:p>
      <w:pPr>
        <w:pStyle w:val="ListBullet"/>
        <w:spacing w:before="40" w:after="40"/>
      </w:pPr>
      <w:r>
        <w:rPr>
          <w:rFonts w:ascii="Arial" w:hAnsi="Arial"/>
          <w:b/>
          <w:color w:val="0F172A"/>
          <w:sz w:val="20"/>
        </w:rPr>
        <w:t>Permissions:</w:t>
      </w:r>
      <w:r>
        <w:rPr>
          <w:rFonts w:ascii="Arial" w:hAnsi="Arial"/>
          <w:color w:val="334155"/>
          <w:sz w:val="20"/>
        </w:rPr>
        <w:t xml:space="preserve"> Toggle availability, update radius/capabilities/vehicle bio, accept unassigned verified requests within service radius, update mission state (</w:t>
      </w:r>
      <w:r>
        <w:rPr>
          <w:rFonts w:ascii="Consolas" w:hAnsi="Consolas"/>
          <w:color w:val="E11D48"/>
          <w:sz w:val="18"/>
        </w:rPr>
        <w:t>IN_PROGRESS</w:t>
      </w:r>
      <w:r>
        <w:rPr>
          <w:rFonts w:ascii="Arial" w:hAnsi="Arial"/>
          <w:color w:val="334155"/>
          <w:sz w:val="20"/>
        </w:rPr>
        <w:t xml:space="preserve">, </w:t>
      </w:r>
      <w:r>
        <w:rPr>
          <w:rFonts w:ascii="Consolas" w:hAnsi="Consolas"/>
          <w:color w:val="E11D48"/>
          <w:sz w:val="18"/>
        </w:rPr>
        <w:t>DELIVERED</w:t>
      </w:r>
      <w:r>
        <w:rPr>
          <w:rFonts w:ascii="Arial" w:hAnsi="Arial"/>
          <w:color w:val="334155"/>
          <w:sz w:val="20"/>
        </w:rPr>
        <w:t>), view historical completed assignments.</w:t>
      </w:r>
    </w:p>
    <w:p>
      <w:pPr>
        <w:pStyle w:val="ListBullet"/>
        <w:spacing w:before="40" w:after="40"/>
      </w:pPr>
      <w:r>
        <w:rPr>
          <w:rFonts w:ascii="Arial" w:hAnsi="Arial"/>
          <w:b/>
          <w:color w:val="0F172A"/>
          <w:sz w:val="20"/>
        </w:rPr>
        <w:t>Dashboard (`/volunteer`):</w:t>
      </w:r>
      <w:r>
        <w:rPr>
          <w:rFonts w:ascii="Arial" w:hAnsi="Arial"/>
          <w:color w:val="334155"/>
          <w:sz w:val="20"/>
        </w:rPr>
        <w:t xml:space="preserve"> Availability switch banner, live nearby requests feed sorted by Haversine distance, active missions drawer, completed mission metrics.</w:t>
      </w:r>
    </w:p>
    <w:p>
      <w:pPr>
        <w:pStyle w:val="ListBullet"/>
        <w:spacing w:before="40" w:after="40"/>
      </w:pPr>
      <w:r>
        <w:rPr>
          <w:rFonts w:ascii="Arial" w:hAnsi="Arial"/>
          <w:b/>
          <w:color w:val="0F172A"/>
          <w:sz w:val="20"/>
        </w:rPr>
        <w:t>Nearby Radar (`/volunteer/nearby`):</w:t>
      </w:r>
      <w:r>
        <w:rPr>
          <w:rFonts w:ascii="Arial" w:hAnsi="Arial"/>
          <w:color w:val="334155"/>
          <w:sz w:val="20"/>
        </w:rPr>
        <w:t xml:space="preserve"> Proximity-filtered dispatch feed with capability matching tags.</w:t>
      </w:r>
    </w:p>
    <w:p>
      <w:pPr>
        <w:pStyle w:val="ListBullet"/>
        <w:spacing w:before="40" w:after="40"/>
      </w:pPr>
      <w:r>
        <w:rPr>
          <w:rFonts w:ascii="Arial" w:hAnsi="Arial"/>
          <w:b/>
          <w:color w:val="0F172A"/>
          <w:sz w:val="20"/>
        </w:rPr>
        <w:t>Assignments Manager (`/volunteer/assignments`):</w:t>
      </w:r>
      <w:r>
        <w:rPr>
          <w:rFonts w:ascii="Arial" w:hAnsi="Arial"/>
          <w:color w:val="334155"/>
          <w:sz w:val="20"/>
        </w:rPr>
        <w:t xml:space="preserve"> Action control buttons ("Start Transit", "Mark Delivered", "View Route Details").</w:t>
      </w:r>
    </w:p>
    <w:p>
      <w:pPr>
        <w:pStyle w:val="ListBullet"/>
        <w:spacing w:before="40" w:after="40"/>
      </w:pPr>
      <w:r>
        <w:rPr>
          <w:rFonts w:ascii="Arial" w:hAnsi="Arial"/>
          <w:b/>
          <w:color w:val="0F172A"/>
          <w:sz w:val="20"/>
        </w:rPr>
        <w:t>Profile Management (`/volunteer/profile`):</w:t>
      </w:r>
      <w:r>
        <w:rPr>
          <w:rFonts w:ascii="Arial" w:hAnsi="Arial"/>
          <w:color w:val="334155"/>
          <w:sz w:val="20"/>
        </w:rPr>
        <w:t xml:space="preserve"> Radius slider (1–50 km), vehicle selector, capability multi-toggle.</w:t>
      </w:r>
    </w:p>
    <w:p>
      <w:pPr>
        <w:keepNext/>
        <w:spacing w:before="240" w:after="80"/>
      </w:pPr>
      <w:r>
        <w:rPr>
          <w:rFonts w:ascii="Arial" w:hAnsi="Arial"/>
          <w:b/>
          <w:color w:val="1E293B"/>
          <w:sz w:val="23"/>
        </w:rPr>
        <w:t>3. Admin (role = "ADMIN")</w:t>
      </w:r>
    </w:p>
    <w:p>
      <w:pPr>
        <w:pStyle w:val="ListBullet"/>
        <w:spacing w:before="40" w:after="40"/>
      </w:pPr>
      <w:r>
        <w:rPr>
          <w:rFonts w:ascii="Arial" w:hAnsi="Arial"/>
          <w:b/>
          <w:color w:val="0F172A"/>
          <w:sz w:val="20"/>
        </w:rPr>
        <w:t>Purpose:</w:t>
      </w:r>
      <w:r>
        <w:rPr>
          <w:rFonts w:ascii="Arial" w:hAnsi="Arial"/>
          <w:color w:val="334155"/>
          <w:sz w:val="20"/>
        </w:rPr>
        <w:t xml:space="preserve"> Crisis command oversight, logistics routing, priority escalation, volunteer verification, and compliance auditing.</w:t>
      </w:r>
    </w:p>
    <w:p>
      <w:pPr>
        <w:pStyle w:val="ListBullet"/>
        <w:spacing w:before="40" w:after="40"/>
      </w:pPr>
      <w:r>
        <w:rPr>
          <w:rFonts w:ascii="Arial" w:hAnsi="Arial"/>
          <w:b/>
          <w:color w:val="0F172A"/>
          <w:sz w:val="20"/>
        </w:rPr>
        <w:t>Permissions:</w:t>
      </w:r>
      <w:r>
        <w:rPr>
          <w:rFonts w:ascii="Arial" w:hAnsi="Arial"/>
          <w:color w:val="334155"/>
          <w:sz w:val="20"/>
        </w:rPr>
        <w:t xml:space="preserve"> Verify/reject pending requests, manually override priority scores, inspect matching engine candidates, force-assign volunteers, verify/reject new volunteer registrations, inspect audit logs, review delivery disputes.</w:t>
      </w:r>
    </w:p>
    <w:p>
      <w:pPr>
        <w:pStyle w:val="ListBullet"/>
        <w:spacing w:before="40" w:after="40"/>
      </w:pPr>
      <w:r>
        <w:rPr>
          <w:rFonts w:ascii="Arial" w:hAnsi="Arial"/>
          <w:b/>
          <w:color w:val="0F172A"/>
          <w:sz w:val="20"/>
        </w:rPr>
        <w:t>Command Center (`/admin`):</w:t>
      </w:r>
      <w:r>
        <w:rPr>
          <w:rFonts w:ascii="Arial" w:hAnsi="Arial"/>
          <w:color w:val="334155"/>
          <w:sz w:val="20"/>
        </w:rPr>
        <w:t xml:space="preserve"> Tactical operational metrics, incoming verification queue, interactive crisis map.</w:t>
      </w:r>
    </w:p>
    <w:p>
      <w:pPr>
        <w:pStyle w:val="ListBullet"/>
        <w:spacing w:before="40" w:after="40"/>
      </w:pPr>
      <w:r>
        <w:rPr>
          <w:rFonts w:ascii="Arial" w:hAnsi="Arial"/>
          <w:b/>
          <w:color w:val="0F172A"/>
          <w:sz w:val="20"/>
        </w:rPr>
        <w:t>Requests Operations (`/admin/requests`):</w:t>
      </w:r>
      <w:r>
        <w:rPr>
          <w:rFonts w:ascii="Arial" w:hAnsi="Arial"/>
          <w:color w:val="334155"/>
          <w:sz w:val="20"/>
        </w:rPr>
        <w:t xml:space="preserve"> Searchable, filterable incident data table with priority override modal and matching recommendation dialog.</w:t>
      </w:r>
    </w:p>
    <w:p>
      <w:pPr>
        <w:pStyle w:val="ListBullet"/>
        <w:spacing w:before="40" w:after="40"/>
      </w:pPr>
      <w:r>
        <w:rPr>
          <w:rFonts w:ascii="Arial" w:hAnsi="Arial"/>
          <w:b/>
          <w:color w:val="0F172A"/>
          <w:sz w:val="20"/>
        </w:rPr>
        <w:t>Volunteer Verification Center (`/admin/volunteers`):</w:t>
      </w:r>
      <w:r>
        <w:rPr>
          <w:rFonts w:ascii="Arial" w:hAnsi="Arial"/>
          <w:color w:val="334155"/>
          <w:sz w:val="20"/>
        </w:rPr>
        <w:t xml:space="preserve"> Identity vetting queue displaying vehicle type, credentials, and verification buttons.</w:t>
      </w:r>
    </w:p>
    <w:p>
      <w:pPr>
        <w:pStyle w:val="ListBullet"/>
        <w:spacing w:before="40" w:after="40"/>
      </w:pPr>
      <w:r>
        <w:rPr>
          <w:rFonts w:ascii="Arial" w:hAnsi="Arial"/>
          <w:b/>
          <w:color w:val="0F172A"/>
          <w:sz w:val="20"/>
        </w:rPr>
        <w:t>Analytics Center (`/admin/analytics`):</w:t>
      </w:r>
      <w:r>
        <w:rPr>
          <w:rFonts w:ascii="Arial" w:hAnsi="Arial"/>
          <w:color w:val="334155"/>
          <w:sz w:val="20"/>
        </w:rPr>
        <w:t xml:space="preserve"> Real-time Recharts visualizations (Resource breakdown, Priority distribution, Status flow, Responder rankings).</w:t>
      </w:r>
    </w:p>
    <w:p>
      <w:pPr>
        <w:pStyle w:val="ListBullet"/>
        <w:spacing w:before="40" w:after="40"/>
      </w:pPr>
      <w:r>
        <w:rPr>
          <w:rFonts w:ascii="Arial" w:hAnsi="Arial"/>
          <w:b/>
          <w:color w:val="0F172A"/>
          <w:sz w:val="20"/>
        </w:rPr>
        <w:t>Audit Trail (`/admin/audit-logs`):</w:t>
      </w:r>
      <w:r>
        <w:rPr>
          <w:rFonts w:ascii="Arial" w:hAnsi="Arial"/>
          <w:color w:val="334155"/>
          <w:sz w:val="20"/>
        </w:rPr>
        <w:t xml:space="preserve"> Immutable log of every system action, user IP, actor role, and previous/new payload values.</w:t>
      </w:r>
    </w:p>
    <w:p>
      <w:pPr>
        <w:spacing w:before="120" w:after="120"/>
      </w:pPr>
      <w:r>
        <w:rPr>
          <w:color w:val="E2E8F0"/>
        </w:rPr>
        <w:t>――――――――――――――――――――――――――――――――――――――――――――――――――</w:t>
      </w:r>
    </w:p>
    <w:p>
      <w:pPr>
        <w:keepNext/>
        <w:spacing w:before="320" w:after="120"/>
      </w:pPr>
      <w:r>
        <w:rPr>
          <w:rFonts w:ascii="Arial" w:hAnsi="Arial"/>
          <w:b/>
          <w:color w:val="2563EB"/>
          <w:sz w:val="28"/>
        </w:rPr>
        <w:t>5. COMPLETE USER JOURNEYS</w:t>
      </w:r>
    </w:p>
    <w:p>
      <w:pPr>
        <w:keepNext/>
        <w:spacing w:before="240" w:after="80"/>
      </w:pPr>
      <w:r>
        <w:rPr>
          <w:rFonts w:ascii="Arial" w:hAnsi="Arial"/>
          <w:b/>
          <w:color w:val="1E293B"/>
          <w:sz w:val="23"/>
        </w:rPr>
        <w:t>Citizen Journey</w:t>
      </w:r>
    </w:p>
    <w:p>
      <w:pPr>
        <w:pStyle w:val="ListNumber"/>
        <w:spacing w:before="40" w:after="40"/>
      </w:pPr>
      <w:r>
        <w:rPr>
          <w:rFonts w:ascii="Arial" w:hAnsi="Arial"/>
          <w:b/>
          <w:color w:val="0F172A"/>
          <w:sz w:val="20"/>
        </w:rPr>
        <w:t>Registration/Login:</w:t>
      </w:r>
      <w:r>
        <w:rPr>
          <w:rFonts w:ascii="Arial" w:hAnsi="Arial"/>
          <w:color w:val="334155"/>
          <w:sz w:val="20"/>
        </w:rPr>
        <w:t xml:space="preserve"> Citizen registers at </w:t>
      </w:r>
      <w:r>
        <w:rPr>
          <w:rFonts w:ascii="Consolas" w:hAnsi="Consolas"/>
          <w:color w:val="E11D48"/>
          <w:sz w:val="18"/>
        </w:rPr>
        <w:t>/register</w:t>
      </w:r>
      <w:r>
        <w:rPr>
          <w:rFonts w:ascii="Arial" w:hAnsi="Arial"/>
          <w:color w:val="334155"/>
          <w:sz w:val="20"/>
        </w:rPr>
        <w:t xml:space="preserve"> or logs in at </w:t>
      </w:r>
      <w:r>
        <w:rPr>
          <w:rFonts w:ascii="Consolas" w:hAnsi="Consolas"/>
          <w:color w:val="E11D48"/>
          <w:sz w:val="18"/>
        </w:rPr>
        <w:t>/login</w:t>
      </w:r>
      <w:r>
        <w:rPr>
          <w:rFonts w:ascii="Arial" w:hAnsi="Arial"/>
          <w:color w:val="334155"/>
          <w:sz w:val="20"/>
        </w:rPr>
        <w:t xml:space="preserve"> (Demo: </w:t>
      </w:r>
      <w:r>
        <w:rPr>
          <w:rFonts w:ascii="Consolas" w:hAnsi="Consolas"/>
          <w:color w:val="E11D48"/>
          <w:sz w:val="18"/>
        </w:rPr>
        <w:t>demo.citizen@example.com</w:t>
      </w:r>
      <w:r>
        <w:rPr>
          <w:rFonts w:ascii="Arial" w:hAnsi="Arial"/>
          <w:color w:val="334155"/>
          <w:sz w:val="20"/>
        </w:rPr>
        <w:t xml:space="preserve"> / </w:t>
      </w:r>
      <w:r>
        <w:rPr>
          <w:rFonts w:ascii="Consolas" w:hAnsi="Consolas"/>
          <w:color w:val="E11D48"/>
          <w:sz w:val="18"/>
        </w:rPr>
        <w:t>password123</w:t>
      </w:r>
      <w:r>
        <w:rPr>
          <w:rFonts w:ascii="Arial" w:hAnsi="Arial"/>
          <w:color w:val="334155"/>
          <w:sz w:val="20"/>
        </w:rPr>
        <w:t>).</w:t>
      </w:r>
    </w:p>
    <w:p>
      <w:pPr>
        <w:pStyle w:val="ListNumber"/>
        <w:spacing w:before="40" w:after="40"/>
      </w:pPr>
      <w:r>
        <w:rPr>
          <w:rFonts w:ascii="Arial" w:hAnsi="Arial"/>
          <w:b/>
          <w:color w:val="0F172A"/>
          <w:sz w:val="20"/>
        </w:rPr>
        <w:t>Dashboard Entry:</w:t>
      </w:r>
      <w:r>
        <w:rPr>
          <w:rFonts w:ascii="Arial" w:hAnsi="Arial"/>
          <w:color w:val="334155"/>
          <w:sz w:val="20"/>
        </w:rPr>
        <w:t xml:space="preserve"> Lands on </w:t>
      </w:r>
      <w:r>
        <w:rPr>
          <w:rFonts w:ascii="Consolas" w:hAnsi="Consolas"/>
          <w:color w:val="E11D48"/>
          <w:sz w:val="18"/>
        </w:rPr>
        <w:t>/citizen</w:t>
      </w:r>
      <w:r>
        <w:rPr>
          <w:rFonts w:ascii="Arial" w:hAnsi="Arial"/>
          <w:color w:val="334155"/>
          <w:sz w:val="20"/>
        </w:rPr>
        <w:t>, greeted by an uncluttered interface showing active request status.</w:t>
      </w:r>
    </w:p>
    <w:p>
      <w:pPr>
        <w:pStyle w:val="ListNumber"/>
        <w:spacing w:before="40" w:after="40"/>
      </w:pPr>
      <w:r>
        <w:rPr>
          <w:rFonts w:ascii="Arial" w:hAnsi="Arial"/>
          <w:b/>
          <w:color w:val="0F172A"/>
          <w:sz w:val="20"/>
        </w:rPr>
        <w:t>Request Creation:</w:t>
      </w:r>
      <w:r>
        <w:rPr>
          <w:rFonts w:ascii="Arial" w:hAnsi="Arial"/>
          <w:color w:val="334155"/>
          <w:sz w:val="20"/>
        </w:rPr>
        <w:t xml:space="preserve"> Clicks "Request Emergency Help" opening the 6-step guided modal:</w:t>
      </w:r>
    </w:p>
    <w:p>
      <w:pPr>
        <w:spacing w:before="60" w:after="60" w:line="276" w:lineRule="auto"/>
      </w:pPr>
      <w:r>
        <w:rPr>
          <w:rFonts w:ascii="Arial" w:hAnsi="Arial"/>
          <w:color w:val="334155"/>
          <w:sz w:val="20"/>
        </w:rPr>
        <w:t xml:space="preserve">   - </w:t>
      </w:r>
      <w:r>
        <w:rPr>
          <w:rFonts w:ascii="Arial" w:hAnsi="Arial"/>
          <w:i/>
          <w:color w:val="334155"/>
          <w:sz w:val="20"/>
        </w:rPr>
        <w:t>Step 1 (Category):</w:t>
      </w:r>
      <w:r>
        <w:rPr>
          <w:rFonts w:ascii="Arial" w:hAnsi="Arial"/>
          <w:color w:val="334155"/>
          <w:sz w:val="20"/>
        </w:rPr>
        <w:t xml:space="preserve"> Selects Resource (Water, Food, Transport, Shelter, General Supplies).</w:t>
      </w:r>
    </w:p>
    <w:p>
      <w:pPr>
        <w:spacing w:before="60" w:after="60" w:line="276" w:lineRule="auto"/>
      </w:pPr>
      <w:r>
        <w:rPr>
          <w:rFonts w:ascii="Arial" w:hAnsi="Arial"/>
          <w:color w:val="334155"/>
          <w:sz w:val="20"/>
        </w:rPr>
        <w:t xml:space="preserve">   - </w:t>
      </w:r>
      <w:r>
        <w:rPr>
          <w:rFonts w:ascii="Arial" w:hAnsi="Arial"/>
          <w:i/>
          <w:color w:val="334155"/>
          <w:sz w:val="20"/>
        </w:rPr>
        <w:t>Step 2 (Scope):</w:t>
      </w:r>
      <w:r>
        <w:rPr>
          <w:rFonts w:ascii="Arial" w:hAnsi="Arial"/>
          <w:color w:val="334155"/>
          <w:sz w:val="20"/>
        </w:rPr>
        <w:t xml:space="preserve"> Enters quantity (e.g., "15 gallons") and people affected (e.g., 6).</w:t>
      </w:r>
    </w:p>
    <w:p>
      <w:pPr>
        <w:spacing w:before="60" w:after="60" w:line="276" w:lineRule="auto"/>
      </w:pPr>
      <w:r>
        <w:rPr>
          <w:rFonts w:ascii="Arial" w:hAnsi="Arial"/>
          <w:color w:val="334155"/>
          <w:sz w:val="20"/>
        </w:rPr>
        <w:t xml:space="preserve">   - </w:t>
      </w:r>
      <w:r>
        <w:rPr>
          <w:rFonts w:ascii="Arial" w:hAnsi="Arial"/>
          <w:i/>
          <w:color w:val="334155"/>
          <w:sz w:val="20"/>
        </w:rPr>
        <w:t>Step 3 (Urgency):</w:t>
      </w:r>
      <w:r>
        <w:rPr>
          <w:rFonts w:ascii="Arial" w:hAnsi="Arial"/>
          <w:color w:val="334155"/>
          <w:sz w:val="20"/>
        </w:rPr>
        <w:t xml:space="preserve"> Selects urgency (Critical, High, Normal) with instant preview of calculated priority score.</w:t>
      </w:r>
    </w:p>
    <w:p>
      <w:pPr>
        <w:spacing w:before="60" w:after="60" w:line="276" w:lineRule="auto"/>
      </w:pPr>
      <w:r>
        <w:rPr>
          <w:rFonts w:ascii="Arial" w:hAnsi="Arial"/>
          <w:color w:val="334155"/>
          <w:sz w:val="20"/>
        </w:rPr>
        <w:t xml:space="preserve">   - </w:t>
      </w:r>
      <w:r>
        <w:rPr>
          <w:rFonts w:ascii="Arial" w:hAnsi="Arial"/>
          <w:i/>
          <w:color w:val="334155"/>
          <w:sz w:val="20"/>
        </w:rPr>
        <w:t>Step 4 (Details):</w:t>
      </w:r>
      <w:r>
        <w:rPr>
          <w:rFonts w:ascii="Arial" w:hAnsi="Arial"/>
          <w:color w:val="334155"/>
          <w:sz w:val="20"/>
        </w:rPr>
        <w:t xml:space="preserve"> Enters incident title and explanation of on-the-ground conditions.</w:t>
      </w:r>
    </w:p>
    <w:p>
      <w:pPr>
        <w:spacing w:before="60" w:after="60" w:line="276" w:lineRule="auto"/>
      </w:pPr>
      <w:r>
        <w:rPr>
          <w:rFonts w:ascii="Arial" w:hAnsi="Arial"/>
          <w:color w:val="334155"/>
          <w:sz w:val="20"/>
        </w:rPr>
        <w:t xml:space="preserve">   - </w:t>
      </w:r>
      <w:r>
        <w:rPr>
          <w:rFonts w:ascii="Arial" w:hAnsi="Arial"/>
          <w:i/>
          <w:color w:val="334155"/>
          <w:sz w:val="20"/>
        </w:rPr>
        <w:t>Step 5 (Location):</w:t>
      </w:r>
      <w:r>
        <w:rPr>
          <w:rFonts w:ascii="Arial" w:hAnsi="Arial"/>
          <w:color w:val="334155"/>
          <w:sz w:val="20"/>
        </w:rPr>
        <w:t xml:space="preserve"> Inputs physical address or clicks "Use Current GPS Location" via HTML5 Geolocation API.</w:t>
      </w:r>
    </w:p>
    <w:p>
      <w:pPr>
        <w:spacing w:before="60" w:after="60" w:line="276" w:lineRule="auto"/>
      </w:pPr>
      <w:r>
        <w:rPr>
          <w:rFonts w:ascii="Arial" w:hAnsi="Arial"/>
          <w:color w:val="334155"/>
          <w:sz w:val="20"/>
        </w:rPr>
        <w:t xml:space="preserve">   - </w:t>
      </w:r>
      <w:r>
        <w:rPr>
          <w:rFonts w:ascii="Arial" w:hAnsi="Arial"/>
          <w:i/>
          <w:color w:val="334155"/>
          <w:sz w:val="20"/>
        </w:rPr>
        <w:t>Step 6 (Review):</w:t>
      </w:r>
      <w:r>
        <w:rPr>
          <w:rFonts w:ascii="Arial" w:hAnsi="Arial"/>
          <w:color w:val="334155"/>
          <w:sz w:val="20"/>
        </w:rPr>
        <w:t xml:space="preserve"> Confirms all details and clicks "Broadcast Emergency Request".</w:t>
      </w:r>
    </w:p>
    <w:p>
      <w:pPr>
        <w:pStyle w:val="ListNumber"/>
        <w:spacing w:before="40" w:after="40"/>
      </w:pPr>
      <w:r>
        <w:rPr>
          <w:rFonts w:ascii="Arial" w:hAnsi="Arial"/>
          <w:b/>
          <w:color w:val="0F172A"/>
          <w:sz w:val="20"/>
        </w:rPr>
        <w:t>Triage &amp; Status:</w:t>
      </w:r>
      <w:r>
        <w:rPr>
          <w:rFonts w:ascii="Arial" w:hAnsi="Arial"/>
          <w:color w:val="334155"/>
          <w:sz w:val="20"/>
        </w:rPr>
        <w:t xml:space="preserve"> Request enters </w:t>
      </w:r>
      <w:r>
        <w:rPr>
          <w:rFonts w:ascii="Consolas" w:hAnsi="Consolas"/>
          <w:color w:val="E11D48"/>
          <w:sz w:val="18"/>
        </w:rPr>
        <w:t>PENDING</w:t>
      </w:r>
      <w:r>
        <w:rPr>
          <w:rFonts w:ascii="Arial" w:hAnsi="Arial"/>
          <w:color w:val="334155"/>
          <w:sz w:val="20"/>
        </w:rPr>
        <w:t xml:space="preserve"> status. Once verified, advances to </w:t>
      </w:r>
      <w:r>
        <w:rPr>
          <w:rFonts w:ascii="Consolas" w:hAnsi="Consolas"/>
          <w:color w:val="E11D48"/>
          <w:sz w:val="18"/>
        </w:rPr>
        <w:t>VERIFIED</w:t>
      </w:r>
      <w:r>
        <w:rPr>
          <w:rFonts w:ascii="Arial" w:hAnsi="Arial"/>
          <w:color w:val="334155"/>
          <w:sz w:val="20"/>
        </w:rPr>
        <w:t xml:space="preserve"> and </w:t>
      </w:r>
      <w:r>
        <w:rPr>
          <w:rFonts w:ascii="Consolas" w:hAnsi="Consolas"/>
          <w:color w:val="E11D48"/>
          <w:sz w:val="18"/>
        </w:rPr>
        <w:t>MATCHING</w:t>
      </w:r>
      <w:r>
        <w:rPr>
          <w:rFonts w:ascii="Arial" w:hAnsi="Arial"/>
          <w:color w:val="334155"/>
          <w:sz w:val="20"/>
        </w:rPr>
        <w:t>.</w:t>
      </w:r>
    </w:p>
    <w:p>
      <w:pPr>
        <w:pStyle w:val="ListNumber"/>
        <w:spacing w:before="40" w:after="40"/>
      </w:pPr>
      <w:r>
        <w:rPr>
          <w:rFonts w:ascii="Arial" w:hAnsi="Arial"/>
          <w:b/>
          <w:color w:val="0F172A"/>
          <w:sz w:val="20"/>
        </w:rPr>
        <w:t>Volunteer Matched:</w:t>
      </w:r>
      <w:r>
        <w:rPr>
          <w:rFonts w:ascii="Arial" w:hAnsi="Arial"/>
          <w:color w:val="334155"/>
          <w:sz w:val="20"/>
        </w:rPr>
        <w:t xml:space="preserve"> Volunteer accepts. Citizen receives notification: </w:t>
      </w:r>
      <w:r>
        <w:rPr>
          <w:rFonts w:ascii="Arial" w:hAnsi="Arial"/>
          <w:i/>
          <w:color w:val="334155"/>
          <w:sz w:val="20"/>
        </w:rPr>
        <w:t>"Volunteer Matched &amp; Assigned: [Name] has accepted your request"</w:t>
      </w:r>
      <w:r>
        <w:rPr>
          <w:rFonts w:ascii="Arial" w:hAnsi="Arial"/>
          <w:color w:val="334155"/>
          <w:sz w:val="20"/>
        </w:rPr>
        <w:t>.</w:t>
      </w:r>
    </w:p>
    <w:p>
      <w:pPr>
        <w:pStyle w:val="ListNumber"/>
        <w:spacing w:before="40" w:after="40"/>
      </w:pPr>
      <w:r>
        <w:rPr>
          <w:rFonts w:ascii="Arial" w:hAnsi="Arial"/>
          <w:b/>
          <w:color w:val="0F172A"/>
          <w:sz w:val="20"/>
        </w:rPr>
        <w:t>Tracking Telemetry:</w:t>
      </w:r>
      <w:r>
        <w:rPr>
          <w:rFonts w:ascii="Arial" w:hAnsi="Arial"/>
          <w:color w:val="334155"/>
          <w:sz w:val="20"/>
        </w:rPr>
        <w:t xml:space="preserve"> Citizen opens </w:t>
      </w:r>
      <w:r>
        <w:rPr>
          <w:rFonts w:ascii="Consolas" w:hAnsi="Consolas"/>
          <w:color w:val="E11D48"/>
          <w:sz w:val="18"/>
        </w:rPr>
        <w:t>/citizen/requests/[id]</w:t>
      </w:r>
      <w:r>
        <w:rPr>
          <w:rFonts w:ascii="Arial" w:hAnsi="Arial"/>
          <w:color w:val="334155"/>
          <w:sz w:val="20"/>
        </w:rPr>
        <w:t xml:space="preserve"> to see responder phone, vehicle type, and live progression timeline.</w:t>
      </w:r>
    </w:p>
    <w:p>
      <w:pPr>
        <w:pStyle w:val="ListNumber"/>
        <w:spacing w:before="40" w:after="40"/>
      </w:pPr>
      <w:r>
        <w:rPr>
          <w:rFonts w:ascii="Arial" w:hAnsi="Arial"/>
          <w:b/>
          <w:color w:val="0F172A"/>
          <w:sz w:val="20"/>
        </w:rPr>
        <w:t>Delivery Notice:</w:t>
      </w:r>
      <w:r>
        <w:rPr>
          <w:rFonts w:ascii="Arial" w:hAnsi="Arial"/>
          <w:color w:val="334155"/>
          <w:sz w:val="20"/>
        </w:rPr>
        <w:t xml:space="preserve"> Volunteer marks item as delivered. Screen pulses with a green action button: </w:t>
      </w:r>
      <w:r>
        <w:rPr>
          <w:rFonts w:ascii="Arial" w:hAnsi="Arial"/>
          <w:i/>
          <w:color w:val="334155"/>
          <w:sz w:val="20"/>
        </w:rPr>
        <w:t>"Confirm Delivery Received"</w:t>
      </w:r>
      <w:r>
        <w:rPr>
          <w:rFonts w:ascii="Arial" w:hAnsi="Arial"/>
          <w:color w:val="334155"/>
          <w:sz w:val="20"/>
        </w:rPr>
        <w:t>.</w:t>
      </w:r>
    </w:p>
    <w:p>
      <w:pPr>
        <w:pStyle w:val="ListNumber"/>
        <w:spacing w:before="40" w:after="40"/>
      </w:pPr>
      <w:r>
        <w:rPr>
          <w:rFonts w:ascii="Arial" w:hAnsi="Arial"/>
          <w:b/>
          <w:color w:val="0F172A"/>
          <w:sz w:val="20"/>
        </w:rPr>
        <w:t>Confirmation:</w:t>
      </w:r>
      <w:r>
        <w:rPr>
          <w:rFonts w:ascii="Arial" w:hAnsi="Arial"/>
          <w:color w:val="334155"/>
          <w:sz w:val="20"/>
        </w:rPr>
        <w:t xml:space="preserve"> Citizen clicks confirm, opens feedback dialog, rates experience, and request reaches </w:t>
      </w:r>
      <w:r>
        <w:rPr>
          <w:rFonts w:ascii="Consolas" w:hAnsi="Consolas"/>
          <w:color w:val="E11D48"/>
          <w:sz w:val="18"/>
        </w:rPr>
        <w:t>CLOSED</w:t>
      </w:r>
      <w:r>
        <w:rPr>
          <w:rFonts w:ascii="Arial" w:hAnsi="Arial"/>
          <w:color w:val="334155"/>
          <w:sz w:val="20"/>
        </w:rPr>
        <w:t>.</w:t>
      </w:r>
    </w:p>
    <w:p>
      <w:pPr>
        <w:keepNext/>
        <w:spacing w:before="240" w:after="80"/>
      </w:pPr>
      <w:r>
        <w:rPr>
          <w:rFonts w:ascii="Arial" w:hAnsi="Arial"/>
          <w:b/>
          <w:color w:val="1E293B"/>
          <w:sz w:val="23"/>
        </w:rPr>
        <w:t>Volunteer Journey</w:t>
      </w:r>
    </w:p>
    <w:p>
      <w:pPr>
        <w:pStyle w:val="ListNumber"/>
        <w:spacing w:before="40" w:after="40"/>
      </w:pPr>
      <w:r>
        <w:rPr>
          <w:rFonts w:ascii="Arial" w:hAnsi="Arial"/>
          <w:b/>
          <w:color w:val="0F172A"/>
          <w:sz w:val="20"/>
        </w:rPr>
        <w:t>Registration:</w:t>
      </w:r>
      <w:r>
        <w:rPr>
          <w:rFonts w:ascii="Arial" w:hAnsi="Arial"/>
          <w:color w:val="334155"/>
          <w:sz w:val="20"/>
        </w:rPr>
        <w:t xml:space="preserve"> Registers as Volunteer, providing address, vehicle type, initial radius (default 10 km), and capabilities.</w:t>
      </w:r>
    </w:p>
    <w:p>
      <w:pPr>
        <w:pStyle w:val="ListNumber"/>
        <w:spacing w:before="40" w:after="40"/>
      </w:pPr>
      <w:r>
        <w:rPr>
          <w:rFonts w:ascii="Arial" w:hAnsi="Arial"/>
          <w:b/>
          <w:color w:val="0F172A"/>
          <w:sz w:val="20"/>
        </w:rPr>
        <w:t>Verification State:</w:t>
      </w:r>
      <w:r>
        <w:rPr>
          <w:rFonts w:ascii="Arial" w:hAnsi="Arial"/>
          <w:color w:val="334155"/>
          <w:sz w:val="20"/>
        </w:rPr>
        <w:t xml:space="preserve"> Account is initially </w:t>
      </w:r>
      <w:r>
        <w:rPr>
          <w:rFonts w:ascii="Consolas" w:hAnsi="Consolas"/>
          <w:color w:val="E11D48"/>
          <w:sz w:val="18"/>
        </w:rPr>
        <w:t>isVerified: false</w:t>
      </w:r>
      <w:r>
        <w:rPr>
          <w:rFonts w:ascii="Arial" w:hAnsi="Arial"/>
          <w:color w:val="334155"/>
          <w:sz w:val="20"/>
        </w:rPr>
        <w:t xml:space="preserve">. Admin approves via </w:t>
      </w:r>
      <w:r>
        <w:rPr>
          <w:rFonts w:ascii="Consolas" w:hAnsi="Consolas"/>
          <w:color w:val="E11D48"/>
          <w:sz w:val="18"/>
        </w:rPr>
        <w:t>/admin/volunteers</w:t>
      </w:r>
      <w:r>
        <w:rPr>
          <w:rFonts w:ascii="Arial" w:hAnsi="Arial"/>
          <w:color w:val="334155"/>
          <w:sz w:val="20"/>
        </w:rPr>
        <w:t>.</w:t>
      </w:r>
    </w:p>
    <w:p>
      <w:pPr>
        <w:pStyle w:val="ListNumber"/>
        <w:spacing w:before="40" w:after="40"/>
      </w:pPr>
      <w:r>
        <w:rPr>
          <w:rFonts w:ascii="Arial" w:hAnsi="Arial"/>
          <w:b/>
          <w:color w:val="0F172A"/>
          <w:sz w:val="20"/>
        </w:rPr>
        <w:t>Availability:</w:t>
      </w:r>
      <w:r>
        <w:rPr>
          <w:rFonts w:ascii="Arial" w:hAnsi="Arial"/>
          <w:color w:val="334155"/>
          <w:sz w:val="20"/>
        </w:rPr>
        <w:t xml:space="preserve"> Toggles availability switch on the top bar of </w:t>
      </w:r>
      <w:r>
        <w:rPr>
          <w:rFonts w:ascii="Consolas" w:hAnsi="Consolas"/>
          <w:color w:val="E11D48"/>
          <w:sz w:val="18"/>
        </w:rPr>
        <w:t>/volunteer</w:t>
      </w:r>
      <w:r>
        <w:rPr>
          <w:rFonts w:ascii="Arial" w:hAnsi="Arial"/>
          <w:color w:val="334155"/>
          <w:sz w:val="20"/>
        </w:rPr>
        <w:t xml:space="preserve"> to broadcast active readiness.</w:t>
      </w:r>
    </w:p>
    <w:p>
      <w:pPr>
        <w:pStyle w:val="ListNumber"/>
        <w:spacing w:before="40" w:after="40"/>
      </w:pPr>
      <w:r>
        <w:rPr>
          <w:rFonts w:ascii="Arial" w:hAnsi="Arial"/>
          <w:b/>
          <w:color w:val="0F172A"/>
          <w:sz w:val="20"/>
        </w:rPr>
        <w:t>Feed Inspection:</w:t>
      </w:r>
      <w:r>
        <w:rPr>
          <w:rFonts w:ascii="Arial" w:hAnsi="Arial"/>
          <w:color w:val="334155"/>
          <w:sz w:val="20"/>
        </w:rPr>
        <w:t xml:space="preserve"> Inspects </w:t>
      </w:r>
      <w:r>
        <w:rPr>
          <w:rFonts w:ascii="Consolas" w:hAnsi="Consolas"/>
          <w:color w:val="E11D48"/>
          <w:sz w:val="18"/>
        </w:rPr>
        <w:t>/volunteer/nearby</w:t>
      </w:r>
      <w:r>
        <w:rPr>
          <w:rFonts w:ascii="Arial" w:hAnsi="Arial"/>
          <w:color w:val="334155"/>
          <w:sz w:val="20"/>
        </w:rPr>
        <w:t>. Only requests within their operating radius requiring resources they can provide are visible.</w:t>
      </w:r>
    </w:p>
    <w:p>
      <w:pPr>
        <w:pStyle w:val="ListNumber"/>
        <w:spacing w:before="40" w:after="40"/>
      </w:pPr>
      <w:r>
        <w:rPr>
          <w:rFonts w:ascii="Arial" w:hAnsi="Arial"/>
          <w:b/>
          <w:color w:val="0F172A"/>
          <w:sz w:val="20"/>
        </w:rPr>
        <w:t>Mission Acceptance:</w:t>
      </w:r>
      <w:r>
        <w:rPr>
          <w:rFonts w:ascii="Arial" w:hAnsi="Arial"/>
          <w:color w:val="334155"/>
          <w:sz w:val="20"/>
        </w:rPr>
        <w:t xml:space="preserve"> Clicks "Accept Emergency Request". Backend executes a transactional lock ensuring no other responder can claim it.</w:t>
      </w:r>
    </w:p>
    <w:p>
      <w:pPr>
        <w:pStyle w:val="ListNumber"/>
        <w:spacing w:before="40" w:after="40"/>
      </w:pPr>
      <w:r>
        <w:rPr>
          <w:rFonts w:ascii="Arial" w:hAnsi="Arial"/>
          <w:b/>
          <w:color w:val="0F172A"/>
          <w:sz w:val="20"/>
        </w:rPr>
        <w:t>Transit Execution:</w:t>
      </w:r>
      <w:r>
        <w:rPr>
          <w:rFonts w:ascii="Arial" w:hAnsi="Arial"/>
          <w:color w:val="334155"/>
          <w:sz w:val="20"/>
        </w:rPr>
        <w:t xml:space="preserve"> In </w:t>
      </w:r>
      <w:r>
        <w:rPr>
          <w:rFonts w:ascii="Consolas" w:hAnsi="Consolas"/>
          <w:color w:val="E11D48"/>
          <w:sz w:val="18"/>
        </w:rPr>
        <w:t>/volunteer/assignments</w:t>
      </w:r>
      <w:r>
        <w:rPr>
          <w:rFonts w:ascii="Arial" w:hAnsi="Arial"/>
          <w:color w:val="334155"/>
          <w:sz w:val="20"/>
        </w:rPr>
        <w:t xml:space="preserve">, clicks "Start Transit". Status transitions to </w:t>
      </w:r>
      <w:r>
        <w:rPr>
          <w:rFonts w:ascii="Consolas" w:hAnsi="Consolas"/>
          <w:color w:val="E11D48"/>
          <w:sz w:val="18"/>
        </w:rPr>
        <w:t>IN_PROGRESS</w:t>
      </w:r>
      <w:r>
        <w:rPr>
          <w:rFonts w:ascii="Arial" w:hAnsi="Arial"/>
          <w:color w:val="334155"/>
          <w:sz w:val="20"/>
        </w:rPr>
        <w:t>. Citizen is alerted.</w:t>
      </w:r>
    </w:p>
    <w:p>
      <w:pPr>
        <w:pStyle w:val="ListNumber"/>
        <w:spacing w:before="40" w:after="40"/>
      </w:pPr>
      <w:r>
        <w:rPr>
          <w:rFonts w:ascii="Arial" w:hAnsi="Arial"/>
          <w:b/>
          <w:color w:val="0F172A"/>
          <w:sz w:val="20"/>
        </w:rPr>
        <w:t>Drop-off Execution:</w:t>
      </w:r>
      <w:r>
        <w:rPr>
          <w:rFonts w:ascii="Arial" w:hAnsi="Arial"/>
          <w:color w:val="334155"/>
          <w:sz w:val="20"/>
        </w:rPr>
        <w:t xml:space="preserve"> Upon arriving at coordinates, clicks "Mark Delivered", optionally entering delivery drop notes (e.g., "Left containers on front porch behind gate").</w:t>
      </w:r>
    </w:p>
    <w:p>
      <w:pPr>
        <w:pStyle w:val="ListNumber"/>
        <w:spacing w:before="40" w:after="40"/>
      </w:pPr>
      <w:r>
        <w:rPr>
          <w:rFonts w:ascii="Arial" w:hAnsi="Arial"/>
          <w:b/>
          <w:color w:val="0F172A"/>
          <w:sz w:val="20"/>
        </w:rPr>
        <w:t>Resolution:</w:t>
      </w:r>
      <w:r>
        <w:rPr>
          <w:rFonts w:ascii="Arial" w:hAnsi="Arial"/>
          <w:color w:val="334155"/>
          <w:sz w:val="20"/>
        </w:rPr>
        <w:t xml:space="preserve"> Citizen confirms receipt. Volunteer's completed mission counter increments by 1.</w:t>
      </w:r>
    </w:p>
    <w:p>
      <w:pPr>
        <w:keepNext/>
        <w:spacing w:before="240" w:after="80"/>
      </w:pPr>
      <w:r>
        <w:rPr>
          <w:rFonts w:ascii="Arial" w:hAnsi="Arial"/>
          <w:b/>
          <w:color w:val="1E293B"/>
          <w:sz w:val="23"/>
        </w:rPr>
        <w:t>Admin Journey</w:t>
      </w:r>
    </w:p>
    <w:p>
      <w:pPr>
        <w:pStyle w:val="ListNumber"/>
        <w:spacing w:before="40" w:after="40"/>
      </w:pPr>
      <w:r>
        <w:rPr>
          <w:rFonts w:ascii="Arial" w:hAnsi="Arial"/>
          <w:b/>
          <w:color w:val="0F172A"/>
          <w:sz w:val="20"/>
        </w:rPr>
        <w:t>Access:</w:t>
      </w:r>
      <w:r>
        <w:rPr>
          <w:rFonts w:ascii="Arial" w:hAnsi="Arial"/>
          <w:color w:val="334155"/>
          <w:sz w:val="20"/>
        </w:rPr>
        <w:t xml:space="preserve"> Logs into </w:t>
      </w:r>
      <w:r>
        <w:rPr>
          <w:rFonts w:ascii="Consolas" w:hAnsi="Consolas"/>
          <w:color w:val="E11D48"/>
          <w:sz w:val="18"/>
        </w:rPr>
        <w:t>/admin</w:t>
      </w:r>
      <w:r>
        <w:rPr>
          <w:rFonts w:ascii="Arial" w:hAnsi="Arial"/>
          <w:color w:val="334155"/>
          <w:sz w:val="20"/>
        </w:rPr>
        <w:t xml:space="preserve"> (Demo: </w:t>
      </w:r>
      <w:r>
        <w:rPr>
          <w:rFonts w:ascii="Consolas" w:hAnsi="Consolas"/>
          <w:color w:val="E11D48"/>
          <w:sz w:val="18"/>
        </w:rPr>
        <w:t>demo.admin@example.com</w:t>
      </w:r>
      <w:r>
        <w:rPr>
          <w:rFonts w:ascii="Arial" w:hAnsi="Arial"/>
          <w:color w:val="334155"/>
          <w:sz w:val="20"/>
        </w:rPr>
        <w:t xml:space="preserve"> / </w:t>
      </w:r>
      <w:r>
        <w:rPr>
          <w:rFonts w:ascii="Consolas" w:hAnsi="Consolas"/>
          <w:color w:val="E11D48"/>
          <w:sz w:val="18"/>
        </w:rPr>
        <w:t>password123</w:t>
      </w:r>
      <w:r>
        <w:rPr>
          <w:rFonts w:ascii="Arial" w:hAnsi="Arial"/>
          <w:color w:val="334155"/>
          <w:sz w:val="20"/>
        </w:rPr>
        <w:t>).</w:t>
      </w:r>
    </w:p>
    <w:p>
      <w:pPr>
        <w:pStyle w:val="ListNumber"/>
        <w:spacing w:before="40" w:after="40"/>
      </w:pPr>
      <w:r>
        <w:rPr>
          <w:rFonts w:ascii="Arial" w:hAnsi="Arial"/>
          <w:b/>
          <w:color w:val="0F172A"/>
          <w:sz w:val="20"/>
        </w:rPr>
        <w:t>Triage Inspection:</w:t>
      </w:r>
      <w:r>
        <w:rPr>
          <w:rFonts w:ascii="Arial" w:hAnsi="Arial"/>
          <w:color w:val="334155"/>
          <w:sz w:val="20"/>
        </w:rPr>
        <w:t xml:space="preserve"> Reviews pending requests under incoming queue. Clicks "Verify" to release to volunteer dispatch grid.</w:t>
      </w:r>
    </w:p>
    <w:p>
      <w:pPr>
        <w:pStyle w:val="ListNumber"/>
        <w:spacing w:before="40" w:after="40"/>
      </w:pPr>
      <w:r>
        <w:rPr>
          <w:rFonts w:ascii="Arial" w:hAnsi="Arial"/>
          <w:b/>
          <w:color w:val="0F172A"/>
          <w:sz w:val="20"/>
        </w:rPr>
        <w:t>Manual Escalation:</w:t>
      </w:r>
      <w:r>
        <w:rPr>
          <w:rFonts w:ascii="Arial" w:hAnsi="Arial"/>
          <w:color w:val="334155"/>
          <w:sz w:val="20"/>
        </w:rPr>
        <w:t xml:space="preserve"> For escalating crises, opens Priority Override dialog on </w:t>
      </w:r>
      <w:r>
        <w:rPr>
          <w:rFonts w:ascii="Consolas" w:hAnsi="Consolas"/>
          <w:color w:val="E11D48"/>
          <w:sz w:val="18"/>
        </w:rPr>
        <w:t>/admin/requests</w:t>
      </w:r>
      <w:r>
        <w:rPr>
          <w:rFonts w:ascii="Arial" w:hAnsi="Arial"/>
          <w:color w:val="334155"/>
          <w:sz w:val="20"/>
        </w:rPr>
        <w:t xml:space="preserve"> to shift request from </w:t>
      </w:r>
      <w:r>
        <w:rPr>
          <w:rFonts w:ascii="Consolas" w:hAnsi="Consolas"/>
          <w:color w:val="E11D48"/>
          <w:sz w:val="18"/>
        </w:rPr>
        <w:t>NORMAL</w:t>
      </w:r>
      <w:r>
        <w:rPr>
          <w:rFonts w:ascii="Arial" w:hAnsi="Arial"/>
          <w:color w:val="334155"/>
          <w:sz w:val="20"/>
        </w:rPr>
        <w:t xml:space="preserve"> to </w:t>
      </w:r>
      <w:r>
        <w:rPr>
          <w:rFonts w:ascii="Consolas" w:hAnsi="Consolas"/>
          <w:color w:val="E11D48"/>
          <w:sz w:val="18"/>
        </w:rPr>
        <w:t>CRITICAL</w:t>
      </w:r>
      <w:r>
        <w:rPr>
          <w:rFonts w:ascii="Arial" w:hAnsi="Arial"/>
          <w:color w:val="334155"/>
          <w:sz w:val="20"/>
        </w:rPr>
        <w:t xml:space="preserve"> (score adjusts to 95).</w:t>
      </w:r>
    </w:p>
    <w:p>
      <w:pPr>
        <w:pStyle w:val="ListNumber"/>
        <w:spacing w:before="40" w:after="40"/>
      </w:pPr>
      <w:r>
        <w:rPr>
          <w:rFonts w:ascii="Arial" w:hAnsi="Arial"/>
          <w:b/>
          <w:color w:val="0F172A"/>
          <w:sz w:val="20"/>
        </w:rPr>
        <w:t>Assisted Matching:</w:t>
      </w:r>
      <w:r>
        <w:rPr>
          <w:rFonts w:ascii="Arial" w:hAnsi="Arial"/>
          <w:color w:val="334155"/>
          <w:sz w:val="20"/>
        </w:rPr>
        <w:t xml:space="preserve"> Clicks "Match Volunteers" to invoke </w:t>
      </w:r>
      <w:r>
        <w:rPr>
          <w:rFonts w:ascii="Consolas" w:hAnsi="Consolas"/>
          <w:color w:val="E11D48"/>
          <w:sz w:val="18"/>
        </w:rPr>
        <w:t>MatchingService.findCandidates()</w:t>
      </w:r>
      <w:r>
        <w:rPr>
          <w:rFonts w:ascii="Arial" w:hAnsi="Arial"/>
          <w:color w:val="334155"/>
          <w:sz w:val="20"/>
        </w:rPr>
        <w:t>. The modal displays top 5 ranked candidates with distance, workload, and match score. Admin clicks "Assign".</w:t>
      </w:r>
    </w:p>
    <w:p>
      <w:pPr>
        <w:pStyle w:val="ListNumber"/>
        <w:spacing w:before="40" w:after="40"/>
      </w:pPr>
      <w:r>
        <w:rPr>
          <w:rFonts w:ascii="Arial" w:hAnsi="Arial"/>
          <w:b/>
          <w:color w:val="0F172A"/>
          <w:sz w:val="20"/>
        </w:rPr>
        <w:t>Tactical Geospatial Monitoring:</w:t>
      </w:r>
      <w:r>
        <w:rPr>
          <w:rFonts w:ascii="Arial" w:hAnsi="Arial"/>
          <w:color w:val="334155"/>
          <w:sz w:val="20"/>
        </w:rPr>
        <w:t xml:space="preserve"> Opens </w:t>
      </w:r>
      <w:r>
        <w:rPr>
          <w:rFonts w:ascii="Consolas" w:hAnsi="Consolas"/>
          <w:color w:val="E11D48"/>
          <w:sz w:val="18"/>
        </w:rPr>
        <w:t>/admin/map</w:t>
      </w:r>
      <w:r>
        <w:rPr>
          <w:rFonts w:ascii="Arial" w:hAnsi="Arial"/>
          <w:color w:val="334155"/>
          <w:sz w:val="20"/>
        </w:rPr>
        <w:t xml:space="preserve"> to view active markers color-coded by urgency (Red = Critical with radar ping, Orange = High, Blue = Normal, Green = Delivered).</w:t>
      </w:r>
    </w:p>
    <w:p>
      <w:pPr>
        <w:pStyle w:val="ListNumber"/>
        <w:spacing w:before="40" w:after="40"/>
      </w:pPr>
      <w:r>
        <w:rPr>
          <w:rFonts w:ascii="Arial" w:hAnsi="Arial"/>
          <w:b/>
          <w:color w:val="0F172A"/>
          <w:sz w:val="20"/>
        </w:rPr>
        <w:t>Analytics &amp; Post-Mortem:</w:t>
      </w:r>
      <w:r>
        <w:rPr>
          <w:rFonts w:ascii="Arial" w:hAnsi="Arial"/>
          <w:color w:val="334155"/>
          <w:sz w:val="20"/>
        </w:rPr>
        <w:t xml:space="preserve"> Reviews </w:t>
      </w:r>
      <w:r>
        <w:rPr>
          <w:rFonts w:ascii="Consolas" w:hAnsi="Consolas"/>
          <w:color w:val="E11D48"/>
          <w:sz w:val="18"/>
        </w:rPr>
        <w:t>/admin/analytics</w:t>
      </w:r>
      <w:r>
        <w:rPr>
          <w:rFonts w:ascii="Arial" w:hAnsi="Arial"/>
          <w:color w:val="334155"/>
          <w:sz w:val="20"/>
        </w:rPr>
        <w:t xml:space="preserve"> to monitor average response time (14.2 min) and average resolution time (48.5 min).</w:t>
      </w:r>
    </w:p>
    <w:p>
      <w:pPr>
        <w:pStyle w:val="ListNumber"/>
        <w:spacing w:before="40" w:after="40"/>
      </w:pPr>
      <w:r>
        <w:rPr>
          <w:rFonts w:ascii="Arial" w:hAnsi="Arial"/>
          <w:b/>
          <w:color w:val="0F172A"/>
          <w:sz w:val="20"/>
        </w:rPr>
        <w:t>Compliance Audit:</w:t>
      </w:r>
      <w:r>
        <w:rPr>
          <w:rFonts w:ascii="Arial" w:hAnsi="Arial"/>
          <w:color w:val="334155"/>
          <w:sz w:val="20"/>
        </w:rPr>
        <w:t xml:space="preserve"> Accesses </w:t>
      </w:r>
      <w:r>
        <w:rPr>
          <w:rFonts w:ascii="Consolas" w:hAnsi="Consolas"/>
          <w:color w:val="E11D48"/>
          <w:sz w:val="18"/>
        </w:rPr>
        <w:t>/admin/audit-logs</w:t>
      </w:r>
      <w:r>
        <w:rPr>
          <w:rFonts w:ascii="Arial" w:hAnsi="Arial"/>
          <w:color w:val="334155"/>
          <w:sz w:val="20"/>
        </w:rPr>
        <w:t xml:space="preserve"> to inspect timestamped logs of every verification and status change.</w:t>
      </w:r>
    </w:p>
    <w:p>
      <w:pPr>
        <w:spacing w:before="120" w:after="120"/>
      </w:pPr>
      <w:r>
        <w:rPr>
          <w:color w:val="E2E8F0"/>
        </w:rPr>
        <w:t>――――――――――――――――――――――――――――――――――――――――――――――――――</w:t>
      </w:r>
    </w:p>
    <w:p>
      <w:pPr>
        <w:keepNext/>
        <w:spacing w:before="320" w:after="120"/>
      </w:pPr>
      <w:r>
        <w:rPr>
          <w:rFonts w:ascii="Arial" w:hAnsi="Arial"/>
          <w:b/>
          <w:color w:val="2563EB"/>
          <w:sz w:val="28"/>
        </w:rPr>
        <w:t>6. COMPLETE FEATURE INVENTORY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60" w:type="dxa"/>
              <w:bottom w:w="60" w:type="dxa"/>
              <w:left w:w="100" w:type="dxa"/>
              <w:right w:w="100" w:type="dxa"/>
            </w:tcMar>
          </w:tcPr>
          <w:p>
            <w:pPr>
              <w:spacing w:before="60" w:after="60"/>
            </w:pPr>
            <w:r>
              <w:rPr>
                <w:rFonts w:ascii="Arial" w:hAnsi="Arial"/>
                <w:b/>
                <w:color w:val="FFFFFF"/>
                <w:sz w:val="18"/>
              </w:rPr>
              <w:t>Feature Area</w:t>
            </w:r>
          </w:p>
        </w:tc>
        <w:tc>
          <w:tcPr>
            <w:tcW w:type="dxa" w:w="1872"/>
            <w:shd w:fill="1E3A8A"/>
            <w:tcMar>
              <w:top w:w="60" w:type="dxa"/>
              <w:bottom w:w="60" w:type="dxa"/>
              <w:left w:w="100" w:type="dxa"/>
              <w:right w:w="100" w:type="dxa"/>
            </w:tcMar>
          </w:tcPr>
          <w:p>
            <w:pPr>
              <w:spacing w:before="60" w:after="60"/>
            </w:pPr>
            <w:r>
              <w:rPr>
                <w:rFonts w:ascii="Arial" w:hAnsi="Arial"/>
                <w:b/>
                <w:color w:val="FFFFFF"/>
                <w:sz w:val="18"/>
              </w:rPr>
              <w:t>Specific Feature</w:t>
            </w:r>
          </w:p>
        </w:tc>
        <w:tc>
          <w:tcPr>
            <w:tcW w:type="dxa" w:w="1872"/>
            <w:shd w:fill="1E3A8A"/>
            <w:tcMar>
              <w:top w:w="60" w:type="dxa"/>
              <w:bottom w:w="60" w:type="dxa"/>
              <w:left w:w="100" w:type="dxa"/>
              <w:right w:w="100" w:type="dxa"/>
            </w:tcMar>
          </w:tcPr>
          <w:p>
            <w:pPr>
              <w:spacing w:before="60" w:after="60"/>
            </w:pPr>
            <w:r>
              <w:rPr>
                <w:rFonts w:ascii="Arial" w:hAnsi="Arial"/>
                <w:b/>
                <w:color w:val="FFFFFF"/>
                <w:sz w:val="18"/>
              </w:rPr>
              <w:t>Role</w:t>
            </w:r>
          </w:p>
        </w:tc>
        <w:tc>
          <w:tcPr>
            <w:tcW w:type="dxa" w:w="1872"/>
            <w:shd w:fill="1E3A8A"/>
            <w:tcMar>
              <w:top w:w="60" w:type="dxa"/>
              <w:bottom w:w="60" w:type="dxa"/>
              <w:left w:w="100" w:type="dxa"/>
              <w:right w:w="100" w:type="dxa"/>
            </w:tcMar>
          </w:tcPr>
          <w:p>
            <w:pPr>
              <w:spacing w:before="60" w:after="60"/>
            </w:pPr>
            <w:r>
              <w:rPr>
                <w:rFonts w:ascii="Arial" w:hAnsi="Arial"/>
                <w:b/>
                <w:color w:val="FFFFFF"/>
                <w:sz w:val="18"/>
              </w:rPr>
              <w:t>Implementation Status</w:t>
            </w:r>
          </w:p>
        </w:tc>
        <w:tc>
          <w:tcPr>
            <w:tcW w:type="dxa" w:w="1872"/>
            <w:shd w:fill="1E3A8A"/>
            <w:tcMar>
              <w:top w:w="60" w:type="dxa"/>
              <w:bottom w:w="60" w:type="dxa"/>
              <w:left w:w="100" w:type="dxa"/>
              <w:right w:w="100" w:type="dxa"/>
            </w:tcMar>
          </w:tcPr>
          <w:p>
            <w:pPr>
              <w:spacing w:before="60" w:after="60"/>
            </w:pPr>
            <w:r>
              <w:rPr>
                <w:rFonts w:ascii="Arial" w:hAnsi="Arial"/>
                <w:b/>
                <w:color w:val="FFFFFF"/>
                <w:sz w:val="18"/>
              </w:rPr>
              <w:t>Evidence / Source File</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Auth</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JWT Token Auth with HS256</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All</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src/lib/auth.ts, jose library</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Auth</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Bcrypt Password Hashing (10 rounds)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All</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src/lib/auth.ts, tests/test-suite.js</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Auth</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Role-Based Access Control (RBAC)</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All</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requireAuth(['ADMIN']) in API routes</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Auth</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Fast 1-Click Persona Switcher</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All (Demo)</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src/components/layout/Navbar.tsx</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Citizen</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6-Step Emergency Request Wizard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Citizen</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CreateRequestModal.tsx</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Citizen</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HTML5 Browser GPS Geolocation</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Citizen</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navigator.geolocation in modal</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Citizen</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Live Progression Timeline</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Citizen</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RequestTimeline.tsx</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Citizen</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Delivery Receipt Confirmation Dialog</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Citizen</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ConfirmDeliveryModal.tsx</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Citizen</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Delivery Dispute Reporting</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Citizen</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/api/requests/[id]/dispute</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Volunteer</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Availability Toggle Switch</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Volunteer</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/api/volunteers/profile</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Volunteer</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Haversine Radial Feed (1–50 km)</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Volunteer</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MatchingService, /api/volunteers/nearby</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Volunteer</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Transactional Request Acceptance Lock</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Volunteer</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RequestService.volunteerAcceptRequest</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Volunteer</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Mission Control (Transit / Delivered)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Volunteer</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/api/volunteers/assignments/[id]/status</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Volunteer</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Profile &amp; Capability Customizer</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Volunteer</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/volunteer/profile/page.tsx</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Admin</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Real-Time Crisis Command Center</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Admin</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src/app/admin/page.tsx</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Admin</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Tactical Crisis Map Grid</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Admin / All</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EmergencyMap.tsx, react-leaflet</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Admin</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Volunteer Verification Queue</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Admin</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/admin/volunteers/page.tsx</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Admin</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Manual Priority Escalation Override</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Admin</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/api/admin/requests/[id]/priority</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Admin</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Assisted Matching Recommendations</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Admin</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/api/admin/requests/[id]/matches</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Admin</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Direct Admin Volunteer Assignment</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Admin</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/api/admin/requests/[id]/assign</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Admin</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Recharts Analytics Dashboard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Admin</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/admin/analytics/page.tsx</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Admin</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Immutable Audit Trail Logging</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Admin</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AuditService.ts, prisma.auditLog</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Triage</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4-Factor Priority Engine (0–100)</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System</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src/lib/services/priority.service.ts</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Matching</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5-Factor Volunteer Matching Engine</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System</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src/lib/services/matching.service.ts</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Database</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Database Auto-Seeding &amp; Reset API</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System</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/api/seed, prisma/seed.js</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Notifications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Notification Center &amp; Drawer</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All</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NotificationDropdown.tsx</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Real-Time</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WebSockets / SSE Push</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All</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NOT IMPLEMENTED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Documented limitation; client polling used</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External</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SMS Gateway (Twilio)</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Citizen/Vol</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NOT IMPLEMENTED</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Future scope; in-app alerts implemented</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External</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Live GPS Volunteer Tracking on Map</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Citizen</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PARTIALLY IMPLEMENTED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Lat/Lng stored; marker plotted; dynamic line not drawn</w:t>
            </w:r>
          </w:p>
        </w:tc>
      </w:tr>
    </w:tbl>
    <w:p>
      <w:pPr>
        <w:spacing w:before="120" w:after="120"/>
      </w:pPr>
    </w:p>
    <w:p>
      <w:pPr>
        <w:spacing w:before="120" w:after="120"/>
      </w:pPr>
      <w:r>
        <w:rPr>
          <w:color w:val="E2E8F0"/>
        </w:rPr>
        <w:t>――――――――――――――――――――――――――――――――――――――――――――――――――</w:t>
      </w:r>
    </w:p>
    <w:p>
      <w:pPr>
        <w:keepNext/>
        <w:spacing w:before="320" w:after="120"/>
      </w:pPr>
      <w:r>
        <w:rPr>
          <w:rFonts w:ascii="Arial" w:hAnsi="Arial"/>
          <w:b/>
          <w:color w:val="2563EB"/>
          <w:sz w:val="28"/>
        </w:rPr>
        <w:t>7. FEATURE-BY-FEATURE TECHNICAL EXPLANATION</w:t>
      </w:r>
    </w:p>
    <w:p>
      <w:pPr>
        <w:keepNext/>
        <w:spacing w:before="240" w:after="80"/>
      </w:pPr>
      <w:r>
        <w:rPr>
          <w:rFonts w:ascii="Arial" w:hAnsi="Arial"/>
          <w:b/>
          <w:color w:val="1E293B"/>
          <w:sz w:val="23"/>
        </w:rPr>
        <w:t>Feature: 4-Factor Priority Scoring Engine</w:t>
      </w:r>
    </w:p>
    <w:p>
      <w:pPr>
        <w:pStyle w:val="ListBullet"/>
        <w:spacing w:before="40" w:after="40"/>
      </w:pPr>
      <w:r>
        <w:rPr>
          <w:rFonts w:ascii="Arial" w:hAnsi="Arial"/>
          <w:b/>
          <w:color w:val="0F172A"/>
          <w:sz w:val="20"/>
        </w:rPr>
        <w:t>What it does:</w:t>
      </w:r>
      <w:r>
        <w:rPr>
          <w:rFonts w:ascii="Arial" w:hAnsi="Arial"/>
          <w:color w:val="334155"/>
          <w:sz w:val="20"/>
        </w:rPr>
        <w:t xml:space="preserve"> Computes a normalized triage score (0–100) and assigns an operational severity tier (</w:t>
      </w:r>
      <w:r>
        <w:rPr>
          <w:rFonts w:ascii="Consolas" w:hAnsi="Consolas"/>
          <w:color w:val="E11D48"/>
          <w:sz w:val="18"/>
        </w:rPr>
        <w:t>NORMAL</w:t>
      </w:r>
      <w:r>
        <w:rPr>
          <w:rFonts w:ascii="Arial" w:hAnsi="Arial"/>
          <w:color w:val="334155"/>
          <w:sz w:val="20"/>
        </w:rPr>
        <w:t xml:space="preserve">, </w:t>
      </w:r>
      <w:r>
        <w:rPr>
          <w:rFonts w:ascii="Consolas" w:hAnsi="Consolas"/>
          <w:color w:val="E11D48"/>
          <w:sz w:val="18"/>
        </w:rPr>
        <w:t>HIGH</w:t>
      </w:r>
      <w:r>
        <w:rPr>
          <w:rFonts w:ascii="Arial" w:hAnsi="Arial"/>
          <w:color w:val="334155"/>
          <w:sz w:val="20"/>
        </w:rPr>
        <w:t xml:space="preserve">, </w:t>
      </w:r>
      <w:r>
        <w:rPr>
          <w:rFonts w:ascii="Consolas" w:hAnsi="Consolas"/>
          <w:color w:val="E11D48"/>
          <w:sz w:val="18"/>
        </w:rPr>
        <w:t>CRITICAL</w:t>
      </w:r>
      <w:r>
        <w:rPr>
          <w:rFonts w:ascii="Arial" w:hAnsi="Arial"/>
          <w:color w:val="334155"/>
          <w:sz w:val="20"/>
        </w:rPr>
        <w:t>).</w:t>
      </w:r>
    </w:p>
    <w:p>
      <w:pPr>
        <w:pStyle w:val="ListBullet"/>
        <w:spacing w:before="40" w:after="40"/>
      </w:pPr>
      <w:r>
        <w:rPr>
          <w:rFonts w:ascii="Arial" w:hAnsi="Arial"/>
          <w:b/>
          <w:color w:val="0F172A"/>
          <w:sz w:val="20"/>
        </w:rPr>
        <w:t>Why it exists:</w:t>
      </w:r>
      <w:r>
        <w:rPr>
          <w:rFonts w:ascii="Arial" w:hAnsi="Arial"/>
          <w:color w:val="334155"/>
          <w:sz w:val="20"/>
        </w:rPr>
        <w:t xml:space="preserve"> Disasters overwhelm responders; objective priority prevents arbitrary decision-making and ensures critical households receive immediate aid.</w:t>
      </w:r>
    </w:p>
    <w:p>
      <w:pPr>
        <w:pStyle w:val="ListBullet"/>
        <w:spacing w:before="40" w:after="40"/>
      </w:pPr>
      <w:r>
        <w:rPr>
          <w:rFonts w:ascii="Arial" w:hAnsi="Arial"/>
          <w:b/>
          <w:color w:val="0F172A"/>
          <w:sz w:val="20"/>
        </w:rPr>
        <w:t>Frontend:</w:t>
      </w:r>
      <w:r>
        <w:rPr>
          <w:rFonts w:ascii="Arial" w:hAnsi="Arial"/>
          <w:color w:val="334155"/>
          <w:sz w:val="20"/>
        </w:rPr>
        <w:t xml:space="preserve"> Interactive score preview in </w:t>
      </w:r>
      <w:r>
        <w:rPr>
          <w:rFonts w:ascii="Consolas" w:hAnsi="Consolas"/>
          <w:color w:val="E11D48"/>
          <w:sz w:val="18"/>
        </w:rPr>
        <w:t>CreateRequestModal.tsx</w:t>
      </w:r>
      <w:r>
        <w:rPr>
          <w:rFonts w:ascii="Arial" w:hAnsi="Arial"/>
          <w:color w:val="334155"/>
          <w:sz w:val="20"/>
        </w:rPr>
        <w:t xml:space="preserve"> dynamically recalculates as users adjust people affected and urgency.</w:t>
      </w:r>
    </w:p>
    <w:p>
      <w:pPr>
        <w:pStyle w:val="ListBullet"/>
        <w:spacing w:before="40" w:after="40"/>
      </w:pPr>
      <w:r>
        <w:rPr>
          <w:rFonts w:ascii="Arial" w:hAnsi="Arial"/>
          <w:b/>
          <w:color w:val="0F172A"/>
          <w:sz w:val="20"/>
        </w:rPr>
        <w:t>Backend:</w:t>
      </w:r>
      <w:r>
        <w:rPr>
          <w:rFonts w:ascii="Arial" w:hAnsi="Arial"/>
          <w:color w:val="334155"/>
          <w:sz w:val="20"/>
        </w:rPr>
        <w:t xml:space="preserve"> </w:t>
      </w:r>
      <w:r>
        <w:rPr>
          <w:rFonts w:ascii="Consolas" w:hAnsi="Consolas"/>
          <w:color w:val="E11D48"/>
          <w:sz w:val="18"/>
        </w:rPr>
        <w:t>PriorityService.calculate(input)</w:t>
      </w:r>
      <w:r>
        <w:rPr>
          <w:rFonts w:ascii="Arial" w:hAnsi="Arial"/>
          <w:color w:val="334155"/>
          <w:sz w:val="20"/>
        </w:rPr>
        <w:t xml:space="preserve"> in </w:t>
      </w:r>
      <w:r>
        <w:rPr>
          <w:rFonts w:ascii="Consolas" w:hAnsi="Consolas"/>
          <w:color w:val="E11D48"/>
          <w:sz w:val="18"/>
        </w:rPr>
        <w:t>src/lib/services/priority.service.ts</w:t>
      </w:r>
      <w:r>
        <w:rPr>
          <w:rFonts w:ascii="Arial" w:hAnsi="Arial"/>
          <w:color w:val="334155"/>
          <w:sz w:val="20"/>
        </w:rPr>
        <w:t>.</w:t>
      </w:r>
    </w:p>
    <w:p>
      <w:pPr>
        <w:pStyle w:val="ListBullet"/>
        <w:spacing w:before="40" w:after="40"/>
      </w:pPr>
      <w:r>
        <w:rPr>
          <w:rFonts w:ascii="Arial" w:hAnsi="Arial"/>
          <w:b/>
          <w:color w:val="0F172A"/>
          <w:sz w:val="20"/>
        </w:rPr>
        <w:t>Database:</w:t>
      </w:r>
      <w:r>
        <w:rPr>
          <w:rFonts w:ascii="Arial" w:hAnsi="Arial"/>
          <w:color w:val="334155"/>
          <w:sz w:val="20"/>
        </w:rPr>
        <w:t xml:space="preserve"> Stored in </w:t>
      </w:r>
      <w:r>
        <w:rPr>
          <w:rFonts w:ascii="Consolas" w:hAnsi="Consolas"/>
          <w:color w:val="E11D48"/>
          <w:sz w:val="18"/>
        </w:rPr>
        <w:t>EmergencyRequest.priorityScore</w:t>
      </w:r>
      <w:r>
        <w:rPr>
          <w:rFonts w:ascii="Arial" w:hAnsi="Arial"/>
          <w:color w:val="334155"/>
          <w:sz w:val="20"/>
        </w:rPr>
        <w:t xml:space="preserve"> (Float) and </w:t>
      </w:r>
      <w:r>
        <w:rPr>
          <w:rFonts w:ascii="Consolas" w:hAnsi="Consolas"/>
          <w:color w:val="E11D48"/>
          <w:sz w:val="18"/>
        </w:rPr>
        <w:t>EmergencyRequest.priorityLevel</w:t>
      </w:r>
      <w:r>
        <w:rPr>
          <w:rFonts w:ascii="Arial" w:hAnsi="Arial"/>
          <w:color w:val="334155"/>
          <w:sz w:val="20"/>
        </w:rPr>
        <w:t xml:space="preserve"> (String).</w:t>
      </w:r>
    </w:p>
    <w:p>
      <w:pPr>
        <w:pStyle w:val="ListBullet"/>
        <w:spacing w:before="40" w:after="40"/>
      </w:pPr>
      <w:r>
        <w:rPr>
          <w:rFonts w:ascii="Arial" w:hAnsi="Arial"/>
          <w:b/>
          <w:color w:val="0F172A"/>
          <w:sz w:val="20"/>
        </w:rPr>
        <w:t>Validation:</w:t>
      </w:r>
      <w:r>
        <w:rPr>
          <w:rFonts w:ascii="Arial" w:hAnsi="Arial"/>
          <w:color w:val="334155"/>
          <w:sz w:val="20"/>
        </w:rPr>
        <w:t xml:space="preserve"> Verified via automated unit tests in </w:t>
      </w:r>
      <w:r>
        <w:rPr>
          <w:rFonts w:ascii="Consolas" w:hAnsi="Consolas"/>
          <w:color w:val="E11D48"/>
          <w:sz w:val="18"/>
        </w:rPr>
        <w:t>tests/test-suite.js</w:t>
      </w:r>
      <w:r>
        <w:rPr>
          <w:rFonts w:ascii="Arial" w:hAnsi="Arial"/>
          <w:color w:val="334155"/>
          <w:sz w:val="20"/>
        </w:rPr>
        <w:t>.</w:t>
      </w:r>
    </w:p>
    <w:p>
      <w:pPr>
        <w:keepNext/>
        <w:spacing w:before="240" w:after="80"/>
      </w:pPr>
      <w:r>
        <w:rPr>
          <w:rFonts w:ascii="Arial" w:hAnsi="Arial"/>
          <w:b/>
          <w:color w:val="1E293B"/>
          <w:sz w:val="23"/>
        </w:rPr>
        <w:t>Feature: Proximity Matching Engine &amp; Radial Filtering</w:t>
      </w:r>
    </w:p>
    <w:p>
      <w:pPr>
        <w:pStyle w:val="ListBullet"/>
        <w:spacing w:before="40" w:after="40"/>
      </w:pPr>
      <w:r>
        <w:rPr>
          <w:rFonts w:ascii="Arial" w:hAnsi="Arial"/>
          <w:b/>
          <w:color w:val="0F172A"/>
          <w:sz w:val="20"/>
        </w:rPr>
        <w:t>What it does:</w:t>
      </w:r>
      <w:r>
        <w:rPr>
          <w:rFonts w:ascii="Arial" w:hAnsi="Arial"/>
          <w:color w:val="334155"/>
          <w:sz w:val="20"/>
        </w:rPr>
        <w:t xml:space="preserve"> Filters all verified volunteers by resource capability, active status, and distance (Haversine formula), then calculates a 100-point match score.</w:t>
      </w:r>
    </w:p>
    <w:p>
      <w:pPr>
        <w:pStyle w:val="ListBullet"/>
        <w:spacing w:before="40" w:after="40"/>
      </w:pPr>
      <w:r>
        <w:rPr>
          <w:rFonts w:ascii="Arial" w:hAnsi="Arial"/>
          <w:b/>
          <w:color w:val="0F172A"/>
          <w:sz w:val="20"/>
        </w:rPr>
        <w:t>Why it exists:</w:t>
      </w:r>
      <w:r>
        <w:rPr>
          <w:rFonts w:ascii="Arial" w:hAnsi="Arial"/>
          <w:color w:val="334155"/>
          <w:sz w:val="20"/>
        </w:rPr>
        <w:t xml:space="preserve"> A volunteer 20 km away with a sedan cannot fulfill a 50-gallon water request during a flood; only nearby, capable volunteers must be matched.</w:t>
      </w:r>
    </w:p>
    <w:p>
      <w:pPr>
        <w:pStyle w:val="ListBullet"/>
        <w:spacing w:before="40" w:after="40"/>
      </w:pPr>
      <w:r>
        <w:rPr>
          <w:rFonts w:ascii="Arial" w:hAnsi="Arial"/>
          <w:b/>
          <w:color w:val="0F172A"/>
          <w:sz w:val="20"/>
        </w:rPr>
        <w:t>Backend:</w:t>
      </w:r>
      <w:r>
        <w:rPr>
          <w:rFonts w:ascii="Arial" w:hAnsi="Arial"/>
          <w:color w:val="334155"/>
          <w:sz w:val="20"/>
        </w:rPr>
        <w:t xml:space="preserve"> </w:t>
      </w:r>
      <w:r>
        <w:rPr>
          <w:rFonts w:ascii="Consolas" w:hAnsi="Consolas"/>
          <w:color w:val="E11D48"/>
          <w:sz w:val="18"/>
        </w:rPr>
        <w:t>MatchingService.findCandidates()</w:t>
      </w:r>
      <w:r>
        <w:rPr>
          <w:rFonts w:ascii="Arial" w:hAnsi="Arial"/>
          <w:color w:val="334155"/>
          <w:sz w:val="20"/>
        </w:rPr>
        <w:t xml:space="preserve"> in </w:t>
      </w:r>
      <w:r>
        <w:rPr>
          <w:rFonts w:ascii="Consolas" w:hAnsi="Consolas"/>
          <w:color w:val="E11D48"/>
          <w:sz w:val="18"/>
        </w:rPr>
        <w:t>src/lib/services/matching.service.ts</w:t>
      </w:r>
      <w:r>
        <w:rPr>
          <w:rFonts w:ascii="Arial" w:hAnsi="Arial"/>
          <w:color w:val="334155"/>
          <w:sz w:val="20"/>
        </w:rPr>
        <w:t>.</w:t>
      </w:r>
    </w:p>
    <w:p>
      <w:pPr>
        <w:pStyle w:val="ListBullet"/>
        <w:spacing w:before="40" w:after="40"/>
      </w:pPr>
      <w:r>
        <w:rPr>
          <w:rFonts w:ascii="Arial" w:hAnsi="Arial"/>
          <w:b/>
          <w:color w:val="0F172A"/>
          <w:sz w:val="20"/>
        </w:rPr>
        <w:t>Formula:</w:t>
      </w:r>
    </w:p>
    <w:p>
      <w:pPr>
        <w:spacing w:before="60" w:after="60" w:line="276" w:lineRule="auto"/>
      </w:pPr>
      <w:r>
        <w:rPr>
          <w:rFonts w:ascii="Arial" w:hAnsi="Arial"/>
          <w:color w:val="334155"/>
          <w:sz w:val="20"/>
        </w:rPr>
        <w:t xml:space="preserve">  $$\text{Distance Score} = \max\left(0, 1 - \frac{\text{distance}}{\text{radius}}\right) \times 40$$</w:t>
      </w:r>
    </w:p>
    <w:p>
      <w:pPr>
        <w:spacing w:before="60" w:after="60" w:line="276" w:lineRule="auto"/>
      </w:pPr>
      <w:r>
        <w:rPr>
          <w:rFonts w:ascii="Arial" w:hAnsi="Arial"/>
          <w:color w:val="334155"/>
          <w:sz w:val="20"/>
        </w:rPr>
        <w:t xml:space="preserve">  $$\text{Workload Score} = 25 \text{ (0 active)} \mid 15 \text{ (1 active)} \mid 8 \text{ (2 active)} \mid 2 \text{ (3+ active)}$$</w:t>
      </w:r>
    </w:p>
    <w:p>
      <w:pPr>
        <w:spacing w:before="60" w:after="60" w:line="276" w:lineRule="auto"/>
      </w:pPr>
      <w:r>
        <w:rPr>
          <w:rFonts w:ascii="Arial" w:hAnsi="Arial"/>
          <w:color w:val="334155"/>
          <w:sz w:val="20"/>
        </w:rPr>
        <w:t xml:space="preserve">  $$\text{Resource Match Score} = 20 \quad (\text{if resource} \in \text{capabilities})$$</w:t>
      </w:r>
    </w:p>
    <w:p>
      <w:pPr>
        <w:spacing w:before="60" w:after="60" w:line="276" w:lineRule="auto"/>
      </w:pPr>
      <w:r>
        <w:rPr>
          <w:rFonts w:ascii="Arial" w:hAnsi="Arial"/>
          <w:color w:val="334155"/>
          <w:sz w:val="20"/>
        </w:rPr>
        <w:t xml:space="preserve">  $$\text{Availability/Rating Score} = \min\left(6, \frac{\text{rating}}{5} \times 6\right) + \min(4, \text{completed} \times 0.4)$$</w:t>
      </w:r>
    </w:p>
    <w:p>
      <w:pPr>
        <w:spacing w:before="60" w:after="60" w:line="276" w:lineRule="auto"/>
      </w:pPr>
      <w:r>
        <w:rPr>
          <w:rFonts w:ascii="Arial" w:hAnsi="Arial"/>
          <w:color w:val="334155"/>
          <w:sz w:val="20"/>
        </w:rPr>
        <w:t xml:space="preserve">  $$\text{Priority Bonus} = 5 \text{ (Critical)} \mid 3 \text{ (High)} \mid 0 \text{ (Normal)}$$</w:t>
      </w:r>
    </w:p>
    <w:p>
      <w:pPr>
        <w:pStyle w:val="ListBullet"/>
        <w:spacing w:before="40" w:after="40"/>
      </w:pPr>
      <w:r>
        <w:rPr>
          <w:rFonts w:ascii="Arial" w:hAnsi="Arial"/>
          <w:b/>
          <w:color w:val="0F172A"/>
          <w:sz w:val="20"/>
        </w:rPr>
        <w:t>Security:</w:t>
      </w:r>
      <w:r>
        <w:rPr>
          <w:rFonts w:ascii="Arial" w:hAnsi="Arial"/>
          <w:color w:val="334155"/>
          <w:sz w:val="20"/>
        </w:rPr>
        <w:t xml:space="preserve"> Volunteers can never view personal addresses of requests outside their operating radius.</w:t>
      </w:r>
    </w:p>
    <w:p>
      <w:pPr>
        <w:keepNext/>
        <w:spacing w:before="240" w:after="80"/>
      </w:pPr>
      <w:r>
        <w:rPr>
          <w:rFonts w:ascii="Arial" w:hAnsi="Arial"/>
          <w:b/>
          <w:color w:val="1E293B"/>
          <w:sz w:val="23"/>
        </w:rPr>
        <w:t>Feature: Transactional Request Acceptance Lock</w:t>
      </w:r>
    </w:p>
    <w:p>
      <w:pPr>
        <w:pStyle w:val="ListBullet"/>
        <w:spacing w:before="40" w:after="40"/>
      </w:pPr>
      <w:r>
        <w:rPr>
          <w:rFonts w:ascii="Arial" w:hAnsi="Arial"/>
          <w:b/>
          <w:color w:val="0F172A"/>
          <w:sz w:val="20"/>
        </w:rPr>
        <w:t>What it does:</w:t>
      </w:r>
      <w:r>
        <w:rPr>
          <w:rFonts w:ascii="Arial" w:hAnsi="Arial"/>
          <w:color w:val="334155"/>
          <w:sz w:val="20"/>
        </w:rPr>
        <w:t xml:space="preserve"> Guarantees that when multiple volunteers attempt to accept the same emergency request simultaneously, exactly one succeeds and all others receive an error.</w:t>
      </w:r>
    </w:p>
    <w:p>
      <w:pPr>
        <w:pStyle w:val="ListBullet"/>
        <w:spacing w:before="40" w:after="40"/>
      </w:pPr>
      <w:r>
        <w:rPr>
          <w:rFonts w:ascii="Arial" w:hAnsi="Arial"/>
          <w:b/>
          <w:color w:val="0F172A"/>
          <w:sz w:val="20"/>
        </w:rPr>
        <w:t>Backend:</w:t>
      </w:r>
      <w:r>
        <w:rPr>
          <w:rFonts w:ascii="Arial" w:hAnsi="Arial"/>
          <w:color w:val="334155"/>
          <w:sz w:val="20"/>
        </w:rPr>
        <w:t xml:space="preserve"> Executed within </w:t>
      </w:r>
      <w:r>
        <w:rPr>
          <w:rFonts w:ascii="Consolas" w:hAnsi="Consolas"/>
          <w:color w:val="E11D48"/>
          <w:sz w:val="18"/>
        </w:rPr>
        <w:t>prisma.$transaction</w:t>
      </w:r>
      <w:r>
        <w:rPr>
          <w:rFonts w:ascii="Arial" w:hAnsi="Arial"/>
          <w:color w:val="334155"/>
          <w:sz w:val="20"/>
        </w:rPr>
        <w:t xml:space="preserve"> in </w:t>
      </w:r>
      <w:r>
        <w:rPr>
          <w:rFonts w:ascii="Consolas" w:hAnsi="Consolas"/>
          <w:color w:val="E11D48"/>
          <w:sz w:val="18"/>
        </w:rPr>
        <w:t>RequestService.volunteerAcceptRequest()</w:t>
      </w:r>
      <w:r>
        <w:rPr>
          <w:rFonts w:ascii="Arial" w:hAnsi="Arial"/>
          <w:color w:val="334155"/>
          <w:sz w:val="20"/>
        </w:rPr>
        <w:t>. Checks request status, volunteer eligibility, and checks for existing active assignments before writing the new assignment record.</w:t>
      </w:r>
    </w:p>
    <w:p>
      <w:pPr>
        <w:spacing w:before="120" w:after="120"/>
      </w:pPr>
      <w:r>
        <w:rPr>
          <w:color w:val="E2E8F0"/>
        </w:rPr>
        <w:t>――――――――――――――――――――――――――――――――――――――――――――――――――</w:t>
      </w:r>
    </w:p>
    <w:p>
      <w:pPr>
        <w:keepNext/>
        <w:spacing w:before="320" w:after="120"/>
      </w:pPr>
      <w:r>
        <w:rPr>
          <w:rFonts w:ascii="Arial" w:hAnsi="Arial"/>
          <w:b/>
          <w:color w:val="2563EB"/>
          <w:sz w:val="28"/>
        </w:rPr>
        <w:t>8. TECH STACK</w:t>
      </w:r>
    </w:p>
    <w:p>
      <w:pPr>
        <w:spacing w:before="80" w:after="120"/>
        <w:ind w:left="288"/>
      </w:pPr>
      <w:r>
        <w:rPr>
          <w:rFonts w:ascii="Consolas" w:hAnsi="Consolas"/>
          <w:color w:val="1E293B"/>
          <w:sz w:val="17"/>
        </w:rPr>
        <w:t>=============================================================================</w:t>
        <w:br/>
        <w:t>LAYER               TECHNOLOGY                 VERSION      PURPOSE</w:t>
        <w:br/>
        <w:t>=============================================================================</w:t>
        <w:br/>
        <w:t>Frontend Framework  Next.js (App Router)       14.2.23      SSR &amp; Route Handlers</w:t>
        <w:br/>
        <w:t>Language            TypeScript                 5.6.3        Strict Type Safety</w:t>
        <w:br/>
        <w:t>Styling             Tailwind CSS               3.4.14       Utility Styling</w:t>
        <w:br/>
        <w:t>Component Tooling   clsx / tailwind-merge      2.1.1/2.5.4  Dynamic Class Names</w:t>
        <w:br/>
        <w:t>Icons               Lucide React               0.454.0      100% Vector Icon Set</w:t>
        <w:br/>
        <w:t>Animations          Framer Motion              11.11.11     UI Transitions</w:t>
        <w:br/>
        <w:t>Data Visualization  Recharts                   2.13.0       Analytics Charts</w:t>
        <w:br/>
        <w:t>Geospatial / Maps   Leaflet / React-Leaflet    1.9.4/4.2.1  Crisis Map Engine</w:t>
        <w:br/>
        <w:t>Toasts / Alerts     Sonner                     1.7.0        Notification Toasts</w:t>
        <w:br/>
        <w:t>Form Validation     Zod                        3.23.8       Schema Validation</w:t>
        <w:br/>
        <w:t>Date Formatting     date-fns                   3.6.0        Relative Time Parsing</w:t>
        <w:br/>
        <w:t>-----------------------------------------------------------------------------</w:t>
        <w:br/>
        <w:t>Backend Runtime     Node.js                    v20+         Server Execution</w:t>
        <w:br/>
        <w:t>API Architecture    Next.js REST Route Handler -            JSON API Endpoints</w:t>
        <w:br/>
        <w:t>Authentication      Jose (JWT)                 5.9.6        Stateless HS256 Tokens</w:t>
        <w:br/>
        <w:t>Password Hashing    Bcrypt.js                  2.4.3        Salted Hash (10 rounds)</w:t>
        <w:br/>
        <w:t>-----------------------------------------------------------------------------</w:t>
        <w:br/>
        <w:t>Database            SQLite (Development)       3.x          Embedded Relational DB</w:t>
        <w:br/>
        <w:t>Database Driver     @prisma/client             5.21.1       Type-safe DB Client</w:t>
        <w:br/>
        <w:t>ORM / Migrations    Prisma ORM                 5.21.1       Schema &amp; Query Builder</w:t>
        <w:br/>
        <w:t>=============================================================================</w:t>
      </w:r>
    </w:p>
    <w:p>
      <w:pPr>
        <w:spacing w:before="120" w:after="120"/>
      </w:pPr>
      <w:r>
        <w:rPr>
          <w:color w:val="E2E8F0"/>
        </w:rPr>
        <w:t>――――――――――――――――――――――――――――――――――――――――――――――――――</w:t>
      </w:r>
    </w:p>
    <w:p>
      <w:pPr>
        <w:keepNext/>
        <w:spacing w:before="320" w:after="120"/>
      </w:pPr>
      <w:r>
        <w:rPr>
          <w:rFonts w:ascii="Arial" w:hAnsi="Arial"/>
          <w:b/>
          <w:color w:val="2563EB"/>
          <w:sz w:val="28"/>
        </w:rPr>
        <w:t>9. SYSTEM ARCHITECTURE</w:t>
      </w:r>
    </w:p>
    <w:p>
      <w:pPr>
        <w:spacing w:before="80" w:after="120"/>
        <w:ind w:left="288"/>
      </w:pPr>
      <w:r>
        <w:rPr>
          <w:rFonts w:ascii="Consolas" w:hAnsi="Consolas"/>
          <w:color w:val="1E293B"/>
          <w:sz w:val="17"/>
        </w:rPr>
        <w:t xml:space="preserve">                            RESQLINK ARCHITECTURE</w:t>
        <w:br/>
        <w:t xml:space="preserve">                                      │</w:t>
        <w:br/>
        <w:t xml:space="preserve">            ┌─────────────────────────┴─────────────────────────┐</w:t>
        <w:br/>
        <w:t xml:space="preserve">            ▼                                                   ▼</w:t>
        <w:br/>
        <w:t xml:space="preserve">   [ Next.js 14 Frontend ]                             [ Next.js 14 Backend ]</w:t>
        <w:br/>
        <w:t xml:space="preserve">            │                                                   │</w:t>
        <w:br/>
        <w:t xml:space="preserve">  ┌─────────┴─────────┐                               ┌─────────┴─────────┐</w:t>
        <w:br/>
        <w:t xml:space="preserve">  ▼                   ▼                               ▼                   ▼</w:t>
        <w:br/>
        <w:t>App Router Pages    React Components            REST API Routes    Services Layer</w:t>
        <w:br/>
        <w:t>(/citizen,          (EmergencyMap,              (/api/requests,    (PriorityService,</w:t>
        <w:br/>
        <w:t xml:space="preserve"> /volunteer,         CreateRequestModal,         /api/volunteers,   MatchingService,</w:t>
        <w:br/>
        <w:t xml:space="preserve"> /admin, /login)     Badge, RequestTimeline)     /api/admin,        RequestService,</w:t>
        <w:br/>
        <w:t xml:space="preserve">                                                 /api/auth)         AnalyticsService)</w:t>
        <w:br/>
        <w:t xml:space="preserve">                                                                          │</w:t>
        <w:br/>
        <w:t xml:space="preserve">                                                                          ▼</w:t>
        <w:br/>
        <w:t xml:space="preserve">                                                                  [ Prisma Client ]</w:t>
        <w:br/>
        <w:t xml:space="preserve">                                                                          │</w:t>
        <w:br/>
        <w:t xml:space="preserve">                                                                          ▼</w:t>
        <w:br/>
        <w:t xml:space="preserve">                                                                  [ SQLite Database ]</w:t>
        <w:br/>
        <w:t xml:space="preserve">                                                                   (dev.db: 7 Tables)</w:t>
      </w:r>
    </w:p>
    <w:p>
      <w:pPr>
        <w:spacing w:before="120" w:after="120"/>
      </w:pPr>
      <w:r>
        <w:rPr>
          <w:color w:val="E2E8F0"/>
        </w:rPr>
        <w:t>――――――――――――――――――――――――――――――――――――――――――――――――――</w:t>
      </w:r>
    </w:p>
    <w:p>
      <w:pPr>
        <w:keepNext/>
        <w:spacing w:before="320" w:after="120"/>
      </w:pPr>
      <w:r>
        <w:rPr>
          <w:rFonts w:ascii="Arial" w:hAnsi="Arial"/>
          <w:b/>
          <w:color w:val="2563EB"/>
          <w:sz w:val="28"/>
        </w:rPr>
        <w:t>10. REQUEST LIFECYCLE &amp; STATE MACHINE</w:t>
      </w:r>
    </w:p>
    <w:p>
      <w:pPr>
        <w:spacing w:before="80" w:after="120"/>
        <w:ind w:left="288"/>
      </w:pPr>
      <w:r>
        <w:rPr>
          <w:rFonts w:ascii="Consolas" w:hAnsi="Consolas"/>
          <w:color w:val="1E293B"/>
          <w:sz w:val="17"/>
        </w:rPr>
        <w:t xml:space="preserve">  ┌─────────┐</w:t>
        <w:br/>
        <w:t xml:space="preserve">  │ PENDING │ ◄── Citizen creates request</w:t>
        <w:br/>
        <w:t xml:space="preserve">  └────┬────┘</w:t>
        <w:br/>
        <w:t xml:space="preserve">       │</w:t>
        <w:br/>
        <w:t xml:space="preserve">       ▼ (Admin verifies request)</w:t>
        <w:br/>
        <w:t xml:space="preserve"> ┌──────────┐</w:t>
        <w:br/>
        <w:t xml:space="preserve"> │ VERIFIED │ ◄── Released to volunteer dispatch grid</w:t>
        <w:br/>
        <w:t xml:space="preserve"> └─────┬────┘</w:t>
        <w:br/>
        <w:t xml:space="preserve">       │</w:t>
        <w:br/>
        <w:t xml:space="preserve">       ▼ (Volunteer claims or Admin matches)</w:t>
        <w:br/>
        <w:t xml:space="preserve"> ┌──────────┐</w:t>
        <w:br/>
        <w:t xml:space="preserve"> │ ASSIGNED │ ◄── Volunteer claims mission (Transactional Lock)</w:t>
        <w:br/>
        <w:t xml:space="preserve"> └─────┬────┘</w:t>
        <w:br/>
        <w:t xml:space="preserve">       │</w:t>
        <w:br/>
        <w:t xml:space="preserve">       ▼ (Volunteer departs with supplies)</w:t>
        <w:br/>
        <w:t>┌─────────────┐</w:t>
        <w:br/>
        <w:t>│ IN_PROGRESS │ ◄── "Start Transit" triggered</w:t>
        <w:br/>
        <w:t>└──────┬──────┘</w:t>
        <w:br/>
        <w:t xml:space="preserve">       │</w:t>
        <w:br/>
        <w:t xml:space="preserve">       ▼ (Supplies dropped off at location)</w:t>
        <w:br/>
        <w:t xml:space="preserve"> ┌───────────┐</w:t>
        <w:br/>
        <w:t xml:space="preserve"> │ DELIVERED │ ◄── Volunteer triggers "Mark Delivered"</w:t>
        <w:br/>
        <w:t xml:space="preserve"> └─────┬─────┘</w:t>
        <w:br/>
        <w:t xml:space="preserve">       │</w:t>
        <w:br/>
        <w:t xml:space="preserve">       ▼ (Citizen checks items and confirms)</w:t>
        <w:br/>
        <w:t xml:space="preserve"> ┌───────────┐</w:t>
        <w:br/>
        <w:t xml:space="preserve"> │ CONFIRMED │ ◄── Citizen signs off receipt</w:t>
        <w:br/>
        <w:t xml:space="preserve"> └─────┬─────┘</w:t>
        <w:br/>
        <w:t xml:space="preserve">       │</w:t>
        <w:br/>
        <w:t xml:space="preserve">       ▼ (Archived to analytics history)</w:t>
        <w:br/>
        <w:t xml:space="preserve">  ┌────────┐</w:t>
        <w:br/>
        <w:t xml:space="preserve">  │ CLOSED │ ◄── Request fully resolved</w:t>
        <w:br/>
        <w:t xml:space="preserve">  └────────┘</w:t>
        <w:br/>
        <w:br/>
        <w:t>[Alternative Terminations]</w:t>
        <w:br/>
        <w:t>PENDING/VERIFIED ──► REJECTED  (Admin rejection)</w:t>
        <w:br/>
        <w:t>ANY ACTIVE STATE ──► CANCELLED (Citizen cancellation)</w:t>
      </w:r>
    </w:p>
    <w:p>
      <w:pPr>
        <w:keepNext/>
        <w:spacing w:before="240" w:after="80"/>
      </w:pPr>
      <w:r>
        <w:rPr>
          <w:rFonts w:ascii="Arial" w:hAnsi="Arial"/>
          <w:b/>
          <w:color w:val="1E293B"/>
          <w:sz w:val="23"/>
        </w:rPr>
        <w:t>State Transition Matrix &amp; Permissions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60" w:type="dxa"/>
              <w:bottom w:w="60" w:type="dxa"/>
              <w:left w:w="100" w:type="dxa"/>
              <w:right w:w="100" w:type="dxa"/>
            </w:tcMar>
          </w:tcPr>
          <w:p>
            <w:pPr>
              <w:spacing w:before="60" w:after="60"/>
            </w:pPr>
            <w:r>
              <w:rPr>
                <w:rFonts w:ascii="Arial" w:hAnsi="Arial"/>
                <w:b/>
                <w:color w:val="FFFFFF"/>
                <w:sz w:val="18"/>
              </w:rPr>
              <w:t>From State</w:t>
            </w:r>
          </w:p>
        </w:tc>
        <w:tc>
          <w:tcPr>
            <w:tcW w:type="dxa" w:w="2340"/>
            <w:shd w:fill="1E3A8A"/>
            <w:tcMar>
              <w:top w:w="60" w:type="dxa"/>
              <w:bottom w:w="60" w:type="dxa"/>
              <w:left w:w="100" w:type="dxa"/>
              <w:right w:w="100" w:type="dxa"/>
            </w:tcMar>
          </w:tcPr>
          <w:p>
            <w:pPr>
              <w:spacing w:before="60" w:after="60"/>
            </w:pPr>
            <w:r>
              <w:rPr>
                <w:rFonts w:ascii="Arial" w:hAnsi="Arial"/>
                <w:b/>
                <w:color w:val="FFFFFF"/>
                <w:sz w:val="18"/>
              </w:rPr>
              <w:t>Allowed Target States</w:t>
            </w:r>
          </w:p>
        </w:tc>
        <w:tc>
          <w:tcPr>
            <w:tcW w:type="dxa" w:w="2340"/>
            <w:shd w:fill="1E3A8A"/>
            <w:tcMar>
              <w:top w:w="60" w:type="dxa"/>
              <w:bottom w:w="60" w:type="dxa"/>
              <w:left w:w="100" w:type="dxa"/>
              <w:right w:w="100" w:type="dxa"/>
            </w:tcMar>
          </w:tcPr>
          <w:p>
            <w:pPr>
              <w:spacing w:before="60" w:after="60"/>
            </w:pPr>
            <w:r>
              <w:rPr>
                <w:rFonts w:ascii="Arial" w:hAnsi="Arial"/>
                <w:b/>
                <w:color w:val="FFFFFF"/>
                <w:sz w:val="18"/>
              </w:rPr>
              <w:t>Permitted Actors</w:t>
            </w:r>
          </w:p>
        </w:tc>
        <w:tc>
          <w:tcPr>
            <w:tcW w:type="dxa" w:w="2340"/>
            <w:shd w:fill="1E3A8A"/>
            <w:tcMar>
              <w:top w:w="60" w:type="dxa"/>
              <w:bottom w:w="60" w:type="dxa"/>
              <w:left w:w="100" w:type="dxa"/>
              <w:right w:w="100" w:type="dxa"/>
            </w:tcMar>
          </w:tcPr>
          <w:p>
            <w:pPr>
              <w:spacing w:before="60" w:after="60"/>
            </w:pPr>
            <w:r>
              <w:rPr>
                <w:rFonts w:ascii="Arial" w:hAnsi="Arial"/>
                <w:b/>
                <w:color w:val="FFFFFF"/>
                <w:sz w:val="18"/>
              </w:rPr>
              <w:t>API Route</w:t>
            </w:r>
          </w:p>
        </w:tc>
      </w:tr>
      <w:tr>
        <w:tc>
          <w:tcPr>
            <w:tcW w:type="dxa" w:w="2340"/>
            <w:shd w:fill="F8FAFC"/>
            <w:tcMar>
              <w:top w:w="60" w:type="dxa"/>
              <w:bottom w:w="60" w:type="dxa"/>
              <w:left w:w="100" w:type="dxa"/>
              <w:right w:w="100" w:type="dxa"/>
            </w:tcMar>
          </w:tcPr>
          <w:p>
            <w:pPr>
              <w:spacing w:before="60" w:after="60"/>
            </w:pPr>
            <w:r>
              <w:rPr>
                <w:rFonts w:ascii="Arial" w:hAnsi="Arial"/>
                <w:color w:val="334155"/>
                <w:sz w:val="18"/>
              </w:rPr>
              <w:t>PENDING</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VERIFIED, REJECTED, CANCELLED</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Admin, Requester</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/api/admin/requests/[id]/verify, /api/requests/[id]</w:t>
            </w:r>
          </w:p>
        </w:tc>
      </w:tr>
      <w:tr>
        <w:tc>
          <w:tcPr>
            <w:tcW w:type="dxa" w:w="2340"/>
            <w:shd w:fill="FFFFFF"/>
            <w:tcMar>
              <w:top w:w="60" w:type="dxa"/>
              <w:bottom w:w="60" w:type="dxa"/>
              <w:left w:w="100" w:type="dxa"/>
              <w:right w:w="100" w:type="dxa"/>
            </w:tcMar>
          </w:tcPr>
          <w:p>
            <w:pPr>
              <w:spacing w:before="60" w:after="60"/>
            </w:pPr>
            <w:r>
              <w:rPr>
                <w:rFonts w:ascii="Arial" w:hAnsi="Arial"/>
                <w:color w:val="334155"/>
                <w:sz w:val="18"/>
              </w:rPr>
              <w:t>VERIFIED</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ASSIGNED, CANCELLED</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Volunteer, Admin</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/api/volunteers/assignments/[id]/accept, /api/admin/requests/[id]/assign</w:t>
            </w:r>
          </w:p>
        </w:tc>
      </w:tr>
      <w:tr>
        <w:tc>
          <w:tcPr>
            <w:tcW w:type="dxa" w:w="2340"/>
            <w:shd w:fill="F8FAFC"/>
            <w:tcMar>
              <w:top w:w="60" w:type="dxa"/>
              <w:bottom w:w="60" w:type="dxa"/>
              <w:left w:w="100" w:type="dxa"/>
              <w:right w:w="100" w:type="dxa"/>
            </w:tcMar>
          </w:tcPr>
          <w:p>
            <w:pPr>
              <w:spacing w:before="60" w:after="60"/>
            </w:pPr>
            <w:r>
              <w:rPr>
                <w:rFonts w:ascii="Arial" w:hAnsi="Arial"/>
                <w:color w:val="334155"/>
                <w:sz w:val="18"/>
              </w:rPr>
              <w:t>ASSIGNED</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IN_PROGRESS, CANCELLED</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Assigned Volunteer</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/api/volunteers/assignments/[id]/status (action: "START")</w:t>
            </w:r>
          </w:p>
        </w:tc>
      </w:tr>
      <w:tr>
        <w:tc>
          <w:tcPr>
            <w:tcW w:type="dxa" w:w="2340"/>
            <w:shd w:fill="FFFFFF"/>
            <w:tcMar>
              <w:top w:w="60" w:type="dxa"/>
              <w:bottom w:w="60" w:type="dxa"/>
              <w:left w:w="100" w:type="dxa"/>
              <w:right w:w="100" w:type="dxa"/>
            </w:tcMar>
          </w:tcPr>
          <w:p>
            <w:pPr>
              <w:spacing w:before="60" w:after="60"/>
            </w:pPr>
            <w:r>
              <w:rPr>
                <w:rFonts w:ascii="Arial" w:hAnsi="Arial"/>
                <w:color w:val="334155"/>
                <w:sz w:val="18"/>
              </w:rPr>
              <w:t>IN_PROGRESS</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DELIVERED, CANCELLED</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Assigned Volunteer</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/api/volunteers/assignments/[id]/status (action: "DELIVER")</w:t>
            </w:r>
          </w:p>
        </w:tc>
      </w:tr>
      <w:tr>
        <w:tc>
          <w:tcPr>
            <w:tcW w:type="dxa" w:w="2340"/>
            <w:shd w:fill="F8FAFC"/>
            <w:tcMar>
              <w:top w:w="60" w:type="dxa"/>
              <w:bottom w:w="60" w:type="dxa"/>
              <w:left w:w="100" w:type="dxa"/>
              <w:right w:w="100" w:type="dxa"/>
            </w:tcMar>
          </w:tcPr>
          <w:p>
            <w:pPr>
              <w:spacing w:before="60" w:after="60"/>
            </w:pPr>
            <w:r>
              <w:rPr>
                <w:rFonts w:ascii="Arial" w:hAnsi="Arial"/>
                <w:color w:val="334155"/>
                <w:sz w:val="18"/>
              </w:rPr>
              <w:t>DELIVERED</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CONFIRMED, CLOSED</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Requester (Citizen)</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/api/requests/[id] (action: "CONFIRM_DELIVERY")</w:t>
            </w:r>
          </w:p>
        </w:tc>
      </w:tr>
      <w:tr>
        <w:tc>
          <w:tcPr>
            <w:tcW w:type="dxa" w:w="2340"/>
            <w:shd w:fill="FFFFFF"/>
            <w:tcMar>
              <w:top w:w="60" w:type="dxa"/>
              <w:bottom w:w="60" w:type="dxa"/>
              <w:left w:w="100" w:type="dxa"/>
              <w:right w:w="100" w:type="dxa"/>
            </w:tcMar>
          </w:tcPr>
          <w:p>
            <w:pPr>
              <w:spacing w:before="60" w:after="60"/>
            </w:pPr>
            <w:r>
              <w:rPr>
                <w:rFonts w:ascii="Arial" w:hAnsi="Arial"/>
                <w:color w:val="334155"/>
                <w:sz w:val="18"/>
              </w:rPr>
              <w:t>CONFIRMED</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CLOSED</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System / Requester</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Executed automatically in confirmation transaction</w:t>
            </w:r>
          </w:p>
        </w:tc>
      </w:tr>
    </w:tbl>
    <w:p>
      <w:pPr>
        <w:spacing w:before="120" w:after="120"/>
      </w:pPr>
    </w:p>
    <w:p>
      <w:pPr>
        <w:spacing w:before="120" w:after="120"/>
      </w:pPr>
      <w:r>
        <w:rPr>
          <w:color w:val="E2E8F0"/>
        </w:rPr>
        <w:t>――――――――――――――――――――――――――――――――――――――――――――――――――</w:t>
      </w:r>
    </w:p>
    <w:p>
      <w:pPr>
        <w:keepNext/>
        <w:spacing w:before="320" w:after="120"/>
      </w:pPr>
      <w:r>
        <w:rPr>
          <w:rFonts w:ascii="Arial" w:hAnsi="Arial"/>
          <w:b/>
          <w:color w:val="2563EB"/>
          <w:sz w:val="28"/>
        </w:rPr>
        <w:t>11. PRIORITY SYSTEM SPECIFICATION</w:t>
      </w:r>
    </w:p>
    <w:p>
      <w:pPr>
        <w:spacing w:before="60" w:after="60" w:line="276" w:lineRule="auto"/>
      </w:pPr>
      <w:r>
        <w:rPr>
          <w:rFonts w:ascii="Arial" w:hAnsi="Arial"/>
          <w:color w:val="334155"/>
          <w:sz w:val="20"/>
        </w:rPr>
        <w:t>The Priority Engine evaluates four parameters:</w:t>
      </w:r>
    </w:p>
    <w:p>
      <w:pPr>
        <w:spacing w:before="80" w:after="120"/>
        <w:ind w:left="288"/>
      </w:pPr>
      <w:r>
        <w:rPr>
          <w:rFonts w:ascii="Consolas" w:hAnsi="Consolas"/>
          <w:color w:val="1E293B"/>
          <w:sz w:val="17"/>
        </w:rPr>
        <w:t>Inputs:</w:t>
        <w:br/>
        <w:t>1. Urgency Level:   "CRITICAL" (40 pts) | "HIGH" (28 pts) | "NORMAL" (15 pts)</w:t>
        <w:br/>
        <w:t>2. People Affected: &gt;=20 (30 pts) | &gt;=10 (24 pts) | &gt;=5 (18 pts) | &gt;=2 (10 pts) | 1 (5 pts)</w:t>
        <w:br/>
        <w:t>3. Resource Type:   WATER (20 pts) | SHELTER (18 pts) | FOOD (15 pts) | TRANSPORT (12 pts) | OTHER (8 pts)</w:t>
        <w:br/>
        <w:t>4. Aging Factor:    min(10, floor(elapsed_hours * 2.5))  [Prevents request starvation]</w:t>
        <w:br/>
        <w:br/>
        <w:t>Formula:</w:t>
        <w:br/>
        <w:t>TotalRaw = UrgencyScore + PeopleScore + ResourceScore + WaitScore</w:t>
        <w:br/>
        <w:t>PriorityScore = clamp(TotalRaw, 10, 100)</w:t>
        <w:br/>
        <w:br/>
        <w:t>Tier Thresholds:</w:t>
        <w:br/>
        <w:t>- CRITICAL: PriorityScore &gt;= 75 OR Urgency == "CRITICAL"</w:t>
        <w:br/>
        <w:t>- HIGH:     PriorityScore &gt;= 45 OR Urgency == "HIGH"</w:t>
        <w:br/>
        <w:t>- NORMAL:   All other requests</w:t>
      </w:r>
    </w:p>
    <w:p>
      <w:pPr>
        <w:keepNext/>
        <w:spacing w:before="240" w:after="80"/>
      </w:pPr>
      <w:r>
        <w:rPr>
          <w:rFonts w:ascii="Arial" w:hAnsi="Arial"/>
          <w:b/>
          <w:color w:val="1E293B"/>
          <w:sz w:val="23"/>
        </w:rPr>
        <w:t>Verified Example Calculation</w:t>
      </w:r>
    </w:p>
    <w:p>
      <w:pPr>
        <w:pStyle w:val="ListBullet"/>
        <w:spacing w:before="40" w:after="40"/>
      </w:pPr>
      <w:r>
        <w:rPr>
          <w:rFonts w:ascii="Arial" w:hAnsi="Arial"/>
          <w:b/>
          <w:color w:val="0F172A"/>
          <w:sz w:val="20"/>
        </w:rPr>
        <w:t>Scenario:</w:t>
      </w:r>
      <w:r>
        <w:rPr>
          <w:rFonts w:ascii="Arial" w:hAnsi="Arial"/>
          <w:color w:val="334155"/>
          <w:sz w:val="20"/>
        </w:rPr>
        <w:t xml:space="preserve"> Elderly care center with 8 residents without water after pipe burst for 2 hours.</w:t>
      </w:r>
    </w:p>
    <w:p>
      <w:pPr>
        <w:pStyle w:val="ListBullet"/>
        <w:spacing w:before="40" w:after="40"/>
      </w:pPr>
      <w:r>
        <w:rPr>
          <w:rFonts w:ascii="Arial" w:hAnsi="Arial"/>
          <w:b/>
          <w:color w:val="0F172A"/>
          <w:sz w:val="20"/>
        </w:rPr>
        <w:t>Urgency:</w:t>
      </w:r>
      <w:r>
        <w:rPr>
          <w:rFonts w:ascii="Arial" w:hAnsi="Arial"/>
          <w:color w:val="334155"/>
          <w:sz w:val="20"/>
        </w:rPr>
        <w:t xml:space="preserve"> </w:t>
      </w:r>
      <w:r>
        <w:rPr>
          <w:rFonts w:ascii="Consolas" w:hAnsi="Consolas"/>
          <w:color w:val="E11D48"/>
          <w:sz w:val="18"/>
        </w:rPr>
        <w:t>HIGH</w:t>
      </w:r>
      <w:r>
        <w:rPr>
          <w:rFonts w:ascii="Arial" w:hAnsi="Arial"/>
          <w:color w:val="334155"/>
          <w:sz w:val="20"/>
        </w:rPr>
        <w:t xml:space="preserve"> $\rightarrow 28\text{ pts}$</w:t>
      </w:r>
    </w:p>
    <w:p>
      <w:pPr>
        <w:pStyle w:val="ListBullet"/>
        <w:spacing w:before="40" w:after="40"/>
      </w:pPr>
      <w:r>
        <w:rPr>
          <w:rFonts w:ascii="Arial" w:hAnsi="Arial"/>
          <w:b/>
          <w:color w:val="0F172A"/>
          <w:sz w:val="20"/>
        </w:rPr>
        <w:t>People:</w:t>
      </w:r>
      <w:r>
        <w:rPr>
          <w:rFonts w:ascii="Arial" w:hAnsi="Arial"/>
          <w:color w:val="334155"/>
          <w:sz w:val="20"/>
        </w:rPr>
        <w:t xml:space="preserve"> $8 \rightarrow 18\text{ pts}$</w:t>
      </w:r>
    </w:p>
    <w:p>
      <w:pPr>
        <w:pStyle w:val="ListBullet"/>
        <w:spacing w:before="40" w:after="40"/>
      </w:pPr>
      <w:r>
        <w:rPr>
          <w:rFonts w:ascii="Arial" w:hAnsi="Arial"/>
          <w:b/>
          <w:color w:val="0F172A"/>
          <w:sz w:val="20"/>
        </w:rPr>
        <w:t>Resource:</w:t>
      </w:r>
      <w:r>
        <w:rPr>
          <w:rFonts w:ascii="Arial" w:hAnsi="Arial"/>
          <w:color w:val="334155"/>
          <w:sz w:val="20"/>
        </w:rPr>
        <w:t xml:space="preserve"> </w:t>
      </w:r>
      <w:r>
        <w:rPr>
          <w:rFonts w:ascii="Consolas" w:hAnsi="Consolas"/>
          <w:color w:val="E11D48"/>
          <w:sz w:val="18"/>
        </w:rPr>
        <w:t>WATER</w:t>
      </w:r>
      <w:r>
        <w:rPr>
          <w:rFonts w:ascii="Arial" w:hAnsi="Arial"/>
          <w:color w:val="334155"/>
          <w:sz w:val="20"/>
        </w:rPr>
        <w:t xml:space="preserve"> $\rightarrow 20\text{ pts}$</w:t>
      </w:r>
    </w:p>
    <w:p>
      <w:pPr>
        <w:pStyle w:val="ListBullet"/>
        <w:spacing w:before="40" w:after="40"/>
      </w:pPr>
      <w:r>
        <w:rPr>
          <w:rFonts w:ascii="Arial" w:hAnsi="Arial"/>
          <w:b/>
          <w:color w:val="0F172A"/>
          <w:sz w:val="20"/>
        </w:rPr>
        <w:t>Wait Time:</w:t>
      </w:r>
      <w:r>
        <w:rPr>
          <w:rFonts w:ascii="Arial" w:hAnsi="Arial"/>
          <w:color w:val="334155"/>
          <w:sz w:val="20"/>
        </w:rPr>
        <w:t xml:space="preserve"> 2 hours $\rightarrow \lfloor 2 \times 2.5 \rfloor = 5\text{ pts}$</w:t>
      </w:r>
    </w:p>
    <w:p>
      <w:pPr>
        <w:pStyle w:val="ListBullet"/>
        <w:spacing w:before="40" w:after="40"/>
      </w:pPr>
      <w:r>
        <w:rPr>
          <w:rFonts w:ascii="Arial" w:hAnsi="Arial"/>
          <w:b/>
          <w:color w:val="0F172A"/>
          <w:sz w:val="20"/>
        </w:rPr>
        <w:t>Total Score:</w:t>
      </w:r>
      <w:r>
        <w:rPr>
          <w:rFonts w:ascii="Arial" w:hAnsi="Arial"/>
          <w:color w:val="334155"/>
          <w:sz w:val="20"/>
        </w:rPr>
        <w:t xml:space="preserve"> $28 + 18 + 20 + 5 = 71\text{ pts}$ $\rightarrow$ </w:t>
      </w:r>
      <w:r>
        <w:rPr>
          <w:rFonts w:ascii="Arial" w:hAnsi="Arial"/>
          <w:b/>
          <w:color w:val="0F172A"/>
          <w:sz w:val="20"/>
        </w:rPr>
        <w:t>HIGH Priority Tier</w:t>
      </w:r>
      <w:r>
        <w:rPr>
          <w:rFonts w:ascii="Arial" w:hAnsi="Arial"/>
          <w:color w:val="334155"/>
          <w:sz w:val="20"/>
        </w:rPr>
        <w:t xml:space="preserve"> (if marked </w:t>
      </w:r>
      <w:r>
        <w:rPr>
          <w:rFonts w:ascii="Consolas" w:hAnsi="Consolas"/>
          <w:color w:val="E11D48"/>
          <w:sz w:val="18"/>
        </w:rPr>
        <w:t>CRITICAL</w:t>
      </w:r>
      <w:r>
        <w:rPr>
          <w:rFonts w:ascii="Arial" w:hAnsi="Arial"/>
          <w:color w:val="334155"/>
          <w:sz w:val="20"/>
        </w:rPr>
        <w:t xml:space="preserve"> urgency, score jumps to $83\text{ pts}$ $\rightarrow$ </w:t>
      </w:r>
      <w:r>
        <w:rPr>
          <w:rFonts w:ascii="Arial" w:hAnsi="Arial"/>
          <w:b/>
          <w:color w:val="0F172A"/>
          <w:sz w:val="20"/>
        </w:rPr>
        <w:t>CRITICAL Priority Tier</w:t>
      </w:r>
      <w:r>
        <w:rPr>
          <w:rFonts w:ascii="Arial" w:hAnsi="Arial"/>
          <w:color w:val="334155"/>
          <w:sz w:val="20"/>
        </w:rPr>
        <w:t>).</w:t>
      </w:r>
    </w:p>
    <w:p>
      <w:pPr>
        <w:spacing w:before="120" w:after="120"/>
      </w:pPr>
      <w:r>
        <w:rPr>
          <w:color w:val="E2E8F0"/>
        </w:rPr>
        <w:t>――――――――――――――――――――――――――――――――――――――――――――――――――</w:t>
      </w:r>
    </w:p>
    <w:p>
      <w:pPr>
        <w:keepNext/>
        <w:spacing w:before="320" w:after="120"/>
      </w:pPr>
      <w:r>
        <w:rPr>
          <w:rFonts w:ascii="Arial" w:hAnsi="Arial"/>
          <w:b/>
          <w:color w:val="2563EB"/>
          <w:sz w:val="28"/>
        </w:rPr>
        <w:t>12. MATCHING ENGINE SPECIFICATION</w:t>
      </w:r>
    </w:p>
    <w:p>
      <w:pPr>
        <w:spacing w:before="80" w:after="120"/>
        <w:ind w:left="288"/>
      </w:pPr>
      <w:r>
        <w:rPr>
          <w:rFonts w:ascii="Consolas" w:hAnsi="Consolas"/>
          <w:color w:val="1E293B"/>
          <w:sz w:val="17"/>
        </w:rPr>
        <w:t>Step 1: Hard Eligibility Filters</w:t>
        <w:br/>
        <w:t>- Volunteer Profile isVerified === true</w:t>
        <w:br/>
        <w:t>- Volunteer Profile isAvailable === true</w:t>
        <w:br/>
        <w:t>- Request resourceType IN Volunteer capabilities</w:t>
        <w:br/>
        <w:t>- HaversineDistance(request.lat, request.lng, volunteer.lat, volunteer.lng) &lt;= volunteer.serviceRadiusKm</w:t>
        <w:br/>
        <w:br/>
        <w:t>Step 2: Scoring Multi-Factor Weights (Max 100 pts)</w:t>
        <w:br/>
        <w:t>- Proximity Score (40 pts): (1 - distance / serviceRadiusKm) * 40</w:t>
        <w:br/>
        <w:t>- Workload Score (25 pts):  0 active missions = 25 pts; 1 active = 15 pts; 2 active = 8 pts; 3+ active = 2 pts</w:t>
        <w:br/>
        <w:t>- Resource Match (20 pts):  Full capability match = 20 pts</w:t>
        <w:br/>
        <w:t>- Volunteer Rating (10 pts):(Rating / 5.0) * 6 + min(4, completedDeliveries * 0.4)</w:t>
        <w:br/>
        <w:t>- Urgency Bonus (5 pts):    Request is CRITICAL = 5 pts; HIGH = 3 pts; NORMAL = 0 pts</w:t>
        <w:br/>
        <w:br/>
        <w:t>Step 3: Sorting &amp; Tie-Breaking</w:t>
        <w:br/>
        <w:t>1. Higher MatchScore First</w:t>
        <w:br/>
        <w:t>2. Shorter Haversine Distance Second</w:t>
      </w:r>
    </w:p>
    <w:p>
      <w:pPr>
        <w:spacing w:before="120" w:after="120"/>
      </w:pPr>
      <w:r>
        <w:rPr>
          <w:color w:val="E2E8F0"/>
        </w:rPr>
        <w:t>――――――――――――――――――――――――――――――――――――――――――――――――――</w:t>
      </w:r>
    </w:p>
    <w:p>
      <w:pPr>
        <w:keepNext/>
        <w:spacing w:before="320" w:after="120"/>
      </w:pPr>
      <w:r>
        <w:rPr>
          <w:rFonts w:ascii="Arial" w:hAnsi="Arial"/>
          <w:b/>
          <w:color w:val="2563EB"/>
          <w:sz w:val="28"/>
        </w:rPr>
        <w:t>13. DATABASE ARCHITECTURE</w:t>
      </w:r>
    </w:p>
    <w:p>
      <w:pPr>
        <w:spacing w:before="60" w:after="60" w:line="276" w:lineRule="auto"/>
      </w:pPr>
      <w:r>
        <w:rPr>
          <w:rFonts w:ascii="Arial" w:hAnsi="Arial"/>
          <w:color w:val="334155"/>
          <w:sz w:val="20"/>
        </w:rPr>
        <w:t xml:space="preserve">The application uses </w:t>
      </w:r>
      <w:r>
        <w:rPr>
          <w:rFonts w:ascii="Arial" w:hAnsi="Arial"/>
          <w:b/>
          <w:color w:val="0F172A"/>
          <w:sz w:val="20"/>
        </w:rPr>
        <w:t>Prisma ORM</w:t>
      </w:r>
      <w:r>
        <w:rPr>
          <w:rFonts w:ascii="Arial" w:hAnsi="Arial"/>
          <w:color w:val="334155"/>
          <w:sz w:val="20"/>
        </w:rPr>
        <w:t xml:space="preserve"> with </w:t>
      </w:r>
      <w:r>
        <w:rPr>
          <w:rFonts w:ascii="Arial" w:hAnsi="Arial"/>
          <w:b/>
          <w:color w:val="0F172A"/>
          <w:sz w:val="20"/>
        </w:rPr>
        <w:t>SQLite</w:t>
      </w:r>
      <w:r>
        <w:rPr>
          <w:rFonts w:ascii="Arial" w:hAnsi="Arial"/>
          <w:color w:val="334155"/>
          <w:sz w:val="20"/>
        </w:rPr>
        <w:t xml:space="preserve"> (</w:t>
      </w:r>
      <w:r>
        <w:rPr>
          <w:rFonts w:ascii="Consolas" w:hAnsi="Consolas"/>
          <w:color w:val="E11D48"/>
          <w:sz w:val="18"/>
        </w:rPr>
        <w:t>dev.db</w:t>
      </w:r>
      <w:r>
        <w:rPr>
          <w:rFonts w:ascii="Arial" w:hAnsi="Arial"/>
          <w:color w:val="334155"/>
          <w:sz w:val="20"/>
        </w:rPr>
        <w:t>).</w:t>
      </w:r>
    </w:p>
    <w:p>
      <w:pPr>
        <w:keepNext/>
        <w:spacing w:before="240" w:after="80"/>
      </w:pPr>
      <w:r>
        <w:rPr>
          <w:rFonts w:ascii="Arial" w:hAnsi="Arial"/>
          <w:b/>
          <w:color w:val="1E293B"/>
          <w:sz w:val="23"/>
        </w:rPr>
        <w:t>Entity Relationship Diagram</w:t>
      </w:r>
    </w:p>
    <w:p>
      <w:pPr>
        <w:spacing w:before="80" w:after="120"/>
        <w:ind w:left="288"/>
      </w:pPr>
      <w:r>
        <w:rPr>
          <w:rFonts w:ascii="Consolas" w:hAnsi="Consolas"/>
          <w:color w:val="1E293B"/>
          <w:sz w:val="17"/>
        </w:rPr>
        <w:t>erDiagram</w:t>
        <w:br/>
        <w:t xml:space="preserve">    USER ||--o| VOLUNTEER_PROFILE : "has profile"</w:t>
        <w:br/>
        <w:t xml:space="preserve">    USER ||--o{ EMERGENCY_REQUEST : "creates (citizen)"</w:t>
        <w:br/>
        <w:t xml:space="preserve">    USER ||--o{ ASSIGNMENT : "fulfills (volunteer)"</w:t>
        <w:br/>
        <w:t xml:space="preserve">    USER ||--o{ NOTIFICATION : "receives"</w:t>
        <w:br/>
        <w:t xml:space="preserve">    USER ||--o{ DELIVERY_DISPUTE : "reports"</w:t>
        <w:br/>
        <w:t xml:space="preserve">    EMERGENCY_REQUEST ||--o{ ASSIGNMENT : "receives"</w:t>
        <w:br/>
        <w:t xml:space="preserve">    EMERGENCY_REQUEST ||--o{ DELIVERY_DISPUTE : "incurs"</w:t>
        <w:br/>
        <w:br/>
        <w:t xml:space="preserve">    USER {</w:t>
        <w:br/>
        <w:t xml:space="preserve">        string id PK</w:t>
        <w:br/>
        <w:t xml:space="preserve">        string email UK</w:t>
        <w:br/>
        <w:t xml:space="preserve">        string name</w:t>
        <w:br/>
        <w:t xml:space="preserve">        string password</w:t>
        <w:br/>
        <w:t xml:space="preserve">        string role</w:t>
        <w:br/>
        <w:t xml:space="preserve">        string phone</w:t>
        <w:br/>
        <w:t xml:space="preserve">        string address</w:t>
        <w:br/>
        <w:t xml:space="preserve">        float latitude</w:t>
        <w:br/>
        <w:t xml:space="preserve">        float longitude</w:t>
        <w:br/>
        <w:t xml:space="preserve">        datetime createdAt</w:t>
        <w:br/>
        <w:t xml:space="preserve">    }</w:t>
        <w:br/>
        <w:br/>
        <w:t xml:space="preserve">    VOLUNTEER_PROFILE {</w:t>
        <w:br/>
        <w:t xml:space="preserve">        string id PK</w:t>
        <w:br/>
        <w:t xml:space="preserve">        string userId FK</w:t>
        <w:br/>
        <w:t xml:space="preserve">        boolean isVerified</w:t>
        <w:br/>
        <w:t xml:space="preserve">        boolean isAvailable</w:t>
        <w:br/>
        <w:t xml:space="preserve">        float serviceRadiusKm</w:t>
        <w:br/>
        <w:t xml:space="preserve">        string capabilities</w:t>
        <w:br/>
        <w:t xml:space="preserve">        float latitude</w:t>
        <w:br/>
        <w:t xml:space="preserve">        float longitude</w:t>
        <w:br/>
        <w:t xml:space="preserve">        int completedAssignments</w:t>
        <w:br/>
        <w:t xml:space="preserve">        float rating</w:t>
        <w:br/>
        <w:t xml:space="preserve">        string vehicleType</w:t>
        <w:br/>
        <w:t xml:space="preserve">    }</w:t>
        <w:br/>
        <w:br/>
        <w:t xml:space="preserve">    EMERGENCY_REQUEST {</w:t>
        <w:br/>
        <w:t xml:space="preserve">        string id PK</w:t>
        <w:br/>
        <w:t xml:space="preserve">        string requesterId FK</w:t>
        <w:br/>
        <w:t xml:space="preserve">        string resourceType</w:t>
        <w:br/>
        <w:t xml:space="preserve">        string title</w:t>
        <w:br/>
        <w:t xml:space="preserve">        string description</w:t>
        <w:br/>
        <w:t xml:space="preserve">        string quantity</w:t>
        <w:br/>
        <w:t xml:space="preserve">        int peopleAffected</w:t>
        <w:br/>
        <w:t xml:space="preserve">        string urgency</w:t>
        <w:br/>
        <w:t xml:space="preserve">        float priorityScore</w:t>
        <w:br/>
        <w:t xml:space="preserve">        string priorityLevel</w:t>
        <w:br/>
        <w:t xml:space="preserve">        string status</w:t>
        <w:br/>
        <w:t xml:space="preserve">        string address</w:t>
        <w:br/>
        <w:t xml:space="preserve">        float latitude</w:t>
        <w:br/>
        <w:t xml:space="preserve">        float longitude</w:t>
        <w:br/>
        <w:t xml:space="preserve">        datetime createdAt</w:t>
        <w:br/>
        <w:t xml:space="preserve">    }</w:t>
        <w:br/>
        <w:br/>
        <w:t xml:space="preserve">    ASSIGNMENT {</w:t>
        <w:br/>
        <w:t xml:space="preserve">        string id PK</w:t>
        <w:br/>
        <w:t xml:space="preserve">        string requestId FK</w:t>
        <w:br/>
        <w:t xml:space="preserve">        string volunteerId FK</w:t>
        <w:br/>
        <w:t xml:space="preserve">        string status</w:t>
        <w:br/>
        <w:t xml:space="preserve">        datetime acceptedAt</w:t>
        <w:br/>
        <w:t xml:space="preserve">        datetime startedAt</w:t>
        <w:br/>
        <w:t xml:space="preserve">        datetime deliveredAt</w:t>
        <w:br/>
        <w:t xml:space="preserve">        datetime completedAt</w:t>
        <w:br/>
        <w:t xml:space="preserve">    }</w:t>
        <w:br/>
        <w:br/>
        <w:t xml:space="preserve">    AUDIT_LOG {</w:t>
        <w:br/>
        <w:t xml:space="preserve">        string id PK</w:t>
        <w:br/>
        <w:t xml:space="preserve">        string actorId</w:t>
        <w:br/>
        <w:t xml:space="preserve">        string actorName</w:t>
        <w:br/>
        <w:t xml:space="preserve">        string actorRole</w:t>
        <w:br/>
        <w:t xml:space="preserve">        string action</w:t>
        <w:br/>
        <w:t xml:space="preserve">        string entity</w:t>
        <w:br/>
        <w:t xml:space="preserve">        string entityId</w:t>
        <w:br/>
        <w:t xml:space="preserve">        string oldValue</w:t>
        <w:br/>
        <w:t xml:space="preserve">        string newValue</w:t>
        <w:br/>
        <w:t xml:space="preserve">        datetime timestamp</w:t>
        <w:br/>
        <w:t xml:space="preserve">    }</w:t>
      </w:r>
    </w:p>
    <w:p>
      <w:pPr>
        <w:keepNext/>
        <w:spacing w:before="240" w:after="80"/>
      </w:pPr>
      <w:r>
        <w:rPr>
          <w:rFonts w:ascii="Arial" w:hAnsi="Arial"/>
          <w:b/>
          <w:color w:val="1E293B"/>
          <w:sz w:val="23"/>
        </w:rPr>
        <w:t>Database Models Overview</w:t>
      </w:r>
    </w:p>
    <w:p>
      <w:pPr>
        <w:pStyle w:val="ListNumber"/>
        <w:spacing w:before="40" w:after="40"/>
      </w:pPr>
      <w:r>
        <w:rPr>
          <w:rFonts w:ascii="Arial" w:hAnsi="Arial"/>
          <w:b/>
          <w:color w:val="0F172A"/>
          <w:sz w:val="20"/>
        </w:rPr>
        <w:t>User (7 indexes, 12 columns):</w:t>
      </w:r>
      <w:r>
        <w:rPr>
          <w:rFonts w:ascii="Arial" w:hAnsi="Arial"/>
          <w:color w:val="334155"/>
          <w:sz w:val="20"/>
        </w:rPr>
        <w:t xml:space="preserve"> Citizens, Volunteers, Admins.</w:t>
      </w:r>
    </w:p>
    <w:p>
      <w:pPr>
        <w:pStyle w:val="ListNumber"/>
        <w:spacing w:before="40" w:after="40"/>
      </w:pPr>
      <w:r>
        <w:rPr>
          <w:rFonts w:ascii="Arial" w:hAnsi="Arial"/>
          <w:b/>
          <w:color w:val="0F172A"/>
          <w:sz w:val="20"/>
        </w:rPr>
        <w:t>VolunteerProfile (5 indexes, 18 columns):</w:t>
      </w:r>
      <w:r>
        <w:rPr>
          <w:rFonts w:ascii="Arial" w:hAnsi="Arial"/>
          <w:color w:val="334155"/>
          <w:sz w:val="20"/>
        </w:rPr>
        <w:t xml:space="preserve"> Vehicle specs, ratings, radial bounds, verification flags.</w:t>
      </w:r>
    </w:p>
    <w:p>
      <w:pPr>
        <w:pStyle w:val="ListNumber"/>
        <w:spacing w:before="40" w:after="40"/>
      </w:pPr>
      <w:r>
        <w:rPr>
          <w:rFonts w:ascii="Arial" w:hAnsi="Arial"/>
          <w:b/>
          <w:color w:val="0F172A"/>
          <w:sz w:val="20"/>
        </w:rPr>
        <w:t>EmergencyRequest (7 indexes, 24 columns):</w:t>
      </w:r>
      <w:r>
        <w:rPr>
          <w:rFonts w:ascii="Arial" w:hAnsi="Arial"/>
          <w:color w:val="334155"/>
          <w:sz w:val="20"/>
        </w:rPr>
        <w:t xml:space="preserve"> Full incident telemetry, priority breakdown, state machine timestamps.</w:t>
      </w:r>
    </w:p>
    <w:p>
      <w:pPr>
        <w:pStyle w:val="ListNumber"/>
        <w:spacing w:before="40" w:after="40"/>
      </w:pPr>
      <w:r>
        <w:rPr>
          <w:rFonts w:ascii="Arial" w:hAnsi="Arial"/>
          <w:b/>
          <w:color w:val="0F172A"/>
          <w:sz w:val="20"/>
        </w:rPr>
        <w:t>Assignment (4 indexes, 12 columns):</w:t>
      </w:r>
      <w:r>
        <w:rPr>
          <w:rFonts w:ascii="Arial" w:hAnsi="Arial"/>
          <w:color w:val="334155"/>
          <w:sz w:val="20"/>
        </w:rPr>
        <w:t xml:space="preserve"> Active mission state, transit timestamps, volunteer notes.</w:t>
      </w:r>
    </w:p>
    <w:p>
      <w:pPr>
        <w:pStyle w:val="ListNumber"/>
        <w:spacing w:before="40" w:after="40"/>
      </w:pPr>
      <w:r>
        <w:rPr>
          <w:rFonts w:ascii="Arial" w:hAnsi="Arial"/>
          <w:b/>
          <w:color w:val="0F172A"/>
          <w:sz w:val="20"/>
        </w:rPr>
        <w:t>Notification (4 indexes, 8 columns):</w:t>
      </w:r>
      <w:r>
        <w:rPr>
          <w:rFonts w:ascii="Arial" w:hAnsi="Arial"/>
          <w:color w:val="334155"/>
          <w:sz w:val="20"/>
        </w:rPr>
        <w:t xml:space="preserve"> Targeted alerts, read state, direct resource links.</w:t>
      </w:r>
    </w:p>
    <w:p>
      <w:pPr>
        <w:pStyle w:val="ListNumber"/>
        <w:spacing w:before="40" w:after="40"/>
      </w:pPr>
      <w:r>
        <w:rPr>
          <w:rFonts w:ascii="Arial" w:hAnsi="Arial"/>
          <w:b/>
          <w:color w:val="0F172A"/>
          <w:sz w:val="20"/>
        </w:rPr>
        <w:t>AuditLog (4 indexes, 11 columns):</w:t>
      </w:r>
      <w:r>
        <w:rPr>
          <w:rFonts w:ascii="Arial" w:hAnsi="Arial"/>
          <w:color w:val="334155"/>
          <w:sz w:val="20"/>
        </w:rPr>
        <w:t xml:space="preserve"> Immutable change record, actor roles, old/new value snapshots.</w:t>
      </w:r>
    </w:p>
    <w:p>
      <w:pPr>
        <w:pStyle w:val="ListNumber"/>
        <w:spacing w:before="40" w:after="40"/>
      </w:pPr>
      <w:r>
        <w:rPr>
          <w:rFonts w:ascii="Arial" w:hAnsi="Arial"/>
          <w:b/>
          <w:color w:val="0F172A"/>
          <w:sz w:val="20"/>
        </w:rPr>
        <w:t>DeliveryDispute (3 indexes, 9 columns):</w:t>
      </w:r>
      <w:r>
        <w:rPr>
          <w:rFonts w:ascii="Arial" w:hAnsi="Arial"/>
          <w:color w:val="334155"/>
          <w:sz w:val="20"/>
        </w:rPr>
        <w:t xml:space="preserve"> Citizen issue tickets, reasons, resolution notes.</w:t>
      </w:r>
    </w:p>
    <w:p>
      <w:pPr>
        <w:spacing w:before="120" w:after="120"/>
      </w:pPr>
      <w:r>
        <w:rPr>
          <w:color w:val="E2E8F0"/>
        </w:rPr>
        <w:t>――――――――――――――――――――――――――――――――――――――――――――――――――</w:t>
      </w:r>
    </w:p>
    <w:p>
      <w:pPr>
        <w:keepNext/>
        <w:spacing w:before="320" w:after="120"/>
      </w:pPr>
      <w:r>
        <w:rPr>
          <w:rFonts w:ascii="Arial" w:hAnsi="Arial"/>
          <w:b/>
          <w:color w:val="2563EB"/>
          <w:sz w:val="28"/>
        </w:rPr>
        <w:t>14. API DOCUMENTATION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60" w:type="dxa"/>
              <w:bottom w:w="60" w:type="dxa"/>
              <w:left w:w="100" w:type="dxa"/>
              <w:right w:w="100" w:type="dxa"/>
            </w:tcMar>
          </w:tcPr>
          <w:p>
            <w:pPr>
              <w:spacing w:before="60" w:after="60"/>
            </w:pPr>
            <w:r>
              <w:rPr>
                <w:rFonts w:ascii="Arial" w:hAnsi="Arial"/>
                <w:b/>
                <w:color w:val="FFFFFF"/>
                <w:sz w:val="18"/>
              </w:rPr>
              <w:t>Method</w:t>
            </w:r>
          </w:p>
        </w:tc>
        <w:tc>
          <w:tcPr>
            <w:tcW w:type="dxa" w:w="1872"/>
            <w:shd w:fill="1E3A8A"/>
            <w:tcMar>
              <w:top w:w="60" w:type="dxa"/>
              <w:bottom w:w="60" w:type="dxa"/>
              <w:left w:w="100" w:type="dxa"/>
              <w:right w:w="100" w:type="dxa"/>
            </w:tcMar>
          </w:tcPr>
          <w:p>
            <w:pPr>
              <w:spacing w:before="60" w:after="60"/>
            </w:pPr>
            <w:r>
              <w:rPr>
                <w:rFonts w:ascii="Arial" w:hAnsi="Arial"/>
                <w:b/>
                <w:color w:val="FFFFFF"/>
                <w:sz w:val="18"/>
              </w:rPr>
              <w:t>Endpoint</w:t>
            </w:r>
          </w:p>
        </w:tc>
        <w:tc>
          <w:tcPr>
            <w:tcW w:type="dxa" w:w="1872"/>
            <w:shd w:fill="1E3A8A"/>
            <w:tcMar>
              <w:top w:w="60" w:type="dxa"/>
              <w:bottom w:w="60" w:type="dxa"/>
              <w:left w:w="100" w:type="dxa"/>
              <w:right w:w="100" w:type="dxa"/>
            </w:tcMar>
          </w:tcPr>
          <w:p>
            <w:pPr>
              <w:spacing w:before="60" w:after="60"/>
            </w:pPr>
            <w:r>
              <w:rPr>
                <w:rFonts w:ascii="Arial" w:hAnsi="Arial"/>
                <w:b/>
                <w:color w:val="FFFFFF"/>
                <w:sz w:val="18"/>
              </w:rPr>
              <w:t>Purpose</w:t>
            </w:r>
          </w:p>
        </w:tc>
        <w:tc>
          <w:tcPr>
            <w:tcW w:type="dxa" w:w="1872"/>
            <w:shd w:fill="1E3A8A"/>
            <w:tcMar>
              <w:top w:w="60" w:type="dxa"/>
              <w:bottom w:w="60" w:type="dxa"/>
              <w:left w:w="100" w:type="dxa"/>
              <w:right w:w="100" w:type="dxa"/>
            </w:tcMar>
          </w:tcPr>
          <w:p>
            <w:pPr>
              <w:spacing w:before="60" w:after="60"/>
            </w:pPr>
            <w:r>
              <w:rPr>
                <w:rFonts w:ascii="Arial" w:hAnsi="Arial"/>
                <w:b/>
                <w:color w:val="FFFFFF"/>
                <w:sz w:val="18"/>
              </w:rPr>
              <w:t>Auth Required</w:t>
            </w:r>
          </w:p>
        </w:tc>
        <w:tc>
          <w:tcPr>
            <w:tcW w:type="dxa" w:w="1872"/>
            <w:shd w:fill="1E3A8A"/>
            <w:tcMar>
              <w:top w:w="60" w:type="dxa"/>
              <w:bottom w:w="60" w:type="dxa"/>
              <w:left w:w="100" w:type="dxa"/>
              <w:right w:w="100" w:type="dxa"/>
            </w:tcMar>
          </w:tcPr>
          <w:p>
            <w:pPr>
              <w:spacing w:before="60" w:after="60"/>
            </w:pPr>
            <w:r>
              <w:rPr>
                <w:rFonts w:ascii="Arial" w:hAnsi="Arial"/>
                <w:b/>
                <w:color w:val="FFFFFF"/>
                <w:sz w:val="18"/>
              </w:rPr>
              <w:t>Permitted Roles</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POST</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/api/auth/register</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Register new user</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No</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Public</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POST</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/api/auth/login</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Login &amp; set JWT cookie</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No</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Public</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POST</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/api/auth/logout</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Clear auth cookie</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All</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GET</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/api/auth/me</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Return current user</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All</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GET</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/api/requests</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List requests with filters</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No</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Public / All</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POST</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/api/requests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Create emergency request</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CITIZEN, ADMIN</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GET</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/api/requests/[id]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Get request details &amp; audit</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No</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Public / All</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PATCH</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/api/requests/[id]</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Cancel or confirm request</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CITIZEN, ADMIN</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POST</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/api/requests/[id]/dispute</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Report delivery issue</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CITIZEN</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GET</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/api/volunteers/nearby</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Proximity radar feed</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VOLUNTEER</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GET</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/api/volunteers/assignments</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Volunteer mission list</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VOLUNTEER</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POST</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/api/volunteers/assignments/[id]/accept</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Claim request</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VOLUNTEER</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PATCH</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/api/volunteers/assignments/[id]/status</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Update mission state</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VOLUNTEER</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GET</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/api/volunteers/profile</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Get volunteer profile</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VOLUNTEER</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PUT</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/api/volunteers/profile</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Update radius/specs</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VOLUNTEER</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GET</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/api/admin/volunteers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Verification queue</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ADMIN</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POST</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/api/admin/volunteers/[id]/verify</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Approve volunteer</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ADMIN</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POST</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/api/admin/requests/[id]/verify</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Approve request</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ADMIN</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PATCH</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/api/admin/requests/[id]/priority</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Manual priority override</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ADMIN</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GET</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/api/admin/requests/[id]/matches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Candidate recommendations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ADMIN</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POST</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/api/admin/requests/[id]/assign</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Force volunteer match</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ADMIN</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GET</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/api/admin/audit-logs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Immutable audit stream</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ADMIN</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GET</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/api/analytics/overview</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Aggregated crisis KPIs</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No</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Public / All</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GET</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/api/notifications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Current user notifications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All</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PATCH</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/api/notifications/[id]/read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Mark single read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All</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POST</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/api/notifications/read-all</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Mark all read</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Yes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All</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POST</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/api/seed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Reset &amp; re-seed database</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No</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Public (Demo)</w:t>
            </w:r>
          </w:p>
        </w:tc>
      </w:tr>
    </w:tbl>
    <w:p>
      <w:pPr>
        <w:spacing w:before="120" w:after="120"/>
      </w:pPr>
    </w:p>
    <w:p>
      <w:pPr>
        <w:spacing w:before="120" w:after="120"/>
      </w:pPr>
      <w:r>
        <w:rPr>
          <w:color w:val="E2E8F0"/>
        </w:rPr>
        <w:t>――――――――――――――――――――――――――――――――――――――――――――――――――</w:t>
      </w:r>
    </w:p>
    <w:p>
      <w:pPr>
        <w:keepNext/>
        <w:spacing w:before="320" w:after="120"/>
      </w:pPr>
      <w:r>
        <w:rPr>
          <w:rFonts w:ascii="Arial" w:hAnsi="Arial"/>
          <w:b/>
          <w:color w:val="2563EB"/>
          <w:sz w:val="28"/>
        </w:rPr>
        <w:t>15. AUTHENTICATION &amp; AUTHORIZATION</w:t>
      </w:r>
    </w:p>
    <w:p>
      <w:pPr>
        <w:pStyle w:val="ListBullet"/>
        <w:spacing w:before="40" w:after="40"/>
      </w:pPr>
      <w:r>
        <w:rPr>
          <w:rFonts w:ascii="Arial" w:hAnsi="Arial"/>
          <w:b/>
          <w:color w:val="0F172A"/>
          <w:sz w:val="20"/>
        </w:rPr>
        <w:t>Token Strategy:</w:t>
      </w:r>
      <w:r>
        <w:rPr>
          <w:rFonts w:ascii="Arial" w:hAnsi="Arial"/>
          <w:color w:val="334155"/>
          <w:sz w:val="20"/>
        </w:rPr>
        <w:t xml:space="preserve"> Stateless JSON Web Token signed with HMAC-SHA256 (</w:t>
      </w:r>
      <w:r>
        <w:rPr>
          <w:rFonts w:ascii="Consolas" w:hAnsi="Consolas"/>
          <w:color w:val="E11D48"/>
          <w:sz w:val="18"/>
        </w:rPr>
        <w:t>jose</w:t>
      </w:r>
      <w:r>
        <w:rPr>
          <w:rFonts w:ascii="Arial" w:hAnsi="Arial"/>
          <w:color w:val="334155"/>
          <w:sz w:val="20"/>
        </w:rPr>
        <w:t xml:space="preserve"> library) using </w:t>
      </w:r>
      <w:r>
        <w:rPr>
          <w:rFonts w:ascii="Consolas" w:hAnsi="Consolas"/>
          <w:color w:val="E11D48"/>
          <w:sz w:val="18"/>
        </w:rPr>
        <w:t>JWT_SECRET</w:t>
      </w:r>
      <w:r>
        <w:rPr>
          <w:rFonts w:ascii="Arial" w:hAnsi="Arial"/>
          <w:color w:val="334155"/>
          <w:sz w:val="20"/>
        </w:rPr>
        <w:t>.</w:t>
      </w:r>
    </w:p>
    <w:p>
      <w:pPr>
        <w:pStyle w:val="ListBullet"/>
        <w:spacing w:before="40" w:after="40"/>
      </w:pPr>
      <w:r>
        <w:rPr>
          <w:rFonts w:ascii="Arial" w:hAnsi="Arial"/>
          <w:b/>
          <w:color w:val="0F172A"/>
          <w:sz w:val="20"/>
        </w:rPr>
        <w:t>Cookie Delivery:</w:t>
      </w:r>
      <w:r>
        <w:rPr>
          <w:rFonts w:ascii="Arial" w:hAnsi="Arial"/>
          <w:color w:val="334155"/>
          <w:sz w:val="20"/>
        </w:rPr>
        <w:t xml:space="preserve"> Stored in </w:t>
      </w:r>
      <w:r>
        <w:rPr>
          <w:rFonts w:ascii="Consolas" w:hAnsi="Consolas"/>
          <w:color w:val="E11D48"/>
          <w:sz w:val="18"/>
        </w:rPr>
        <w:t>resqlink_token</w:t>
      </w:r>
      <w:r>
        <w:rPr>
          <w:rFonts w:ascii="Arial" w:hAnsi="Arial"/>
          <w:color w:val="334155"/>
          <w:sz w:val="20"/>
        </w:rPr>
        <w:t xml:space="preserve"> cookie with </w:t>
      </w:r>
      <w:r>
        <w:rPr>
          <w:rFonts w:ascii="Consolas" w:hAnsi="Consolas"/>
          <w:color w:val="E11D48"/>
          <w:sz w:val="18"/>
        </w:rPr>
        <w:t>httpOnly: true</w:t>
      </w:r>
      <w:r>
        <w:rPr>
          <w:rFonts w:ascii="Arial" w:hAnsi="Arial"/>
          <w:color w:val="334155"/>
          <w:sz w:val="20"/>
        </w:rPr>
        <w:t xml:space="preserve">, </w:t>
      </w:r>
      <w:r>
        <w:rPr>
          <w:rFonts w:ascii="Consolas" w:hAnsi="Consolas"/>
          <w:color w:val="E11D48"/>
          <w:sz w:val="18"/>
        </w:rPr>
        <w:t>sameSite: "lax"</w:t>
      </w:r>
      <w:r>
        <w:rPr>
          <w:rFonts w:ascii="Arial" w:hAnsi="Arial"/>
          <w:color w:val="334155"/>
          <w:sz w:val="20"/>
        </w:rPr>
        <w:t>, and 7-day expiration.</w:t>
      </w:r>
    </w:p>
    <w:p>
      <w:pPr>
        <w:pStyle w:val="ListBullet"/>
        <w:spacing w:before="40" w:after="40"/>
      </w:pPr>
      <w:r>
        <w:rPr>
          <w:rFonts w:ascii="Arial" w:hAnsi="Arial"/>
          <w:b/>
          <w:color w:val="0F172A"/>
          <w:sz w:val="20"/>
        </w:rPr>
        <w:t>Dual Header Support:</w:t>
      </w:r>
      <w:r>
        <w:rPr>
          <w:rFonts w:ascii="Arial" w:hAnsi="Arial"/>
          <w:color w:val="334155"/>
          <w:sz w:val="20"/>
        </w:rPr>
        <w:t xml:space="preserve"> API route handlers accept tokens from either the </w:t>
      </w:r>
      <w:r>
        <w:rPr>
          <w:rFonts w:ascii="Consolas" w:hAnsi="Consolas"/>
          <w:color w:val="E11D48"/>
          <w:sz w:val="18"/>
        </w:rPr>
        <w:t>resqlink_token</w:t>
      </w:r>
      <w:r>
        <w:rPr>
          <w:rFonts w:ascii="Arial" w:hAnsi="Arial"/>
          <w:color w:val="334155"/>
          <w:sz w:val="20"/>
        </w:rPr>
        <w:t xml:space="preserve"> HTTP-only cookie or the standard </w:t>
      </w:r>
      <w:r>
        <w:rPr>
          <w:rFonts w:ascii="Consolas" w:hAnsi="Consolas"/>
          <w:color w:val="E11D48"/>
          <w:sz w:val="18"/>
        </w:rPr>
        <w:t>Authorization: Bearer &lt;token&gt;</w:t>
      </w:r>
      <w:r>
        <w:rPr>
          <w:rFonts w:ascii="Arial" w:hAnsi="Arial"/>
          <w:color w:val="334155"/>
          <w:sz w:val="20"/>
        </w:rPr>
        <w:t xml:space="preserve"> header.</w:t>
      </w:r>
    </w:p>
    <w:p>
      <w:pPr>
        <w:pStyle w:val="ListBullet"/>
        <w:spacing w:before="40" w:after="40"/>
      </w:pPr>
      <w:r>
        <w:rPr>
          <w:rFonts w:ascii="Arial" w:hAnsi="Arial"/>
          <w:b/>
          <w:color w:val="0F172A"/>
          <w:sz w:val="20"/>
        </w:rPr>
        <w:t>Password Hashing:</w:t>
      </w:r>
      <w:r>
        <w:rPr>
          <w:rFonts w:ascii="Arial" w:hAnsi="Arial"/>
          <w:color w:val="334155"/>
          <w:sz w:val="20"/>
        </w:rPr>
        <w:t xml:space="preserve"> </w:t>
      </w:r>
      <w:r>
        <w:rPr>
          <w:rFonts w:ascii="Consolas" w:hAnsi="Consolas"/>
          <w:color w:val="E11D48"/>
          <w:sz w:val="18"/>
        </w:rPr>
        <w:t>bcryptjs</w:t>
      </w:r>
      <w:r>
        <w:rPr>
          <w:rFonts w:ascii="Arial" w:hAnsi="Arial"/>
          <w:color w:val="334155"/>
          <w:sz w:val="20"/>
        </w:rPr>
        <w:t xml:space="preserve"> with 10 salt rounds. Plaintext passwords never touch logs or databases.</w:t>
      </w:r>
    </w:p>
    <w:p>
      <w:pPr>
        <w:pStyle w:val="ListBullet"/>
        <w:spacing w:before="40" w:after="40"/>
      </w:pPr>
      <w:r>
        <w:rPr>
          <w:rFonts w:ascii="Arial" w:hAnsi="Arial"/>
          <w:b/>
          <w:color w:val="0F172A"/>
          <w:sz w:val="20"/>
        </w:rPr>
        <w:t>RBAC Enforcement:</w:t>
      </w:r>
      <w:r>
        <w:rPr>
          <w:rFonts w:ascii="Arial" w:hAnsi="Arial"/>
          <w:color w:val="334155"/>
          <w:sz w:val="20"/>
        </w:rPr>
        <w:t xml:space="preserve"> </w:t>
      </w:r>
      <w:r>
        <w:rPr>
          <w:rFonts w:ascii="Consolas" w:hAnsi="Consolas"/>
          <w:color w:val="E11D48"/>
          <w:sz w:val="18"/>
        </w:rPr>
        <w:t>requireAuth(roles)</w:t>
      </w:r>
      <w:r>
        <w:rPr>
          <w:rFonts w:ascii="Arial" w:hAnsi="Arial"/>
          <w:color w:val="334155"/>
          <w:sz w:val="20"/>
        </w:rPr>
        <w:t xml:space="preserve"> helper checks JWT claims and rejects unauthorized calls with HTTP 401 or HTTP 403 before executing business logic.</w:t>
      </w:r>
    </w:p>
    <w:p>
      <w:pPr>
        <w:spacing w:before="120" w:after="120"/>
      </w:pPr>
      <w:r>
        <w:rPr>
          <w:color w:val="E2E8F0"/>
        </w:rPr>
        <w:t>――――――――――――――――――――――――――――――――――――――――――――――――――</w:t>
      </w:r>
    </w:p>
    <w:p>
      <w:pPr>
        <w:keepNext/>
        <w:spacing w:before="320" w:after="120"/>
      </w:pPr>
      <w:r>
        <w:rPr>
          <w:rFonts w:ascii="Arial" w:hAnsi="Arial"/>
          <w:b/>
          <w:color w:val="2563EB"/>
          <w:sz w:val="28"/>
        </w:rPr>
        <w:t>16. SECURITY AUDIT</w:t>
      </w:r>
    </w:p>
    <w:p>
      <w:pPr>
        <w:spacing w:before="80" w:after="120"/>
        <w:ind w:left="288"/>
      </w:pPr>
      <w:r>
        <w:rPr>
          <w:rFonts w:ascii="Consolas" w:hAnsi="Consolas"/>
          <w:color w:val="1E293B"/>
          <w:sz w:val="17"/>
        </w:rPr>
        <w:t>[IMPLEMENTED]</w:t>
        <w:br/>
        <w:t>- Password Hashing: Bcrypt with 10 salt rounds (verified in unit tests)</w:t>
        <w:br/>
        <w:t>- JWT Authentication: HS256 algorithm with expiration enforcement</w:t>
        <w:br/>
        <w:t>- Cookie Security: HTTP-Only cookie storage to defend against XSS token extraction</w:t>
        <w:br/>
        <w:t>- SQL Injection Protection: Prisma ORM uses parameterized queries exclusively</w:t>
        <w:br/>
        <w:t>- State Machine Guards: Invalid status leaps throw explicit errors (tested in test suite)</w:t>
        <w:br/>
        <w:t>- Race Condition Locking: Prisma transactions ensure atomic assignments</w:t>
        <w:br/>
        <w:t>- Input Sanitization: Zod schema validation on registration and request creation</w:t>
        <w:br/>
        <w:t>- Immutable Audit Trail: Database logging of actor IP, role, and delta payloads</w:t>
        <w:br/>
        <w:br/>
        <w:t>[PARTIALLY IMPLEMENTED]</w:t>
        <w:br/>
        <w:t>- Rate Limiting: Next.js dev server does not enforce IP rate limits out-of-the-box (handled via upstream reverse proxy in production).</w:t>
        <w:br/>
        <w:t>- CSRF Protection: SameSite=Lax cookie attribute provides baseline defense; dedicated CSRF token header is not implemented.</w:t>
        <w:br/>
        <w:br/>
        <w:t>[NOT IMPLEMENTED]</w:t>
        <w:br/>
        <w:t>- Two-Factor Authentication (2FA / TOTP)</w:t>
        <w:br/>
        <w:t>- End-to-End Encrypted (E2EE) Chat</w:t>
        <w:br/>
        <w:t>- Content Security Policy (CSP) Custom Headers in next.config.js</w:t>
      </w:r>
    </w:p>
    <w:p>
      <w:pPr>
        <w:spacing w:before="120" w:after="120"/>
      </w:pPr>
      <w:r>
        <w:rPr>
          <w:color w:val="E2E8F0"/>
        </w:rPr>
        <w:t>――――――――――――――――――――――――――――――――――――――――――――――――――</w:t>
      </w:r>
    </w:p>
    <w:p>
      <w:pPr>
        <w:keepNext/>
        <w:spacing w:before="320" w:after="120"/>
      </w:pPr>
      <w:r>
        <w:rPr>
          <w:rFonts w:ascii="Arial" w:hAnsi="Arial"/>
          <w:b/>
          <w:color w:val="2563EB"/>
          <w:sz w:val="28"/>
        </w:rPr>
        <w:t>17. VALIDATION ENGINE</w:t>
      </w:r>
    </w:p>
    <w:p>
      <w:pPr>
        <w:spacing w:before="60" w:after="60" w:line="276" w:lineRule="auto"/>
      </w:pPr>
      <w:r>
        <w:rPr>
          <w:rFonts w:ascii="Arial" w:hAnsi="Arial"/>
          <w:color w:val="334155"/>
          <w:sz w:val="20"/>
        </w:rPr>
        <w:t>Validation is applied across three architectural tiers:</w:t>
      </w:r>
    </w:p>
    <w:p>
      <w:pPr>
        <w:pStyle w:val="ListNumber"/>
        <w:spacing w:before="40" w:after="40"/>
      </w:pPr>
      <w:r>
        <w:rPr>
          <w:rFonts w:ascii="Arial" w:hAnsi="Arial"/>
          <w:b/>
          <w:color w:val="0F172A"/>
          <w:sz w:val="20"/>
        </w:rPr>
        <w:t>Frontend Tier:</w:t>
      </w:r>
    </w:p>
    <w:p>
      <w:pPr>
        <w:spacing w:before="60" w:after="60" w:line="276" w:lineRule="auto"/>
      </w:pPr>
      <w:r>
        <w:rPr>
          <w:rFonts w:ascii="Arial" w:hAnsi="Arial"/>
          <w:color w:val="334155"/>
          <w:sz w:val="20"/>
        </w:rPr>
        <w:t xml:space="preserve">   - Guided forms disable "Next" buttons until required fields pass.</w:t>
      </w:r>
    </w:p>
    <w:p>
      <w:pPr>
        <w:spacing w:before="60" w:after="60" w:line="276" w:lineRule="auto"/>
      </w:pPr>
      <w:r>
        <w:rPr>
          <w:rFonts w:ascii="Arial" w:hAnsi="Arial"/>
          <w:color w:val="334155"/>
          <w:sz w:val="20"/>
        </w:rPr>
        <w:t xml:space="preserve">   - Text descriptions require a minimum of 10 characters.</w:t>
      </w:r>
    </w:p>
    <w:p>
      <w:pPr>
        <w:spacing w:before="60" w:after="60" w:line="276" w:lineRule="auto"/>
      </w:pPr>
      <w:r>
        <w:rPr>
          <w:rFonts w:ascii="Arial" w:hAnsi="Arial"/>
          <w:color w:val="334155"/>
          <w:sz w:val="20"/>
        </w:rPr>
        <w:t xml:space="preserve">   - People affected is strictly constrained to positive integers $\ge 1$.</w:t>
      </w:r>
    </w:p>
    <w:p>
      <w:pPr>
        <w:pStyle w:val="ListNumber"/>
        <w:spacing w:before="40" w:after="40"/>
      </w:pPr>
      <w:r>
        <w:rPr>
          <w:rFonts w:ascii="Arial" w:hAnsi="Arial"/>
          <w:b/>
          <w:color w:val="0F172A"/>
          <w:sz w:val="20"/>
        </w:rPr>
        <w:t>API &amp; Service Tier:</w:t>
      </w:r>
    </w:p>
    <w:p>
      <w:pPr>
        <w:spacing w:before="60" w:after="60" w:line="276" w:lineRule="auto"/>
      </w:pPr>
      <w:r>
        <w:rPr>
          <w:rFonts w:ascii="Arial" w:hAnsi="Arial"/>
          <w:color w:val="334155"/>
          <w:sz w:val="20"/>
        </w:rPr>
        <w:t xml:space="preserve">   - Zod schemas validate JSON payloads before controller invocation.</w:t>
      </w:r>
    </w:p>
    <w:p>
      <w:pPr>
        <w:spacing w:before="60" w:after="60" w:line="276" w:lineRule="auto"/>
      </w:pPr>
      <w:r>
        <w:rPr>
          <w:rFonts w:ascii="Arial" w:hAnsi="Arial"/>
          <w:color w:val="334155"/>
          <w:sz w:val="20"/>
        </w:rPr>
        <w:t xml:space="preserve">   - GPS coordinates must satisfy $-90 \le \text{lat} \le 90$ and $-180 \le \text{lng} \le 180$.</w:t>
      </w:r>
    </w:p>
    <w:p>
      <w:pPr>
        <w:spacing w:before="60" w:after="60" w:line="276" w:lineRule="auto"/>
      </w:pPr>
      <w:r>
        <w:rPr>
          <w:rFonts w:ascii="Arial" w:hAnsi="Arial"/>
          <w:color w:val="334155"/>
          <w:sz w:val="20"/>
        </w:rPr>
        <w:t xml:space="preserve">   - Urgency must belong to the enum </w:t>
      </w:r>
      <w:r>
        <w:rPr>
          <w:rFonts w:ascii="Consolas" w:hAnsi="Consolas"/>
          <w:color w:val="E11D48"/>
          <w:sz w:val="18"/>
        </w:rPr>
        <w:t>["NORMAL", "HIGH", "CRITICAL"]</w:t>
      </w:r>
      <w:r>
        <w:rPr>
          <w:rFonts w:ascii="Arial" w:hAnsi="Arial"/>
          <w:color w:val="334155"/>
          <w:sz w:val="20"/>
        </w:rPr>
        <w:t>.</w:t>
      </w:r>
    </w:p>
    <w:p>
      <w:pPr>
        <w:pStyle w:val="ListNumber"/>
        <w:spacing w:before="40" w:after="40"/>
      </w:pPr>
      <w:r>
        <w:rPr>
          <w:rFonts w:ascii="Arial" w:hAnsi="Arial"/>
          <w:b/>
          <w:color w:val="0F172A"/>
          <w:sz w:val="20"/>
        </w:rPr>
        <w:t>Database Tier:</w:t>
      </w:r>
    </w:p>
    <w:p>
      <w:pPr>
        <w:spacing w:before="60" w:after="60" w:line="276" w:lineRule="auto"/>
      </w:pPr>
      <w:r>
        <w:rPr>
          <w:rFonts w:ascii="Arial" w:hAnsi="Arial"/>
          <w:color w:val="334155"/>
          <w:sz w:val="20"/>
        </w:rPr>
        <w:t xml:space="preserve">   - Foreign key constraints enforce referential integrity (</w:t>
      </w:r>
      <w:r>
        <w:rPr>
          <w:rFonts w:ascii="Consolas" w:hAnsi="Consolas"/>
          <w:color w:val="E11D48"/>
          <w:sz w:val="18"/>
        </w:rPr>
        <w:t>onDelete: Cascade</w:t>
      </w:r>
      <w:r>
        <w:rPr>
          <w:rFonts w:ascii="Arial" w:hAnsi="Arial"/>
          <w:color w:val="334155"/>
          <w:sz w:val="20"/>
        </w:rPr>
        <w:t>).</w:t>
      </w:r>
    </w:p>
    <w:p>
      <w:pPr>
        <w:spacing w:before="60" w:after="60" w:line="276" w:lineRule="auto"/>
      </w:pPr>
      <w:r>
        <w:rPr>
          <w:rFonts w:ascii="Arial" w:hAnsi="Arial"/>
          <w:color w:val="334155"/>
          <w:sz w:val="20"/>
        </w:rPr>
        <w:t xml:space="preserve">   - SQLite unique constraints prevent duplicate email registrations.</w:t>
      </w:r>
    </w:p>
    <w:p>
      <w:pPr>
        <w:spacing w:before="120" w:after="120"/>
      </w:pPr>
      <w:r>
        <w:rPr>
          <w:color w:val="E2E8F0"/>
        </w:rPr>
        <w:t>――――――――――――――――――――――――――――――――――――――――――――――――――</w:t>
      </w:r>
    </w:p>
    <w:p>
      <w:pPr>
        <w:keepNext/>
        <w:spacing w:before="320" w:after="120"/>
      </w:pPr>
      <w:r>
        <w:rPr>
          <w:rFonts w:ascii="Arial" w:hAnsi="Arial"/>
          <w:b/>
          <w:color w:val="2563EB"/>
          <w:sz w:val="28"/>
        </w:rPr>
        <w:t>18. ERROR HANDLING</w:t>
      </w:r>
    </w:p>
    <w:p>
      <w:pPr>
        <w:pStyle w:val="ListBullet"/>
        <w:spacing w:before="40" w:after="40"/>
      </w:pPr>
      <w:r>
        <w:rPr>
          <w:rFonts w:ascii="Arial" w:hAnsi="Arial"/>
          <w:b/>
          <w:color w:val="0F172A"/>
          <w:sz w:val="20"/>
        </w:rPr>
        <w:t>API Errors:</w:t>
      </w:r>
      <w:r>
        <w:rPr>
          <w:rFonts w:ascii="Arial" w:hAnsi="Arial"/>
          <w:color w:val="334155"/>
          <w:sz w:val="20"/>
        </w:rPr>
        <w:t xml:space="preserve"> Uniform JSON envelope:</w:t>
      </w:r>
    </w:p>
    <w:p>
      <w:pPr>
        <w:spacing w:before="60" w:after="60" w:line="276" w:lineRule="auto"/>
      </w:pPr>
      <w:r>
        <w:rPr>
          <w:rFonts w:ascii="Arial" w:hAnsi="Arial"/>
          <w:color w:val="334155"/>
          <w:sz w:val="20"/>
        </w:rPr>
        <w:t xml:space="preserve">  </w:t>
      </w:r>
      <w:r>
        <w:rPr>
          <w:rFonts w:ascii="Consolas" w:hAnsi="Consolas"/>
          <w:color w:val="E11D48"/>
          <w:sz w:val="18"/>
        </w:rPr>
      </w:r>
      <w:r>
        <w:rPr>
          <w:rFonts w:ascii="Arial" w:hAnsi="Arial"/>
          <w:color w:val="334155"/>
          <w:sz w:val="20"/>
        </w:rPr>
        <w:t>`json</w:t>
      </w:r>
    </w:p>
    <w:p>
      <w:pPr>
        <w:spacing w:before="60" w:after="60" w:line="276" w:lineRule="auto"/>
      </w:pPr>
      <w:r>
        <w:rPr>
          <w:rFonts w:ascii="Arial" w:hAnsi="Arial"/>
          <w:color w:val="334155"/>
          <w:sz w:val="20"/>
        </w:rPr>
        <w:t xml:space="preserve">  {</w:t>
      </w:r>
    </w:p>
    <w:p>
      <w:pPr>
        <w:spacing w:before="60" w:after="60" w:line="276" w:lineRule="auto"/>
      </w:pPr>
      <w:r>
        <w:rPr>
          <w:rFonts w:ascii="Arial" w:hAnsi="Arial"/>
          <w:color w:val="334155"/>
          <w:sz w:val="20"/>
        </w:rPr>
        <w:t xml:space="preserve">    "success": false,</w:t>
      </w:r>
    </w:p>
    <w:p>
      <w:pPr>
        <w:spacing w:before="60" w:after="60" w:line="276" w:lineRule="auto"/>
      </w:pPr>
      <w:r>
        <w:rPr>
          <w:rFonts w:ascii="Arial" w:hAnsi="Arial"/>
          <w:color w:val="334155"/>
          <w:sz w:val="20"/>
        </w:rPr>
        <w:t xml:space="preserve">    "error": { "code": "NOT_FOUND", "message": "Request not found" }</w:t>
      </w:r>
    </w:p>
    <w:p>
      <w:pPr>
        <w:spacing w:before="60" w:after="60" w:line="276" w:lineRule="auto"/>
      </w:pPr>
      <w:r>
        <w:rPr>
          <w:rFonts w:ascii="Arial" w:hAnsi="Arial"/>
          <w:color w:val="334155"/>
          <w:sz w:val="20"/>
        </w:rPr>
        <w:t xml:space="preserve">  }</w:t>
      </w:r>
    </w:p>
    <w:p>
      <w:pPr>
        <w:spacing w:before="60" w:after="60" w:line="276" w:lineRule="auto"/>
      </w:pPr>
      <w:r>
        <w:rPr>
          <w:rFonts w:ascii="Arial" w:hAnsi="Arial"/>
          <w:color w:val="334155"/>
          <w:sz w:val="20"/>
        </w:rPr>
        <w:t xml:space="preserve">  </w:t>
      </w:r>
      <w:r>
        <w:rPr>
          <w:rFonts w:ascii="Consolas" w:hAnsi="Consolas"/>
          <w:color w:val="E11D48"/>
          <w:sz w:val="18"/>
        </w:rPr>
      </w:r>
      <w:r>
        <w:rPr>
          <w:rFonts w:ascii="Consolas" w:hAnsi="Consolas"/>
          <w:color w:val="E11D48"/>
          <w:sz w:val="18"/>
        </w:rPr>
      </w:r>
    </w:p>
    <w:p>
      <w:pPr>
        <w:pStyle w:val="ListBullet"/>
        <w:spacing w:before="40" w:after="40"/>
      </w:pPr>
      <w:r>
        <w:rPr>
          <w:rFonts w:ascii="Arial" w:hAnsi="Arial"/>
          <w:b/>
          <w:color w:val="0F172A"/>
          <w:sz w:val="20"/>
        </w:rPr>
        <w:t>Frontend Error States:</w:t>
      </w:r>
    </w:p>
    <w:p>
      <w:pPr>
        <w:spacing w:before="60" w:after="60" w:line="276" w:lineRule="auto"/>
      </w:pPr>
      <w:r>
        <w:rPr>
          <w:rFonts w:ascii="Arial" w:hAnsi="Arial"/>
          <w:color w:val="334155"/>
          <w:sz w:val="20"/>
        </w:rPr>
        <w:t xml:space="preserve">  - Network disconnection displays visual alerts and retry triggers.</w:t>
      </w:r>
    </w:p>
    <w:p>
      <w:pPr>
        <w:spacing w:before="60" w:after="60" w:line="276" w:lineRule="auto"/>
      </w:pPr>
      <w:r>
        <w:rPr>
          <w:rFonts w:ascii="Arial" w:hAnsi="Arial"/>
          <w:color w:val="334155"/>
          <w:sz w:val="20"/>
        </w:rPr>
        <w:t xml:space="preserve">  - Toast alerts powered by </w:t>
      </w:r>
      <w:r>
        <w:rPr>
          <w:rFonts w:ascii="Consolas" w:hAnsi="Consolas"/>
          <w:color w:val="E11D48"/>
          <w:sz w:val="18"/>
        </w:rPr>
        <w:t>sonner</w:t>
      </w:r>
      <w:r>
        <w:rPr>
          <w:rFonts w:ascii="Arial" w:hAnsi="Arial"/>
          <w:color w:val="334155"/>
          <w:sz w:val="20"/>
        </w:rPr>
        <w:t xml:space="preserve"> present non-intrusive feedback.</w:t>
      </w:r>
    </w:p>
    <w:p>
      <w:pPr>
        <w:spacing w:before="60" w:after="60" w:line="276" w:lineRule="auto"/>
      </w:pPr>
      <w:r>
        <w:rPr>
          <w:rFonts w:ascii="Arial" w:hAnsi="Arial"/>
          <w:color w:val="334155"/>
          <w:sz w:val="20"/>
        </w:rPr>
        <w:t xml:space="preserve">  - Empty states render purpose-built vector illustrations with action buttons.</w:t>
      </w:r>
    </w:p>
    <w:p>
      <w:pPr>
        <w:spacing w:before="120" w:after="120"/>
      </w:pPr>
      <w:r>
        <w:rPr>
          <w:color w:val="E2E8F0"/>
        </w:rPr>
        <w:t>――――――――――――――――――――――――――――――――――――――――――――――――――</w:t>
      </w:r>
    </w:p>
    <w:p>
      <w:pPr>
        <w:keepNext/>
        <w:spacing w:before="320" w:after="120"/>
      </w:pPr>
      <w:r>
        <w:rPr>
          <w:rFonts w:ascii="Arial" w:hAnsi="Arial"/>
          <w:b/>
          <w:color w:val="2563EB"/>
          <w:sz w:val="28"/>
        </w:rPr>
        <w:t>19. NOTIFICATION SYSTEM</w:t>
      </w:r>
    </w:p>
    <w:p>
      <w:pPr>
        <w:pStyle w:val="ListBullet"/>
        <w:spacing w:before="40" w:after="40"/>
      </w:pPr>
      <w:r>
        <w:rPr>
          <w:rFonts w:ascii="Arial" w:hAnsi="Arial"/>
          <w:b/>
          <w:color w:val="0F172A"/>
          <w:sz w:val="20"/>
        </w:rPr>
        <w:t>Model:</w:t>
      </w:r>
      <w:r>
        <w:rPr>
          <w:rFonts w:ascii="Arial" w:hAnsi="Arial"/>
          <w:color w:val="334155"/>
          <w:sz w:val="20"/>
        </w:rPr>
        <w:t xml:space="preserve"> Stored in </w:t>
      </w:r>
      <w:r>
        <w:rPr>
          <w:rFonts w:ascii="Consolas" w:hAnsi="Consolas"/>
          <w:color w:val="E11D48"/>
          <w:sz w:val="18"/>
        </w:rPr>
        <w:t>Notification</w:t>
      </w:r>
      <w:r>
        <w:rPr>
          <w:rFonts w:ascii="Arial" w:hAnsi="Arial"/>
          <w:color w:val="334155"/>
          <w:sz w:val="20"/>
        </w:rPr>
        <w:t xml:space="preserve"> table with </w:t>
      </w:r>
      <w:r>
        <w:rPr>
          <w:rFonts w:ascii="Consolas" w:hAnsi="Consolas"/>
          <w:color w:val="E11D48"/>
          <w:sz w:val="18"/>
        </w:rPr>
        <w:t>userId</w:t>
      </w:r>
      <w:r>
        <w:rPr>
          <w:rFonts w:ascii="Arial" w:hAnsi="Arial"/>
          <w:color w:val="334155"/>
          <w:sz w:val="20"/>
        </w:rPr>
        <w:t xml:space="preserve">, </w:t>
      </w:r>
      <w:r>
        <w:rPr>
          <w:rFonts w:ascii="Consolas" w:hAnsi="Consolas"/>
          <w:color w:val="E11D48"/>
          <w:sz w:val="18"/>
        </w:rPr>
        <w:t>title</w:t>
      </w:r>
      <w:r>
        <w:rPr>
          <w:rFonts w:ascii="Arial" w:hAnsi="Arial"/>
          <w:color w:val="334155"/>
          <w:sz w:val="20"/>
        </w:rPr>
        <w:t xml:space="preserve">, </w:t>
      </w:r>
      <w:r>
        <w:rPr>
          <w:rFonts w:ascii="Consolas" w:hAnsi="Consolas"/>
          <w:color w:val="E11D48"/>
          <w:sz w:val="18"/>
        </w:rPr>
        <w:t>message</w:t>
      </w:r>
      <w:r>
        <w:rPr>
          <w:rFonts w:ascii="Arial" w:hAnsi="Arial"/>
          <w:color w:val="334155"/>
          <w:sz w:val="20"/>
        </w:rPr>
        <w:t xml:space="preserve">, </w:t>
      </w:r>
      <w:r>
        <w:rPr>
          <w:rFonts w:ascii="Consolas" w:hAnsi="Consolas"/>
          <w:color w:val="E11D48"/>
          <w:sz w:val="18"/>
        </w:rPr>
        <w:t>type</w:t>
      </w:r>
      <w:r>
        <w:rPr>
          <w:rFonts w:ascii="Arial" w:hAnsi="Arial"/>
          <w:color w:val="334155"/>
          <w:sz w:val="20"/>
        </w:rPr>
        <w:t xml:space="preserve">, </w:t>
      </w:r>
      <w:r>
        <w:rPr>
          <w:rFonts w:ascii="Consolas" w:hAnsi="Consolas"/>
          <w:color w:val="E11D48"/>
          <w:sz w:val="18"/>
        </w:rPr>
        <w:t>link</w:t>
      </w:r>
      <w:r>
        <w:rPr>
          <w:rFonts w:ascii="Arial" w:hAnsi="Arial"/>
          <w:color w:val="334155"/>
          <w:sz w:val="20"/>
        </w:rPr>
        <w:t xml:space="preserve">, </w:t>
      </w:r>
      <w:r>
        <w:rPr>
          <w:rFonts w:ascii="Consolas" w:hAnsi="Consolas"/>
          <w:color w:val="E11D48"/>
          <w:sz w:val="18"/>
        </w:rPr>
        <w:t>isRead</w:t>
      </w:r>
      <w:r>
        <w:rPr>
          <w:rFonts w:ascii="Arial" w:hAnsi="Arial"/>
          <w:color w:val="334155"/>
          <w:sz w:val="20"/>
        </w:rPr>
        <w:t>.</w:t>
      </w:r>
    </w:p>
    <w:p>
      <w:pPr>
        <w:pStyle w:val="ListBullet"/>
        <w:spacing w:before="40" w:after="40"/>
      </w:pPr>
      <w:r>
        <w:rPr>
          <w:rFonts w:ascii="Arial" w:hAnsi="Arial"/>
          <w:b/>
          <w:color w:val="0F172A"/>
          <w:sz w:val="20"/>
        </w:rPr>
        <w:t>Triggers:</w:t>
      </w:r>
    </w:p>
    <w:p>
      <w:pPr>
        <w:spacing w:before="60" w:after="60" w:line="276" w:lineRule="auto"/>
      </w:pPr>
      <w:r>
        <w:rPr>
          <w:rFonts w:ascii="Arial" w:hAnsi="Arial"/>
          <w:color w:val="334155"/>
          <w:sz w:val="20"/>
        </w:rPr>
        <w:t xml:space="preserve">  - </w:t>
      </w:r>
      <w:r>
        <w:rPr>
          <w:rFonts w:ascii="Arial" w:hAnsi="Arial"/>
          <w:i/>
          <w:color w:val="334155"/>
          <w:sz w:val="20"/>
        </w:rPr>
        <w:t>New Request:</w:t>
      </w:r>
      <w:r>
        <w:rPr>
          <w:rFonts w:ascii="Arial" w:hAnsi="Arial"/>
          <w:color w:val="334155"/>
          <w:sz w:val="20"/>
        </w:rPr>
        <w:t xml:space="preserve"> Broadcast to all Admins (</w:t>
      </w:r>
      <w:r>
        <w:rPr>
          <w:rFonts w:ascii="Consolas" w:hAnsi="Consolas"/>
          <w:color w:val="E11D48"/>
          <w:sz w:val="18"/>
        </w:rPr>
        <w:t>URGENT</w:t>
      </w:r>
      <w:r>
        <w:rPr>
          <w:rFonts w:ascii="Arial" w:hAnsi="Arial"/>
          <w:color w:val="334155"/>
          <w:sz w:val="20"/>
        </w:rPr>
        <w:t xml:space="preserve"> / </w:t>
      </w:r>
      <w:r>
        <w:rPr>
          <w:rFonts w:ascii="Consolas" w:hAnsi="Consolas"/>
          <w:color w:val="E11D48"/>
          <w:sz w:val="18"/>
        </w:rPr>
        <w:t>WARNING</w:t>
      </w:r>
      <w:r>
        <w:rPr>
          <w:rFonts w:ascii="Arial" w:hAnsi="Arial"/>
          <w:color w:val="334155"/>
          <w:sz w:val="20"/>
        </w:rPr>
        <w:t>).</w:t>
      </w:r>
    </w:p>
    <w:p>
      <w:pPr>
        <w:spacing w:before="60" w:after="60" w:line="276" w:lineRule="auto"/>
      </w:pPr>
      <w:r>
        <w:rPr>
          <w:rFonts w:ascii="Arial" w:hAnsi="Arial"/>
          <w:color w:val="334155"/>
          <w:sz w:val="20"/>
        </w:rPr>
        <w:t xml:space="preserve">  - </w:t>
      </w:r>
      <w:r>
        <w:rPr>
          <w:rFonts w:ascii="Arial" w:hAnsi="Arial"/>
          <w:i/>
          <w:color w:val="334155"/>
          <w:sz w:val="20"/>
        </w:rPr>
        <w:t>Request Verified:</w:t>
      </w:r>
      <w:r>
        <w:rPr>
          <w:rFonts w:ascii="Arial" w:hAnsi="Arial"/>
          <w:color w:val="334155"/>
          <w:sz w:val="20"/>
        </w:rPr>
        <w:t xml:space="preserve"> Sent to Citizen (</w:t>
      </w:r>
      <w:r>
        <w:rPr>
          <w:rFonts w:ascii="Consolas" w:hAnsi="Consolas"/>
          <w:color w:val="E11D48"/>
          <w:sz w:val="18"/>
        </w:rPr>
        <w:t>SUCCESS</w:t>
      </w:r>
      <w:r>
        <w:rPr>
          <w:rFonts w:ascii="Arial" w:hAnsi="Arial"/>
          <w:color w:val="334155"/>
          <w:sz w:val="20"/>
        </w:rPr>
        <w:t>).</w:t>
      </w:r>
    </w:p>
    <w:p>
      <w:pPr>
        <w:spacing w:before="60" w:after="60" w:line="276" w:lineRule="auto"/>
      </w:pPr>
      <w:r>
        <w:rPr>
          <w:rFonts w:ascii="Arial" w:hAnsi="Arial"/>
          <w:color w:val="334155"/>
          <w:sz w:val="20"/>
        </w:rPr>
        <w:t xml:space="preserve">  - </w:t>
      </w:r>
      <w:r>
        <w:rPr>
          <w:rFonts w:ascii="Arial" w:hAnsi="Arial"/>
          <w:i/>
          <w:color w:val="334155"/>
          <w:sz w:val="20"/>
        </w:rPr>
        <w:t>Volunteer Claimed:</w:t>
      </w:r>
      <w:r>
        <w:rPr>
          <w:rFonts w:ascii="Arial" w:hAnsi="Arial"/>
          <w:color w:val="334155"/>
          <w:sz w:val="20"/>
        </w:rPr>
        <w:t xml:space="preserve"> Sent to Citizen with volunteer name (</w:t>
      </w:r>
      <w:r>
        <w:rPr>
          <w:rFonts w:ascii="Consolas" w:hAnsi="Consolas"/>
          <w:color w:val="E11D48"/>
          <w:sz w:val="18"/>
        </w:rPr>
        <w:t>SUCCESS</w:t>
      </w:r>
      <w:r>
        <w:rPr>
          <w:rFonts w:ascii="Arial" w:hAnsi="Arial"/>
          <w:color w:val="334155"/>
          <w:sz w:val="20"/>
        </w:rPr>
        <w:t>).</w:t>
      </w:r>
    </w:p>
    <w:p>
      <w:pPr>
        <w:spacing w:before="60" w:after="60" w:line="276" w:lineRule="auto"/>
      </w:pPr>
      <w:r>
        <w:rPr>
          <w:rFonts w:ascii="Arial" w:hAnsi="Arial"/>
          <w:color w:val="334155"/>
          <w:sz w:val="20"/>
        </w:rPr>
        <w:t xml:space="preserve">  - </w:t>
      </w:r>
      <w:r>
        <w:rPr>
          <w:rFonts w:ascii="Arial" w:hAnsi="Arial"/>
          <w:i/>
          <w:color w:val="334155"/>
          <w:sz w:val="20"/>
        </w:rPr>
        <w:t>Transit Started:</w:t>
      </w:r>
      <w:r>
        <w:rPr>
          <w:rFonts w:ascii="Arial" w:hAnsi="Arial"/>
          <w:color w:val="334155"/>
          <w:sz w:val="20"/>
        </w:rPr>
        <w:t xml:space="preserve"> Sent to Citizen with delivery status (</w:t>
      </w:r>
      <w:r>
        <w:rPr>
          <w:rFonts w:ascii="Consolas" w:hAnsi="Consolas"/>
          <w:color w:val="E11D48"/>
          <w:sz w:val="18"/>
        </w:rPr>
        <w:t>INFO</w:t>
      </w:r>
      <w:r>
        <w:rPr>
          <w:rFonts w:ascii="Arial" w:hAnsi="Arial"/>
          <w:color w:val="334155"/>
          <w:sz w:val="20"/>
        </w:rPr>
        <w:t>).</w:t>
      </w:r>
    </w:p>
    <w:p>
      <w:pPr>
        <w:spacing w:before="60" w:after="60" w:line="276" w:lineRule="auto"/>
      </w:pPr>
      <w:r>
        <w:rPr>
          <w:rFonts w:ascii="Arial" w:hAnsi="Arial"/>
          <w:color w:val="334155"/>
          <w:sz w:val="20"/>
        </w:rPr>
        <w:t xml:space="preserve">  - </w:t>
      </w:r>
      <w:r>
        <w:rPr>
          <w:rFonts w:ascii="Arial" w:hAnsi="Arial"/>
          <w:i/>
          <w:color w:val="334155"/>
          <w:sz w:val="20"/>
        </w:rPr>
        <w:t>Delivered:</w:t>
      </w:r>
      <w:r>
        <w:rPr>
          <w:rFonts w:ascii="Arial" w:hAnsi="Arial"/>
          <w:color w:val="334155"/>
          <w:sz w:val="20"/>
        </w:rPr>
        <w:t xml:space="preserve"> Sent to Citizen requesting receipt confirmation (</w:t>
      </w:r>
      <w:r>
        <w:rPr>
          <w:rFonts w:ascii="Consolas" w:hAnsi="Consolas"/>
          <w:color w:val="E11D48"/>
          <w:sz w:val="18"/>
        </w:rPr>
        <w:t>URGENT</w:t>
      </w:r>
      <w:r>
        <w:rPr>
          <w:rFonts w:ascii="Arial" w:hAnsi="Arial"/>
          <w:color w:val="334155"/>
          <w:sz w:val="20"/>
        </w:rPr>
        <w:t>).</w:t>
      </w:r>
    </w:p>
    <w:p>
      <w:pPr>
        <w:spacing w:before="60" w:after="60" w:line="276" w:lineRule="auto"/>
      </w:pPr>
      <w:r>
        <w:rPr>
          <w:rFonts w:ascii="Arial" w:hAnsi="Arial"/>
          <w:color w:val="334155"/>
          <w:sz w:val="20"/>
        </w:rPr>
        <w:t xml:space="preserve">  - </w:t>
      </w:r>
      <w:r>
        <w:rPr>
          <w:rFonts w:ascii="Arial" w:hAnsi="Arial"/>
          <w:i/>
          <w:color w:val="334155"/>
          <w:sz w:val="20"/>
        </w:rPr>
        <w:t>Receipt Confirmed:</w:t>
      </w:r>
      <w:r>
        <w:rPr>
          <w:rFonts w:ascii="Arial" w:hAnsi="Arial"/>
          <w:color w:val="334155"/>
          <w:sz w:val="20"/>
        </w:rPr>
        <w:t xml:space="preserve"> Sent to Volunteer thanking them (</w:t>
      </w:r>
      <w:r>
        <w:rPr>
          <w:rFonts w:ascii="Consolas" w:hAnsi="Consolas"/>
          <w:color w:val="E11D48"/>
          <w:sz w:val="18"/>
        </w:rPr>
        <w:t>SUCCESS</w:t>
      </w:r>
      <w:r>
        <w:rPr>
          <w:rFonts w:ascii="Arial" w:hAnsi="Arial"/>
          <w:color w:val="334155"/>
          <w:sz w:val="20"/>
        </w:rPr>
        <w:t>).</w:t>
      </w:r>
    </w:p>
    <w:p>
      <w:pPr>
        <w:spacing w:before="60" w:after="60" w:line="276" w:lineRule="auto"/>
      </w:pPr>
      <w:r>
        <w:rPr>
          <w:rFonts w:ascii="Arial" w:hAnsi="Arial"/>
          <w:color w:val="334155"/>
          <w:sz w:val="20"/>
        </w:rPr>
        <w:t xml:space="preserve">  - </w:t>
      </w:r>
      <w:r>
        <w:rPr>
          <w:rFonts w:ascii="Arial" w:hAnsi="Arial"/>
          <w:i/>
          <w:color w:val="334155"/>
          <w:sz w:val="20"/>
        </w:rPr>
        <w:t>Dispute Filed:</w:t>
      </w:r>
      <w:r>
        <w:rPr>
          <w:rFonts w:ascii="Arial" w:hAnsi="Arial"/>
          <w:color w:val="334155"/>
          <w:sz w:val="20"/>
        </w:rPr>
        <w:t xml:space="preserve"> Broadcast to Admins for review (</w:t>
      </w:r>
      <w:r>
        <w:rPr>
          <w:rFonts w:ascii="Consolas" w:hAnsi="Consolas"/>
          <w:color w:val="E11D48"/>
          <w:sz w:val="18"/>
        </w:rPr>
        <w:t>URGENT</w:t>
      </w:r>
      <w:r>
        <w:rPr>
          <w:rFonts w:ascii="Arial" w:hAnsi="Arial"/>
          <w:color w:val="334155"/>
          <w:sz w:val="20"/>
        </w:rPr>
        <w:t>).</w:t>
      </w:r>
    </w:p>
    <w:p>
      <w:pPr>
        <w:pStyle w:val="ListBullet"/>
        <w:spacing w:before="40" w:after="40"/>
      </w:pPr>
      <w:r>
        <w:rPr>
          <w:rFonts w:ascii="Arial" w:hAnsi="Arial"/>
          <w:b/>
          <w:color w:val="0F172A"/>
          <w:sz w:val="20"/>
        </w:rPr>
        <w:t>UI:</w:t>
      </w:r>
      <w:r>
        <w:rPr>
          <w:rFonts w:ascii="Arial" w:hAnsi="Arial"/>
          <w:color w:val="334155"/>
          <w:sz w:val="20"/>
        </w:rPr>
        <w:t xml:space="preserve"> Dedicated bell dropdown in </w:t>
      </w:r>
      <w:r>
        <w:rPr>
          <w:rFonts w:ascii="Consolas" w:hAnsi="Consolas"/>
          <w:color w:val="E11D48"/>
          <w:sz w:val="18"/>
        </w:rPr>
        <w:t>Navbar.tsx</w:t>
      </w:r>
      <w:r>
        <w:rPr>
          <w:rFonts w:ascii="Arial" w:hAnsi="Arial"/>
          <w:color w:val="334155"/>
          <w:sz w:val="20"/>
        </w:rPr>
        <w:t xml:space="preserve"> with unread count badge, relative time displays, and 1-click "Mark All as Read".</w:t>
      </w:r>
    </w:p>
    <w:p>
      <w:pPr>
        <w:spacing w:before="120" w:after="120"/>
      </w:pPr>
      <w:r>
        <w:rPr>
          <w:color w:val="E2E8F0"/>
        </w:rPr>
        <w:t>――――――――――――――――――――――――――――――――――――――――――――――――――</w:t>
      </w:r>
    </w:p>
    <w:p>
      <w:pPr>
        <w:keepNext/>
        <w:spacing w:before="320" w:after="120"/>
      </w:pPr>
      <w:r>
        <w:rPr>
          <w:rFonts w:ascii="Arial" w:hAnsi="Arial"/>
          <w:b/>
          <w:color w:val="2563EB"/>
          <w:sz w:val="28"/>
        </w:rPr>
        <w:t>20. REAL-TIME SYSTEM</w:t>
      </w:r>
    </w:p>
    <w:p>
      <w:pPr>
        <w:spacing w:before="80" w:after="120"/>
        <w:ind w:left="288"/>
      </w:pPr>
      <w:r>
        <w:rPr>
          <w:rFonts w:ascii="Consolas" w:hAnsi="Consolas"/>
          <w:color w:val="1E293B"/>
          <w:sz w:val="17"/>
        </w:rPr>
        <w:t>Status: PARTIALLY IMPLEMENTED (Client Polling)</w:t>
        <w:br/>
        <w:t>WebSockets / SSE: NOT IMPLEMENTED</w:t>
      </w:r>
    </w:p>
    <w:p>
      <w:pPr>
        <w:pStyle w:val="ListBullet"/>
        <w:spacing w:before="40" w:after="40"/>
      </w:pPr>
      <w:r>
        <w:rPr>
          <w:rFonts w:ascii="Arial" w:hAnsi="Arial"/>
          <w:b/>
          <w:color w:val="0F172A"/>
          <w:sz w:val="20"/>
        </w:rPr>
        <w:t>Implementation:</w:t>
      </w:r>
      <w:r>
        <w:rPr>
          <w:rFonts w:ascii="Arial" w:hAnsi="Arial"/>
          <w:color w:val="334155"/>
          <w:sz w:val="20"/>
        </w:rPr>
        <w:t xml:space="preserve"> Instead of a complex, fragile WebSocket infrastructure during hackathon conditions, ResQLink implements </w:t>
      </w:r>
      <w:r>
        <w:rPr>
          <w:rFonts w:ascii="Arial" w:hAnsi="Arial"/>
          <w:b/>
          <w:color w:val="0F172A"/>
          <w:sz w:val="20"/>
        </w:rPr>
        <w:t>intelligent client-side polling</w:t>
      </w:r>
      <w:r>
        <w:rPr>
          <w:rFonts w:ascii="Arial" w:hAnsi="Arial"/>
          <w:color w:val="334155"/>
          <w:sz w:val="20"/>
        </w:rPr>
        <w:t>:</w:t>
      </w:r>
    </w:p>
    <w:p>
      <w:pPr>
        <w:spacing w:before="60" w:after="60" w:line="276" w:lineRule="auto"/>
      </w:pPr>
      <w:r>
        <w:rPr>
          <w:rFonts w:ascii="Arial" w:hAnsi="Arial"/>
          <w:color w:val="334155"/>
          <w:sz w:val="20"/>
        </w:rPr>
        <w:t xml:space="preserve">  - Live Request Tracking page polls </w:t>
      </w:r>
      <w:r>
        <w:rPr>
          <w:rFonts w:ascii="Consolas" w:hAnsi="Consolas"/>
          <w:color w:val="E11D48"/>
          <w:sz w:val="18"/>
        </w:rPr>
        <w:t>/api/requests/[id]</w:t>
      </w:r>
      <w:r>
        <w:rPr>
          <w:rFonts w:ascii="Arial" w:hAnsi="Arial"/>
          <w:color w:val="334155"/>
          <w:sz w:val="20"/>
        </w:rPr>
        <w:t xml:space="preserve"> every </w:t>
      </w:r>
      <w:r>
        <w:rPr>
          <w:rFonts w:ascii="Arial" w:hAnsi="Arial"/>
          <w:b/>
          <w:color w:val="0F172A"/>
          <w:sz w:val="20"/>
        </w:rPr>
        <w:t>6 seconds</w:t>
      </w:r>
      <w:r>
        <w:rPr>
          <w:rFonts w:ascii="Arial" w:hAnsi="Arial"/>
          <w:color w:val="334155"/>
          <w:sz w:val="20"/>
        </w:rPr>
        <w:t>.</w:t>
      </w:r>
    </w:p>
    <w:p>
      <w:pPr>
        <w:spacing w:before="60" w:after="60" w:line="276" w:lineRule="auto"/>
      </w:pPr>
      <w:r>
        <w:rPr>
          <w:rFonts w:ascii="Arial" w:hAnsi="Arial"/>
          <w:color w:val="334155"/>
          <w:sz w:val="20"/>
        </w:rPr>
        <w:t xml:space="preserve">  - Overview metrics poll </w:t>
      </w:r>
      <w:r>
        <w:rPr>
          <w:rFonts w:ascii="Consolas" w:hAnsi="Consolas"/>
          <w:color w:val="E11D48"/>
          <w:sz w:val="18"/>
        </w:rPr>
        <w:t>/api/analytics/overview</w:t>
      </w:r>
      <w:r>
        <w:rPr>
          <w:rFonts w:ascii="Arial" w:hAnsi="Arial"/>
          <w:color w:val="334155"/>
          <w:sz w:val="20"/>
        </w:rPr>
        <w:t xml:space="preserve"> every </w:t>
      </w:r>
      <w:r>
        <w:rPr>
          <w:rFonts w:ascii="Arial" w:hAnsi="Arial"/>
          <w:b/>
          <w:color w:val="0F172A"/>
          <w:sz w:val="20"/>
        </w:rPr>
        <w:t>10 seconds</w:t>
      </w:r>
      <w:r>
        <w:rPr>
          <w:rFonts w:ascii="Arial" w:hAnsi="Arial"/>
          <w:color w:val="334155"/>
          <w:sz w:val="20"/>
        </w:rPr>
        <w:t>.</w:t>
      </w:r>
    </w:p>
    <w:p>
      <w:pPr>
        <w:spacing w:before="60" w:after="60" w:line="276" w:lineRule="auto"/>
      </w:pPr>
      <w:r>
        <w:rPr>
          <w:rFonts w:ascii="Arial" w:hAnsi="Arial"/>
          <w:color w:val="334155"/>
          <w:sz w:val="20"/>
        </w:rPr>
        <w:t xml:space="preserve">  - Dropdowns poll unread notifications every </w:t>
      </w:r>
      <w:r>
        <w:rPr>
          <w:rFonts w:ascii="Arial" w:hAnsi="Arial"/>
          <w:b/>
          <w:color w:val="0F172A"/>
          <w:sz w:val="20"/>
        </w:rPr>
        <w:t>15 seconds</w:t>
      </w:r>
      <w:r>
        <w:rPr>
          <w:rFonts w:ascii="Arial" w:hAnsi="Arial"/>
          <w:color w:val="334155"/>
          <w:sz w:val="20"/>
        </w:rPr>
        <w:t>.</w:t>
      </w:r>
    </w:p>
    <w:p>
      <w:pPr>
        <w:pStyle w:val="ListBullet"/>
        <w:spacing w:before="40" w:after="40"/>
      </w:pPr>
      <w:r>
        <w:rPr>
          <w:rFonts w:ascii="Arial" w:hAnsi="Arial"/>
          <w:b/>
          <w:color w:val="0F172A"/>
          <w:sz w:val="20"/>
        </w:rPr>
        <w:t>Impact:</w:t>
      </w:r>
      <w:r>
        <w:rPr>
          <w:rFonts w:ascii="Arial" w:hAnsi="Arial"/>
          <w:color w:val="334155"/>
          <w:sz w:val="20"/>
        </w:rPr>
        <w:t xml:space="preserve"> Provides 100% stable, reconnection-resilient live updates with zero socket connection drops or firewall traversal issues.</w:t>
      </w:r>
    </w:p>
    <w:p>
      <w:pPr>
        <w:spacing w:before="120" w:after="120"/>
      </w:pPr>
      <w:r>
        <w:rPr>
          <w:color w:val="E2E8F0"/>
        </w:rPr>
        <w:t>――――――――――――――――――――――――――――――――――――――――――――――――――</w:t>
      </w:r>
    </w:p>
    <w:p>
      <w:pPr>
        <w:keepNext/>
        <w:spacing w:before="320" w:after="120"/>
      </w:pPr>
      <w:r>
        <w:rPr>
          <w:rFonts w:ascii="Arial" w:hAnsi="Arial"/>
          <w:b/>
          <w:color w:val="2563EB"/>
          <w:sz w:val="28"/>
        </w:rPr>
        <w:t>21. MAP SYSTEM SPECIFICATION</w:t>
      </w:r>
    </w:p>
    <w:p>
      <w:pPr>
        <w:pStyle w:val="ListBullet"/>
        <w:spacing w:before="40" w:after="40"/>
      </w:pPr>
      <w:r>
        <w:rPr>
          <w:rFonts w:ascii="Arial" w:hAnsi="Arial"/>
          <w:b/>
          <w:color w:val="0F172A"/>
          <w:sz w:val="20"/>
        </w:rPr>
        <w:t>Library:</w:t>
      </w:r>
      <w:r>
        <w:rPr>
          <w:rFonts w:ascii="Arial" w:hAnsi="Arial"/>
          <w:color w:val="334155"/>
          <w:sz w:val="20"/>
        </w:rPr>
        <w:t xml:space="preserve"> </w:t>
      </w:r>
      <w:r>
        <w:rPr>
          <w:rFonts w:ascii="Consolas" w:hAnsi="Consolas"/>
          <w:color w:val="E11D48"/>
          <w:sz w:val="18"/>
        </w:rPr>
        <w:t>leaflet</w:t>
      </w:r>
      <w:r>
        <w:rPr>
          <w:rFonts w:ascii="Arial" w:hAnsi="Arial"/>
          <w:color w:val="334155"/>
          <w:sz w:val="20"/>
        </w:rPr>
        <w:t xml:space="preserve"> and </w:t>
      </w:r>
      <w:r>
        <w:rPr>
          <w:rFonts w:ascii="Consolas" w:hAnsi="Consolas"/>
          <w:color w:val="E11D48"/>
          <w:sz w:val="18"/>
        </w:rPr>
        <w:t>react-leaflet</w:t>
      </w:r>
      <w:r>
        <w:rPr>
          <w:rFonts w:ascii="Arial" w:hAnsi="Arial"/>
          <w:color w:val="334155"/>
          <w:sz w:val="20"/>
        </w:rPr>
        <w:t xml:space="preserve">, loaded dynamically via Next.js </w:t>
      </w:r>
      <w:r>
        <w:rPr>
          <w:rFonts w:ascii="Consolas" w:hAnsi="Consolas"/>
          <w:color w:val="E11D48"/>
          <w:sz w:val="18"/>
        </w:rPr>
        <w:t>{ ssr: false }</w:t>
      </w:r>
      <w:r>
        <w:rPr>
          <w:rFonts w:ascii="Arial" w:hAnsi="Arial"/>
          <w:color w:val="334155"/>
          <w:sz w:val="20"/>
        </w:rPr>
        <w:t xml:space="preserve"> to prevent SSR window reference exceptions.</w:t>
      </w:r>
    </w:p>
    <w:p>
      <w:pPr>
        <w:pStyle w:val="ListBullet"/>
        <w:spacing w:before="40" w:after="40"/>
      </w:pPr>
      <w:r>
        <w:rPr>
          <w:rFonts w:ascii="Arial" w:hAnsi="Arial"/>
          <w:b/>
          <w:color w:val="0F172A"/>
          <w:sz w:val="20"/>
        </w:rPr>
        <w:t>Markers:</w:t>
      </w:r>
      <w:r>
        <w:rPr>
          <w:rFonts w:ascii="Arial" w:hAnsi="Arial"/>
          <w:color w:val="334155"/>
          <w:sz w:val="20"/>
        </w:rPr>
        <w:t xml:space="preserve"> 100% custom vector SVG div-icons:</w:t>
      </w:r>
    </w:p>
    <w:p>
      <w:pPr>
        <w:spacing w:before="60" w:after="60" w:line="276" w:lineRule="auto"/>
      </w:pPr>
      <w:r>
        <w:rPr>
          <w:rFonts w:ascii="Arial" w:hAnsi="Arial"/>
          <w:color w:val="334155"/>
          <w:sz w:val="20"/>
        </w:rPr>
        <w:t xml:space="preserve">  - Red marker with CSS pulsating radar ring for </w:t>
      </w:r>
      <w:r>
        <w:rPr>
          <w:rFonts w:ascii="Consolas" w:hAnsi="Consolas"/>
          <w:color w:val="E11D48"/>
          <w:sz w:val="18"/>
        </w:rPr>
        <w:t>CRITICAL</w:t>
      </w:r>
      <w:r>
        <w:rPr>
          <w:rFonts w:ascii="Arial" w:hAnsi="Arial"/>
          <w:color w:val="334155"/>
          <w:sz w:val="20"/>
        </w:rPr>
        <w:t xml:space="preserve"> priority.</w:t>
      </w:r>
    </w:p>
    <w:p>
      <w:pPr>
        <w:spacing w:before="60" w:after="60" w:line="276" w:lineRule="auto"/>
      </w:pPr>
      <w:r>
        <w:rPr>
          <w:rFonts w:ascii="Arial" w:hAnsi="Arial"/>
          <w:color w:val="334155"/>
          <w:sz w:val="20"/>
        </w:rPr>
        <w:t xml:space="preserve">  - Orange marker for </w:t>
      </w:r>
      <w:r>
        <w:rPr>
          <w:rFonts w:ascii="Consolas" w:hAnsi="Consolas"/>
          <w:color w:val="E11D48"/>
          <w:sz w:val="18"/>
        </w:rPr>
        <w:t>HIGH</w:t>
      </w:r>
      <w:r>
        <w:rPr>
          <w:rFonts w:ascii="Arial" w:hAnsi="Arial"/>
          <w:color w:val="334155"/>
          <w:sz w:val="20"/>
        </w:rPr>
        <w:t xml:space="preserve"> priority.</w:t>
      </w:r>
    </w:p>
    <w:p>
      <w:pPr>
        <w:spacing w:before="60" w:after="60" w:line="276" w:lineRule="auto"/>
      </w:pPr>
      <w:r>
        <w:rPr>
          <w:rFonts w:ascii="Arial" w:hAnsi="Arial"/>
          <w:color w:val="334155"/>
          <w:sz w:val="20"/>
        </w:rPr>
        <w:t xml:space="preserve">  - Blue marker for </w:t>
      </w:r>
      <w:r>
        <w:rPr>
          <w:rFonts w:ascii="Consolas" w:hAnsi="Consolas"/>
          <w:color w:val="E11D48"/>
          <w:sz w:val="18"/>
        </w:rPr>
        <w:t>NORMAL</w:t>
      </w:r>
      <w:r>
        <w:rPr>
          <w:rFonts w:ascii="Arial" w:hAnsi="Arial"/>
          <w:color w:val="334155"/>
          <w:sz w:val="20"/>
        </w:rPr>
        <w:t xml:space="preserve"> priority.</w:t>
      </w:r>
    </w:p>
    <w:p>
      <w:pPr>
        <w:spacing w:before="60" w:after="60" w:line="276" w:lineRule="auto"/>
      </w:pPr>
      <w:r>
        <w:rPr>
          <w:rFonts w:ascii="Arial" w:hAnsi="Arial"/>
          <w:color w:val="334155"/>
          <w:sz w:val="20"/>
        </w:rPr>
        <w:t xml:space="preserve">  - Emerald marker for </w:t>
      </w:r>
      <w:r>
        <w:rPr>
          <w:rFonts w:ascii="Consolas" w:hAnsi="Consolas"/>
          <w:color w:val="E11D48"/>
          <w:sz w:val="18"/>
        </w:rPr>
        <w:t>DELIVERED</w:t>
      </w:r>
      <w:r>
        <w:rPr>
          <w:rFonts w:ascii="Arial" w:hAnsi="Arial"/>
          <w:color w:val="334155"/>
          <w:sz w:val="20"/>
        </w:rPr>
        <w:t xml:space="preserve"> status.</w:t>
      </w:r>
    </w:p>
    <w:p>
      <w:pPr>
        <w:pStyle w:val="ListBullet"/>
        <w:spacing w:before="40" w:after="40"/>
      </w:pPr>
      <w:r>
        <w:rPr>
          <w:rFonts w:ascii="Arial" w:hAnsi="Arial"/>
          <w:b/>
          <w:color w:val="0F172A"/>
          <w:sz w:val="20"/>
        </w:rPr>
        <w:t>Controls:</w:t>
      </w:r>
      <w:r>
        <w:rPr>
          <w:rFonts w:ascii="Arial" w:hAnsi="Arial"/>
          <w:color w:val="334155"/>
          <w:sz w:val="20"/>
        </w:rPr>
        <w:t xml:space="preserve"> In-map floating filter bar enables filtering by Resource Type (Water, Food, Transport, Shelter, Supplies) and Priority Level.</w:t>
      </w:r>
    </w:p>
    <w:p>
      <w:pPr>
        <w:pStyle w:val="ListBullet"/>
        <w:spacing w:before="40" w:after="40"/>
      </w:pPr>
      <w:r>
        <w:rPr>
          <w:rFonts w:ascii="Arial" w:hAnsi="Arial"/>
          <w:b/>
          <w:color w:val="0F172A"/>
          <w:sz w:val="20"/>
        </w:rPr>
        <w:t>Popups:</w:t>
      </w:r>
      <w:r>
        <w:rPr>
          <w:rFonts w:ascii="Arial" w:hAnsi="Arial"/>
          <w:color w:val="334155"/>
          <w:sz w:val="20"/>
        </w:rPr>
        <w:t xml:space="preserve"> Clicking any pin opens a tactical card with requester details, quantity, priority, and direct "Track Telemetry" button.</w:t>
      </w:r>
    </w:p>
    <w:p>
      <w:pPr>
        <w:spacing w:before="120" w:after="120"/>
      </w:pPr>
      <w:r>
        <w:rPr>
          <w:color w:val="E2E8F0"/>
        </w:rPr>
        <w:t>――――――――――――――――――――――――――――――――――――――――――――――――――</w:t>
      </w:r>
    </w:p>
    <w:p>
      <w:pPr>
        <w:keepNext/>
        <w:spacing w:before="320" w:after="120"/>
      </w:pPr>
      <w:r>
        <w:rPr>
          <w:rFonts w:ascii="Arial" w:hAnsi="Arial"/>
          <w:b/>
          <w:color w:val="2563EB"/>
          <w:sz w:val="28"/>
        </w:rPr>
        <w:t>22. ANALYTICS &amp; METRICS</w:t>
      </w:r>
    </w:p>
    <w:p>
      <w:pPr>
        <w:spacing w:before="60" w:after="60" w:line="276" w:lineRule="auto"/>
      </w:pPr>
      <w:r>
        <w:rPr>
          <w:rFonts w:ascii="Arial" w:hAnsi="Arial"/>
          <w:color w:val="334155"/>
          <w:sz w:val="20"/>
        </w:rPr>
        <w:t xml:space="preserve">Real-time analytics are calculated dynamically via </w:t>
      </w:r>
      <w:r>
        <w:rPr>
          <w:rFonts w:ascii="Consolas" w:hAnsi="Consolas"/>
          <w:color w:val="E11D48"/>
          <w:sz w:val="18"/>
        </w:rPr>
        <w:t>AnalyticsService.getOverviewMetrics()</w:t>
      </w:r>
      <w:r>
        <w:rPr>
          <w:rFonts w:ascii="Arial" w:hAnsi="Arial"/>
          <w:color w:val="334155"/>
          <w:sz w:val="20"/>
        </w:rPr>
        <w:t>:</w:t>
      </w:r>
    </w:p>
    <w:p>
      <w:pPr>
        <w:pStyle w:val="ListNumber"/>
        <w:spacing w:before="40" w:after="40"/>
      </w:pPr>
      <w:r>
        <w:rPr>
          <w:rFonts w:ascii="Arial" w:hAnsi="Arial"/>
          <w:b/>
          <w:color w:val="0F172A"/>
          <w:sz w:val="20"/>
        </w:rPr>
        <w:t>Total Requests &amp; Status Breakdown:</w:t>
      </w:r>
      <w:r>
        <w:rPr>
          <w:rFonts w:ascii="Arial" w:hAnsi="Arial"/>
          <w:color w:val="334155"/>
          <w:sz w:val="20"/>
        </w:rPr>
        <w:t xml:space="preserve"> Active, Pending, Resolved, Critical.</w:t>
      </w:r>
    </w:p>
    <w:p>
      <w:pPr>
        <w:pStyle w:val="ListNumber"/>
        <w:spacing w:before="40" w:after="40"/>
      </w:pPr>
      <w:r>
        <w:rPr>
          <w:rFonts w:ascii="Arial" w:hAnsi="Arial"/>
          <w:b/>
          <w:color w:val="0F172A"/>
          <w:sz w:val="20"/>
        </w:rPr>
        <w:t>Volunteer Capacity:</w:t>
      </w:r>
      <w:r>
        <w:rPr>
          <w:rFonts w:ascii="Arial" w:hAnsi="Arial"/>
          <w:color w:val="334155"/>
          <w:sz w:val="20"/>
        </w:rPr>
        <w:t xml:space="preserve"> Total registered, Verified count, Currently Available count.</w:t>
      </w:r>
    </w:p>
    <w:p>
      <w:pPr>
        <w:pStyle w:val="ListNumber"/>
        <w:spacing w:before="40" w:after="40"/>
      </w:pPr>
      <w:r>
        <w:rPr>
          <w:rFonts w:ascii="Arial" w:hAnsi="Arial"/>
          <w:b/>
          <w:color w:val="0F172A"/>
          <w:sz w:val="20"/>
        </w:rPr>
        <w:t>Response Time Metric:</w:t>
      </w:r>
      <w:r>
        <w:rPr>
          <w:rFonts w:ascii="Arial" w:hAnsi="Arial"/>
          <w:color w:val="334155"/>
          <w:sz w:val="20"/>
        </w:rPr>
        <w:t xml:space="preserve"> Calculated from </w:t>
      </w:r>
      <w:r>
        <w:rPr>
          <w:rFonts w:ascii="Consolas" w:hAnsi="Consolas"/>
          <w:color w:val="E11D48"/>
          <w:sz w:val="18"/>
        </w:rPr>
        <w:t>createdAt</w:t>
      </w:r>
      <w:r>
        <w:rPr>
          <w:rFonts w:ascii="Arial" w:hAnsi="Arial"/>
          <w:color w:val="334155"/>
          <w:sz w:val="20"/>
        </w:rPr>
        <w:t xml:space="preserve"> to </w:t>
      </w:r>
      <w:r>
        <w:rPr>
          <w:rFonts w:ascii="Consolas" w:hAnsi="Consolas"/>
          <w:color w:val="E11D48"/>
          <w:sz w:val="18"/>
        </w:rPr>
        <w:t>assignedAt</w:t>
      </w:r>
      <w:r>
        <w:rPr>
          <w:rFonts w:ascii="Arial" w:hAnsi="Arial"/>
          <w:color w:val="334155"/>
          <w:sz w:val="20"/>
        </w:rPr>
        <w:t xml:space="preserve"> across the last 100 requests (Baseline Seed Average: </w:t>
      </w:r>
      <w:r>
        <w:rPr>
          <w:rFonts w:ascii="Arial" w:hAnsi="Arial"/>
          <w:b/>
          <w:color w:val="0F172A"/>
          <w:sz w:val="20"/>
        </w:rPr>
        <w:t>14.2 minutes</w:t>
      </w:r>
      <w:r>
        <w:rPr>
          <w:rFonts w:ascii="Arial" w:hAnsi="Arial"/>
          <w:color w:val="334155"/>
          <w:sz w:val="20"/>
        </w:rPr>
        <w:t>).</w:t>
      </w:r>
    </w:p>
    <w:p>
      <w:pPr>
        <w:pStyle w:val="ListNumber"/>
        <w:spacing w:before="40" w:after="40"/>
      </w:pPr>
      <w:r>
        <w:rPr>
          <w:rFonts w:ascii="Arial" w:hAnsi="Arial"/>
          <w:b/>
          <w:color w:val="0F172A"/>
          <w:sz w:val="20"/>
        </w:rPr>
        <w:t>Resolution Time Metric:</w:t>
      </w:r>
      <w:r>
        <w:rPr>
          <w:rFonts w:ascii="Arial" w:hAnsi="Arial"/>
          <w:color w:val="334155"/>
          <w:sz w:val="20"/>
        </w:rPr>
        <w:t xml:space="preserve"> Calculated from </w:t>
      </w:r>
      <w:r>
        <w:rPr>
          <w:rFonts w:ascii="Consolas" w:hAnsi="Consolas"/>
          <w:color w:val="E11D48"/>
          <w:sz w:val="18"/>
        </w:rPr>
        <w:t>createdAt</w:t>
      </w:r>
      <w:r>
        <w:rPr>
          <w:rFonts w:ascii="Arial" w:hAnsi="Arial"/>
          <w:color w:val="334155"/>
          <w:sz w:val="20"/>
        </w:rPr>
        <w:t xml:space="preserve"> to </w:t>
      </w:r>
      <w:r>
        <w:rPr>
          <w:rFonts w:ascii="Consolas" w:hAnsi="Consolas"/>
          <w:color w:val="E11D48"/>
          <w:sz w:val="18"/>
        </w:rPr>
        <w:t>closedAt</w:t>
      </w:r>
      <w:r>
        <w:rPr>
          <w:rFonts w:ascii="Arial" w:hAnsi="Arial"/>
          <w:color w:val="334155"/>
          <w:sz w:val="20"/>
        </w:rPr>
        <w:t xml:space="preserve"> across resolved requests (Baseline Seed Average: </w:t>
      </w:r>
      <w:r>
        <w:rPr>
          <w:rFonts w:ascii="Arial" w:hAnsi="Arial"/>
          <w:b/>
          <w:color w:val="0F172A"/>
          <w:sz w:val="20"/>
        </w:rPr>
        <w:t>48.5 minutes</w:t>
      </w:r>
      <w:r>
        <w:rPr>
          <w:rFonts w:ascii="Arial" w:hAnsi="Arial"/>
          <w:color w:val="334155"/>
          <w:sz w:val="20"/>
        </w:rPr>
        <w:t>).</w:t>
      </w:r>
    </w:p>
    <w:p>
      <w:pPr>
        <w:pStyle w:val="ListNumber"/>
        <w:spacing w:before="40" w:after="40"/>
      </w:pPr>
      <w:r>
        <w:rPr>
          <w:rFonts w:ascii="Arial" w:hAnsi="Arial"/>
          <w:b/>
          <w:color w:val="0F172A"/>
          <w:sz w:val="20"/>
        </w:rPr>
        <w:t>Interactive Charts (Recharts):</w:t>
      </w:r>
    </w:p>
    <w:p>
      <w:pPr>
        <w:spacing w:before="60" w:after="60" w:line="276" w:lineRule="auto"/>
      </w:pPr>
      <w:r>
        <w:rPr>
          <w:rFonts w:ascii="Arial" w:hAnsi="Arial"/>
          <w:color w:val="334155"/>
          <w:sz w:val="20"/>
        </w:rPr>
        <w:t xml:space="preserve">   - Bar Chart: Request Volume by Resource Type.</w:t>
      </w:r>
    </w:p>
    <w:p>
      <w:pPr>
        <w:spacing w:before="60" w:after="60" w:line="276" w:lineRule="auto"/>
      </w:pPr>
      <w:r>
        <w:rPr>
          <w:rFonts w:ascii="Arial" w:hAnsi="Arial"/>
          <w:color w:val="334155"/>
          <w:sz w:val="20"/>
        </w:rPr>
        <w:t xml:space="preserve">   - Pie Chart: Incident Distribution by Priority Level (Red/Orange/Blue).</w:t>
      </w:r>
    </w:p>
    <w:p>
      <w:pPr>
        <w:spacing w:before="60" w:after="60" w:line="276" w:lineRule="auto"/>
      </w:pPr>
      <w:r>
        <w:rPr>
          <w:rFonts w:ascii="Arial" w:hAnsi="Arial"/>
          <w:color w:val="334155"/>
          <w:sz w:val="20"/>
        </w:rPr>
        <w:t xml:space="preserve">   - Horizontal Leaderboard: Top 5 Responders by completed deliveries and star rating.</w:t>
      </w:r>
    </w:p>
    <w:p>
      <w:pPr>
        <w:spacing w:before="120" w:after="120"/>
      </w:pPr>
      <w:r>
        <w:rPr>
          <w:color w:val="E2E8F0"/>
        </w:rPr>
        <w:t>――――――――――――――――――――――――――――――――――――――――――――――――――</w:t>
      </w:r>
    </w:p>
    <w:p>
      <w:pPr>
        <w:keepNext/>
        <w:spacing w:before="320" w:after="120"/>
      </w:pPr>
      <w:r>
        <w:rPr>
          <w:rFonts w:ascii="Arial" w:hAnsi="Arial"/>
          <w:b/>
          <w:color w:val="2563EB"/>
          <w:sz w:val="28"/>
        </w:rPr>
        <w:t>23. UI/UX SYSTEM</w:t>
      </w:r>
    </w:p>
    <w:p>
      <w:pPr>
        <w:pStyle w:val="ListBullet"/>
        <w:spacing w:before="40" w:after="40"/>
      </w:pPr>
      <w:r>
        <w:rPr>
          <w:rFonts w:ascii="Arial" w:hAnsi="Arial"/>
          <w:b/>
          <w:color w:val="0F172A"/>
          <w:sz w:val="20"/>
        </w:rPr>
        <w:t>Visual Language:</w:t>
      </w:r>
      <w:r>
        <w:rPr>
          <w:rFonts w:ascii="Arial" w:hAnsi="Arial"/>
          <w:color w:val="334155"/>
          <w:sz w:val="20"/>
        </w:rPr>
        <w:t xml:space="preserve"> Enterprise SaaS / Mission-Critical Operations (comparable to Datadog, Stripe, Linear).</w:t>
      </w:r>
    </w:p>
    <w:p>
      <w:pPr>
        <w:pStyle w:val="ListBullet"/>
        <w:spacing w:before="40" w:after="40"/>
      </w:pPr>
      <w:r>
        <w:rPr>
          <w:rFonts w:ascii="Arial" w:hAnsi="Arial"/>
          <w:b/>
          <w:color w:val="0F172A"/>
          <w:sz w:val="20"/>
        </w:rPr>
        <w:t>Color Palette:</w:t>
      </w:r>
    </w:p>
    <w:p>
      <w:pPr>
        <w:spacing w:before="60" w:after="60" w:line="276" w:lineRule="auto"/>
      </w:pPr>
      <w:r>
        <w:rPr>
          <w:rFonts w:ascii="Arial" w:hAnsi="Arial"/>
          <w:color w:val="334155"/>
          <w:sz w:val="20"/>
        </w:rPr>
        <w:t xml:space="preserve">  - Backgrounds: Neutral slate tints (</w:t>
      </w:r>
      <w:r>
        <w:rPr>
          <w:rFonts w:ascii="Consolas" w:hAnsi="Consolas"/>
          <w:color w:val="E11D48"/>
          <w:sz w:val="18"/>
        </w:rPr>
        <w:t>slate-50</w:t>
      </w:r>
      <w:r>
        <w:rPr>
          <w:rFonts w:ascii="Arial" w:hAnsi="Arial"/>
          <w:color w:val="334155"/>
          <w:sz w:val="20"/>
        </w:rPr>
        <w:t xml:space="preserve">, </w:t>
      </w:r>
      <w:r>
        <w:rPr>
          <w:rFonts w:ascii="Consolas" w:hAnsi="Consolas"/>
          <w:color w:val="E11D48"/>
          <w:sz w:val="18"/>
        </w:rPr>
        <w:t>white</w:t>
      </w:r>
      <w:r>
        <w:rPr>
          <w:rFonts w:ascii="Arial" w:hAnsi="Arial"/>
          <w:color w:val="334155"/>
          <w:sz w:val="20"/>
        </w:rPr>
        <w:t xml:space="preserve">, </w:t>
      </w:r>
      <w:r>
        <w:rPr>
          <w:rFonts w:ascii="Consolas" w:hAnsi="Consolas"/>
          <w:color w:val="E11D48"/>
          <w:sz w:val="18"/>
        </w:rPr>
        <w:t>slate-900</w:t>
      </w:r>
      <w:r>
        <w:rPr>
          <w:rFonts w:ascii="Arial" w:hAnsi="Arial"/>
          <w:color w:val="334155"/>
          <w:sz w:val="20"/>
        </w:rPr>
        <w:t xml:space="preserve"> for command centers).</w:t>
      </w:r>
    </w:p>
    <w:p>
      <w:pPr>
        <w:spacing w:before="60" w:after="60" w:line="276" w:lineRule="auto"/>
      </w:pPr>
      <w:r>
        <w:rPr>
          <w:rFonts w:ascii="Arial" w:hAnsi="Arial"/>
          <w:color w:val="334155"/>
          <w:sz w:val="20"/>
        </w:rPr>
        <w:t xml:space="preserve">  - Primary Action: Deep Royal Blue (</w:t>
      </w:r>
      <w:r>
        <w:rPr>
          <w:rFonts w:ascii="Consolas" w:hAnsi="Consolas"/>
          <w:color w:val="E11D48"/>
          <w:sz w:val="18"/>
        </w:rPr>
        <w:t>blue-600</w:t>
      </w:r>
      <w:r>
        <w:rPr>
          <w:rFonts w:ascii="Arial" w:hAnsi="Arial"/>
          <w:color w:val="334155"/>
          <w:sz w:val="20"/>
        </w:rPr>
        <w:t xml:space="preserve"> / </w:t>
      </w:r>
      <w:r>
        <w:rPr>
          <w:rFonts w:ascii="Consolas" w:hAnsi="Consolas"/>
          <w:color w:val="E11D48"/>
          <w:sz w:val="18"/>
        </w:rPr>
        <w:t>blue-700</w:t>
      </w:r>
      <w:r>
        <w:rPr>
          <w:rFonts w:ascii="Arial" w:hAnsi="Arial"/>
          <w:color w:val="334155"/>
          <w:sz w:val="20"/>
        </w:rPr>
        <w:t>).</w:t>
      </w:r>
    </w:p>
    <w:p>
      <w:pPr>
        <w:spacing w:before="60" w:after="60" w:line="276" w:lineRule="auto"/>
      </w:pPr>
      <w:r>
        <w:rPr>
          <w:rFonts w:ascii="Arial" w:hAnsi="Arial"/>
          <w:color w:val="334155"/>
          <w:sz w:val="20"/>
        </w:rPr>
        <w:t xml:space="preserve">  - Critical / Danger: Signal Crimson (</w:t>
      </w:r>
      <w:r>
        <w:rPr>
          <w:rFonts w:ascii="Consolas" w:hAnsi="Consolas"/>
          <w:color w:val="E11D48"/>
          <w:sz w:val="18"/>
        </w:rPr>
        <w:t>rose-600</w:t>
      </w:r>
      <w:r>
        <w:rPr>
          <w:rFonts w:ascii="Arial" w:hAnsi="Arial"/>
          <w:color w:val="334155"/>
          <w:sz w:val="20"/>
        </w:rPr>
        <w:t xml:space="preserve"> / </w:t>
      </w:r>
      <w:r>
        <w:rPr>
          <w:rFonts w:ascii="Consolas" w:hAnsi="Consolas"/>
          <w:color w:val="E11D48"/>
          <w:sz w:val="18"/>
        </w:rPr>
        <w:t>red-600</w:t>
      </w:r>
      <w:r>
        <w:rPr>
          <w:rFonts w:ascii="Arial" w:hAnsi="Arial"/>
          <w:color w:val="334155"/>
          <w:sz w:val="20"/>
        </w:rPr>
        <w:t>).</w:t>
      </w:r>
    </w:p>
    <w:p>
      <w:pPr>
        <w:spacing w:before="60" w:after="60" w:line="276" w:lineRule="auto"/>
      </w:pPr>
      <w:r>
        <w:rPr>
          <w:rFonts w:ascii="Arial" w:hAnsi="Arial"/>
          <w:color w:val="334155"/>
          <w:sz w:val="20"/>
        </w:rPr>
        <w:t xml:space="preserve">  - Warning / High: Solar Orange (</w:t>
      </w:r>
      <w:r>
        <w:rPr>
          <w:rFonts w:ascii="Consolas" w:hAnsi="Consolas"/>
          <w:color w:val="E11D48"/>
          <w:sz w:val="18"/>
        </w:rPr>
        <w:t>amber-500</w:t>
      </w:r>
      <w:r>
        <w:rPr>
          <w:rFonts w:ascii="Arial" w:hAnsi="Arial"/>
          <w:color w:val="334155"/>
          <w:sz w:val="20"/>
        </w:rPr>
        <w:t xml:space="preserve"> / </w:t>
      </w:r>
      <w:r>
        <w:rPr>
          <w:rFonts w:ascii="Consolas" w:hAnsi="Consolas"/>
          <w:color w:val="E11D48"/>
          <w:sz w:val="18"/>
        </w:rPr>
        <w:t>orange-600</w:t>
      </w:r>
      <w:r>
        <w:rPr>
          <w:rFonts w:ascii="Arial" w:hAnsi="Arial"/>
          <w:color w:val="334155"/>
          <w:sz w:val="20"/>
        </w:rPr>
        <w:t>).</w:t>
      </w:r>
    </w:p>
    <w:p>
      <w:pPr>
        <w:spacing w:before="60" w:after="60" w:line="276" w:lineRule="auto"/>
      </w:pPr>
      <w:r>
        <w:rPr>
          <w:rFonts w:ascii="Arial" w:hAnsi="Arial"/>
          <w:color w:val="334155"/>
          <w:sz w:val="20"/>
        </w:rPr>
        <w:t xml:space="preserve">  - Success / Delivered: Emerald Green (</w:t>
      </w:r>
      <w:r>
        <w:rPr>
          <w:rFonts w:ascii="Consolas" w:hAnsi="Consolas"/>
          <w:color w:val="E11D48"/>
          <w:sz w:val="18"/>
        </w:rPr>
        <w:t>emerald-600</w:t>
      </w:r>
      <w:r>
        <w:rPr>
          <w:rFonts w:ascii="Arial" w:hAnsi="Arial"/>
          <w:color w:val="334155"/>
          <w:sz w:val="20"/>
        </w:rPr>
        <w:t>).</w:t>
      </w:r>
    </w:p>
    <w:p>
      <w:pPr>
        <w:pStyle w:val="ListBullet"/>
        <w:spacing w:before="40" w:after="40"/>
      </w:pPr>
      <w:r>
        <w:rPr>
          <w:rFonts w:ascii="Arial" w:hAnsi="Arial"/>
          <w:b/>
          <w:color w:val="0F172A"/>
          <w:sz w:val="20"/>
        </w:rPr>
        <w:t>Icon System:</w:t>
      </w:r>
      <w:r>
        <w:rPr>
          <w:rFonts w:ascii="Arial" w:hAnsi="Arial"/>
          <w:color w:val="334155"/>
          <w:sz w:val="20"/>
        </w:rPr>
        <w:t xml:space="preserve"> Lucide React icons used exclusively. </w:t>
      </w:r>
      <w:r>
        <w:rPr>
          <w:rFonts w:ascii="Arial" w:hAnsi="Arial"/>
          <w:b/>
          <w:color w:val="0F172A"/>
          <w:sz w:val="20"/>
        </w:rPr>
        <w:t>Zero emojis</w:t>
      </w:r>
      <w:r>
        <w:rPr>
          <w:rFonts w:ascii="Arial" w:hAnsi="Arial"/>
          <w:color w:val="334155"/>
          <w:sz w:val="20"/>
        </w:rPr>
        <w:t xml:space="preserve"> anywhere in the user interface.</w:t>
      </w:r>
    </w:p>
    <w:p>
      <w:pPr>
        <w:pStyle w:val="ListBullet"/>
        <w:spacing w:before="40" w:after="40"/>
      </w:pPr>
      <w:r>
        <w:rPr>
          <w:rFonts w:ascii="Arial" w:hAnsi="Arial"/>
          <w:b/>
          <w:color w:val="0F172A"/>
          <w:sz w:val="20"/>
        </w:rPr>
        <w:t>Navigation:</w:t>
      </w:r>
      <w:r>
        <w:rPr>
          <w:rFonts w:ascii="Arial" w:hAnsi="Arial"/>
          <w:color w:val="334155"/>
          <w:sz w:val="20"/>
        </w:rPr>
        <w:t xml:space="preserve"> Dual responsive pattern: Sticky desktop header + responsive dropdowns + mobile bottom action bar (</w:t>
      </w:r>
      <w:r>
        <w:rPr>
          <w:rFonts w:ascii="Consolas" w:hAnsi="Consolas"/>
          <w:color w:val="E11D48"/>
          <w:sz w:val="18"/>
        </w:rPr>
        <w:t>BottomNav.tsx</w:t>
      </w:r>
      <w:r>
        <w:rPr>
          <w:rFonts w:ascii="Arial" w:hAnsi="Arial"/>
          <w:color w:val="334155"/>
          <w:sz w:val="20"/>
        </w:rPr>
        <w:t>).</w:t>
      </w:r>
    </w:p>
    <w:p>
      <w:pPr>
        <w:spacing w:before="120" w:after="120"/>
      </w:pPr>
      <w:r>
        <w:rPr>
          <w:color w:val="E2E8F0"/>
        </w:rPr>
        <w:t>――――――――――――――――――――――――――――――――――――――――――――――――――</w:t>
      </w:r>
    </w:p>
    <w:p>
      <w:pPr>
        <w:keepNext/>
        <w:spacing w:before="320" w:after="120"/>
      </w:pPr>
      <w:r>
        <w:rPr>
          <w:rFonts w:ascii="Arial" w:hAnsi="Arial"/>
          <w:b/>
          <w:color w:val="2563EB"/>
          <w:sz w:val="28"/>
        </w:rPr>
        <w:t>24. RESPONSIVE DESIGN</w:t>
      </w:r>
    </w:p>
    <w:p>
      <w:pPr>
        <w:pStyle w:val="ListBullet"/>
        <w:spacing w:before="40" w:after="40"/>
      </w:pPr>
      <w:r>
        <w:rPr>
          <w:rFonts w:ascii="Arial" w:hAnsi="Arial"/>
          <w:b/>
          <w:color w:val="0F172A"/>
          <w:sz w:val="20"/>
        </w:rPr>
        <w:t>Mobile ($\le 640\text{px}$):</w:t>
      </w:r>
    </w:p>
    <w:p>
      <w:pPr>
        <w:spacing w:before="60" w:after="60" w:line="276" w:lineRule="auto"/>
      </w:pPr>
      <w:r>
        <w:rPr>
          <w:rFonts w:ascii="Arial" w:hAnsi="Arial"/>
          <w:color w:val="334155"/>
          <w:sz w:val="20"/>
        </w:rPr>
        <w:t xml:space="preserve">  - Full-width touch cards.</w:t>
      </w:r>
    </w:p>
    <w:p>
      <w:pPr>
        <w:spacing w:before="60" w:after="60" w:line="276" w:lineRule="auto"/>
      </w:pPr>
      <w:r>
        <w:rPr>
          <w:rFonts w:ascii="Arial" w:hAnsi="Arial"/>
          <w:color w:val="334155"/>
          <w:sz w:val="20"/>
        </w:rPr>
        <w:t xml:space="preserve">  - Bottom navigation bar with role-specific quick links.</w:t>
      </w:r>
    </w:p>
    <w:p>
      <w:pPr>
        <w:spacing w:before="60" w:after="60" w:line="276" w:lineRule="auto"/>
      </w:pPr>
      <w:r>
        <w:rPr>
          <w:rFonts w:ascii="Arial" w:hAnsi="Arial"/>
          <w:color w:val="334155"/>
          <w:sz w:val="20"/>
        </w:rPr>
        <w:t xml:space="preserve">  - Modals adapt to bottom sheets with safe-area spacing.</w:t>
      </w:r>
    </w:p>
    <w:p>
      <w:pPr>
        <w:pStyle w:val="ListBullet"/>
        <w:spacing w:before="40" w:after="40"/>
      </w:pPr>
      <w:r>
        <w:rPr>
          <w:rFonts w:ascii="Arial" w:hAnsi="Arial"/>
          <w:b/>
          <w:color w:val="0F172A"/>
          <w:sz w:val="20"/>
        </w:rPr>
        <w:t>Tablet ($641\text{px} - 1024\text{px}$):</w:t>
      </w:r>
    </w:p>
    <w:p>
      <w:pPr>
        <w:spacing w:before="60" w:after="60" w:line="276" w:lineRule="auto"/>
      </w:pPr>
      <w:r>
        <w:rPr>
          <w:rFonts w:ascii="Arial" w:hAnsi="Arial"/>
          <w:color w:val="334155"/>
          <w:sz w:val="20"/>
        </w:rPr>
        <w:t xml:space="preserve">  - 2-column request grids.</w:t>
      </w:r>
    </w:p>
    <w:p>
      <w:pPr>
        <w:spacing w:before="60" w:after="60" w:line="276" w:lineRule="auto"/>
      </w:pPr>
      <w:r>
        <w:rPr>
          <w:rFonts w:ascii="Arial" w:hAnsi="Arial"/>
          <w:color w:val="334155"/>
          <w:sz w:val="20"/>
        </w:rPr>
        <w:t xml:space="preserve">  - Split view on analytics charts.</w:t>
      </w:r>
    </w:p>
    <w:p>
      <w:pPr>
        <w:pStyle w:val="ListBullet"/>
        <w:spacing w:before="40" w:after="40"/>
      </w:pPr>
      <w:r>
        <w:rPr>
          <w:rFonts w:ascii="Arial" w:hAnsi="Arial"/>
          <w:b/>
          <w:color w:val="0F172A"/>
          <w:sz w:val="20"/>
        </w:rPr>
        <w:t>Desktop ($\ge 1024\text{px}$):</w:t>
      </w:r>
    </w:p>
    <w:p>
      <w:pPr>
        <w:spacing w:before="60" w:after="60" w:line="276" w:lineRule="auto"/>
      </w:pPr>
      <w:r>
        <w:rPr>
          <w:rFonts w:ascii="Arial" w:hAnsi="Arial"/>
          <w:color w:val="334155"/>
          <w:sz w:val="20"/>
        </w:rPr>
        <w:t xml:space="preserve">  - Side-by-side tactical map and dispatch queue.</w:t>
      </w:r>
    </w:p>
    <w:p>
      <w:pPr>
        <w:spacing w:before="60" w:after="60" w:line="276" w:lineRule="auto"/>
      </w:pPr>
      <w:r>
        <w:rPr>
          <w:rFonts w:ascii="Arial" w:hAnsi="Arial"/>
          <w:color w:val="334155"/>
          <w:sz w:val="20"/>
        </w:rPr>
        <w:t xml:space="preserve">  - High-density data tables with sorting and multi-filter dropdowns.</w:t>
      </w:r>
    </w:p>
    <w:p>
      <w:pPr>
        <w:spacing w:before="120" w:after="120"/>
      </w:pPr>
      <w:r>
        <w:rPr>
          <w:color w:val="E2E8F0"/>
        </w:rPr>
        <w:t>――――――――――――――――――――――――――――――――――――――――――――――――――</w:t>
      </w:r>
    </w:p>
    <w:p>
      <w:pPr>
        <w:keepNext/>
        <w:spacing w:before="320" w:after="120"/>
      </w:pPr>
      <w:r>
        <w:rPr>
          <w:rFonts w:ascii="Arial" w:hAnsi="Arial"/>
          <w:b/>
          <w:color w:val="2563EB"/>
          <w:sz w:val="28"/>
        </w:rPr>
        <w:t>25. ANIMATION SYSTEM</w:t>
      </w:r>
    </w:p>
    <w:p>
      <w:pPr>
        <w:pStyle w:val="ListBullet"/>
        <w:spacing w:before="40" w:after="40"/>
      </w:pPr>
      <w:r>
        <w:rPr>
          <w:rFonts w:ascii="Arial" w:hAnsi="Arial"/>
          <w:b/>
          <w:color w:val="0F172A"/>
          <w:sz w:val="20"/>
        </w:rPr>
        <w:t>Engine:</w:t>
      </w:r>
      <w:r>
        <w:rPr>
          <w:rFonts w:ascii="Arial" w:hAnsi="Arial"/>
          <w:color w:val="334155"/>
          <w:sz w:val="20"/>
        </w:rPr>
        <w:t xml:space="preserve"> </w:t>
      </w:r>
      <w:r>
        <w:rPr>
          <w:rFonts w:ascii="Consolas" w:hAnsi="Consolas"/>
          <w:color w:val="E11D48"/>
          <w:sz w:val="18"/>
        </w:rPr>
        <w:t>framer-motion</w:t>
      </w:r>
      <w:r>
        <w:rPr>
          <w:rFonts w:ascii="Arial" w:hAnsi="Arial"/>
          <w:color w:val="334155"/>
          <w:sz w:val="20"/>
        </w:rPr>
        <w:t xml:space="preserve"> (v11.11.11).</w:t>
      </w:r>
    </w:p>
    <w:p>
      <w:pPr>
        <w:pStyle w:val="ListBullet"/>
        <w:spacing w:before="40" w:after="40"/>
      </w:pPr>
      <w:r>
        <w:rPr>
          <w:rFonts w:ascii="Arial" w:hAnsi="Arial"/>
          <w:b/>
          <w:color w:val="0F172A"/>
          <w:sz w:val="20"/>
        </w:rPr>
        <w:t>Applied Micro-Interactions:</w:t>
      </w:r>
    </w:p>
    <w:p>
      <w:pPr>
        <w:spacing w:before="60" w:after="60" w:line="276" w:lineRule="auto"/>
      </w:pPr>
      <w:r>
        <w:rPr>
          <w:rFonts w:ascii="Arial" w:hAnsi="Arial"/>
          <w:color w:val="334155"/>
          <w:sz w:val="20"/>
        </w:rPr>
        <w:t xml:space="preserve">  - Card hover elevations (</w:t>
      </w:r>
      <w:r>
        <w:rPr>
          <w:rFonts w:ascii="Consolas" w:hAnsi="Consolas"/>
          <w:color w:val="E11D48"/>
          <w:sz w:val="18"/>
        </w:rPr>
        <w:t>translateY(-2px)</w:t>
      </w:r>
      <w:r>
        <w:rPr>
          <w:rFonts w:ascii="Arial" w:hAnsi="Arial"/>
          <w:color w:val="334155"/>
          <w:sz w:val="20"/>
        </w:rPr>
        <w:t xml:space="preserve"> with soft shadow expansions).</w:t>
      </w:r>
    </w:p>
    <w:p>
      <w:pPr>
        <w:spacing w:before="60" w:after="60" w:line="276" w:lineRule="auto"/>
      </w:pPr>
      <w:r>
        <w:rPr>
          <w:rFonts w:ascii="Arial" w:hAnsi="Arial"/>
          <w:color w:val="334155"/>
          <w:sz w:val="20"/>
        </w:rPr>
        <w:t xml:space="preserve">  - Modal backdrops fade in with spring-scale modal appearances.</w:t>
      </w:r>
    </w:p>
    <w:p>
      <w:pPr>
        <w:spacing w:before="60" w:after="60" w:line="276" w:lineRule="auto"/>
      </w:pPr>
      <w:r>
        <w:rPr>
          <w:rFonts w:ascii="Arial" w:hAnsi="Arial"/>
          <w:color w:val="334155"/>
          <w:sz w:val="20"/>
        </w:rPr>
        <w:t xml:space="preserve">  - Pulsing critical indicators on map pins using native CSS keyframe </w:t>
      </w:r>
      <w:r>
        <w:rPr>
          <w:rFonts w:ascii="Consolas" w:hAnsi="Consolas"/>
          <w:color w:val="E11D48"/>
          <w:sz w:val="18"/>
        </w:rPr>
        <w:t>@keyframes ping</w:t>
      </w:r>
      <w:r>
        <w:rPr>
          <w:rFonts w:ascii="Arial" w:hAnsi="Arial"/>
          <w:color w:val="334155"/>
          <w:sz w:val="20"/>
        </w:rPr>
        <w:t>.</w:t>
      </w:r>
    </w:p>
    <w:p>
      <w:pPr>
        <w:spacing w:before="60" w:after="60" w:line="276" w:lineRule="auto"/>
      </w:pPr>
      <w:r>
        <w:rPr>
          <w:rFonts w:ascii="Arial" w:hAnsi="Arial"/>
          <w:color w:val="334155"/>
          <w:sz w:val="20"/>
        </w:rPr>
        <w:t xml:space="preserve">  - Smooth progress bar transitions in the 6-step request wizard.</w:t>
      </w:r>
    </w:p>
    <w:p>
      <w:pPr>
        <w:spacing w:before="120" w:after="120"/>
      </w:pPr>
      <w:r>
        <w:rPr>
          <w:color w:val="E2E8F0"/>
        </w:rPr>
        <w:t>――――――――――――――――――――――――――――――――――――――――――――――――――</w:t>
      </w:r>
    </w:p>
    <w:p>
      <w:pPr>
        <w:keepNext/>
        <w:spacing w:before="320" w:after="120"/>
      </w:pPr>
      <w:r>
        <w:rPr>
          <w:rFonts w:ascii="Arial" w:hAnsi="Arial"/>
          <w:b/>
          <w:color w:val="2563EB"/>
          <w:sz w:val="28"/>
        </w:rPr>
        <w:t>26. ACCESSIBILITY (a11y)</w:t>
      </w:r>
    </w:p>
    <w:p>
      <w:pPr>
        <w:pStyle w:val="ListBullet"/>
        <w:spacing w:before="40" w:after="40"/>
      </w:pPr>
      <w:r>
        <w:rPr>
          <w:rFonts w:ascii="Arial" w:hAnsi="Arial"/>
          <w:color w:val="334155"/>
          <w:sz w:val="20"/>
        </w:rPr>
        <w:t>High-contrast color pairings meeting WCAG AA guidelines (slate-900 text on slate-50 backgrounds).</w:t>
      </w:r>
    </w:p>
    <w:p>
      <w:pPr>
        <w:pStyle w:val="ListBullet"/>
        <w:spacing w:before="40" w:after="40"/>
      </w:pPr>
      <w:r>
        <w:rPr>
          <w:rFonts w:ascii="Arial" w:hAnsi="Arial"/>
          <w:color w:val="334155"/>
          <w:sz w:val="20"/>
        </w:rPr>
        <w:t xml:space="preserve">Form inputs with explicit </w:t>
      </w:r>
      <w:r>
        <w:rPr>
          <w:rFonts w:ascii="Consolas" w:hAnsi="Consolas"/>
          <w:color w:val="E11D48"/>
          <w:sz w:val="18"/>
        </w:rPr>
        <w:t>&lt;label&gt;</w:t>
      </w:r>
      <w:r>
        <w:rPr>
          <w:rFonts w:ascii="Arial" w:hAnsi="Arial"/>
          <w:color w:val="334155"/>
          <w:sz w:val="20"/>
        </w:rPr>
        <w:t xml:space="preserve"> bindings and placeholder guides.</w:t>
      </w:r>
    </w:p>
    <w:p>
      <w:pPr>
        <w:pStyle w:val="ListBullet"/>
        <w:spacing w:before="40" w:after="40"/>
      </w:pPr>
      <w:r>
        <w:rPr>
          <w:rFonts w:ascii="Arial" w:hAnsi="Arial"/>
          <w:color w:val="334155"/>
          <w:sz w:val="20"/>
        </w:rPr>
        <w:t>Focus outlines (</w:t>
      </w:r>
      <w:r>
        <w:rPr>
          <w:rFonts w:ascii="Consolas" w:hAnsi="Consolas"/>
          <w:color w:val="E11D48"/>
          <w:sz w:val="18"/>
        </w:rPr>
        <w:t>focus:ring-2 focus:ring-blue-500</w:t>
      </w:r>
      <w:r>
        <w:rPr>
          <w:rFonts w:ascii="Arial" w:hAnsi="Arial"/>
          <w:color w:val="334155"/>
          <w:sz w:val="20"/>
        </w:rPr>
        <w:t>) on interactive buttons and inputs.</w:t>
      </w:r>
    </w:p>
    <w:p>
      <w:pPr>
        <w:pStyle w:val="ListBullet"/>
        <w:spacing w:before="40" w:after="40"/>
      </w:pPr>
      <w:r>
        <w:rPr>
          <w:rFonts w:ascii="Arial" w:hAnsi="Arial"/>
          <w:color w:val="334155"/>
          <w:sz w:val="20"/>
        </w:rPr>
        <w:t>Semantic HTML markup (</w:t>
      </w:r>
      <w:r>
        <w:rPr>
          <w:rFonts w:ascii="Consolas" w:hAnsi="Consolas"/>
          <w:color w:val="E11D48"/>
          <w:sz w:val="18"/>
        </w:rPr>
        <w:t>&lt;main&gt;</w:t>
      </w:r>
      <w:r>
        <w:rPr>
          <w:rFonts w:ascii="Arial" w:hAnsi="Arial"/>
          <w:color w:val="334155"/>
          <w:sz w:val="20"/>
        </w:rPr>
        <w:t xml:space="preserve">, </w:t>
      </w:r>
      <w:r>
        <w:rPr>
          <w:rFonts w:ascii="Consolas" w:hAnsi="Consolas"/>
          <w:color w:val="E11D48"/>
          <w:sz w:val="18"/>
        </w:rPr>
        <w:t>&lt;header&gt;</w:t>
      </w:r>
      <w:r>
        <w:rPr>
          <w:rFonts w:ascii="Arial" w:hAnsi="Arial"/>
          <w:color w:val="334155"/>
          <w:sz w:val="20"/>
        </w:rPr>
        <w:t xml:space="preserve">, </w:t>
      </w:r>
      <w:r>
        <w:rPr>
          <w:rFonts w:ascii="Consolas" w:hAnsi="Consolas"/>
          <w:color w:val="E11D48"/>
          <w:sz w:val="18"/>
        </w:rPr>
        <w:t>&lt;section&gt;</w:t>
      </w:r>
      <w:r>
        <w:rPr>
          <w:rFonts w:ascii="Arial" w:hAnsi="Arial"/>
          <w:color w:val="334155"/>
          <w:sz w:val="20"/>
        </w:rPr>
        <w:t xml:space="preserve">, </w:t>
      </w:r>
      <w:r>
        <w:rPr>
          <w:rFonts w:ascii="Consolas" w:hAnsi="Consolas"/>
          <w:color w:val="E11D48"/>
          <w:sz w:val="18"/>
        </w:rPr>
        <w:t>&lt;nav&gt;</w:t>
      </w:r>
      <w:r>
        <w:rPr>
          <w:rFonts w:ascii="Arial" w:hAnsi="Arial"/>
          <w:color w:val="334155"/>
          <w:sz w:val="20"/>
        </w:rPr>
        <w:t>).</w:t>
      </w:r>
    </w:p>
    <w:p>
      <w:pPr>
        <w:spacing w:before="120" w:after="120"/>
      </w:pPr>
      <w:r>
        <w:rPr>
          <w:color w:val="E2E8F0"/>
        </w:rPr>
        <w:t>――――――――――――――――――――――――――――――――――――――――――――――――――</w:t>
      </w:r>
    </w:p>
    <w:p>
      <w:pPr>
        <w:keepNext/>
        <w:spacing w:before="320" w:after="120"/>
      </w:pPr>
      <w:r>
        <w:rPr>
          <w:rFonts w:ascii="Arial" w:hAnsi="Arial"/>
          <w:b/>
          <w:color w:val="2563EB"/>
          <w:sz w:val="28"/>
        </w:rPr>
        <w:t>27. PERFORMANCE OPTIMIZATIONS</w:t>
      </w:r>
    </w:p>
    <w:p>
      <w:pPr>
        <w:pStyle w:val="ListBullet"/>
        <w:spacing w:before="40" w:after="40"/>
      </w:pPr>
      <w:r>
        <w:rPr>
          <w:rFonts w:ascii="Arial" w:hAnsi="Arial"/>
          <w:b/>
          <w:color w:val="0F172A"/>
          <w:sz w:val="20"/>
        </w:rPr>
        <w:t>Next.js App Router Compilation:</w:t>
      </w:r>
      <w:r>
        <w:rPr>
          <w:rFonts w:ascii="Arial" w:hAnsi="Arial"/>
          <w:color w:val="334155"/>
          <w:sz w:val="20"/>
        </w:rPr>
        <w:t xml:space="preserve"> All 35 application routes compile to static/dynamic bundles with an initial shared JS footprint of only </w:t>
      </w:r>
      <w:r>
        <w:rPr>
          <w:rFonts w:ascii="Arial" w:hAnsi="Arial"/>
          <w:b/>
          <w:color w:val="0F172A"/>
          <w:sz w:val="20"/>
        </w:rPr>
        <w:t>87.5 kB</w:t>
      </w:r>
      <w:r>
        <w:rPr>
          <w:rFonts w:ascii="Arial" w:hAnsi="Arial"/>
          <w:color w:val="334155"/>
          <w:sz w:val="20"/>
        </w:rPr>
        <w:t>.</w:t>
      </w:r>
    </w:p>
    <w:p>
      <w:pPr>
        <w:pStyle w:val="ListBullet"/>
        <w:spacing w:before="40" w:after="40"/>
      </w:pPr>
      <w:r>
        <w:rPr>
          <w:rFonts w:ascii="Arial" w:hAnsi="Arial"/>
          <w:b/>
          <w:color w:val="0F172A"/>
          <w:sz w:val="20"/>
        </w:rPr>
        <w:t>Dynamic Import with SSR Guard:</w:t>
      </w:r>
      <w:r>
        <w:rPr>
          <w:rFonts w:ascii="Arial" w:hAnsi="Arial"/>
          <w:color w:val="334155"/>
          <w:sz w:val="20"/>
        </w:rPr>
        <w:t xml:space="preserve"> Leaflet map components are loaded dynamically with </w:t>
      </w:r>
      <w:r>
        <w:rPr>
          <w:rFonts w:ascii="Consolas" w:hAnsi="Consolas"/>
          <w:color w:val="E11D48"/>
          <w:sz w:val="18"/>
        </w:rPr>
        <w:t>{ ssr: false }</w:t>
      </w:r>
      <w:r>
        <w:rPr>
          <w:rFonts w:ascii="Arial" w:hAnsi="Arial"/>
          <w:color w:val="334155"/>
          <w:sz w:val="20"/>
        </w:rPr>
        <w:t xml:space="preserve">, reducing initial bundle load by </w:t>
      </w:r>
      <w:r>
        <w:rPr>
          <w:rFonts w:ascii="Arial" w:hAnsi="Arial"/>
          <w:b/>
          <w:color w:val="0F172A"/>
          <w:sz w:val="20"/>
        </w:rPr>
        <w:t>140 kB</w:t>
      </w:r>
      <w:r>
        <w:rPr>
          <w:rFonts w:ascii="Arial" w:hAnsi="Arial"/>
          <w:color w:val="334155"/>
          <w:sz w:val="20"/>
        </w:rPr>
        <w:t>.</w:t>
      </w:r>
    </w:p>
    <w:p>
      <w:pPr>
        <w:pStyle w:val="ListBullet"/>
        <w:spacing w:before="40" w:after="40"/>
      </w:pPr>
      <w:r>
        <w:rPr>
          <w:rFonts w:ascii="Arial" w:hAnsi="Arial"/>
          <w:b/>
          <w:color w:val="0F172A"/>
          <w:sz w:val="20"/>
        </w:rPr>
        <w:t>Database Indexes:</w:t>
      </w:r>
      <w:r>
        <w:rPr>
          <w:rFonts w:ascii="Arial" w:hAnsi="Arial"/>
          <w:color w:val="334155"/>
          <w:sz w:val="20"/>
        </w:rPr>
        <w:t xml:space="preserve"> Indexed foreign keys and high-cardinality query columns (</w:t>
      </w:r>
      <w:r>
        <w:rPr>
          <w:rFonts w:ascii="Consolas" w:hAnsi="Consolas"/>
          <w:color w:val="E11D48"/>
          <w:sz w:val="18"/>
        </w:rPr>
        <w:t>status</w:t>
      </w:r>
      <w:r>
        <w:rPr>
          <w:rFonts w:ascii="Arial" w:hAnsi="Arial"/>
          <w:color w:val="334155"/>
          <w:sz w:val="20"/>
        </w:rPr>
        <w:t xml:space="preserve">, </w:t>
      </w:r>
      <w:r>
        <w:rPr>
          <w:rFonts w:ascii="Consolas" w:hAnsi="Consolas"/>
          <w:color w:val="E11D48"/>
          <w:sz w:val="18"/>
        </w:rPr>
        <w:t>priorityLevel</w:t>
      </w:r>
      <w:r>
        <w:rPr>
          <w:rFonts w:ascii="Arial" w:hAnsi="Arial"/>
          <w:color w:val="334155"/>
          <w:sz w:val="20"/>
        </w:rPr>
        <w:t xml:space="preserve">, </w:t>
      </w:r>
      <w:r>
        <w:rPr>
          <w:rFonts w:ascii="Consolas" w:hAnsi="Consolas"/>
          <w:color w:val="E11D48"/>
          <w:sz w:val="18"/>
        </w:rPr>
        <w:t>resourceType</w:t>
      </w:r>
      <w:r>
        <w:rPr>
          <w:rFonts w:ascii="Arial" w:hAnsi="Arial"/>
          <w:color w:val="334155"/>
          <w:sz w:val="20"/>
        </w:rPr>
        <w:t xml:space="preserve">, </w:t>
      </w:r>
      <w:r>
        <w:rPr>
          <w:rFonts w:ascii="Consolas" w:hAnsi="Consolas"/>
          <w:color w:val="E11D48"/>
          <w:sz w:val="18"/>
        </w:rPr>
        <w:t>latitude</w:t>
      </w:r>
      <w:r>
        <w:rPr>
          <w:rFonts w:ascii="Arial" w:hAnsi="Arial"/>
          <w:color w:val="334155"/>
          <w:sz w:val="20"/>
        </w:rPr>
        <w:t xml:space="preserve">, </w:t>
      </w:r>
      <w:r>
        <w:rPr>
          <w:rFonts w:ascii="Consolas" w:hAnsi="Consolas"/>
          <w:color w:val="E11D48"/>
          <w:sz w:val="18"/>
        </w:rPr>
        <w:t>longitude</w:t>
      </w:r>
      <w:r>
        <w:rPr>
          <w:rFonts w:ascii="Arial" w:hAnsi="Arial"/>
          <w:color w:val="334155"/>
          <w:sz w:val="20"/>
        </w:rPr>
        <w:t xml:space="preserve">, </w:t>
      </w:r>
      <w:r>
        <w:rPr>
          <w:rFonts w:ascii="Consolas" w:hAnsi="Consolas"/>
          <w:color w:val="E11D48"/>
          <w:sz w:val="18"/>
        </w:rPr>
        <w:t>isVerified</w:t>
      </w:r>
      <w:r>
        <w:rPr>
          <w:rFonts w:ascii="Arial" w:hAnsi="Arial"/>
          <w:color w:val="334155"/>
          <w:sz w:val="20"/>
        </w:rPr>
        <w:t xml:space="preserve">, </w:t>
      </w:r>
      <w:r>
        <w:rPr>
          <w:rFonts w:ascii="Consolas" w:hAnsi="Consolas"/>
          <w:color w:val="E11D48"/>
          <w:sz w:val="18"/>
        </w:rPr>
        <w:t>isAvailable</w:t>
      </w:r>
      <w:r>
        <w:rPr>
          <w:rFonts w:ascii="Arial" w:hAnsi="Arial"/>
          <w:color w:val="334155"/>
          <w:sz w:val="20"/>
        </w:rPr>
        <w:t>).</w:t>
      </w:r>
    </w:p>
    <w:p>
      <w:pPr>
        <w:spacing w:before="120" w:after="120"/>
      </w:pPr>
      <w:r>
        <w:rPr>
          <w:color w:val="E2E8F0"/>
        </w:rPr>
        <w:t>――――――――――――――――――――――――――――――――――――――――――――――――――</w:t>
      </w:r>
    </w:p>
    <w:p>
      <w:pPr>
        <w:keepNext/>
        <w:spacing w:before="320" w:after="120"/>
      </w:pPr>
      <w:r>
        <w:rPr>
          <w:rFonts w:ascii="Arial" w:hAnsi="Arial"/>
          <w:b/>
          <w:color w:val="2563EB"/>
          <w:sz w:val="28"/>
        </w:rPr>
        <w:t>28. FILE &amp; FOLDER STRUCTURE</w:t>
      </w:r>
    </w:p>
    <w:p>
      <w:pPr>
        <w:spacing w:before="80" w:after="120"/>
        <w:ind w:left="288"/>
      </w:pPr>
      <w:r>
        <w:rPr>
          <w:rFonts w:ascii="Consolas" w:hAnsi="Consolas"/>
          <w:color w:val="1E293B"/>
          <w:sz w:val="17"/>
        </w:rPr>
        <w:t>resqlink/</w:t>
        <w:br/>
        <w:t>├── prisma/</w:t>
        <w:br/>
        <w:t>│   ├── dev.db                      # Local SQLite database instance</w:t>
        <w:br/>
        <w:t>│   ├── schema.prisma               # 7 relational data models</w:t>
        <w:br/>
        <w:t>│   └── seed.js                     # 100+ record deterministic seed script</w:t>
        <w:br/>
        <w:t>├── src/</w:t>
        <w:br/>
        <w:t>│   ├── app/                        # Next.js 14 App Router</w:t>
        <w:br/>
        <w:t>│   │   ├── admin/                  # Command center, map, analytics, audit</w:t>
        <w:br/>
        <w:t>│   │   ├── api/                    # 27 REST API endpoints</w:t>
        <w:br/>
        <w:t>│   │   ├── citizen/                # Request creation, live telemetry tracking</w:t>
        <w:br/>
        <w:t>│   │   ├── volunteer/              # Radar feed, assignment manager, profile</w:t>
        <w:br/>
        <w:t>│   │   ├── login/ &amp; register/      # Auth pages</w:t>
        <w:br/>
        <w:t>│   │   └── page.tsx                # Landing page &amp; live incident stats</w:t>
        <w:br/>
        <w:t>│   ├── components/</w:t>
        <w:br/>
        <w:t>│   │   ├── layout/                 # Navbar, Sidebar, BottomNav, Notifications</w:t>
        <w:br/>
        <w:t>│   │   ├── map/                    # EmergencyMap (Leaflet vector grid)</w:t>
        <w:br/>
        <w:t>│   │   ├── requests/               # CreateModal, ConfirmModal, Timeline, Cards</w:t>
        <w:br/>
        <w:t>│   │   └── ui/                     # Badge, Button, Modal</w:t>
        <w:br/>
        <w:t>│   ├── lib/</w:t>
        <w:br/>
        <w:t>│   │   ├── auth.ts                 # JWT, bcrypt, cookie sessions, RBAC</w:t>
        <w:br/>
        <w:t>│   │   ├── prisma.ts               # Prisma singleton client</w:t>
        <w:br/>
        <w:t>│   │   └── services/               # Core business logic services</w:t>
        <w:br/>
        <w:t>│   └── types/</w:t>
        <w:br/>
        <w:t>│       └── index.ts                # TypeScript domain models and enums</w:t>
        <w:br/>
        <w:t>├── tests/</w:t>
        <w:br/>
        <w:t>│   └── test-suite.js               # Automated integration test runner</w:t>
        <w:br/>
        <w:t>├── package.json                    # Dependencies and scripts</w:t>
        <w:br/>
        <w:t>└── tailwind.config.js              # Theme customization</w:t>
      </w:r>
    </w:p>
    <w:p>
      <w:pPr>
        <w:spacing w:before="120" w:after="120"/>
      </w:pPr>
      <w:r>
        <w:rPr>
          <w:color w:val="E2E8F0"/>
        </w:rPr>
        <w:t>――――――――――――――――――――――――――――――――――――――――――――――――――</w:t>
      </w:r>
    </w:p>
    <w:p>
      <w:pPr>
        <w:keepNext/>
        <w:spacing w:before="320" w:after="120"/>
      </w:pPr>
      <w:r>
        <w:rPr>
          <w:rFonts w:ascii="Arial" w:hAnsi="Arial"/>
          <w:b/>
          <w:color w:val="2563EB"/>
          <w:sz w:val="28"/>
        </w:rPr>
        <w:t>29. IMPORTANT SOURCE FILES</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60" w:type="dxa"/>
              <w:bottom w:w="60" w:type="dxa"/>
              <w:left w:w="100" w:type="dxa"/>
              <w:right w:w="100" w:type="dxa"/>
            </w:tcMar>
          </w:tcPr>
          <w:p>
            <w:pPr>
              <w:spacing w:before="60" w:after="60"/>
            </w:pPr>
            <w:r>
              <w:rPr>
                <w:rFonts w:ascii="Arial" w:hAnsi="Arial"/>
                <w:b/>
                <w:color w:val="FFFFFF"/>
                <w:sz w:val="18"/>
              </w:rPr>
              <w:t>File Path</w:t>
            </w:r>
          </w:p>
        </w:tc>
        <w:tc>
          <w:tcPr>
            <w:tcW w:type="dxa" w:w="3120"/>
            <w:shd w:fill="1E3A8A"/>
            <w:tcMar>
              <w:top w:w="60" w:type="dxa"/>
              <w:bottom w:w="60" w:type="dxa"/>
              <w:left w:w="100" w:type="dxa"/>
              <w:right w:w="100" w:type="dxa"/>
            </w:tcMar>
          </w:tcPr>
          <w:p>
            <w:pPr>
              <w:spacing w:before="60" w:after="60"/>
            </w:pPr>
            <w:r>
              <w:rPr>
                <w:rFonts w:ascii="Arial" w:hAnsi="Arial"/>
                <w:b/>
                <w:color w:val="FFFFFF"/>
                <w:sz w:val="18"/>
              </w:rPr>
              <w:t>Functional Purpose</w:t>
            </w:r>
          </w:p>
        </w:tc>
        <w:tc>
          <w:tcPr>
            <w:tcW w:type="dxa" w:w="3120"/>
            <w:shd w:fill="1E3A8A"/>
            <w:tcMar>
              <w:top w:w="60" w:type="dxa"/>
              <w:bottom w:w="60" w:type="dxa"/>
              <w:left w:w="100" w:type="dxa"/>
              <w:right w:w="100" w:type="dxa"/>
            </w:tcMar>
          </w:tcPr>
          <w:p>
            <w:pPr>
              <w:spacing w:before="60" w:after="60"/>
            </w:pPr>
            <w:r>
              <w:rPr>
                <w:rFonts w:ascii="Arial" w:hAnsi="Arial"/>
                <w:b/>
                <w:color w:val="FFFFFF"/>
                <w:sz w:val="18"/>
              </w:rPr>
              <w:t>Architectural Importance</w:t>
            </w:r>
          </w:p>
        </w:tc>
      </w:tr>
      <w:tr>
        <w:tc>
          <w:tcPr>
            <w:tcW w:type="dxa" w:w="3120"/>
            <w:shd w:fill="F8FAFC"/>
            <w:tcMar>
              <w:top w:w="60" w:type="dxa"/>
              <w:bottom w:w="60" w:type="dxa"/>
              <w:left w:w="100" w:type="dxa"/>
              <w:right w:w="100" w:type="dxa"/>
            </w:tcMar>
          </w:tcPr>
          <w:p>
            <w:pPr>
              <w:spacing w:before="60" w:after="60"/>
            </w:pPr>
            <w:r>
              <w:rPr>
                <w:rFonts w:ascii="Arial" w:hAnsi="Arial"/>
                <w:color w:val="334155"/>
                <w:sz w:val="18"/>
              </w:rPr>
              <w:t>src/lib/services/priority.service.ts</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4-factor triage formula and score calculation</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CRITICAL</w:t>
            </w:r>
          </w:p>
        </w:tc>
      </w:tr>
      <w:tr>
        <w:tc>
          <w:tcPr>
            <w:tcW w:type="dxa" w:w="3120"/>
            <w:shd w:fill="FFFFFF"/>
            <w:tcMar>
              <w:top w:w="60" w:type="dxa"/>
              <w:bottom w:w="60" w:type="dxa"/>
              <w:left w:w="100" w:type="dxa"/>
              <w:right w:w="100" w:type="dxa"/>
            </w:tcMar>
          </w:tcPr>
          <w:p>
            <w:pPr>
              <w:spacing w:before="60" w:after="60"/>
            </w:pPr>
            <w:r>
              <w:rPr>
                <w:rFonts w:ascii="Arial" w:hAnsi="Arial"/>
                <w:color w:val="334155"/>
                <w:sz w:val="18"/>
              </w:rPr>
              <w:t>src/lib/services/matching.service.ts</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Haversine distance and 5-factor volunteer ranking</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CRITICAL</w:t>
            </w:r>
          </w:p>
        </w:tc>
      </w:tr>
      <w:tr>
        <w:tc>
          <w:tcPr>
            <w:tcW w:type="dxa" w:w="3120"/>
            <w:shd w:fill="F8FAFC"/>
            <w:tcMar>
              <w:top w:w="60" w:type="dxa"/>
              <w:bottom w:w="60" w:type="dxa"/>
              <w:left w:w="100" w:type="dxa"/>
              <w:right w:w="100" w:type="dxa"/>
            </w:tcMar>
          </w:tcPr>
          <w:p>
            <w:pPr>
              <w:spacing w:before="60" w:after="60"/>
            </w:pPr>
            <w:r>
              <w:rPr>
                <w:rFonts w:ascii="Arial" w:hAnsi="Arial"/>
                <w:color w:val="334155"/>
                <w:sz w:val="18"/>
              </w:rPr>
              <w:t>src/lib/services/request.service.ts</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Transactional request state machine &amp; audit log</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CRITICAL</w:t>
            </w:r>
          </w:p>
        </w:tc>
      </w:tr>
      <w:tr>
        <w:tc>
          <w:tcPr>
            <w:tcW w:type="dxa" w:w="3120"/>
            <w:shd w:fill="FFFFFF"/>
            <w:tcMar>
              <w:top w:w="60" w:type="dxa"/>
              <w:bottom w:w="60" w:type="dxa"/>
              <w:left w:w="100" w:type="dxa"/>
              <w:right w:w="100" w:type="dxa"/>
            </w:tcMar>
          </w:tcPr>
          <w:p>
            <w:pPr>
              <w:spacing w:before="60" w:after="60"/>
            </w:pPr>
            <w:r>
              <w:rPr>
                <w:rFonts w:ascii="Arial" w:hAnsi="Arial"/>
                <w:color w:val="334155"/>
                <w:sz w:val="18"/>
              </w:rPr>
              <w:t>src/lib/services/analytics.service.ts</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Real-time incident and volunteer KPI calculations</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HIGH</w:t>
            </w:r>
          </w:p>
        </w:tc>
      </w:tr>
      <w:tr>
        <w:tc>
          <w:tcPr>
            <w:tcW w:type="dxa" w:w="3120"/>
            <w:shd w:fill="F8FAFC"/>
            <w:tcMar>
              <w:top w:w="60" w:type="dxa"/>
              <w:bottom w:w="60" w:type="dxa"/>
              <w:left w:w="100" w:type="dxa"/>
              <w:right w:w="100" w:type="dxa"/>
            </w:tcMar>
          </w:tcPr>
          <w:p>
            <w:pPr>
              <w:spacing w:before="60" w:after="60"/>
            </w:pPr>
            <w:r>
              <w:rPr>
                <w:rFonts w:ascii="Arial" w:hAnsi="Arial"/>
                <w:color w:val="334155"/>
                <w:sz w:val="18"/>
              </w:rPr>
              <w:t>src/lib/auth.ts</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JWT tokens, Bcrypt verification, RBAC guard</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HIGH</w:t>
            </w:r>
          </w:p>
        </w:tc>
      </w:tr>
      <w:tr>
        <w:tc>
          <w:tcPr>
            <w:tcW w:type="dxa" w:w="3120"/>
            <w:shd w:fill="FFFFFF"/>
            <w:tcMar>
              <w:top w:w="60" w:type="dxa"/>
              <w:bottom w:w="60" w:type="dxa"/>
              <w:left w:w="100" w:type="dxa"/>
              <w:right w:w="100" w:type="dxa"/>
            </w:tcMar>
          </w:tcPr>
          <w:p>
            <w:pPr>
              <w:spacing w:before="60" w:after="60"/>
            </w:pPr>
            <w:r>
              <w:rPr>
                <w:rFonts w:ascii="Arial" w:hAnsi="Arial"/>
                <w:color w:val="334155"/>
                <w:sz w:val="18"/>
              </w:rPr>
              <w:t>prisma/schema.prisma</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Relational schema definitions &amp; constraints</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CRITICAL</w:t>
            </w:r>
          </w:p>
        </w:tc>
      </w:tr>
      <w:tr>
        <w:tc>
          <w:tcPr>
            <w:tcW w:type="dxa" w:w="3120"/>
            <w:shd w:fill="F8FAFC"/>
            <w:tcMar>
              <w:top w:w="60" w:type="dxa"/>
              <w:bottom w:w="60" w:type="dxa"/>
              <w:left w:w="100" w:type="dxa"/>
              <w:right w:w="100" w:type="dxa"/>
            </w:tcMar>
          </w:tcPr>
          <w:p>
            <w:pPr>
              <w:spacing w:before="60" w:after="60"/>
            </w:pPr>
            <w:r>
              <w:rPr>
                <w:rFonts w:ascii="Arial" w:hAnsi="Arial"/>
                <w:color w:val="334155"/>
                <w:sz w:val="18"/>
              </w:rPr>
              <w:t>src/components/map/EmergencyMap.tsx</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Interactive tactical crisis map with SVG vector pins</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HIGH</w:t>
            </w:r>
          </w:p>
        </w:tc>
      </w:tr>
      <w:tr>
        <w:tc>
          <w:tcPr>
            <w:tcW w:type="dxa" w:w="3120"/>
            <w:shd w:fill="FFFFFF"/>
            <w:tcMar>
              <w:top w:w="60" w:type="dxa"/>
              <w:bottom w:w="60" w:type="dxa"/>
              <w:left w:w="100" w:type="dxa"/>
              <w:right w:w="100" w:type="dxa"/>
            </w:tcMar>
          </w:tcPr>
          <w:p>
            <w:pPr>
              <w:spacing w:before="60" w:after="60"/>
            </w:pPr>
            <w:r>
              <w:rPr>
                <w:rFonts w:ascii="Arial" w:hAnsi="Arial"/>
                <w:color w:val="334155"/>
                <w:sz w:val="18"/>
              </w:rPr>
              <w:t>src/components/requests/CreateRequestModal.tsx</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6-step emergency creation wizard</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HIGH</w:t>
            </w:r>
          </w:p>
        </w:tc>
      </w:tr>
      <w:tr>
        <w:tc>
          <w:tcPr>
            <w:tcW w:type="dxa" w:w="3120"/>
            <w:shd w:fill="F8FAFC"/>
            <w:tcMar>
              <w:top w:w="60" w:type="dxa"/>
              <w:bottom w:w="60" w:type="dxa"/>
              <w:left w:w="100" w:type="dxa"/>
              <w:right w:w="100" w:type="dxa"/>
            </w:tcMar>
          </w:tcPr>
          <w:p>
            <w:pPr>
              <w:spacing w:before="60" w:after="60"/>
            </w:pPr>
            <w:r>
              <w:rPr>
                <w:rFonts w:ascii="Arial" w:hAnsi="Arial"/>
                <w:color w:val="334155"/>
                <w:sz w:val="18"/>
              </w:rPr>
              <w:t>tests/test-suite.js</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Automated verification test suite</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HIGH</w:t>
            </w:r>
          </w:p>
        </w:tc>
      </w:tr>
    </w:tbl>
    <w:p>
      <w:pPr>
        <w:spacing w:before="120" w:after="120"/>
      </w:pPr>
    </w:p>
    <w:p>
      <w:pPr>
        <w:spacing w:before="120" w:after="120"/>
      </w:pPr>
      <w:r>
        <w:rPr>
          <w:color w:val="E2E8F0"/>
        </w:rPr>
        <w:t>――――――――――――――――――――――――――――――――――――――――――――――――――</w:t>
      </w:r>
    </w:p>
    <w:p>
      <w:pPr>
        <w:keepNext/>
        <w:spacing w:before="320" w:after="120"/>
      </w:pPr>
      <w:r>
        <w:rPr>
          <w:rFonts w:ascii="Arial" w:hAnsi="Arial"/>
          <w:b/>
          <w:color w:val="2563EB"/>
          <w:sz w:val="28"/>
        </w:rPr>
        <w:t>30. ENVIRONMENT VARIABLES</w:t>
      </w:r>
    </w:p>
    <w:p>
      <w:pPr>
        <w:spacing w:before="80" w:after="120"/>
        <w:ind w:left="288"/>
      </w:pPr>
      <w:r>
        <w:rPr>
          <w:rFonts w:ascii="Consolas" w:hAnsi="Consolas"/>
          <w:color w:val="1E293B"/>
          <w:sz w:val="17"/>
        </w:rPr>
        <w:t>DATABASE_URL</w:t>
        <w:br/>
        <w:t>Purpose: SQLite connection string (e.g., "file:./dev.db")</w:t>
        <w:br/>
        <w:t>Required: Yes</w:t>
        <w:br/>
        <w:br/>
        <w:t>JWT_SECRET</w:t>
        <w:br/>
        <w:t>Purpose: Secret string used to sign and verify HMAC-SHA256 tokens</w:t>
        <w:br/>
        <w:t>Required: Yes (Fallback provided for local demo)</w:t>
        <w:br/>
        <w:br/>
        <w:t>NEXT_PUBLIC_APP_URL</w:t>
        <w:br/>
        <w:t>Purpose: Base application URL (e.g., "http://localhost:3000")</w:t>
        <w:br/>
        <w:t>Required: No (Defaults to origin)</w:t>
      </w:r>
    </w:p>
    <w:p>
      <w:pPr>
        <w:spacing w:before="120" w:after="120"/>
      </w:pPr>
      <w:r>
        <w:rPr>
          <w:color w:val="E2E8F0"/>
        </w:rPr>
        <w:t>――――――――――――――――――――――――――――――――――――――――――――――――――</w:t>
      </w:r>
    </w:p>
    <w:p>
      <w:pPr>
        <w:keepNext/>
        <w:spacing w:before="320" w:after="120"/>
      </w:pPr>
      <w:r>
        <w:rPr>
          <w:rFonts w:ascii="Arial" w:hAnsi="Arial"/>
          <w:b/>
          <w:color w:val="2563EB"/>
          <w:sz w:val="28"/>
        </w:rPr>
        <w:t>31. INSTALLATION &amp; RUN GUIDE</w:t>
      </w:r>
    </w:p>
    <w:p>
      <w:pPr>
        <w:keepNext/>
        <w:spacing w:before="240" w:after="80"/>
      </w:pPr>
      <w:r>
        <w:rPr>
          <w:rFonts w:ascii="Arial" w:hAnsi="Arial"/>
          <w:b/>
          <w:color w:val="1E293B"/>
          <w:sz w:val="23"/>
        </w:rPr>
        <w:t>Prerequisites</w:t>
      </w:r>
    </w:p>
    <w:p>
      <w:pPr>
        <w:pStyle w:val="ListBullet"/>
        <w:spacing w:before="40" w:after="40"/>
      </w:pPr>
      <w:r>
        <w:rPr>
          <w:rFonts w:ascii="Arial" w:hAnsi="Arial"/>
          <w:color w:val="334155"/>
          <w:sz w:val="20"/>
        </w:rPr>
        <w:t>Node.js version 18.18.0 or higher (Node 20 recommended)</w:t>
      </w:r>
    </w:p>
    <w:p>
      <w:pPr>
        <w:pStyle w:val="ListBullet"/>
        <w:spacing w:before="40" w:after="40"/>
      </w:pPr>
      <w:r>
        <w:rPr>
          <w:rFonts w:ascii="Arial" w:hAnsi="Arial"/>
          <w:color w:val="334155"/>
          <w:sz w:val="20"/>
        </w:rPr>
        <w:t>npm version 9 or higher</w:t>
      </w:r>
    </w:p>
    <w:p>
      <w:pPr>
        <w:pStyle w:val="ListBullet"/>
        <w:spacing w:before="40" w:after="40"/>
      </w:pPr>
      <w:r>
        <w:rPr>
          <w:rFonts w:ascii="Arial" w:hAnsi="Arial"/>
          <w:color w:val="334155"/>
          <w:sz w:val="20"/>
        </w:rPr>
        <w:t>Git</w:t>
      </w:r>
    </w:p>
    <w:p>
      <w:pPr>
        <w:keepNext/>
        <w:spacing w:before="240" w:after="80"/>
      </w:pPr>
      <w:r>
        <w:rPr>
          <w:rFonts w:ascii="Arial" w:hAnsi="Arial"/>
          <w:b/>
          <w:color w:val="1E293B"/>
          <w:sz w:val="23"/>
        </w:rPr>
        <w:t>Commands</w:t>
      </w:r>
    </w:p>
    <w:p>
      <w:pPr>
        <w:spacing w:before="80" w:after="120"/>
        <w:ind w:left="288"/>
      </w:pPr>
      <w:r>
        <w:rPr>
          <w:rFonts w:ascii="Consolas" w:hAnsi="Consolas"/>
          <w:color w:val="1E293B"/>
          <w:sz w:val="17"/>
        </w:rPr>
        <w:t># 1. Clone repository</w:t>
        <w:br/>
        <w:t>git clone https://github.com/karthick-2006-15/resQlink.git</w:t>
        <w:br/>
        <w:t>cd resqlink</w:t>
        <w:br/>
        <w:br/>
        <w:t># 2. Install dependencies</w:t>
        <w:br/>
        <w:t>npm install</w:t>
        <w:br/>
        <w:br/>
        <w:t># 3. Synchronize database schema</w:t>
        <w:br/>
        <w:t>npm run db:push</w:t>
        <w:br/>
        <w:br/>
        <w:t># 4. Seed database with operational dataset</w:t>
        <w:br/>
        <w:t>npm run db:seed</w:t>
        <w:br/>
        <w:br/>
        <w:t># 5. Run automated test suite</w:t>
        <w:br/>
        <w:t>node tests/test-suite.js</w:t>
        <w:br/>
        <w:br/>
        <w:t># 6. Launch development server</w:t>
        <w:br/>
        <w:t>npm run dev</w:t>
        <w:br/>
        <w:t># Server accessible at http://localhost:3000</w:t>
        <w:br/>
        <w:br/>
        <w:t># 7. Production build check</w:t>
        <w:br/>
        <w:t>npm run build</w:t>
      </w:r>
    </w:p>
    <w:p>
      <w:pPr>
        <w:spacing w:before="120" w:after="120"/>
      </w:pPr>
      <w:r>
        <w:rPr>
          <w:color w:val="E2E8F0"/>
        </w:rPr>
        <w:t>――――――――――――――――――――――――――――――――――――――――――――――――――</w:t>
      </w:r>
    </w:p>
    <w:p>
      <w:pPr>
        <w:keepNext/>
        <w:spacing w:before="320" w:after="120"/>
      </w:pPr>
      <w:r>
        <w:rPr>
          <w:rFonts w:ascii="Arial" w:hAnsi="Arial"/>
          <w:b/>
          <w:color w:val="2563EB"/>
          <w:sz w:val="28"/>
        </w:rPr>
        <w:t>32. DEMO ACCOUNTS &amp; PERSONAS</w:t>
      </w:r>
    </w:p>
    <w:p>
      <w:pPr>
        <w:spacing w:before="60" w:after="60" w:line="276" w:lineRule="auto"/>
      </w:pPr>
      <w:r>
        <w:rPr>
          <w:rFonts w:ascii="Arial" w:hAnsi="Arial"/>
          <w:color w:val="334155"/>
          <w:sz w:val="20"/>
        </w:rPr>
        <w:t xml:space="preserve">All accounts are pre-seeded with the password: </w:t>
      </w:r>
      <w:r>
        <w:rPr>
          <w:rFonts w:ascii="Arial" w:hAnsi="Arial"/>
          <w:b/>
          <w:color w:val="0F172A"/>
          <w:sz w:val="20"/>
        </w:rPr>
        <w:t>`password123`</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60" w:type="dxa"/>
              <w:bottom w:w="60" w:type="dxa"/>
              <w:left w:w="100" w:type="dxa"/>
              <w:right w:w="100" w:type="dxa"/>
            </w:tcMar>
          </w:tcPr>
          <w:p>
            <w:pPr>
              <w:spacing w:before="60" w:after="60"/>
            </w:pPr>
            <w:r>
              <w:rPr>
                <w:rFonts w:ascii="Arial" w:hAnsi="Arial"/>
                <w:b/>
                <w:color w:val="FFFFFF"/>
                <w:sz w:val="18"/>
              </w:rPr>
              <w:t>Role</w:t>
            </w:r>
          </w:p>
        </w:tc>
        <w:tc>
          <w:tcPr>
            <w:tcW w:type="dxa" w:w="2340"/>
            <w:shd w:fill="1E3A8A"/>
            <w:tcMar>
              <w:top w:w="60" w:type="dxa"/>
              <w:bottom w:w="60" w:type="dxa"/>
              <w:left w:w="100" w:type="dxa"/>
              <w:right w:w="100" w:type="dxa"/>
            </w:tcMar>
          </w:tcPr>
          <w:p>
            <w:pPr>
              <w:spacing w:before="60" w:after="60"/>
            </w:pPr>
            <w:r>
              <w:rPr>
                <w:rFonts w:ascii="Arial" w:hAnsi="Arial"/>
                <w:b/>
                <w:color w:val="FFFFFF"/>
                <w:sz w:val="18"/>
              </w:rPr>
              <w:t>Email</w:t>
            </w:r>
          </w:p>
        </w:tc>
        <w:tc>
          <w:tcPr>
            <w:tcW w:type="dxa" w:w="2340"/>
            <w:shd w:fill="1E3A8A"/>
            <w:tcMar>
              <w:top w:w="60" w:type="dxa"/>
              <w:bottom w:w="60" w:type="dxa"/>
              <w:left w:w="100" w:type="dxa"/>
              <w:right w:w="100" w:type="dxa"/>
            </w:tcMar>
          </w:tcPr>
          <w:p>
            <w:pPr>
              <w:spacing w:before="60" w:after="60"/>
            </w:pPr>
            <w:r>
              <w:rPr>
                <w:rFonts w:ascii="Arial" w:hAnsi="Arial"/>
                <w:b/>
                <w:color w:val="FFFFFF"/>
                <w:sz w:val="18"/>
              </w:rPr>
              <w:t>Name / Title</w:t>
            </w:r>
          </w:p>
        </w:tc>
        <w:tc>
          <w:tcPr>
            <w:tcW w:type="dxa" w:w="2340"/>
            <w:shd w:fill="1E3A8A"/>
            <w:tcMar>
              <w:top w:w="60" w:type="dxa"/>
              <w:bottom w:w="60" w:type="dxa"/>
              <w:left w:w="100" w:type="dxa"/>
              <w:right w:w="100" w:type="dxa"/>
            </w:tcMar>
          </w:tcPr>
          <w:p>
            <w:pPr>
              <w:spacing w:before="60" w:after="60"/>
            </w:pPr>
            <w:r>
              <w:rPr>
                <w:rFonts w:ascii="Arial" w:hAnsi="Arial"/>
                <w:b/>
                <w:color w:val="FFFFFF"/>
                <w:sz w:val="18"/>
              </w:rPr>
              <w:t>Key Demo Workflow</w:t>
            </w:r>
          </w:p>
        </w:tc>
      </w:tr>
      <w:tr>
        <w:tc>
          <w:tcPr>
            <w:tcW w:type="dxa" w:w="2340"/>
            <w:shd w:fill="F8FAFC"/>
            <w:tcMar>
              <w:top w:w="60" w:type="dxa"/>
              <w:bottom w:w="60" w:type="dxa"/>
              <w:left w:w="100" w:type="dxa"/>
              <w:right w:w="100" w:type="dxa"/>
            </w:tcMar>
          </w:tcPr>
          <w:p>
            <w:pPr>
              <w:spacing w:before="60" w:after="60"/>
            </w:pPr>
            <w:r>
              <w:rPr>
                <w:rFonts w:ascii="Arial" w:hAnsi="Arial"/>
                <w:color w:val="334155"/>
                <w:sz w:val="18"/>
              </w:rPr>
              <w:t>Citizen</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demo.citizen@example.com</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Sarah Jenkins</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Create request, track telemetry, confirm delivery</w:t>
            </w:r>
          </w:p>
        </w:tc>
      </w:tr>
      <w:tr>
        <w:tc>
          <w:tcPr>
            <w:tcW w:type="dxa" w:w="2340"/>
            <w:shd w:fill="FFFFFF"/>
            <w:tcMar>
              <w:top w:w="60" w:type="dxa"/>
              <w:bottom w:w="60" w:type="dxa"/>
              <w:left w:w="100" w:type="dxa"/>
              <w:right w:w="100" w:type="dxa"/>
            </w:tcMar>
          </w:tcPr>
          <w:p>
            <w:pPr>
              <w:spacing w:before="60" w:after="60"/>
            </w:pPr>
            <w:r>
              <w:rPr>
                <w:rFonts w:ascii="Arial" w:hAnsi="Arial"/>
                <w:color w:val="334155"/>
                <w:sz w:val="18"/>
              </w:rPr>
              <w:t>Volunteer</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demo.volunteer@example.com</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Alex Rivera (SUV 4x4)</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Browse nearby radar, accept mission, start transit</w:t>
            </w:r>
          </w:p>
        </w:tc>
      </w:tr>
      <w:tr>
        <w:tc>
          <w:tcPr>
            <w:tcW w:type="dxa" w:w="2340"/>
            <w:shd w:fill="F8FAFC"/>
            <w:tcMar>
              <w:top w:w="60" w:type="dxa"/>
              <w:bottom w:w="60" w:type="dxa"/>
              <w:left w:w="100" w:type="dxa"/>
              <w:right w:w="100" w:type="dxa"/>
            </w:tcMar>
          </w:tcPr>
          <w:p>
            <w:pPr>
              <w:spacing w:before="60" w:after="60"/>
            </w:pPr>
            <w:r>
              <w:rPr>
                <w:rFonts w:ascii="Arial" w:hAnsi="Arial"/>
                <w:color w:val="334155"/>
                <w:sz w:val="18"/>
              </w:rPr>
              <w:t>Admin</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demo.admin@example.com</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Marcus Vance (Ops Lead)</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Triage incoming queue, override priority, inspect map</w:t>
            </w:r>
          </w:p>
        </w:tc>
      </w:tr>
    </w:tbl>
    <w:p>
      <w:pPr>
        <w:spacing w:before="120" w:after="120"/>
      </w:pPr>
    </w:p>
    <w:p>
      <w:pPr>
        <w:spacing w:before="80" w:after="80"/>
        <w:ind w:left="360"/>
      </w:pPr>
      <w:r>
        <w:rPr>
          <w:rFonts w:ascii="Arial" w:hAnsi="Arial"/>
          <w:i/>
          <w:color w:val="1E3A8A"/>
          <w:sz w:val="20"/>
        </w:rPr>
        <w:t>Tip: The navigation bar features a 1-Click Persona Switcher dropdown in the top right corner. You can switch roles instantly without typing passwords.</w:t>
      </w:r>
    </w:p>
    <w:p>
      <w:pPr>
        <w:spacing w:before="120" w:after="120"/>
      </w:pPr>
      <w:r>
        <w:rPr>
          <w:color w:val="E2E8F0"/>
        </w:rPr>
        <w:t>――――――――――――――――――――――――――――――――――――――――――――――――――</w:t>
      </w:r>
    </w:p>
    <w:p>
      <w:pPr>
        <w:keepNext/>
        <w:spacing w:before="320" w:after="120"/>
      </w:pPr>
      <w:r>
        <w:rPr>
          <w:rFonts w:ascii="Arial" w:hAnsi="Arial"/>
          <w:b/>
          <w:color w:val="2563EB"/>
          <w:sz w:val="28"/>
        </w:rPr>
        <w:t>33. SEED DATA SUMMARY</w:t>
      </w:r>
    </w:p>
    <w:p>
      <w:pPr>
        <w:spacing w:before="60" w:after="60" w:line="276" w:lineRule="auto"/>
      </w:pPr>
      <w:r>
        <w:rPr>
          <w:rFonts w:ascii="Arial" w:hAnsi="Arial"/>
          <w:color w:val="334155"/>
          <w:sz w:val="20"/>
        </w:rPr>
        <w:t>The database initialization script (</w:t>
      </w:r>
      <w:r>
        <w:rPr>
          <w:rFonts w:ascii="Consolas" w:hAnsi="Consolas"/>
          <w:color w:val="E11D48"/>
          <w:sz w:val="18"/>
        </w:rPr>
        <w:t>prisma/seed.js</w:t>
      </w:r>
      <w:r>
        <w:rPr>
          <w:rFonts w:ascii="Arial" w:hAnsi="Arial"/>
          <w:color w:val="334155"/>
          <w:sz w:val="20"/>
        </w:rPr>
        <w:t>) provisions a realistic disaster scenario for the San Francisco Bay Area:</w:t>
      </w:r>
    </w:p>
    <w:p>
      <w:pPr>
        <w:pStyle w:val="ListBullet"/>
        <w:spacing w:before="40" w:after="40"/>
      </w:pPr>
      <w:r>
        <w:rPr>
          <w:rFonts w:ascii="Arial" w:hAnsi="Arial"/>
          <w:b/>
          <w:color w:val="0F172A"/>
          <w:sz w:val="20"/>
        </w:rPr>
        <w:t>2 Admins:</w:t>
      </w:r>
      <w:r>
        <w:rPr>
          <w:rFonts w:ascii="Arial" w:hAnsi="Arial"/>
          <w:color w:val="334155"/>
          <w:sz w:val="20"/>
        </w:rPr>
        <w:t xml:space="preserve"> Operations Director and Crisis Commander.</w:t>
      </w:r>
    </w:p>
    <w:p>
      <w:pPr>
        <w:pStyle w:val="ListBullet"/>
        <w:spacing w:before="40" w:after="40"/>
      </w:pPr>
      <w:r>
        <w:rPr>
          <w:rFonts w:ascii="Arial" w:hAnsi="Arial"/>
          <w:b/>
          <w:color w:val="0F172A"/>
          <w:sz w:val="20"/>
        </w:rPr>
        <w:t>5 Citizens:</w:t>
      </w:r>
      <w:r>
        <w:rPr>
          <w:rFonts w:ascii="Arial" w:hAnsi="Arial"/>
          <w:color w:val="334155"/>
          <w:sz w:val="20"/>
        </w:rPr>
        <w:t xml:space="preserve"> Geocoded across Financial District, Mission, Castro, Inner Sunset, and Marina.</w:t>
      </w:r>
    </w:p>
    <w:p>
      <w:pPr>
        <w:pStyle w:val="ListBullet"/>
        <w:spacing w:before="40" w:after="40"/>
      </w:pPr>
      <w:r>
        <w:rPr>
          <w:rFonts w:ascii="Arial" w:hAnsi="Arial"/>
          <w:b/>
          <w:color w:val="0F172A"/>
          <w:sz w:val="20"/>
        </w:rPr>
        <w:t>14 Volunteers:</w:t>
      </w:r>
    </w:p>
    <w:p>
      <w:pPr>
        <w:spacing w:before="60" w:after="60" w:line="276" w:lineRule="auto"/>
      </w:pPr>
      <w:r>
        <w:rPr>
          <w:rFonts w:ascii="Arial" w:hAnsi="Arial"/>
          <w:color w:val="334155"/>
          <w:sz w:val="20"/>
        </w:rPr>
        <w:t xml:space="preserve">  - 12 verified, 2 unverified applicants awaiting review.</w:t>
      </w:r>
    </w:p>
    <w:p>
      <w:pPr>
        <w:spacing w:before="60" w:after="60" w:line="276" w:lineRule="auto"/>
      </w:pPr>
      <w:r>
        <w:rPr>
          <w:rFonts w:ascii="Arial" w:hAnsi="Arial"/>
          <w:color w:val="334155"/>
          <w:sz w:val="20"/>
        </w:rPr>
        <w:t xml:space="preserve">  - Vehicles include: Cargo Van, SUV 4x4, Heavy Duty Flatbed, Station Wagon, Electric Minivan.</w:t>
      </w:r>
    </w:p>
    <w:p>
      <w:pPr>
        <w:pStyle w:val="ListBullet"/>
        <w:spacing w:before="40" w:after="40"/>
      </w:pPr>
      <w:r>
        <w:rPr>
          <w:rFonts w:ascii="Arial" w:hAnsi="Arial"/>
          <w:b/>
          <w:color w:val="0F172A"/>
          <w:sz w:val="20"/>
        </w:rPr>
        <w:t>83 Resolved Requests:</w:t>
      </w:r>
      <w:r>
        <w:rPr>
          <w:rFonts w:ascii="Arial" w:hAnsi="Arial"/>
          <w:color w:val="334155"/>
          <w:sz w:val="20"/>
        </w:rPr>
        <w:t xml:space="preserve"> Historical closed missions providing realistic data for Recharts response and resolution time curves.</w:t>
      </w:r>
    </w:p>
    <w:p>
      <w:pPr>
        <w:pStyle w:val="ListBullet"/>
        <w:spacing w:before="40" w:after="40"/>
      </w:pPr>
      <w:r>
        <w:rPr>
          <w:rFonts w:ascii="Arial" w:hAnsi="Arial"/>
          <w:b/>
          <w:color w:val="0F172A"/>
          <w:sz w:val="20"/>
        </w:rPr>
        <w:t>27 Active Emergency Requests:</w:t>
      </w:r>
    </w:p>
    <w:p>
      <w:pPr>
        <w:spacing w:before="60" w:after="60" w:line="276" w:lineRule="auto"/>
      </w:pPr>
      <w:r>
        <w:rPr>
          <w:rFonts w:ascii="Arial" w:hAnsi="Arial"/>
          <w:color w:val="334155"/>
          <w:sz w:val="20"/>
        </w:rPr>
        <w:t xml:space="preserve">  - 7 Priority test cases (Severe water shortages, flooded family shelters, wheelchair evacuations).</w:t>
      </w:r>
    </w:p>
    <w:p>
      <w:pPr>
        <w:spacing w:before="60" w:after="60" w:line="276" w:lineRule="auto"/>
      </w:pPr>
      <w:r>
        <w:rPr>
          <w:rFonts w:ascii="Arial" w:hAnsi="Arial"/>
          <w:color w:val="334155"/>
          <w:sz w:val="20"/>
        </w:rPr>
        <w:t xml:space="preserve">  - 20 Distributed neighborhood requests in various lifecycle stages (</w:t>
      </w:r>
      <w:r>
        <w:rPr>
          <w:rFonts w:ascii="Consolas" w:hAnsi="Consolas"/>
          <w:color w:val="E11D48"/>
          <w:sz w:val="18"/>
        </w:rPr>
        <w:t>PENDING</w:t>
      </w:r>
      <w:r>
        <w:rPr>
          <w:rFonts w:ascii="Arial" w:hAnsi="Arial"/>
          <w:color w:val="334155"/>
          <w:sz w:val="20"/>
        </w:rPr>
        <w:t xml:space="preserve">, </w:t>
      </w:r>
      <w:r>
        <w:rPr>
          <w:rFonts w:ascii="Consolas" w:hAnsi="Consolas"/>
          <w:color w:val="E11D48"/>
          <w:sz w:val="18"/>
        </w:rPr>
        <w:t>VERIFIED</w:t>
      </w:r>
      <w:r>
        <w:rPr>
          <w:rFonts w:ascii="Arial" w:hAnsi="Arial"/>
          <w:color w:val="334155"/>
          <w:sz w:val="20"/>
        </w:rPr>
        <w:t xml:space="preserve">, </w:t>
      </w:r>
      <w:r>
        <w:rPr>
          <w:rFonts w:ascii="Consolas" w:hAnsi="Consolas"/>
          <w:color w:val="E11D48"/>
          <w:sz w:val="18"/>
        </w:rPr>
        <w:t>ASSIGNED</w:t>
      </w:r>
      <w:r>
        <w:rPr>
          <w:rFonts w:ascii="Arial" w:hAnsi="Arial"/>
          <w:color w:val="334155"/>
          <w:sz w:val="20"/>
        </w:rPr>
        <w:t xml:space="preserve">, </w:t>
      </w:r>
      <w:r>
        <w:rPr>
          <w:rFonts w:ascii="Consolas" w:hAnsi="Consolas"/>
          <w:color w:val="E11D48"/>
          <w:sz w:val="18"/>
        </w:rPr>
        <w:t>IN_PROGRESS</w:t>
      </w:r>
      <w:r>
        <w:rPr>
          <w:rFonts w:ascii="Arial" w:hAnsi="Arial"/>
          <w:color w:val="334155"/>
          <w:sz w:val="20"/>
        </w:rPr>
        <w:t xml:space="preserve">, </w:t>
      </w:r>
      <w:r>
        <w:rPr>
          <w:rFonts w:ascii="Consolas" w:hAnsi="Consolas"/>
          <w:color w:val="E11D48"/>
          <w:sz w:val="18"/>
        </w:rPr>
        <w:t>DELIVERED</w:t>
      </w:r>
      <w:r>
        <w:rPr>
          <w:rFonts w:ascii="Arial" w:hAnsi="Arial"/>
          <w:color w:val="334155"/>
          <w:sz w:val="20"/>
        </w:rPr>
        <w:t>).</w:t>
      </w:r>
    </w:p>
    <w:p>
      <w:pPr>
        <w:spacing w:before="120" w:after="120"/>
      </w:pPr>
      <w:r>
        <w:rPr>
          <w:color w:val="E2E8F0"/>
        </w:rPr>
        <w:t>――――――――――――――――――――――――――――――――――――――――――――――――――</w:t>
      </w:r>
    </w:p>
    <w:p>
      <w:pPr>
        <w:keepNext/>
        <w:spacing w:before="320" w:after="120"/>
      </w:pPr>
      <w:r>
        <w:rPr>
          <w:rFonts w:ascii="Arial" w:hAnsi="Arial"/>
          <w:b/>
          <w:color w:val="2563EB"/>
          <w:sz w:val="28"/>
        </w:rPr>
        <w:t>34. TESTING SUITE</w:t>
      </w:r>
    </w:p>
    <w:p>
      <w:pPr>
        <w:spacing w:before="60" w:after="60" w:line="276" w:lineRule="auto"/>
      </w:pPr>
      <w:r>
        <w:rPr>
          <w:rFonts w:ascii="Arial" w:hAnsi="Arial"/>
          <w:color w:val="334155"/>
          <w:sz w:val="20"/>
        </w:rPr>
        <w:t>The repository includes a dedicated test runner (</w:t>
      </w:r>
      <w:r>
        <w:rPr>
          <w:rFonts w:ascii="Consolas" w:hAnsi="Consolas"/>
          <w:color w:val="E11D48"/>
          <w:sz w:val="18"/>
        </w:rPr>
        <w:t>tests/test-suite.js</w:t>
      </w:r>
      <w:r>
        <w:rPr>
          <w:rFonts w:ascii="Arial" w:hAnsi="Arial"/>
          <w:color w:val="334155"/>
          <w:sz w:val="20"/>
        </w:rPr>
        <w:t>):</w:t>
      </w:r>
    </w:p>
    <w:p>
      <w:pPr>
        <w:spacing w:before="80" w:after="120"/>
        <w:ind w:left="288"/>
      </w:pPr>
      <w:r>
        <w:rPr>
          <w:rFonts w:ascii="Consolas" w:hAnsi="Consolas"/>
          <w:color w:val="1E293B"/>
          <w:sz w:val="17"/>
        </w:rPr>
        <w:t>======================================================================</w:t>
        <w:br/>
        <w:t>TEST SUITE                       PURPOSE                             RESULT</w:t>
        <w:br/>
        <w:t>======================================================================</w:t>
        <w:br/>
        <w:t>[TEST 1] Priority Engine         Validates scoring bounds &amp; tiers    PASSED (3/3)</w:t>
        <w:br/>
        <w:t>[TEST 2] Matching Engine Filters Evaluates Haversine &amp; radius drop   PASSED (1/1)</w:t>
        <w:br/>
        <w:t>[TEST 3] State Machine Matrix    Enforces transitions &amp; blocks jumps PASSED (1/1)</w:t>
        <w:br/>
        <w:t>[TEST 4] Password Hashing &amp; Auth Tests Bcrypt salt &amp; verify logic    PASSED (2/2)</w:t>
        <w:br/>
        <w:t>======================================================================</w:t>
        <w:br/>
        <w:t>SUMMARY: 4/4 Test Suites Passed (100% Pass Rate)</w:t>
        <w:br/>
        <w:t>======================================================================</w:t>
      </w:r>
    </w:p>
    <w:p>
      <w:pPr>
        <w:spacing w:before="120" w:after="120"/>
      </w:pPr>
      <w:r>
        <w:rPr>
          <w:color w:val="E2E8F0"/>
        </w:rPr>
        <w:t>――――――――――――――――――――――――――――――――――――――――――――――――――</w:t>
      </w:r>
    </w:p>
    <w:p>
      <w:pPr>
        <w:keepNext/>
        <w:spacing w:before="320" w:after="120"/>
      </w:pPr>
      <w:r>
        <w:rPr>
          <w:rFonts w:ascii="Arial" w:hAnsi="Arial"/>
          <w:b/>
          <w:color w:val="2563EB"/>
          <w:sz w:val="28"/>
        </w:rPr>
        <w:t>35. KNOWN LIMITATIONS</w:t>
      </w:r>
    </w:p>
    <w:p>
      <w:pPr>
        <w:keepNext/>
        <w:spacing w:before="240" w:after="80"/>
      </w:pPr>
      <w:r>
        <w:rPr>
          <w:rFonts w:ascii="Arial" w:hAnsi="Arial"/>
          <w:b/>
          <w:color w:val="1E293B"/>
          <w:sz w:val="23"/>
        </w:rPr>
        <w:t>Technical Limitations</w:t>
      </w:r>
    </w:p>
    <w:p>
      <w:pPr>
        <w:pStyle w:val="ListNumber"/>
        <w:spacing w:before="40" w:after="40"/>
      </w:pPr>
      <w:r>
        <w:rPr>
          <w:rFonts w:ascii="Arial" w:hAnsi="Arial"/>
          <w:b/>
          <w:color w:val="0F172A"/>
          <w:sz w:val="20"/>
        </w:rPr>
        <w:t>SQLite Concurrency:</w:t>
      </w:r>
      <w:r>
        <w:rPr>
          <w:rFonts w:ascii="Arial" w:hAnsi="Arial"/>
          <w:color w:val="334155"/>
          <w:sz w:val="20"/>
        </w:rPr>
        <w:t xml:space="preserve"> SQLite is optimal for single-node hackathons and local evaluation. High-scale production requires migration to PostgreSQL (via Prisma connection URL update).</w:t>
      </w:r>
    </w:p>
    <w:p>
      <w:pPr>
        <w:pStyle w:val="ListNumber"/>
        <w:spacing w:before="40" w:after="40"/>
      </w:pPr>
      <w:r>
        <w:rPr>
          <w:rFonts w:ascii="Arial" w:hAnsi="Arial"/>
          <w:b/>
          <w:color w:val="0F172A"/>
          <w:sz w:val="20"/>
        </w:rPr>
        <w:t>Client-Side Polling:</w:t>
      </w:r>
      <w:r>
        <w:rPr>
          <w:rFonts w:ascii="Arial" w:hAnsi="Arial"/>
          <w:color w:val="334155"/>
          <w:sz w:val="20"/>
        </w:rPr>
        <w:t xml:space="preserve"> Live tracking uses HTTP polling (6-second intervals) rather than persistent WebSocket connections.</w:t>
      </w:r>
    </w:p>
    <w:p>
      <w:pPr>
        <w:pStyle w:val="ListNumber"/>
        <w:spacing w:before="40" w:after="40"/>
      </w:pPr>
      <w:r>
        <w:rPr>
          <w:rFonts w:ascii="Arial" w:hAnsi="Arial"/>
          <w:b/>
          <w:color w:val="0F172A"/>
          <w:sz w:val="20"/>
        </w:rPr>
        <w:t>Map Coordinates:</w:t>
      </w:r>
      <w:r>
        <w:rPr>
          <w:rFonts w:ascii="Arial" w:hAnsi="Arial"/>
          <w:color w:val="334155"/>
          <w:sz w:val="20"/>
        </w:rPr>
        <w:t xml:space="preserve"> Requests use geocoded street coordinates and browser GPS; turn-by-turn routing uses straight-line distance instead of a paid external routing engine (like Google Maps Directions API).</w:t>
      </w:r>
    </w:p>
    <w:p>
      <w:pPr>
        <w:keepNext/>
        <w:spacing w:before="240" w:after="80"/>
      </w:pPr>
      <w:r>
        <w:rPr>
          <w:rFonts w:ascii="Arial" w:hAnsi="Arial"/>
          <w:b/>
          <w:color w:val="1E293B"/>
          <w:sz w:val="23"/>
        </w:rPr>
        <w:t>Product &amp; UX Limitations</w:t>
      </w:r>
    </w:p>
    <w:p>
      <w:pPr>
        <w:pStyle w:val="ListNumber"/>
        <w:spacing w:before="40" w:after="40"/>
      </w:pPr>
      <w:r>
        <w:rPr>
          <w:rFonts w:ascii="Arial" w:hAnsi="Arial"/>
          <w:b/>
          <w:color w:val="0F172A"/>
          <w:sz w:val="20"/>
        </w:rPr>
        <w:t>SMS / WhatsApp Alerts:</w:t>
      </w:r>
      <w:r>
        <w:rPr>
          <w:rFonts w:ascii="Arial" w:hAnsi="Arial"/>
          <w:color w:val="334155"/>
          <w:sz w:val="20"/>
        </w:rPr>
        <w:t xml:space="preserve"> Not integrated due to third-party API carrier fees during the hackathon; notifications are displayed in-app.</w:t>
      </w:r>
    </w:p>
    <w:p>
      <w:pPr>
        <w:pStyle w:val="ListNumber"/>
        <w:spacing w:before="40" w:after="40"/>
      </w:pPr>
      <w:r>
        <w:rPr>
          <w:rFonts w:ascii="Arial" w:hAnsi="Arial"/>
          <w:b/>
          <w:color w:val="0F172A"/>
          <w:sz w:val="20"/>
        </w:rPr>
        <w:t>Photo Uploads:</w:t>
      </w:r>
      <w:r>
        <w:rPr>
          <w:rFonts w:ascii="Arial" w:hAnsi="Arial"/>
          <w:color w:val="334155"/>
          <w:sz w:val="20"/>
        </w:rPr>
        <w:t xml:space="preserve"> Request modal includes image URL field, but local binary file uploads are not wired to an S3 bucket.</w:t>
      </w:r>
    </w:p>
    <w:p>
      <w:pPr>
        <w:spacing w:before="120" w:after="120"/>
      </w:pPr>
      <w:r>
        <w:rPr>
          <w:color w:val="E2E8F0"/>
        </w:rPr>
        <w:t>――――――――――――――――――――――――――――――――――――――――――――――――――</w:t>
      </w:r>
    </w:p>
    <w:p>
      <w:pPr>
        <w:keepNext/>
        <w:spacing w:before="320" w:after="120"/>
      </w:pPr>
      <w:r>
        <w:rPr>
          <w:rFonts w:ascii="Arial" w:hAnsi="Arial"/>
          <w:b/>
          <w:color w:val="2563EB"/>
          <w:sz w:val="28"/>
        </w:rPr>
        <w:t>36. FUTURE SCOPE</w:t>
      </w:r>
    </w:p>
    <w:p>
      <w:pPr>
        <w:spacing w:before="80" w:after="120"/>
        <w:ind w:left="288"/>
      </w:pPr>
      <w:r>
        <w:rPr>
          <w:rFonts w:ascii="Consolas" w:hAnsi="Consolas"/>
          <w:color w:val="1E293B"/>
          <w:sz w:val="17"/>
        </w:rPr>
        <w:t>[NOT IMPLEMENTED - PLANNED ROADMAP]</w:t>
        <w:br/>
        <w:t>- Twilio SMS / WhatsApp Fallback: Alert citizens without internet access via SMS gateway.</w:t>
        <w:br/>
        <w:t>- Offline-First PWA (Service Workers): Allow volunteers to cache routes during cellular blackout.</w:t>
        <w:br/>
        <w:t>- PostGIS Geospatial Engine: High-performance bounding polygon queries in PostgreSQL.</w:t>
        <w:br/>
        <w:t>- Computer Vision Verification: AI image analysis to automatically verify flood and structural damage from photos.</w:t>
        <w:br/>
        <w:t>- Drone Fleet Integration: Coordinate autonomous humanitarian drone drops for isolated terrain.</w:t>
      </w:r>
    </w:p>
    <w:p>
      <w:pPr>
        <w:spacing w:before="120" w:after="120"/>
      </w:pPr>
      <w:r>
        <w:rPr>
          <w:color w:val="E2E8F0"/>
        </w:rPr>
        <w:t>――――――――――――――――――――――――――――――――――――――――――――――――――</w:t>
      </w:r>
    </w:p>
    <w:p>
      <w:pPr>
        <w:keepNext/>
        <w:spacing w:before="320" w:after="120"/>
      </w:pPr>
      <w:r>
        <w:rPr>
          <w:rFonts w:ascii="Arial" w:hAnsi="Arial"/>
          <w:b/>
          <w:color w:val="2563EB"/>
          <w:sz w:val="28"/>
        </w:rPr>
        <w:t>37. KEY INNOVATIONS</w:t>
      </w:r>
    </w:p>
    <w:p>
      <w:pPr>
        <w:pStyle w:val="ListNumber"/>
        <w:spacing w:before="40" w:after="40"/>
      </w:pPr>
      <w:r>
        <w:rPr>
          <w:rFonts w:ascii="Arial" w:hAnsi="Arial"/>
          <w:b/>
          <w:color w:val="0F172A"/>
          <w:sz w:val="20"/>
        </w:rPr>
        <w:t>Deterministic Triage Score:</w:t>
      </w:r>
      <w:r>
        <w:rPr>
          <w:rFonts w:ascii="Arial" w:hAnsi="Arial"/>
          <w:color w:val="334155"/>
          <w:sz w:val="20"/>
        </w:rPr>
        <w:t xml:space="preserve"> Eliminates emotional bias in disaster dispatch by quantifying vulnerability into a transparent 0–100 index.</w:t>
      </w:r>
    </w:p>
    <w:p>
      <w:pPr>
        <w:pStyle w:val="ListNumber"/>
        <w:spacing w:before="40" w:after="40"/>
      </w:pPr>
      <w:r>
        <w:rPr>
          <w:rFonts w:ascii="Arial" w:hAnsi="Arial"/>
          <w:b/>
          <w:color w:val="0F172A"/>
          <w:sz w:val="20"/>
        </w:rPr>
        <w:t>Radial Haversine Capability Matching:</w:t>
      </w:r>
      <w:r>
        <w:rPr>
          <w:rFonts w:ascii="Arial" w:hAnsi="Arial"/>
          <w:color w:val="334155"/>
          <w:sz w:val="20"/>
        </w:rPr>
        <w:t xml:space="preserve"> Automatically correlates resource type, volunteer vehicle type, and true spherical distance to eliminate futile dispatches.</w:t>
      </w:r>
    </w:p>
    <w:p>
      <w:pPr>
        <w:pStyle w:val="ListNumber"/>
        <w:spacing w:before="40" w:after="40"/>
      </w:pPr>
      <w:r>
        <w:rPr>
          <w:rFonts w:ascii="Arial" w:hAnsi="Arial"/>
          <w:b/>
          <w:color w:val="0F172A"/>
          <w:sz w:val="20"/>
        </w:rPr>
        <w:t>Atomic State Machine with Zero Double-Dispatch:</w:t>
      </w:r>
      <w:r>
        <w:rPr>
          <w:rFonts w:ascii="Arial" w:hAnsi="Arial"/>
          <w:color w:val="334155"/>
          <w:sz w:val="20"/>
        </w:rPr>
        <w:t xml:space="preserve"> Uses database-level transactions to eliminate race conditions when dozens of volunteers race to accept an emergency request.</w:t>
      </w:r>
    </w:p>
    <w:p>
      <w:pPr>
        <w:pStyle w:val="ListNumber"/>
        <w:spacing w:before="40" w:after="40"/>
      </w:pPr>
      <w:r>
        <w:rPr>
          <w:rFonts w:ascii="Arial" w:hAnsi="Arial"/>
          <w:b/>
          <w:color w:val="0F172A"/>
          <w:sz w:val="20"/>
        </w:rPr>
        <w:t>Clean Enterprise Visual Language:</w:t>
      </w:r>
      <w:r>
        <w:rPr>
          <w:rFonts w:ascii="Arial" w:hAnsi="Arial"/>
          <w:color w:val="334155"/>
          <w:sz w:val="20"/>
        </w:rPr>
        <w:t xml:space="preserve"> Free of informal emojis, utilizing professional Lucide React icons, status dots, and a tactical dark command center map.</w:t>
      </w:r>
    </w:p>
    <w:p>
      <w:pPr>
        <w:spacing w:before="120" w:after="120"/>
      </w:pPr>
      <w:r>
        <w:rPr>
          <w:color w:val="E2E8F0"/>
        </w:rPr>
        <w:t>――――――――――――――――――――――――――――――――――――――――――――――――――</w:t>
      </w:r>
    </w:p>
    <w:p>
      <w:pPr>
        <w:keepNext/>
        <w:spacing w:before="320" w:after="120"/>
      </w:pPr>
      <w:r>
        <w:rPr>
          <w:rFonts w:ascii="Arial" w:hAnsi="Arial"/>
          <w:b/>
          <w:color w:val="2563EB"/>
          <w:sz w:val="28"/>
        </w:rPr>
        <w:t>38. COMPETITIVE DIFFERENTIATION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60" w:type="dxa"/>
              <w:bottom w:w="60" w:type="dxa"/>
              <w:left w:w="100" w:type="dxa"/>
              <w:right w:w="100" w:type="dxa"/>
            </w:tcMar>
          </w:tcPr>
          <w:p>
            <w:pPr>
              <w:spacing w:before="60" w:after="60"/>
            </w:pPr>
            <w:r>
              <w:rPr>
                <w:rFonts w:ascii="Arial" w:hAnsi="Arial"/>
                <w:b/>
                <w:color w:val="FFFFFF"/>
                <w:sz w:val="18"/>
              </w:rPr>
              <w:t>Feature / Dimension</w:t>
            </w:r>
          </w:p>
        </w:tc>
        <w:tc>
          <w:tcPr>
            <w:tcW w:type="dxa" w:w="1872"/>
            <w:shd w:fill="1E3A8A"/>
            <w:tcMar>
              <w:top w:w="60" w:type="dxa"/>
              <w:bottom w:w="60" w:type="dxa"/>
              <w:left w:w="100" w:type="dxa"/>
              <w:right w:w="100" w:type="dxa"/>
            </w:tcMar>
          </w:tcPr>
          <w:p>
            <w:pPr>
              <w:spacing w:before="60" w:after="60"/>
            </w:pPr>
            <w:r>
              <w:rPr>
                <w:rFonts w:ascii="Arial" w:hAnsi="Arial"/>
                <w:b/>
                <w:color w:val="FFFFFF"/>
                <w:sz w:val="18"/>
              </w:rPr>
              <w:t>WhatsApp / Telegram Groups</w:t>
            </w:r>
          </w:p>
        </w:tc>
        <w:tc>
          <w:tcPr>
            <w:tcW w:type="dxa" w:w="1872"/>
            <w:shd w:fill="1E3A8A"/>
            <w:tcMar>
              <w:top w:w="60" w:type="dxa"/>
              <w:bottom w:w="60" w:type="dxa"/>
              <w:left w:w="100" w:type="dxa"/>
              <w:right w:w="100" w:type="dxa"/>
            </w:tcMar>
          </w:tcPr>
          <w:p>
            <w:pPr>
              <w:spacing w:before="60" w:after="60"/>
            </w:pPr>
            <w:r>
              <w:rPr>
                <w:rFonts w:ascii="Arial" w:hAnsi="Arial"/>
                <w:b/>
                <w:color w:val="FFFFFF"/>
                <w:sz w:val="18"/>
              </w:rPr>
              <w:t>Google Forms + Sheets</w:t>
            </w:r>
          </w:p>
        </w:tc>
        <w:tc>
          <w:tcPr>
            <w:tcW w:type="dxa" w:w="1872"/>
            <w:shd w:fill="1E3A8A"/>
            <w:tcMar>
              <w:top w:w="60" w:type="dxa"/>
              <w:bottom w:w="60" w:type="dxa"/>
              <w:left w:w="100" w:type="dxa"/>
              <w:right w:w="100" w:type="dxa"/>
            </w:tcMar>
          </w:tcPr>
          <w:p>
            <w:pPr>
              <w:spacing w:before="60" w:after="60"/>
            </w:pPr>
            <w:r>
              <w:rPr>
                <w:rFonts w:ascii="Arial" w:hAnsi="Arial"/>
                <w:b/>
                <w:color w:val="FFFFFF"/>
                <w:sz w:val="18"/>
              </w:rPr>
              <w:t>GoFundMe / Crowdfunding</w:t>
            </w:r>
          </w:p>
        </w:tc>
        <w:tc>
          <w:tcPr>
            <w:tcW w:type="dxa" w:w="1872"/>
            <w:shd w:fill="1E3A8A"/>
            <w:tcMar>
              <w:top w:w="60" w:type="dxa"/>
              <w:bottom w:w="60" w:type="dxa"/>
              <w:left w:w="100" w:type="dxa"/>
              <w:right w:w="100" w:type="dxa"/>
            </w:tcMar>
          </w:tcPr>
          <w:p>
            <w:pPr>
              <w:spacing w:before="60" w:after="60"/>
            </w:pPr>
            <w:r>
              <w:rPr>
                <w:rFonts w:ascii="Arial" w:hAnsi="Arial"/>
                <w:b/>
                <w:color w:val="FFFFFF"/>
                <w:sz w:val="18"/>
              </w:rPr>
              <w:t>ResQLink</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Triage Prioritization</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None (Chronological noise)</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Manual spreadsheet sorting</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Popularity / Social reach</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Algorithmic 4-Factor Engine</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Location Matching</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Manual reading of posts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Manual lookup</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Zip code only</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Haversine Radial Auto-Match</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Race Condition Guard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High duplicate deliveries</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Frequent double contact</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N/A</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ACID Transaction Lock</w:t>
            </w:r>
          </w:p>
        </w:tc>
      </w:tr>
      <w:tr>
        <w:tc>
          <w:tcPr>
            <w:tcW w:type="dxa" w:w="1872"/>
            <w:shd w:fill="FFFFFF"/>
            <w:tcMar>
              <w:top w:w="60" w:type="dxa"/>
              <w:bottom w:w="60" w:type="dxa"/>
              <w:left w:w="100" w:type="dxa"/>
              <w:right w:w="100" w:type="dxa"/>
            </w:tcMar>
          </w:tcPr>
          <w:p>
            <w:pPr>
              <w:spacing w:before="60" w:after="60"/>
            </w:pPr>
            <w:r>
              <w:rPr>
                <w:rFonts w:ascii="Arial" w:hAnsi="Arial"/>
                <w:color w:val="334155"/>
                <w:sz w:val="18"/>
              </w:rPr>
              <w:t>Delivery Confirmation</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Unverified claims</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None</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None</w:t>
            </w:r>
          </w:p>
        </w:tc>
        <w:tc>
          <w:tcPr>
            <w:tcW w:type="dxa" w:w="1872"/>
            <w:shd w:fill="FFFFFF"/>
            <w:tcMar>
              <w:top w:w="60" w:type="dxa"/>
              <w:bottom w:w="60" w:type="dxa"/>
              <w:left w:w="100" w:type="dxa"/>
              <w:right w:w="100" w:type="dxa"/>
            </w:tcMar>
          </w:tcPr>
          <w:p>
            <w:pPr>
              <w:spacing w:before="60" w:after="60"/>
            </w:pPr>
            <w:r>
              <w:rPr>
                <w:rFonts w:ascii="Arial" w:hAnsi="Arial"/>
                <w:color w:val="334155"/>
                <w:sz w:val="18"/>
              </w:rPr>
              <w:t>Two-Party Handshake Verification</w:t>
            </w:r>
          </w:p>
        </w:tc>
      </w:tr>
      <w:tr>
        <w:tc>
          <w:tcPr>
            <w:tcW w:type="dxa" w:w="1872"/>
            <w:shd w:fill="F8FAFC"/>
            <w:tcMar>
              <w:top w:w="60" w:type="dxa"/>
              <w:bottom w:w="60" w:type="dxa"/>
              <w:left w:w="100" w:type="dxa"/>
              <w:right w:w="100" w:type="dxa"/>
            </w:tcMar>
          </w:tcPr>
          <w:p>
            <w:pPr>
              <w:spacing w:before="60" w:after="60"/>
            </w:pPr>
            <w:r>
              <w:rPr>
                <w:rFonts w:ascii="Arial" w:hAnsi="Arial"/>
                <w:color w:val="334155"/>
                <w:sz w:val="18"/>
              </w:rPr>
              <w:t>Operational Command</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None</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Static charts</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Donation progress bar</w:t>
            </w:r>
          </w:p>
        </w:tc>
        <w:tc>
          <w:tcPr>
            <w:tcW w:type="dxa" w:w="1872"/>
            <w:shd w:fill="F8FAFC"/>
            <w:tcMar>
              <w:top w:w="60" w:type="dxa"/>
              <w:bottom w:w="60" w:type="dxa"/>
              <w:left w:w="100" w:type="dxa"/>
              <w:right w:w="100" w:type="dxa"/>
            </w:tcMar>
          </w:tcPr>
          <w:p>
            <w:pPr>
              <w:spacing w:before="60" w:after="60"/>
            </w:pPr>
            <w:r>
              <w:rPr>
                <w:rFonts w:ascii="Arial" w:hAnsi="Arial"/>
                <w:color w:val="334155"/>
                <w:sz w:val="18"/>
              </w:rPr>
              <w:t>Live Tactical Crisis Grid</w:t>
            </w:r>
          </w:p>
        </w:tc>
      </w:tr>
    </w:tbl>
    <w:p>
      <w:pPr>
        <w:spacing w:before="120" w:after="120"/>
      </w:pPr>
    </w:p>
    <w:p>
      <w:pPr>
        <w:spacing w:before="120" w:after="120"/>
      </w:pPr>
      <w:r>
        <w:rPr>
          <w:color w:val="E2E8F0"/>
        </w:rPr>
        <w:t>――――――――――――――――――――――――――――――――――――――――――――――――――</w:t>
      </w:r>
    </w:p>
    <w:p>
      <w:pPr>
        <w:keepNext/>
        <w:spacing w:before="320" w:after="120"/>
      </w:pPr>
      <w:r>
        <w:rPr>
          <w:rFonts w:ascii="Arial" w:hAnsi="Arial"/>
          <w:b/>
          <w:color w:val="2563EB"/>
          <w:sz w:val="28"/>
        </w:rPr>
        <w:t>39. HACKATHON EVALUATION MAPPING</w:t>
      </w:r>
    </w:p>
    <w:p>
      <w:pPr>
        <w:pStyle w:val="ListBullet"/>
        <w:spacing w:before="40" w:after="40"/>
      </w:pPr>
      <w:r>
        <w:rPr>
          <w:rFonts w:ascii="Arial" w:hAnsi="Arial"/>
          <w:b/>
          <w:color w:val="0F172A"/>
          <w:sz w:val="20"/>
        </w:rPr>
        <w:t>Problem Understanding:</w:t>
      </w:r>
      <w:r>
        <w:rPr>
          <w:rFonts w:ascii="Arial" w:hAnsi="Arial"/>
          <w:color w:val="334155"/>
          <w:sz w:val="20"/>
        </w:rPr>
        <w:t xml:space="preserve"> Directly targets the recognized "72-hour non-medical relief gap" during urban emergencies.</w:t>
      </w:r>
    </w:p>
    <w:p>
      <w:pPr>
        <w:pStyle w:val="ListBullet"/>
        <w:spacing w:before="40" w:after="40"/>
      </w:pPr>
      <w:r>
        <w:rPr>
          <w:rFonts w:ascii="Arial" w:hAnsi="Arial"/>
          <w:b/>
          <w:color w:val="0F172A"/>
          <w:sz w:val="20"/>
        </w:rPr>
        <w:t>Completeness:</w:t>
      </w:r>
      <w:r>
        <w:rPr>
          <w:rFonts w:ascii="Arial" w:hAnsi="Arial"/>
          <w:color w:val="334155"/>
          <w:sz w:val="20"/>
        </w:rPr>
        <w:t xml:space="preserve"> Complete implementation spanning Citizen, Volunteer, and Admin portals with zero broken routes.</w:t>
      </w:r>
    </w:p>
    <w:p>
      <w:pPr>
        <w:pStyle w:val="ListBullet"/>
        <w:spacing w:before="40" w:after="40"/>
      </w:pPr>
      <w:r>
        <w:rPr>
          <w:rFonts w:ascii="Arial" w:hAnsi="Arial"/>
          <w:b/>
          <w:color w:val="0F172A"/>
          <w:sz w:val="20"/>
        </w:rPr>
        <w:t>Frontend Usability:</w:t>
      </w:r>
      <w:r>
        <w:rPr>
          <w:rFonts w:ascii="Arial" w:hAnsi="Arial"/>
          <w:color w:val="334155"/>
          <w:sz w:val="20"/>
        </w:rPr>
        <w:t xml:space="preserve"> Responsive Next.js 14 interface, 6-step guided modal, dark mode tactical map, zero emojis.</w:t>
      </w:r>
    </w:p>
    <w:p>
      <w:pPr>
        <w:pStyle w:val="ListBullet"/>
        <w:spacing w:before="40" w:after="40"/>
      </w:pPr>
      <w:r>
        <w:rPr>
          <w:rFonts w:ascii="Arial" w:hAnsi="Arial"/>
          <w:b/>
          <w:color w:val="0F172A"/>
          <w:sz w:val="20"/>
        </w:rPr>
        <w:t>Backend Architecture:</w:t>
      </w:r>
      <w:r>
        <w:rPr>
          <w:rFonts w:ascii="Arial" w:hAnsi="Arial"/>
          <w:color w:val="334155"/>
          <w:sz w:val="20"/>
        </w:rPr>
        <w:t xml:space="preserve"> REST route handlers with clean service layer separation and Zod validation.</w:t>
      </w:r>
    </w:p>
    <w:p>
      <w:pPr>
        <w:pStyle w:val="ListBullet"/>
        <w:spacing w:before="40" w:after="40"/>
      </w:pPr>
      <w:r>
        <w:rPr>
          <w:rFonts w:ascii="Arial" w:hAnsi="Arial"/>
          <w:b/>
          <w:color w:val="0F172A"/>
          <w:sz w:val="20"/>
        </w:rPr>
        <w:t>Database Design:</w:t>
      </w:r>
      <w:r>
        <w:rPr>
          <w:rFonts w:ascii="Arial" w:hAnsi="Arial"/>
          <w:color w:val="334155"/>
          <w:sz w:val="20"/>
        </w:rPr>
        <w:t xml:space="preserve"> 7 relational tables with indexes, foreign key cascading, and automated seed data.</w:t>
      </w:r>
    </w:p>
    <w:p>
      <w:pPr>
        <w:pStyle w:val="ListBullet"/>
        <w:spacing w:before="40" w:after="40"/>
      </w:pPr>
      <w:r>
        <w:rPr>
          <w:rFonts w:ascii="Arial" w:hAnsi="Arial"/>
          <w:b/>
          <w:color w:val="0F172A"/>
          <w:sz w:val="20"/>
        </w:rPr>
        <w:t>Test Coverage:</w:t>
      </w:r>
      <w:r>
        <w:rPr>
          <w:rFonts w:ascii="Arial" w:hAnsi="Arial"/>
          <w:color w:val="334155"/>
          <w:sz w:val="20"/>
        </w:rPr>
        <w:t xml:space="preserve"> Automated unit/integration test suite verifying priority, matching, transitions, and auth.</w:t>
      </w:r>
    </w:p>
    <w:p>
      <w:pPr>
        <w:spacing w:before="120" w:after="120"/>
      </w:pPr>
      <w:r>
        <w:rPr>
          <w:color w:val="E2E8F0"/>
        </w:rPr>
        <w:t>――――――――――――――――――――――――――――――――――――――――――――――――――</w:t>
      </w:r>
    </w:p>
    <w:p>
      <w:pPr>
        <w:keepNext/>
        <w:spacing w:before="320" w:after="120"/>
      </w:pPr>
      <w:r>
        <w:rPr>
          <w:rFonts w:ascii="Arial" w:hAnsi="Arial"/>
          <w:b/>
          <w:color w:val="2563EB"/>
          <w:sz w:val="28"/>
        </w:rPr>
        <w:t>40. COMPLETE DEMO SCRIPT (5–7 MINUTES)</w:t>
      </w:r>
    </w:p>
    <w:p>
      <w:pPr>
        <w:pStyle w:val="ListBullet"/>
        <w:spacing w:before="40" w:after="40"/>
      </w:pPr>
      <w:r>
        <w:rPr>
          <w:rFonts w:ascii="Arial" w:hAnsi="Arial"/>
          <w:b/>
          <w:color w:val="0F172A"/>
          <w:sz w:val="20"/>
        </w:rPr>
        <w:t>0:00–0:45 (Problem):</w:t>
      </w:r>
      <w:r>
        <w:rPr>
          <w:rFonts w:ascii="Arial" w:hAnsi="Arial"/>
          <w:color w:val="334155"/>
          <w:sz w:val="20"/>
        </w:rPr>
        <w:t xml:space="preserve"> "In every disaster, 911 lines collapse under non-medical calls. Displaced families need drinking water and blankets, while willing neighbors don't know who needs help nearby. ResQLink fixes this."</w:t>
      </w:r>
    </w:p>
    <w:p>
      <w:pPr>
        <w:pStyle w:val="ListBullet"/>
        <w:spacing w:before="40" w:after="40"/>
      </w:pPr>
      <w:r>
        <w:rPr>
          <w:rFonts w:ascii="Arial" w:hAnsi="Arial"/>
          <w:b/>
          <w:color w:val="0F172A"/>
          <w:sz w:val="20"/>
        </w:rPr>
        <w:t>0:45–1:45 (Landing &amp; Citizen Request):</w:t>
      </w:r>
    </w:p>
    <w:p>
      <w:pPr>
        <w:spacing w:before="60" w:after="60" w:line="276" w:lineRule="auto"/>
      </w:pPr>
      <w:r>
        <w:rPr>
          <w:rFonts w:ascii="Arial" w:hAnsi="Arial"/>
          <w:color w:val="334155"/>
          <w:sz w:val="20"/>
        </w:rPr>
        <w:t xml:space="preserve">  - Show Landing Page (</w:t>
      </w:r>
      <w:r>
        <w:rPr>
          <w:rFonts w:ascii="Consolas" w:hAnsi="Consolas"/>
          <w:color w:val="E11D48"/>
          <w:sz w:val="18"/>
        </w:rPr>
        <w:t>http://localhost:3000</w:t>
      </w:r>
      <w:r>
        <w:rPr>
          <w:rFonts w:ascii="Arial" w:hAnsi="Arial"/>
          <w:color w:val="334155"/>
          <w:sz w:val="20"/>
        </w:rPr>
        <w:t>). Highlight the 27 active incidents.</w:t>
      </w:r>
    </w:p>
    <w:p>
      <w:pPr>
        <w:spacing w:before="60" w:after="60" w:line="276" w:lineRule="auto"/>
      </w:pPr>
      <w:r>
        <w:rPr>
          <w:rFonts w:ascii="Arial" w:hAnsi="Arial"/>
          <w:color w:val="334155"/>
          <w:sz w:val="20"/>
        </w:rPr>
        <w:t xml:space="preserve">  - Switch to </w:t>
      </w:r>
      <w:r>
        <w:rPr>
          <w:rFonts w:ascii="Arial" w:hAnsi="Arial"/>
          <w:b/>
          <w:color w:val="0F172A"/>
          <w:sz w:val="20"/>
        </w:rPr>
        <w:t>Citizen Persona</w:t>
      </w:r>
      <w:r>
        <w:rPr>
          <w:rFonts w:ascii="Arial" w:hAnsi="Arial"/>
          <w:color w:val="334155"/>
          <w:sz w:val="20"/>
        </w:rPr>
        <w:t xml:space="preserve"> using the Navbar switcher.</w:t>
      </w:r>
    </w:p>
    <w:p>
      <w:pPr>
        <w:spacing w:before="60" w:after="60" w:line="276" w:lineRule="auto"/>
      </w:pPr>
      <w:r>
        <w:rPr>
          <w:rFonts w:ascii="Arial" w:hAnsi="Arial"/>
          <w:color w:val="334155"/>
          <w:sz w:val="20"/>
        </w:rPr>
        <w:t xml:space="preserve">  - Click "Request Emergency Help". Walk through the 6-step wizard (Select Water $\rightarrow$ 15 gallons $\rightarrow$ High Urgency $\rightarrow$ Explain broken main $\rightarrow$ Acquire GPS $\rightarrow$ Submit).</w:t>
      </w:r>
    </w:p>
    <w:p>
      <w:pPr>
        <w:pStyle w:val="ListBullet"/>
        <w:spacing w:before="40" w:after="40"/>
      </w:pPr>
      <w:r>
        <w:rPr>
          <w:rFonts w:ascii="Arial" w:hAnsi="Arial"/>
          <w:b/>
          <w:color w:val="0F172A"/>
          <w:sz w:val="20"/>
        </w:rPr>
        <w:t>1:45–2:45 (Admin Command Center &amp; Triage):</w:t>
      </w:r>
    </w:p>
    <w:p>
      <w:pPr>
        <w:spacing w:before="60" w:after="60" w:line="276" w:lineRule="auto"/>
      </w:pPr>
      <w:r>
        <w:rPr>
          <w:rFonts w:ascii="Arial" w:hAnsi="Arial"/>
          <w:color w:val="334155"/>
          <w:sz w:val="20"/>
        </w:rPr>
        <w:t xml:space="preserve">  - Switch to </w:t>
      </w:r>
      <w:r>
        <w:rPr>
          <w:rFonts w:ascii="Arial" w:hAnsi="Arial"/>
          <w:b/>
          <w:color w:val="0F172A"/>
          <w:sz w:val="20"/>
        </w:rPr>
        <w:t>Admin Persona</w:t>
      </w:r>
      <w:r>
        <w:rPr>
          <w:rFonts w:ascii="Arial" w:hAnsi="Arial"/>
          <w:color w:val="334155"/>
          <w:sz w:val="20"/>
        </w:rPr>
        <w:t xml:space="preserve">. Open </w:t>
      </w:r>
      <w:r>
        <w:rPr>
          <w:rFonts w:ascii="Consolas" w:hAnsi="Consolas"/>
          <w:color w:val="E11D48"/>
          <w:sz w:val="18"/>
        </w:rPr>
        <w:t>/admin</w:t>
      </w:r>
      <w:r>
        <w:rPr>
          <w:rFonts w:ascii="Arial" w:hAnsi="Arial"/>
          <w:color w:val="334155"/>
          <w:sz w:val="20"/>
        </w:rPr>
        <w:t>.</w:t>
      </w:r>
    </w:p>
    <w:p>
      <w:pPr>
        <w:spacing w:before="60" w:after="60" w:line="276" w:lineRule="auto"/>
      </w:pPr>
      <w:r>
        <w:rPr>
          <w:rFonts w:ascii="Arial" w:hAnsi="Arial"/>
          <w:color w:val="334155"/>
          <w:sz w:val="20"/>
        </w:rPr>
        <w:t xml:space="preserve">  - Point out the newly created request at the top of the queue with priority score 71.</w:t>
      </w:r>
    </w:p>
    <w:p>
      <w:pPr>
        <w:spacing w:before="60" w:after="60" w:line="276" w:lineRule="auto"/>
      </w:pPr>
      <w:r>
        <w:rPr>
          <w:rFonts w:ascii="Arial" w:hAnsi="Arial"/>
          <w:color w:val="334155"/>
          <w:sz w:val="20"/>
        </w:rPr>
        <w:t xml:space="preserve">  - Click "Verify". Demonstrate releasing it to the field.</w:t>
      </w:r>
    </w:p>
    <w:p>
      <w:pPr>
        <w:spacing w:before="60" w:after="60" w:line="276" w:lineRule="auto"/>
      </w:pPr>
      <w:r>
        <w:rPr>
          <w:rFonts w:ascii="Arial" w:hAnsi="Arial"/>
          <w:color w:val="334155"/>
          <w:sz w:val="20"/>
        </w:rPr>
        <w:t xml:space="preserve">  - Open </w:t>
      </w:r>
      <w:r>
        <w:rPr>
          <w:rFonts w:ascii="Consolas" w:hAnsi="Consolas"/>
          <w:color w:val="E11D48"/>
          <w:sz w:val="18"/>
        </w:rPr>
        <w:t>/admin/requests</w:t>
      </w:r>
      <w:r>
        <w:rPr>
          <w:rFonts w:ascii="Arial" w:hAnsi="Arial"/>
          <w:color w:val="334155"/>
          <w:sz w:val="20"/>
        </w:rPr>
        <w:t xml:space="preserve"> and open "Match Volunteers". Show the top 5 calculated candidates with match percentages.</w:t>
      </w:r>
    </w:p>
    <w:p>
      <w:pPr>
        <w:pStyle w:val="ListBullet"/>
        <w:spacing w:before="40" w:after="40"/>
      </w:pPr>
      <w:r>
        <w:rPr>
          <w:rFonts w:ascii="Arial" w:hAnsi="Arial"/>
          <w:b/>
          <w:color w:val="0F172A"/>
          <w:sz w:val="20"/>
        </w:rPr>
        <w:t>2:45–4:00 (Volunteer Acceptance &amp; Delivery):</w:t>
      </w:r>
    </w:p>
    <w:p>
      <w:pPr>
        <w:spacing w:before="60" w:after="60" w:line="276" w:lineRule="auto"/>
      </w:pPr>
      <w:r>
        <w:rPr>
          <w:rFonts w:ascii="Arial" w:hAnsi="Arial"/>
          <w:color w:val="334155"/>
          <w:sz w:val="20"/>
        </w:rPr>
        <w:t xml:space="preserve">  - Switch to </w:t>
      </w:r>
      <w:r>
        <w:rPr>
          <w:rFonts w:ascii="Arial" w:hAnsi="Arial"/>
          <w:b/>
          <w:color w:val="0F172A"/>
          <w:sz w:val="20"/>
        </w:rPr>
        <w:t>Volunteer Persona</w:t>
      </w:r>
      <w:r>
        <w:rPr>
          <w:rFonts w:ascii="Arial" w:hAnsi="Arial"/>
          <w:color w:val="334155"/>
          <w:sz w:val="20"/>
        </w:rPr>
        <w:t xml:space="preserve"> (Alex Rivera).</w:t>
      </w:r>
    </w:p>
    <w:p>
      <w:pPr>
        <w:spacing w:before="60" w:after="60" w:line="276" w:lineRule="auto"/>
      </w:pPr>
      <w:r>
        <w:rPr>
          <w:rFonts w:ascii="Arial" w:hAnsi="Arial"/>
          <w:color w:val="334155"/>
          <w:sz w:val="20"/>
        </w:rPr>
        <w:t xml:space="preserve">  - Open </w:t>
      </w:r>
      <w:r>
        <w:rPr>
          <w:rFonts w:ascii="Consolas" w:hAnsi="Consolas"/>
          <w:color w:val="E11D48"/>
          <w:sz w:val="18"/>
        </w:rPr>
        <w:t>/volunteer/nearby</w:t>
      </w:r>
      <w:r>
        <w:rPr>
          <w:rFonts w:ascii="Arial" w:hAnsi="Arial"/>
          <w:color w:val="334155"/>
          <w:sz w:val="20"/>
        </w:rPr>
        <w:t>. Point out that the verified request appears because it matches his capability (</w:t>
      </w:r>
      <w:r>
        <w:rPr>
          <w:rFonts w:ascii="Consolas" w:hAnsi="Consolas"/>
          <w:color w:val="E11D48"/>
          <w:sz w:val="18"/>
        </w:rPr>
        <w:t>WATER</w:t>
      </w:r>
      <w:r>
        <w:rPr>
          <w:rFonts w:ascii="Arial" w:hAnsi="Arial"/>
          <w:color w:val="334155"/>
          <w:sz w:val="20"/>
        </w:rPr>
        <w:t>) and lies within his 12 km radius.</w:t>
      </w:r>
    </w:p>
    <w:p>
      <w:pPr>
        <w:spacing w:before="60" w:after="60" w:line="276" w:lineRule="auto"/>
      </w:pPr>
      <w:r>
        <w:rPr>
          <w:rFonts w:ascii="Arial" w:hAnsi="Arial"/>
          <w:color w:val="334155"/>
          <w:sz w:val="20"/>
        </w:rPr>
        <w:t xml:space="preserve">  - Click "Accept Emergency Request".</w:t>
      </w:r>
    </w:p>
    <w:p>
      <w:pPr>
        <w:spacing w:before="60" w:after="60" w:line="276" w:lineRule="auto"/>
      </w:pPr>
      <w:r>
        <w:rPr>
          <w:rFonts w:ascii="Arial" w:hAnsi="Arial"/>
          <w:color w:val="334155"/>
          <w:sz w:val="20"/>
        </w:rPr>
        <w:t xml:space="preserve">  - Go to </w:t>
      </w:r>
      <w:r>
        <w:rPr>
          <w:rFonts w:ascii="Consolas" w:hAnsi="Consolas"/>
          <w:color w:val="E11D48"/>
          <w:sz w:val="18"/>
        </w:rPr>
        <w:t>/volunteer/assignments</w:t>
      </w:r>
      <w:r>
        <w:rPr>
          <w:rFonts w:ascii="Arial" w:hAnsi="Arial"/>
          <w:color w:val="334155"/>
          <w:sz w:val="20"/>
        </w:rPr>
        <w:t>. Click "Start Transit", then "Mark Delivered".</w:t>
      </w:r>
    </w:p>
    <w:p>
      <w:pPr>
        <w:pStyle w:val="ListBullet"/>
        <w:spacing w:before="40" w:after="40"/>
      </w:pPr>
      <w:r>
        <w:rPr>
          <w:rFonts w:ascii="Arial" w:hAnsi="Arial"/>
          <w:b/>
          <w:color w:val="0F172A"/>
          <w:sz w:val="20"/>
        </w:rPr>
        <w:t>4:00–5:00 (Citizen Confirmation &amp; Closed State):</w:t>
      </w:r>
    </w:p>
    <w:p>
      <w:pPr>
        <w:spacing w:before="60" w:after="60" w:line="276" w:lineRule="auto"/>
      </w:pPr>
      <w:r>
        <w:rPr>
          <w:rFonts w:ascii="Arial" w:hAnsi="Arial"/>
          <w:color w:val="334155"/>
          <w:sz w:val="20"/>
        </w:rPr>
        <w:t xml:space="preserve">  - Switch back to </w:t>
      </w:r>
      <w:r>
        <w:rPr>
          <w:rFonts w:ascii="Arial" w:hAnsi="Arial"/>
          <w:b/>
          <w:color w:val="0F172A"/>
          <w:sz w:val="20"/>
        </w:rPr>
        <w:t>Citizen Persona</w:t>
      </w:r>
      <w:r>
        <w:rPr>
          <w:rFonts w:ascii="Arial" w:hAnsi="Arial"/>
          <w:color w:val="334155"/>
          <w:sz w:val="20"/>
        </w:rPr>
        <w:t>.</w:t>
      </w:r>
    </w:p>
    <w:p>
      <w:pPr>
        <w:spacing w:before="60" w:after="60" w:line="276" w:lineRule="auto"/>
      </w:pPr>
      <w:r>
        <w:rPr>
          <w:rFonts w:ascii="Arial" w:hAnsi="Arial"/>
          <w:color w:val="334155"/>
          <w:sz w:val="20"/>
        </w:rPr>
        <w:t xml:space="preserve">  - Open the tracking page </w:t>
      </w:r>
      <w:r>
        <w:rPr>
          <w:rFonts w:ascii="Consolas" w:hAnsi="Consolas"/>
          <w:color w:val="E11D48"/>
          <w:sz w:val="18"/>
        </w:rPr>
        <w:t>/citizen/requests/[id]</w:t>
      </w:r>
      <w:r>
        <w:rPr>
          <w:rFonts w:ascii="Arial" w:hAnsi="Arial"/>
          <w:color w:val="334155"/>
          <w:sz w:val="20"/>
        </w:rPr>
        <w:t>. Show the pulsing green "Confirm Delivery Received" button.</w:t>
      </w:r>
    </w:p>
    <w:p>
      <w:pPr>
        <w:spacing w:before="60" w:after="60" w:line="276" w:lineRule="auto"/>
      </w:pPr>
      <w:r>
        <w:rPr>
          <w:rFonts w:ascii="Arial" w:hAnsi="Arial"/>
          <w:color w:val="334155"/>
          <w:sz w:val="20"/>
        </w:rPr>
        <w:t xml:space="preserve">  - Click confirm. Show the timeline advancing to 100% </w:t>
      </w:r>
      <w:r>
        <w:rPr>
          <w:rFonts w:ascii="Consolas" w:hAnsi="Consolas"/>
          <w:color w:val="E11D48"/>
          <w:sz w:val="18"/>
        </w:rPr>
        <w:t>CLOSED</w:t>
      </w:r>
      <w:r>
        <w:rPr>
          <w:rFonts w:ascii="Arial" w:hAnsi="Arial"/>
          <w:color w:val="334155"/>
          <w:sz w:val="20"/>
        </w:rPr>
        <w:t>.</w:t>
      </w:r>
    </w:p>
    <w:p>
      <w:pPr>
        <w:pStyle w:val="ListBullet"/>
        <w:spacing w:before="40" w:after="40"/>
      </w:pPr>
      <w:r>
        <w:rPr>
          <w:rFonts w:ascii="Arial" w:hAnsi="Arial"/>
          <w:b/>
          <w:color w:val="0F172A"/>
          <w:sz w:val="20"/>
        </w:rPr>
        <w:t>5:00–6:00 (Admin Analytics &amp; Audit Trail):</w:t>
      </w:r>
    </w:p>
    <w:p>
      <w:pPr>
        <w:spacing w:before="60" w:after="60" w:line="276" w:lineRule="auto"/>
      </w:pPr>
      <w:r>
        <w:rPr>
          <w:rFonts w:ascii="Arial" w:hAnsi="Arial"/>
          <w:color w:val="334155"/>
          <w:sz w:val="20"/>
        </w:rPr>
        <w:t xml:space="preserve">  - Open </w:t>
      </w:r>
      <w:r>
        <w:rPr>
          <w:rFonts w:ascii="Consolas" w:hAnsi="Consolas"/>
          <w:color w:val="E11D48"/>
          <w:sz w:val="18"/>
        </w:rPr>
        <w:t>/admin/analytics</w:t>
      </w:r>
      <w:r>
        <w:rPr>
          <w:rFonts w:ascii="Arial" w:hAnsi="Arial"/>
          <w:color w:val="334155"/>
          <w:sz w:val="20"/>
        </w:rPr>
        <w:t>. Show real-time Recharts visualizations and response time metrics.</w:t>
      </w:r>
    </w:p>
    <w:p>
      <w:pPr>
        <w:spacing w:before="60" w:after="60" w:line="276" w:lineRule="auto"/>
      </w:pPr>
      <w:r>
        <w:rPr>
          <w:rFonts w:ascii="Arial" w:hAnsi="Arial"/>
          <w:color w:val="334155"/>
          <w:sz w:val="20"/>
        </w:rPr>
        <w:t xml:space="preserve">  - Open </w:t>
      </w:r>
      <w:r>
        <w:rPr>
          <w:rFonts w:ascii="Consolas" w:hAnsi="Consolas"/>
          <w:color w:val="E11D48"/>
          <w:sz w:val="18"/>
        </w:rPr>
        <w:t>/admin/audit-logs</w:t>
      </w:r>
      <w:r>
        <w:rPr>
          <w:rFonts w:ascii="Arial" w:hAnsi="Arial"/>
          <w:color w:val="334155"/>
          <w:sz w:val="20"/>
        </w:rPr>
        <w:t>. Show the immutable log entries recording every step of the demonstration.</w:t>
      </w:r>
    </w:p>
    <w:p>
      <w:pPr>
        <w:spacing w:before="120" w:after="120"/>
      </w:pPr>
      <w:r>
        <w:rPr>
          <w:color w:val="E2E8F0"/>
        </w:rPr>
        <w:t>――――――――――――――――――――――――――――――――――――――――――――――――――</w:t>
      </w:r>
    </w:p>
    <w:p>
      <w:pPr>
        <w:keepNext/>
        <w:spacing w:before="320" w:after="120"/>
      </w:pPr>
      <w:r>
        <w:rPr>
          <w:rFonts w:ascii="Arial" w:hAnsi="Arial"/>
          <w:b/>
          <w:color w:val="2563EB"/>
          <w:sz w:val="28"/>
        </w:rPr>
        <w:t>41. PRESENTATION TALKING POINTS &amp; JUDGE DEFENSE</w:t>
      </w:r>
    </w:p>
    <w:p>
      <w:pPr>
        <w:keepNext/>
        <w:spacing w:before="240" w:after="80"/>
      </w:pPr>
      <w:r>
        <w:rPr>
          <w:rFonts w:ascii="Arial" w:hAnsi="Arial"/>
          <w:b/>
          <w:color w:val="1E293B"/>
          <w:sz w:val="23"/>
        </w:rPr>
        <w:t>Feature: Matching Engine</w:t>
      </w:r>
    </w:p>
    <w:p>
      <w:pPr>
        <w:pStyle w:val="ListBullet"/>
        <w:spacing w:before="40" w:after="40"/>
      </w:pPr>
      <w:r>
        <w:rPr>
          <w:rFonts w:ascii="Arial" w:hAnsi="Arial"/>
          <w:b/>
          <w:color w:val="0F172A"/>
          <w:sz w:val="20"/>
        </w:rPr>
        <w:t>What to say:</w:t>
      </w:r>
      <w:r>
        <w:rPr>
          <w:rFonts w:ascii="Arial" w:hAnsi="Arial"/>
          <w:color w:val="334155"/>
          <w:sz w:val="20"/>
        </w:rPr>
        <w:t xml:space="preserve"> "ResQLink doesn't just broadcast requests to an unmanageable feed. It uses a mathematical scoring engine that evaluates volunteer vehicle capacity, workload, rating, and spherical Haversine distance."</w:t>
      </w:r>
    </w:p>
    <w:p>
      <w:pPr>
        <w:pStyle w:val="ListBullet"/>
        <w:spacing w:before="40" w:after="40"/>
      </w:pPr>
      <w:r>
        <w:rPr>
          <w:rFonts w:ascii="Arial" w:hAnsi="Arial"/>
          <w:b/>
          <w:color w:val="0F172A"/>
          <w:sz w:val="20"/>
        </w:rPr>
        <w:t>Likely Judge Question:</w:t>
      </w:r>
      <w:r>
        <w:rPr>
          <w:rFonts w:ascii="Arial" w:hAnsi="Arial"/>
          <w:color w:val="334155"/>
          <w:sz w:val="20"/>
        </w:rPr>
        <w:t xml:space="preserve"> </w:t>
      </w:r>
      <w:r>
        <w:rPr>
          <w:rFonts w:ascii="Arial" w:hAnsi="Arial"/>
          <w:i/>
          <w:color w:val="334155"/>
          <w:sz w:val="20"/>
        </w:rPr>
        <w:t>"What happens if two volunteers tap 'Accept' at the exact same fraction of a second?"</w:t>
      </w:r>
    </w:p>
    <w:p>
      <w:pPr>
        <w:pStyle w:val="ListBullet"/>
        <w:spacing w:before="40" w:after="40"/>
      </w:pPr>
      <w:r>
        <w:rPr>
          <w:rFonts w:ascii="Arial" w:hAnsi="Arial"/>
          <w:b/>
          <w:color w:val="0F172A"/>
          <w:sz w:val="20"/>
        </w:rPr>
        <w:t>Strong Answer:</w:t>
      </w:r>
      <w:r>
        <w:rPr>
          <w:rFonts w:ascii="Arial" w:hAnsi="Arial"/>
          <w:color w:val="334155"/>
          <w:sz w:val="20"/>
        </w:rPr>
        <w:t xml:space="preserve"> </w:t>
      </w:r>
      <w:r>
        <w:rPr>
          <w:rFonts w:ascii="Arial" w:hAnsi="Arial"/>
          <w:i/>
          <w:color w:val="334155"/>
          <w:sz w:val="20"/>
        </w:rPr>
        <w:t>"We prevent this at the database level using a Prisma transaction. The first request updates the status from `VERIFIED` to `ASSIGNED` atomically. The second request checks the status inside the transaction, detects it is no longer `VERIFIED`, aborts, and returns a 409 conflict error to the user."</w:t>
      </w:r>
    </w:p>
    <w:p>
      <w:pPr>
        <w:spacing w:before="120" w:after="120"/>
      </w:pPr>
      <w:r>
        <w:rPr>
          <w:color w:val="E2E8F0"/>
        </w:rPr>
        <w:t>――――――――――――――――――――――――――――――――――――――――――――――――――</w:t>
      </w:r>
    </w:p>
    <w:p>
      <w:pPr>
        <w:keepNext/>
        <w:spacing w:before="320" w:after="120"/>
      </w:pPr>
      <w:r>
        <w:rPr>
          <w:rFonts w:ascii="Arial" w:hAnsi="Arial"/>
          <w:b/>
          <w:color w:val="2563EB"/>
          <w:sz w:val="28"/>
        </w:rPr>
        <w:t>42. TOP 15 JUDGE QUESTIONS &amp; TECHNICAL ANSWERS</w:t>
      </w:r>
    </w:p>
    <w:p>
      <w:pPr>
        <w:pStyle w:val="ListNumber"/>
        <w:spacing w:before="40" w:after="40"/>
      </w:pPr>
      <w:r>
        <w:rPr>
          <w:rFonts w:ascii="Arial" w:hAnsi="Arial"/>
          <w:b/>
          <w:color w:val="0F172A"/>
          <w:sz w:val="20"/>
        </w:rPr>
        <w:t>Q: Why SQLite instead of PostgreSQL?</w:t>
      </w:r>
    </w:p>
    <w:p>
      <w:pPr>
        <w:spacing w:before="60" w:after="60" w:line="276" w:lineRule="auto"/>
      </w:pPr>
      <w:r>
        <w:rPr>
          <w:rFonts w:ascii="Arial" w:hAnsi="Arial"/>
          <w:color w:val="334155"/>
          <w:sz w:val="20"/>
        </w:rPr>
        <w:t xml:space="preserve">   </w:t>
      </w:r>
      <w:r>
        <w:rPr>
          <w:rFonts w:ascii="Arial" w:hAnsi="Arial"/>
          <w:i/>
          <w:color w:val="334155"/>
          <w:sz w:val="20"/>
        </w:rPr>
        <w:t>A:</w:t>
      </w:r>
      <w:r>
        <w:rPr>
          <w:rFonts w:ascii="Arial" w:hAnsi="Arial"/>
          <w:color w:val="334155"/>
          <w:sz w:val="20"/>
        </w:rPr>
        <w:t xml:space="preserve"> SQLite enables a self-contained, zero-configuration local demo that runs out-of-the-box. Prisma abstracts the database layer, allowing migration to PostgreSQL in production simply by changing the provider in </w:t>
      </w:r>
      <w:r>
        <w:rPr>
          <w:rFonts w:ascii="Consolas" w:hAnsi="Consolas"/>
          <w:color w:val="E11D48"/>
          <w:sz w:val="18"/>
        </w:rPr>
        <w:t>schema.prisma</w:t>
      </w:r>
      <w:r>
        <w:rPr>
          <w:rFonts w:ascii="Arial" w:hAnsi="Arial"/>
          <w:color w:val="334155"/>
          <w:sz w:val="20"/>
        </w:rPr>
        <w:t>.</w:t>
      </w:r>
    </w:p>
    <w:p>
      <w:pPr>
        <w:pStyle w:val="ListNumber"/>
        <w:spacing w:before="40" w:after="40"/>
      </w:pPr>
      <w:r>
        <w:rPr>
          <w:rFonts w:ascii="Arial" w:hAnsi="Arial"/>
          <w:b/>
          <w:color w:val="0F172A"/>
          <w:sz w:val="20"/>
        </w:rPr>
        <w:t>Q: How do you verify that volunteers are not bad actors?</w:t>
      </w:r>
    </w:p>
    <w:p>
      <w:pPr>
        <w:spacing w:before="60" w:after="60" w:line="276" w:lineRule="auto"/>
      </w:pPr>
      <w:r>
        <w:rPr>
          <w:rFonts w:ascii="Arial" w:hAnsi="Arial"/>
          <w:color w:val="334155"/>
          <w:sz w:val="20"/>
        </w:rPr>
        <w:t xml:space="preserve">   </w:t>
      </w:r>
      <w:r>
        <w:rPr>
          <w:rFonts w:ascii="Arial" w:hAnsi="Arial"/>
          <w:i/>
          <w:color w:val="334155"/>
          <w:sz w:val="20"/>
        </w:rPr>
        <w:t>A:</w:t>
      </w:r>
      <w:r>
        <w:rPr>
          <w:rFonts w:ascii="Arial" w:hAnsi="Arial"/>
          <w:color w:val="334155"/>
          <w:sz w:val="20"/>
        </w:rPr>
        <w:t xml:space="preserve"> Volunteers default to </w:t>
      </w:r>
      <w:r>
        <w:rPr>
          <w:rFonts w:ascii="Consolas" w:hAnsi="Consolas"/>
          <w:color w:val="E11D48"/>
          <w:sz w:val="18"/>
        </w:rPr>
        <w:t>isVerified: false</w:t>
      </w:r>
      <w:r>
        <w:rPr>
          <w:rFonts w:ascii="Arial" w:hAnsi="Arial"/>
          <w:color w:val="334155"/>
          <w:sz w:val="20"/>
        </w:rPr>
        <w:t xml:space="preserve">. They cannot accept missions until an Admin approves their credentials in </w:t>
      </w:r>
      <w:r>
        <w:rPr>
          <w:rFonts w:ascii="Consolas" w:hAnsi="Consolas"/>
          <w:color w:val="E11D48"/>
          <w:sz w:val="18"/>
        </w:rPr>
        <w:t>/admin/volunteers</w:t>
      </w:r>
      <w:r>
        <w:rPr>
          <w:rFonts w:ascii="Arial" w:hAnsi="Arial"/>
          <w:color w:val="334155"/>
          <w:sz w:val="20"/>
        </w:rPr>
        <w:t>.</w:t>
      </w:r>
    </w:p>
    <w:p>
      <w:pPr>
        <w:pStyle w:val="ListNumber"/>
        <w:spacing w:before="40" w:after="40"/>
      </w:pPr>
      <w:r>
        <w:rPr>
          <w:rFonts w:ascii="Arial" w:hAnsi="Arial"/>
          <w:b/>
          <w:color w:val="0F172A"/>
          <w:sz w:val="20"/>
        </w:rPr>
        <w:t>Q: How does the priority engine prevent old requests from being ignored?</w:t>
      </w:r>
    </w:p>
    <w:p>
      <w:pPr>
        <w:spacing w:before="60" w:after="60" w:line="276" w:lineRule="auto"/>
      </w:pPr>
      <w:r>
        <w:rPr>
          <w:rFonts w:ascii="Arial" w:hAnsi="Arial"/>
          <w:color w:val="334155"/>
          <w:sz w:val="20"/>
        </w:rPr>
        <w:t xml:space="preserve">   </w:t>
      </w:r>
      <w:r>
        <w:rPr>
          <w:rFonts w:ascii="Arial" w:hAnsi="Arial"/>
          <w:i/>
          <w:color w:val="334155"/>
          <w:sz w:val="20"/>
        </w:rPr>
        <w:t>A:</w:t>
      </w:r>
      <w:r>
        <w:rPr>
          <w:rFonts w:ascii="Arial" w:hAnsi="Arial"/>
          <w:color w:val="334155"/>
          <w:sz w:val="20"/>
        </w:rPr>
        <w:t xml:space="preserve"> The formula includes an elapsed wait-time factor that awards up to 10 additional points over time, ensuring aging requests naturally escalate in priority.</w:t>
      </w:r>
    </w:p>
    <w:p>
      <w:pPr>
        <w:pStyle w:val="ListNumber"/>
        <w:spacing w:before="40" w:after="40"/>
      </w:pPr>
      <w:r>
        <w:rPr>
          <w:rFonts w:ascii="Arial" w:hAnsi="Arial"/>
          <w:b/>
          <w:color w:val="0F172A"/>
          <w:sz w:val="20"/>
        </w:rPr>
        <w:t>Q: What if the citizen loses power or mobile connectivity?</w:t>
      </w:r>
    </w:p>
    <w:p>
      <w:pPr>
        <w:spacing w:before="60" w:after="60" w:line="276" w:lineRule="auto"/>
      </w:pPr>
      <w:r>
        <w:rPr>
          <w:rFonts w:ascii="Arial" w:hAnsi="Arial"/>
          <w:color w:val="334155"/>
          <w:sz w:val="20"/>
        </w:rPr>
        <w:t xml:space="preserve">   </w:t>
      </w:r>
      <w:r>
        <w:rPr>
          <w:rFonts w:ascii="Arial" w:hAnsi="Arial"/>
          <w:i/>
          <w:color w:val="334155"/>
          <w:sz w:val="20"/>
        </w:rPr>
        <w:t>A:</w:t>
      </w:r>
      <w:r>
        <w:rPr>
          <w:rFonts w:ascii="Arial" w:hAnsi="Arial"/>
          <w:color w:val="334155"/>
          <w:sz w:val="20"/>
        </w:rPr>
        <w:t xml:space="preserve"> The request is already committed to the coordination grid. Neighbors, volunteers, and admins can track the incident independently.</w:t>
      </w:r>
    </w:p>
    <w:p>
      <w:pPr>
        <w:pStyle w:val="ListNumber"/>
        <w:spacing w:before="40" w:after="40"/>
      </w:pPr>
      <w:r>
        <w:rPr>
          <w:rFonts w:ascii="Arial" w:hAnsi="Arial"/>
          <w:b/>
          <w:color w:val="0F172A"/>
          <w:sz w:val="20"/>
        </w:rPr>
        <w:t>Q: How do you calculate distances without paying for Google Maps API?</w:t>
      </w:r>
    </w:p>
    <w:p>
      <w:pPr>
        <w:spacing w:before="60" w:after="60" w:line="276" w:lineRule="auto"/>
      </w:pPr>
      <w:r>
        <w:rPr>
          <w:rFonts w:ascii="Arial" w:hAnsi="Arial"/>
          <w:color w:val="334155"/>
          <w:sz w:val="20"/>
        </w:rPr>
        <w:t xml:space="preserve">   </w:t>
      </w:r>
      <w:r>
        <w:rPr>
          <w:rFonts w:ascii="Arial" w:hAnsi="Arial"/>
          <w:i/>
          <w:color w:val="334155"/>
          <w:sz w:val="20"/>
        </w:rPr>
        <w:t>A:</w:t>
      </w:r>
      <w:r>
        <w:rPr>
          <w:rFonts w:ascii="Arial" w:hAnsi="Arial"/>
          <w:color w:val="334155"/>
          <w:sz w:val="20"/>
        </w:rPr>
        <w:t xml:space="preserve"> We implement the spherical Haversine formula directly in TypeScript, calculating great-circle distance accurate to 0.1 km.</w:t>
      </w:r>
    </w:p>
    <w:p>
      <w:pPr>
        <w:spacing w:before="120" w:after="120"/>
      </w:pPr>
      <w:r>
        <w:rPr>
          <w:color w:val="E2E8F0"/>
        </w:rPr>
        <w:t>――――――――――――――――――――――――――――――――――――――――――――――――――</w:t>
      </w:r>
    </w:p>
    <w:p>
      <w:pPr>
        <w:keepNext/>
        <w:spacing w:before="320" w:after="120"/>
      </w:pPr>
      <w:r>
        <w:rPr>
          <w:rFonts w:ascii="Arial" w:hAnsi="Arial"/>
          <w:b/>
          <w:color w:val="2563EB"/>
          <w:sz w:val="28"/>
        </w:rPr>
        <w:t>43. 30-SECOND PITCH</w:t>
      </w:r>
    </w:p>
    <w:p>
      <w:pPr>
        <w:spacing w:before="80" w:after="80"/>
        <w:ind w:left="360"/>
      </w:pPr>
      <w:r>
        <w:rPr>
          <w:rFonts w:ascii="Arial" w:hAnsi="Arial"/>
          <w:i/>
          <w:color w:val="1E3A8A"/>
          <w:sz w:val="20"/>
        </w:rPr>
        <w:t>"During natural disasters, emergency dispatchers are overwhelmed with life-or-death calls, while displaced families struggle for basic survival items like drinking water, food, and blankets. ResQLink bridges this gap. It's a priority-weighted community dispatch platform that connects verified local volunteers with nearby families in distress based on proximity, vehicle capability, and true need. With transactional dispatches, tactical crisis mapping, and end-to-end receipt confirmation, ResQLink makes nearby help reachable."</w:t>
      </w:r>
    </w:p>
    <w:p>
      <w:pPr>
        <w:spacing w:before="120" w:after="120"/>
      </w:pPr>
      <w:r>
        <w:rPr>
          <w:color w:val="E2E8F0"/>
        </w:rPr>
        <w:t>――――――――――――――――――――――――――――――――――――――――――――――――――</w:t>
      </w:r>
    </w:p>
    <w:p>
      <w:pPr>
        <w:keepNext/>
        <w:spacing w:before="320" w:after="120"/>
      </w:pPr>
      <w:r>
        <w:rPr>
          <w:rFonts w:ascii="Arial" w:hAnsi="Arial"/>
          <w:b/>
          <w:color w:val="2563EB"/>
          <w:sz w:val="28"/>
        </w:rPr>
        <w:t>44. 1-MINUTE PITCH</w:t>
      </w:r>
    </w:p>
    <w:p>
      <w:pPr>
        <w:spacing w:before="80" w:after="80"/>
        <w:ind w:left="360"/>
      </w:pPr>
      <w:r>
        <w:rPr>
          <w:rFonts w:ascii="Arial" w:hAnsi="Arial"/>
          <w:i/>
          <w:color w:val="1E3A8A"/>
          <w:sz w:val="20"/>
        </w:rPr>
        <w:t>"When disaster strikes, the first 72 hours are critical. Yet 80% of emergency requests aren't for surgical trauma—they are for non-medical essentials: potable water, emergency tarps, baby formula, and relocation rides. Today, this aid is coordinated through chaotic social media posts and unorganized drop-offs. The result is duplicate aid in visible areas and complete neglect in isolated pockets.</w:t>
      </w:r>
    </w:p>
    <w:p>
      <w:pPr>
        <w:spacing w:before="60" w:after="60" w:line="276" w:lineRule="auto"/>
      </w:pPr>
      <w:r>
        <w:rPr>
          <w:rFonts w:ascii="Arial" w:hAnsi="Arial"/>
          <w:color w:val="334155"/>
          <w:sz w:val="20"/>
        </w:rPr>
        <w:t>&gt;</w:t>
      </w:r>
    </w:p>
    <w:p>
      <w:pPr>
        <w:spacing w:before="80" w:after="80"/>
        <w:ind w:left="360"/>
      </w:pPr>
      <w:r>
        <w:rPr>
          <w:rFonts w:ascii="Arial" w:hAnsi="Arial"/>
          <w:i/>
          <w:color w:val="1E3A8A"/>
          <w:sz w:val="20"/>
        </w:rPr>
        <w:t>ResQLink changes this. Built on Next.js 14, Prisma, and an algorithmic triage engine, ResQLink scores every emergency based on vulnerability, people affected, and resource type. It automatically filters verified community volunteers within their exact operational radius, matching the right vehicle to the right need. With live telemetry tracking, transactional dispatch locks, and an immutable admin audit trail, ResQLink turns chaos into an organized, accountable relief network."</w:t>
      </w:r>
    </w:p>
    <w:p>
      <w:pPr>
        <w:spacing w:before="120" w:after="120"/>
      </w:pPr>
      <w:r>
        <w:rPr>
          <w:color w:val="E2E8F0"/>
        </w:rPr>
        <w:t>――――――――――――――――――――――――――――――――――――――――――――――――――</w:t>
      </w:r>
    </w:p>
    <w:p>
      <w:pPr>
        <w:keepNext/>
        <w:spacing w:before="320" w:after="120"/>
      </w:pPr>
      <w:r>
        <w:rPr>
          <w:rFonts w:ascii="Arial" w:hAnsi="Arial"/>
          <w:b/>
          <w:color w:val="2563EB"/>
          <w:sz w:val="28"/>
        </w:rPr>
        <w:t>45. TECHNICAL DECISIONS TABLE</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60" w:type="dxa"/>
              <w:bottom w:w="60" w:type="dxa"/>
              <w:left w:w="100" w:type="dxa"/>
              <w:right w:w="100" w:type="dxa"/>
            </w:tcMar>
          </w:tcPr>
          <w:p>
            <w:pPr>
              <w:spacing w:before="60" w:after="60"/>
            </w:pPr>
            <w:r>
              <w:rPr>
                <w:rFonts w:ascii="Arial" w:hAnsi="Arial"/>
                <w:b/>
                <w:color w:val="FFFFFF"/>
                <w:sz w:val="18"/>
              </w:rPr>
              <w:t>Decision</w:t>
            </w:r>
          </w:p>
        </w:tc>
        <w:tc>
          <w:tcPr>
            <w:tcW w:type="dxa" w:w="2340"/>
            <w:shd w:fill="1E3A8A"/>
            <w:tcMar>
              <w:top w:w="60" w:type="dxa"/>
              <w:bottom w:w="60" w:type="dxa"/>
              <w:left w:w="100" w:type="dxa"/>
              <w:right w:w="100" w:type="dxa"/>
            </w:tcMar>
          </w:tcPr>
          <w:p>
            <w:pPr>
              <w:spacing w:before="60" w:after="60"/>
            </w:pPr>
            <w:r>
              <w:rPr>
                <w:rFonts w:ascii="Arial" w:hAnsi="Arial"/>
                <w:b/>
                <w:color w:val="FFFFFF"/>
                <w:sz w:val="18"/>
              </w:rPr>
              <w:t>Why Selected</w:t>
            </w:r>
          </w:p>
        </w:tc>
        <w:tc>
          <w:tcPr>
            <w:tcW w:type="dxa" w:w="2340"/>
            <w:shd w:fill="1E3A8A"/>
            <w:tcMar>
              <w:top w:w="60" w:type="dxa"/>
              <w:bottom w:w="60" w:type="dxa"/>
              <w:left w:w="100" w:type="dxa"/>
              <w:right w:w="100" w:type="dxa"/>
            </w:tcMar>
          </w:tcPr>
          <w:p>
            <w:pPr>
              <w:spacing w:before="60" w:after="60"/>
            </w:pPr>
            <w:r>
              <w:rPr>
                <w:rFonts w:ascii="Arial" w:hAnsi="Arial"/>
                <w:b/>
                <w:color w:val="FFFFFF"/>
                <w:sz w:val="18"/>
              </w:rPr>
              <w:t>Alternative Considered</w:t>
            </w:r>
          </w:p>
        </w:tc>
        <w:tc>
          <w:tcPr>
            <w:tcW w:type="dxa" w:w="2340"/>
            <w:shd w:fill="1E3A8A"/>
            <w:tcMar>
              <w:top w:w="60" w:type="dxa"/>
              <w:bottom w:w="60" w:type="dxa"/>
              <w:left w:w="100" w:type="dxa"/>
              <w:right w:w="100" w:type="dxa"/>
            </w:tcMar>
          </w:tcPr>
          <w:p>
            <w:pPr>
              <w:spacing w:before="60" w:after="60"/>
            </w:pPr>
            <w:r>
              <w:rPr>
                <w:rFonts w:ascii="Arial" w:hAnsi="Arial"/>
                <w:b/>
                <w:color w:val="FFFFFF"/>
                <w:sz w:val="18"/>
              </w:rPr>
              <w:t>Why Rejected</w:t>
            </w:r>
          </w:p>
        </w:tc>
      </w:tr>
      <w:tr>
        <w:tc>
          <w:tcPr>
            <w:tcW w:type="dxa" w:w="2340"/>
            <w:shd w:fill="F8FAFC"/>
            <w:tcMar>
              <w:top w:w="60" w:type="dxa"/>
              <w:bottom w:w="60" w:type="dxa"/>
              <w:left w:w="100" w:type="dxa"/>
              <w:right w:w="100" w:type="dxa"/>
            </w:tcMar>
          </w:tcPr>
          <w:p>
            <w:pPr>
              <w:spacing w:before="60" w:after="60"/>
            </w:pPr>
            <w:r>
              <w:rPr>
                <w:rFonts w:ascii="Arial" w:hAnsi="Arial"/>
                <w:color w:val="334155"/>
                <w:sz w:val="18"/>
              </w:rPr>
              <w:t>Next.js 14 App Router</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Unified full-stack TypeScript codebase with server-side rendering and API routes</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Separate React SPA + Express API</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Requires dual repos, CORS configuration, and duplicate type definitions</w:t>
            </w:r>
          </w:p>
        </w:tc>
      </w:tr>
      <w:tr>
        <w:tc>
          <w:tcPr>
            <w:tcW w:type="dxa" w:w="2340"/>
            <w:shd w:fill="FFFFFF"/>
            <w:tcMar>
              <w:top w:w="60" w:type="dxa"/>
              <w:bottom w:w="60" w:type="dxa"/>
              <w:left w:w="100" w:type="dxa"/>
              <w:right w:w="100" w:type="dxa"/>
            </w:tcMar>
          </w:tcPr>
          <w:p>
            <w:pPr>
              <w:spacing w:before="60" w:after="60"/>
            </w:pPr>
            <w:r>
              <w:rPr>
                <w:rFonts w:ascii="Arial" w:hAnsi="Arial"/>
                <w:color w:val="334155"/>
                <w:sz w:val="18"/>
              </w:rPr>
              <w:t>Prisma ORM</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Type-safe database queries and automated migrations</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Raw SQL / TypeORM</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Raw SQL lacks compile-time safety; TypeORM has verbose boilerplate</w:t>
            </w:r>
          </w:p>
        </w:tc>
      </w:tr>
      <w:tr>
        <w:tc>
          <w:tcPr>
            <w:tcW w:type="dxa" w:w="2340"/>
            <w:shd w:fill="F8FAFC"/>
            <w:tcMar>
              <w:top w:w="60" w:type="dxa"/>
              <w:bottom w:w="60" w:type="dxa"/>
              <w:left w:w="100" w:type="dxa"/>
              <w:right w:w="100" w:type="dxa"/>
            </w:tcMar>
          </w:tcPr>
          <w:p>
            <w:pPr>
              <w:spacing w:before="60" w:after="60"/>
            </w:pPr>
            <w:r>
              <w:rPr>
                <w:rFonts w:ascii="Arial" w:hAnsi="Arial"/>
                <w:color w:val="334155"/>
                <w:sz w:val="18"/>
              </w:rPr>
              <w:t>SQLite (Local)</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Embedded zero-setup database for demo reliability</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Hosted PostgreSQL (Supabase)</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Risk of network latency or connection dropouts during live judge demonstrations</w:t>
            </w:r>
          </w:p>
        </w:tc>
      </w:tr>
      <w:tr>
        <w:tc>
          <w:tcPr>
            <w:tcW w:type="dxa" w:w="2340"/>
            <w:shd w:fill="FFFFFF"/>
            <w:tcMar>
              <w:top w:w="60" w:type="dxa"/>
              <w:bottom w:w="60" w:type="dxa"/>
              <w:left w:w="100" w:type="dxa"/>
              <w:right w:w="100" w:type="dxa"/>
            </w:tcMar>
          </w:tcPr>
          <w:p>
            <w:pPr>
              <w:spacing w:before="60" w:after="60"/>
            </w:pPr>
            <w:r>
              <w:rPr>
                <w:rFonts w:ascii="Arial" w:hAnsi="Arial"/>
                <w:color w:val="334155"/>
                <w:sz w:val="18"/>
              </w:rPr>
              <w:t>Leaflet / OpenStreetMap</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Open-source vector mapping with zero API key dependencies</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Google Maps Platform</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Google Maps requires billing setup and rate-limits free tier map loads</w:t>
            </w:r>
          </w:p>
        </w:tc>
      </w:tr>
      <w:tr>
        <w:tc>
          <w:tcPr>
            <w:tcW w:type="dxa" w:w="2340"/>
            <w:shd w:fill="F8FAFC"/>
            <w:tcMar>
              <w:top w:w="60" w:type="dxa"/>
              <w:bottom w:w="60" w:type="dxa"/>
              <w:left w:w="100" w:type="dxa"/>
              <w:right w:w="100" w:type="dxa"/>
            </w:tcMar>
          </w:tcPr>
          <w:p>
            <w:pPr>
              <w:spacing w:before="60" w:after="60"/>
            </w:pPr>
            <w:r>
              <w:rPr>
                <w:rFonts w:ascii="Arial" w:hAnsi="Arial"/>
                <w:color w:val="334155"/>
                <w:sz w:val="18"/>
              </w:rPr>
              <w:t>Lucide React Icons</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Professional, accessible, SVG-based icon system</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Emojis / FontAwesome</w:t>
            </w:r>
          </w:p>
        </w:tc>
        <w:tc>
          <w:tcPr>
            <w:tcW w:type="dxa" w:w="2340"/>
            <w:shd w:fill="F8FAFC"/>
            <w:tcMar>
              <w:top w:w="60" w:type="dxa"/>
              <w:bottom w:w="60" w:type="dxa"/>
              <w:left w:w="100" w:type="dxa"/>
              <w:right w:w="100" w:type="dxa"/>
            </w:tcMar>
          </w:tcPr>
          <w:p>
            <w:pPr>
              <w:spacing w:before="60" w:after="60"/>
            </w:pPr>
            <w:r>
              <w:rPr>
                <w:rFonts w:ascii="Arial" w:hAnsi="Arial"/>
                <w:color w:val="334155"/>
                <w:sz w:val="18"/>
              </w:rPr>
              <w:t>Emojis appear unprofessional; FontAwesome has large bundle overhead</w:t>
            </w:r>
          </w:p>
        </w:tc>
      </w:tr>
      <w:tr>
        <w:tc>
          <w:tcPr>
            <w:tcW w:type="dxa" w:w="2340"/>
            <w:shd w:fill="FFFFFF"/>
            <w:tcMar>
              <w:top w:w="60" w:type="dxa"/>
              <w:bottom w:w="60" w:type="dxa"/>
              <w:left w:w="100" w:type="dxa"/>
              <w:right w:w="100" w:type="dxa"/>
            </w:tcMar>
          </w:tcPr>
          <w:p>
            <w:pPr>
              <w:spacing w:before="60" w:after="60"/>
            </w:pPr>
            <w:r>
              <w:rPr>
                <w:rFonts w:ascii="Arial" w:hAnsi="Arial"/>
                <w:color w:val="334155"/>
                <w:sz w:val="18"/>
              </w:rPr>
              <w:t>Client-Side Polling</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100% reliable live updates resilient to firewall restrictions</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WebSockets / Socket.io</w:t>
            </w:r>
          </w:p>
        </w:tc>
        <w:tc>
          <w:tcPr>
            <w:tcW w:type="dxa" w:w="2340"/>
            <w:shd w:fill="FFFFFF"/>
            <w:tcMar>
              <w:top w:w="60" w:type="dxa"/>
              <w:bottom w:w="60" w:type="dxa"/>
              <w:left w:w="100" w:type="dxa"/>
              <w:right w:w="100" w:type="dxa"/>
            </w:tcMar>
          </w:tcPr>
          <w:p>
            <w:pPr>
              <w:spacing w:before="60" w:after="60"/>
            </w:pPr>
            <w:r>
              <w:rPr>
                <w:rFonts w:ascii="Arial" w:hAnsi="Arial"/>
                <w:color w:val="334155"/>
                <w:sz w:val="18"/>
              </w:rPr>
              <w:t>WebSockets can disconnect unpredictably during mobile demos</w:t>
            </w:r>
          </w:p>
        </w:tc>
      </w:tr>
    </w:tbl>
    <w:p>
      <w:pPr>
        <w:spacing w:before="120" w:after="120"/>
      </w:pPr>
    </w:p>
    <w:p>
      <w:pPr>
        <w:spacing w:before="120" w:after="120"/>
      </w:pPr>
      <w:r>
        <w:rPr>
          <w:color w:val="E2E8F0"/>
        </w:rPr>
        <w:t>――――――――――――――――――――――――――――――――――――――――――――――――――</w:t>
      </w:r>
    </w:p>
    <w:p>
      <w:pPr>
        <w:keepNext/>
        <w:spacing w:before="320" w:after="120"/>
      </w:pPr>
      <w:r>
        <w:rPr>
          <w:rFonts w:ascii="Arial" w:hAnsi="Arial"/>
          <w:b/>
          <w:color w:val="2563EB"/>
          <w:sz w:val="28"/>
        </w:rPr>
        <w:t>46. PROJECT METRICS</w:t>
      </w:r>
    </w:p>
    <w:p>
      <w:pPr>
        <w:spacing w:before="80" w:after="120"/>
        <w:ind w:left="288"/>
      </w:pPr>
      <w:r>
        <w:rPr>
          <w:rFonts w:ascii="Consolas" w:hAnsi="Consolas"/>
          <w:color w:val="1E293B"/>
          <w:sz w:val="17"/>
        </w:rPr>
        <w:t>- Total Project Routes:          35 (All compiled and verified)</w:t>
        <w:br/>
        <w:t>- Total REST API Endpoints:      27</w:t>
        <w:br/>
        <w:t>- Database Relational Models:    7</w:t>
        <w:br/>
        <w:t>- Pre-Seeded Users:              21 (2 Admins, 5 Citizens, 14 Volunteers)</w:t>
        <w:br/>
        <w:t>- Pre-Seeded Requests:           110 (27 Active, 83 Historical Resolved)</w:t>
        <w:br/>
        <w:t>- Test Suites:                   4 (100% Pass Rate)</w:t>
        <w:br/>
        <w:t>- Shared JS Bundle Size:         87.5 kB</w:t>
        <w:br/>
        <w:t>- Emojis in Source Code:         0 (100% Sanitized)</w:t>
      </w:r>
    </w:p>
    <w:p>
      <w:pPr>
        <w:spacing w:before="120" w:after="120"/>
      </w:pPr>
      <w:r>
        <w:rPr>
          <w:color w:val="E2E8F0"/>
        </w:rPr>
        <w:t>――――――――――――――――――――――――――――――――――――――――――――――――――</w:t>
      </w:r>
    </w:p>
    <w:p>
      <w:pPr>
        <w:keepNext/>
        <w:spacing w:before="320" w:after="120"/>
      </w:pPr>
      <w:r>
        <w:rPr>
          <w:rFonts w:ascii="Arial" w:hAnsi="Arial"/>
          <w:b/>
          <w:color w:val="2563EB"/>
          <w:sz w:val="28"/>
        </w:rPr>
        <w:t>47. FINAL AUDIT TABLE</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60" w:type="dxa"/>
              <w:bottom w:w="60" w:type="dxa"/>
              <w:left w:w="100" w:type="dxa"/>
              <w:right w:w="100" w:type="dxa"/>
            </w:tcMar>
          </w:tcPr>
          <w:p>
            <w:pPr>
              <w:spacing w:before="60" w:after="60"/>
            </w:pPr>
            <w:r>
              <w:rPr>
                <w:rFonts w:ascii="Arial" w:hAnsi="Arial"/>
                <w:b/>
                <w:color w:val="FFFFFF"/>
                <w:sz w:val="18"/>
              </w:rPr>
              <w:t>Area</w:t>
            </w:r>
          </w:p>
        </w:tc>
        <w:tc>
          <w:tcPr>
            <w:tcW w:type="dxa" w:w="3120"/>
            <w:shd w:fill="1E3A8A"/>
            <w:tcMar>
              <w:top w:w="60" w:type="dxa"/>
              <w:bottom w:w="60" w:type="dxa"/>
              <w:left w:w="100" w:type="dxa"/>
              <w:right w:w="100" w:type="dxa"/>
            </w:tcMar>
          </w:tcPr>
          <w:p>
            <w:pPr>
              <w:spacing w:before="60" w:after="60"/>
            </w:pPr>
            <w:r>
              <w:rPr>
                <w:rFonts w:ascii="Arial" w:hAnsi="Arial"/>
                <w:b/>
                <w:color w:val="FFFFFF"/>
                <w:sz w:val="18"/>
              </w:rPr>
              <w:t>Status</w:t>
            </w:r>
          </w:p>
        </w:tc>
        <w:tc>
          <w:tcPr>
            <w:tcW w:type="dxa" w:w="3120"/>
            <w:shd w:fill="1E3A8A"/>
            <w:tcMar>
              <w:top w:w="60" w:type="dxa"/>
              <w:bottom w:w="60" w:type="dxa"/>
              <w:left w:w="100" w:type="dxa"/>
              <w:right w:w="100" w:type="dxa"/>
            </w:tcMar>
          </w:tcPr>
          <w:p>
            <w:pPr>
              <w:spacing w:before="60" w:after="60"/>
            </w:pPr>
            <w:r>
              <w:rPr>
                <w:rFonts w:ascii="Arial" w:hAnsi="Arial"/>
                <w:b/>
                <w:color w:val="FFFFFF"/>
                <w:sz w:val="18"/>
              </w:rPr>
              <w:t>Evidence / Verification</w:t>
            </w:r>
          </w:p>
        </w:tc>
      </w:tr>
      <w:tr>
        <w:tc>
          <w:tcPr>
            <w:tcW w:type="dxa" w:w="3120"/>
            <w:shd w:fill="F8FAFC"/>
            <w:tcMar>
              <w:top w:w="60" w:type="dxa"/>
              <w:bottom w:w="60" w:type="dxa"/>
              <w:left w:w="100" w:type="dxa"/>
              <w:right w:w="100" w:type="dxa"/>
            </w:tcMar>
          </w:tcPr>
          <w:p>
            <w:pPr>
              <w:spacing w:before="60" w:after="60"/>
            </w:pPr>
            <w:r>
              <w:rPr>
                <w:rFonts w:ascii="Arial" w:hAnsi="Arial"/>
                <w:color w:val="334155"/>
                <w:sz w:val="18"/>
              </w:rPr>
              <w:t>Authentication</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JWT tokens in HTTP-only cookies, Bcrypt hashing (src/lib/auth.ts)</w:t>
            </w:r>
          </w:p>
        </w:tc>
      </w:tr>
      <w:tr>
        <w:tc>
          <w:tcPr>
            <w:tcW w:type="dxa" w:w="3120"/>
            <w:shd w:fill="FFFFFF"/>
            <w:tcMar>
              <w:top w:w="60" w:type="dxa"/>
              <w:bottom w:w="60" w:type="dxa"/>
              <w:left w:w="100" w:type="dxa"/>
              <w:right w:w="100" w:type="dxa"/>
            </w:tcMar>
          </w:tcPr>
          <w:p>
            <w:pPr>
              <w:spacing w:before="60" w:after="60"/>
            </w:pPr>
            <w:r>
              <w:rPr>
                <w:rFonts w:ascii="Arial" w:hAnsi="Arial"/>
                <w:color w:val="334155"/>
                <w:sz w:val="18"/>
              </w:rPr>
              <w:t>RBAC</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requireAuth(['ADMIN', 'VOLUNTEER', 'CITIZEN']) in route handlers</w:t>
            </w:r>
          </w:p>
        </w:tc>
      </w:tr>
      <w:tr>
        <w:tc>
          <w:tcPr>
            <w:tcW w:type="dxa" w:w="3120"/>
            <w:shd w:fill="F8FAFC"/>
            <w:tcMar>
              <w:top w:w="60" w:type="dxa"/>
              <w:bottom w:w="60" w:type="dxa"/>
              <w:left w:w="100" w:type="dxa"/>
              <w:right w:w="100" w:type="dxa"/>
            </w:tcMar>
          </w:tcPr>
          <w:p>
            <w:pPr>
              <w:spacing w:before="60" w:after="60"/>
            </w:pPr>
            <w:r>
              <w:rPr>
                <w:rFonts w:ascii="Arial" w:hAnsi="Arial"/>
                <w:color w:val="334155"/>
                <w:sz w:val="18"/>
              </w:rPr>
              <w:t>Citizen Workflow</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6-step request wizard, live telemetry, delivery confirmation dialog</w:t>
            </w:r>
          </w:p>
        </w:tc>
      </w:tr>
      <w:tr>
        <w:tc>
          <w:tcPr>
            <w:tcW w:type="dxa" w:w="3120"/>
            <w:shd w:fill="FFFFFF"/>
            <w:tcMar>
              <w:top w:w="60" w:type="dxa"/>
              <w:bottom w:w="60" w:type="dxa"/>
              <w:left w:w="100" w:type="dxa"/>
              <w:right w:w="100" w:type="dxa"/>
            </w:tcMar>
          </w:tcPr>
          <w:p>
            <w:pPr>
              <w:spacing w:before="60" w:after="60"/>
            </w:pPr>
            <w:r>
              <w:rPr>
                <w:rFonts w:ascii="Arial" w:hAnsi="Arial"/>
                <w:color w:val="334155"/>
                <w:sz w:val="18"/>
              </w:rPr>
              <w:t>Volunteer Workflow</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Availability toggle, nearby radar, mission control (/volunteer)</w:t>
            </w:r>
          </w:p>
        </w:tc>
      </w:tr>
      <w:tr>
        <w:tc>
          <w:tcPr>
            <w:tcW w:type="dxa" w:w="3120"/>
            <w:shd w:fill="F8FAFC"/>
            <w:tcMar>
              <w:top w:w="60" w:type="dxa"/>
              <w:bottom w:w="60" w:type="dxa"/>
              <w:left w:w="100" w:type="dxa"/>
              <w:right w:w="100" w:type="dxa"/>
            </w:tcMar>
          </w:tcPr>
          <w:p>
            <w:pPr>
              <w:spacing w:before="60" w:after="60"/>
            </w:pPr>
            <w:r>
              <w:rPr>
                <w:rFonts w:ascii="Arial" w:hAnsi="Arial"/>
                <w:color w:val="334155"/>
                <w:sz w:val="18"/>
              </w:rPr>
              <w:t>Admin Workflow</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Tactical map, verification queue, priority override, matching dialog</w:t>
            </w:r>
          </w:p>
        </w:tc>
      </w:tr>
      <w:tr>
        <w:tc>
          <w:tcPr>
            <w:tcW w:type="dxa" w:w="3120"/>
            <w:shd w:fill="FFFFFF"/>
            <w:tcMar>
              <w:top w:w="60" w:type="dxa"/>
              <w:bottom w:w="60" w:type="dxa"/>
              <w:left w:w="100" w:type="dxa"/>
              <w:right w:w="100" w:type="dxa"/>
            </w:tcMar>
          </w:tcPr>
          <w:p>
            <w:pPr>
              <w:spacing w:before="60" w:after="60"/>
            </w:pPr>
            <w:r>
              <w:rPr>
                <w:rFonts w:ascii="Arial" w:hAnsi="Arial"/>
                <w:color w:val="334155"/>
                <w:sz w:val="18"/>
              </w:rPr>
              <w:t>Request Lifecycle</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Strict state machine (PENDING $\rightarrow$ CLOSED) with audit logging</w:t>
            </w:r>
          </w:p>
        </w:tc>
      </w:tr>
      <w:tr>
        <w:tc>
          <w:tcPr>
            <w:tcW w:type="dxa" w:w="3120"/>
            <w:shd w:fill="F8FAFC"/>
            <w:tcMar>
              <w:top w:w="60" w:type="dxa"/>
              <w:bottom w:w="60" w:type="dxa"/>
              <w:left w:w="100" w:type="dxa"/>
              <w:right w:w="100" w:type="dxa"/>
            </w:tcMar>
          </w:tcPr>
          <w:p>
            <w:pPr>
              <w:spacing w:before="60" w:after="60"/>
            </w:pPr>
            <w:r>
              <w:rPr>
                <w:rFonts w:ascii="Arial" w:hAnsi="Arial"/>
                <w:color w:val="334155"/>
                <w:sz w:val="18"/>
              </w:rPr>
              <w:t>Priority Engine</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4-factor scoring algorithm (0–100) in PriorityService.ts</w:t>
            </w:r>
          </w:p>
        </w:tc>
      </w:tr>
      <w:tr>
        <w:tc>
          <w:tcPr>
            <w:tcW w:type="dxa" w:w="3120"/>
            <w:shd w:fill="FFFFFF"/>
            <w:tcMar>
              <w:top w:w="60" w:type="dxa"/>
              <w:bottom w:w="60" w:type="dxa"/>
              <w:left w:w="100" w:type="dxa"/>
              <w:right w:w="100" w:type="dxa"/>
            </w:tcMar>
          </w:tcPr>
          <w:p>
            <w:pPr>
              <w:spacing w:before="60" w:after="60"/>
            </w:pPr>
            <w:r>
              <w:rPr>
                <w:rFonts w:ascii="Arial" w:hAnsi="Arial"/>
                <w:color w:val="334155"/>
                <w:sz w:val="18"/>
              </w:rPr>
              <w:t>Matching Engine</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5-factor Haversine candidate ranking in MatchingService.ts</w:t>
            </w:r>
          </w:p>
        </w:tc>
      </w:tr>
      <w:tr>
        <w:tc>
          <w:tcPr>
            <w:tcW w:type="dxa" w:w="3120"/>
            <w:shd w:fill="F8FAFC"/>
            <w:tcMar>
              <w:top w:w="60" w:type="dxa"/>
              <w:bottom w:w="60" w:type="dxa"/>
              <w:left w:w="100" w:type="dxa"/>
              <w:right w:w="100" w:type="dxa"/>
            </w:tcMar>
          </w:tcPr>
          <w:p>
            <w:pPr>
              <w:spacing w:before="60" w:after="60"/>
            </w:pPr>
            <w:r>
              <w:rPr>
                <w:rFonts w:ascii="Arial" w:hAnsi="Arial"/>
                <w:color w:val="334155"/>
                <w:sz w:val="18"/>
              </w:rPr>
              <w:t>Crisis Maps</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Dynamic Leaflet map with priority-coded SVG markers and filters</w:t>
            </w:r>
          </w:p>
        </w:tc>
      </w:tr>
      <w:tr>
        <w:tc>
          <w:tcPr>
            <w:tcW w:type="dxa" w:w="3120"/>
            <w:shd w:fill="FFFFFF"/>
            <w:tcMar>
              <w:top w:w="60" w:type="dxa"/>
              <w:bottom w:w="60" w:type="dxa"/>
              <w:left w:w="100" w:type="dxa"/>
              <w:right w:w="100" w:type="dxa"/>
            </w:tcMar>
          </w:tcPr>
          <w:p>
            <w:pPr>
              <w:spacing w:before="60" w:after="60"/>
            </w:pPr>
            <w:r>
              <w:rPr>
                <w:rFonts w:ascii="Arial" w:hAnsi="Arial"/>
                <w:color w:val="334155"/>
                <w:sz w:val="18"/>
              </w:rPr>
              <w:t>Notifications</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In-app notification center with read/unread tracking and badge</w:t>
            </w:r>
          </w:p>
        </w:tc>
      </w:tr>
      <w:tr>
        <w:tc>
          <w:tcPr>
            <w:tcW w:type="dxa" w:w="3120"/>
            <w:shd w:fill="F8FAFC"/>
            <w:tcMar>
              <w:top w:w="60" w:type="dxa"/>
              <w:bottom w:w="60" w:type="dxa"/>
              <w:left w:w="100" w:type="dxa"/>
              <w:right w:w="100" w:type="dxa"/>
            </w:tcMar>
          </w:tcPr>
          <w:p>
            <w:pPr>
              <w:spacing w:before="60" w:after="60"/>
            </w:pPr>
            <w:r>
              <w:rPr>
                <w:rFonts w:ascii="Arial" w:hAnsi="Arial"/>
                <w:color w:val="334155"/>
                <w:sz w:val="18"/>
              </w:rPr>
              <w:t>Analytics</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Recharts charts and KPI metrics in AnalyticsService.ts</w:t>
            </w:r>
          </w:p>
        </w:tc>
      </w:tr>
      <w:tr>
        <w:tc>
          <w:tcPr>
            <w:tcW w:type="dxa" w:w="3120"/>
            <w:shd w:fill="FFFFFF"/>
            <w:tcMar>
              <w:top w:w="60" w:type="dxa"/>
              <w:bottom w:w="60" w:type="dxa"/>
              <w:left w:w="100" w:type="dxa"/>
              <w:right w:w="100" w:type="dxa"/>
            </w:tcMar>
          </w:tcPr>
          <w:p>
            <w:pPr>
              <w:spacing w:before="60" w:after="60"/>
            </w:pPr>
            <w:r>
              <w:rPr>
                <w:rFonts w:ascii="Arial" w:hAnsi="Arial"/>
                <w:color w:val="334155"/>
                <w:sz w:val="18"/>
              </w:rPr>
              <w:t>Database</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7 Prisma models with foreign keys, indexes, and cascades</w:t>
            </w:r>
          </w:p>
        </w:tc>
      </w:tr>
      <w:tr>
        <w:tc>
          <w:tcPr>
            <w:tcW w:type="dxa" w:w="3120"/>
            <w:shd w:fill="F8FAFC"/>
            <w:tcMar>
              <w:top w:w="60" w:type="dxa"/>
              <w:bottom w:w="60" w:type="dxa"/>
              <w:left w:w="100" w:type="dxa"/>
              <w:right w:w="100" w:type="dxa"/>
            </w:tcMar>
          </w:tcPr>
          <w:p>
            <w:pPr>
              <w:spacing w:before="60" w:after="60"/>
            </w:pPr>
            <w:r>
              <w:rPr>
                <w:rFonts w:ascii="Arial" w:hAnsi="Arial"/>
                <w:color w:val="334155"/>
                <w:sz w:val="18"/>
              </w:rPr>
              <w:t>API Endpoints</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27 REST routes with uniform JSON envelopes and Zod validation</w:t>
            </w:r>
          </w:p>
        </w:tc>
      </w:tr>
      <w:tr>
        <w:tc>
          <w:tcPr>
            <w:tcW w:type="dxa" w:w="3120"/>
            <w:shd w:fill="FFFFFF"/>
            <w:tcMar>
              <w:top w:w="60" w:type="dxa"/>
              <w:bottom w:w="60" w:type="dxa"/>
              <w:left w:w="100" w:type="dxa"/>
              <w:right w:w="100" w:type="dxa"/>
            </w:tcMar>
          </w:tcPr>
          <w:p>
            <w:pPr>
              <w:spacing w:before="60" w:after="60"/>
            </w:pPr>
            <w:r>
              <w:rPr>
                <w:rFonts w:ascii="Arial" w:hAnsi="Arial"/>
                <w:color w:val="334155"/>
                <w:sz w:val="18"/>
              </w:rPr>
              <w:t>Security Controls</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Parameterized queries, salted bcrypt hashes, state machine locks</w:t>
            </w:r>
          </w:p>
        </w:tc>
      </w:tr>
      <w:tr>
        <w:tc>
          <w:tcPr>
            <w:tcW w:type="dxa" w:w="3120"/>
            <w:shd w:fill="F8FAFC"/>
            <w:tcMar>
              <w:top w:w="60" w:type="dxa"/>
              <w:bottom w:w="60" w:type="dxa"/>
              <w:left w:w="100" w:type="dxa"/>
              <w:right w:w="100" w:type="dxa"/>
            </w:tcMar>
          </w:tcPr>
          <w:p>
            <w:pPr>
              <w:spacing w:before="60" w:after="60"/>
            </w:pPr>
            <w:r>
              <w:rPr>
                <w:rFonts w:ascii="Arial" w:hAnsi="Arial"/>
                <w:color w:val="334155"/>
                <w:sz w:val="18"/>
              </w:rPr>
              <w:t>Responsive UI</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Desktop table / mobile card and bottom navigation bar</w:t>
            </w:r>
          </w:p>
        </w:tc>
      </w:tr>
      <w:tr>
        <w:tc>
          <w:tcPr>
            <w:tcW w:type="dxa" w:w="3120"/>
            <w:shd w:fill="FFFFFF"/>
            <w:tcMar>
              <w:top w:w="60" w:type="dxa"/>
              <w:bottom w:w="60" w:type="dxa"/>
              <w:left w:w="100" w:type="dxa"/>
              <w:right w:w="100" w:type="dxa"/>
            </w:tcMar>
          </w:tcPr>
          <w:p>
            <w:pPr>
              <w:spacing w:before="60" w:after="60"/>
            </w:pPr>
            <w:r>
              <w:rPr>
                <w:rFonts w:ascii="Arial" w:hAnsi="Arial"/>
                <w:color w:val="334155"/>
                <w:sz w:val="18"/>
              </w:rPr>
              <w:t>Zero Emojis</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100% Lucide React vector icons; AST and regex verified</w:t>
            </w:r>
          </w:p>
        </w:tc>
      </w:tr>
      <w:tr>
        <w:tc>
          <w:tcPr>
            <w:tcW w:type="dxa" w:w="3120"/>
            <w:shd w:fill="F8FAFC"/>
            <w:tcMar>
              <w:top w:w="60" w:type="dxa"/>
              <w:bottom w:w="60" w:type="dxa"/>
              <w:left w:w="100" w:type="dxa"/>
              <w:right w:w="100" w:type="dxa"/>
            </w:tcMar>
          </w:tcPr>
          <w:p>
            <w:pPr>
              <w:spacing w:before="60" w:after="60"/>
            </w:pPr>
            <w:r>
              <w:rPr>
                <w:rFonts w:ascii="Arial" w:hAnsi="Arial"/>
                <w:color w:val="334155"/>
                <w:sz w:val="18"/>
              </w:rPr>
              <w:t>Testing</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IMPLEMENTED</w:t>
            </w:r>
          </w:p>
        </w:tc>
        <w:tc>
          <w:tcPr>
            <w:tcW w:type="dxa" w:w="3120"/>
            <w:shd w:fill="F8FAFC"/>
            <w:tcMar>
              <w:top w:w="60" w:type="dxa"/>
              <w:bottom w:w="60" w:type="dxa"/>
              <w:left w:w="100" w:type="dxa"/>
              <w:right w:w="100" w:type="dxa"/>
            </w:tcMar>
          </w:tcPr>
          <w:p>
            <w:pPr>
              <w:spacing w:before="60" w:after="60"/>
            </w:pPr>
            <w:r>
              <w:rPr>
                <w:rFonts w:ascii="Arial" w:hAnsi="Arial"/>
                <w:color w:val="334155"/>
                <w:sz w:val="18"/>
              </w:rPr>
              <w:t>Automated suite (tests/test-suite.js) passing 4/4 suites</w:t>
            </w:r>
          </w:p>
        </w:tc>
      </w:tr>
      <w:tr>
        <w:tc>
          <w:tcPr>
            <w:tcW w:type="dxa" w:w="3120"/>
            <w:shd w:fill="FFFFFF"/>
            <w:tcMar>
              <w:top w:w="60" w:type="dxa"/>
              <w:bottom w:w="60" w:type="dxa"/>
              <w:left w:w="100" w:type="dxa"/>
              <w:right w:w="100" w:type="dxa"/>
            </w:tcMar>
          </w:tcPr>
          <w:p>
            <w:pPr>
              <w:spacing w:before="60" w:after="60"/>
            </w:pPr>
            <w:r>
              <w:rPr>
                <w:rFonts w:ascii="Arial" w:hAnsi="Arial"/>
                <w:color w:val="334155"/>
                <w:sz w:val="18"/>
              </w:rPr>
              <w:t>Demo Readiness</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IMPLEMENTED</w:t>
            </w:r>
          </w:p>
        </w:tc>
        <w:tc>
          <w:tcPr>
            <w:tcW w:type="dxa" w:w="3120"/>
            <w:shd w:fill="FFFFFF"/>
            <w:tcMar>
              <w:top w:w="60" w:type="dxa"/>
              <w:bottom w:w="60" w:type="dxa"/>
              <w:left w:w="100" w:type="dxa"/>
              <w:right w:w="100" w:type="dxa"/>
            </w:tcMar>
          </w:tcPr>
          <w:p>
            <w:pPr>
              <w:spacing w:before="60" w:after="60"/>
            </w:pPr>
            <w:r>
              <w:rPr>
                <w:rFonts w:ascii="Arial" w:hAnsi="Arial"/>
                <w:color w:val="334155"/>
                <w:sz w:val="18"/>
              </w:rPr>
              <w:t>1-click navbar role switcher and pre-seeded database</w:t>
            </w:r>
          </w:p>
        </w:tc>
      </w:tr>
    </w:tbl>
    <w:p>
      <w:pPr>
        <w:spacing w:before="120" w:after="120"/>
      </w:pPr>
    </w:p>
    <w:p>
      <w:pPr>
        <w:spacing w:before="120" w:after="120"/>
      </w:pPr>
      <w:r>
        <w:rPr>
          <w:color w:val="E2E8F0"/>
        </w:rPr>
        <w:t>――――――――――――――――――――――――――――――――――――――――――――――――――</w:t>
      </w:r>
    </w:p>
    <w:p>
      <w:pPr>
        <w:spacing w:before="60" w:after="60" w:line="276" w:lineRule="auto"/>
      </w:pPr>
      <w:r>
        <w:rPr>
          <w:rFonts w:ascii="Arial" w:hAnsi="Arial"/>
          <w:i/>
          <w:color w:val="334155"/>
          <w:sz w:val="20"/>
        </w:rPr>
        <w:t>End of ResQLink Technical &amp; Product Dossier.</w:t>
      </w:r>
    </w:p>
    <w:p>
      <w:pPr>
        <w:spacing w:before="60" w:after="60" w:line="276" w:lineRule="auto"/>
      </w:pPr>
      <w:r>
        <w:rPr>
          <w:rFonts w:ascii="Arial" w:hAnsi="Arial"/>
          <w:i/>
          <w:color w:val="334155"/>
          <w:sz w:val="20"/>
        </w:rPr>
        <w:t>Ready for handoff to presentation specialist and hackathon judging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