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2E8DD" w14:textId="3BD1D7DB" w:rsidR="00091400" w:rsidRDefault="000B20D8" w:rsidP="000B20D8">
      <w:pPr>
        <w:tabs>
          <w:tab w:val="left" w:pos="1008"/>
        </w:tabs>
        <w:jc w:val="center"/>
        <w:rPr>
          <w:color w:val="387026" w:themeColor="accent5" w:themeShade="80"/>
          <w:sz w:val="36"/>
          <w:u w:val="single"/>
        </w:rPr>
      </w:pPr>
      <w:proofErr w:type="spellStart"/>
      <w:r w:rsidRPr="000B20D8">
        <w:rPr>
          <w:color w:val="387026" w:themeColor="accent5" w:themeShade="80"/>
          <w:sz w:val="36"/>
          <w:u w:val="single"/>
        </w:rPr>
        <w:t>WebServices</w:t>
      </w:r>
      <w:proofErr w:type="spellEnd"/>
      <w:r w:rsidRPr="000B20D8">
        <w:rPr>
          <w:color w:val="387026" w:themeColor="accent5" w:themeShade="80"/>
          <w:sz w:val="36"/>
          <w:u w:val="single"/>
        </w:rPr>
        <w:t xml:space="preserve"> / REST</w:t>
      </w:r>
      <w:bookmarkStart w:id="0" w:name="_GoBack"/>
      <w:bookmarkEnd w:id="0"/>
      <w:r w:rsidRPr="000B20D8">
        <w:rPr>
          <w:color w:val="387026" w:themeColor="accent5" w:themeShade="80"/>
          <w:sz w:val="36"/>
          <w:u w:val="single"/>
        </w:rPr>
        <w:t xml:space="preserve"> API Automation: via SoapUI</w:t>
      </w:r>
    </w:p>
    <w:p w14:paraId="7C52B589" w14:textId="0C0B45D4" w:rsidR="000B20D8" w:rsidRDefault="000B20D8" w:rsidP="000B20D8">
      <w:pPr>
        <w:tabs>
          <w:tab w:val="left" w:pos="1008"/>
        </w:tabs>
        <w:rPr>
          <w:u w:val="single"/>
        </w:rPr>
      </w:pPr>
    </w:p>
    <w:p w14:paraId="27828FA3" w14:textId="3F43FE89" w:rsidR="000B20D8" w:rsidRPr="000B20D8" w:rsidRDefault="000B20D8" w:rsidP="000B20D8">
      <w:pPr>
        <w:tabs>
          <w:tab w:val="left" w:pos="1008"/>
        </w:tabs>
        <w:rPr>
          <w:sz w:val="40"/>
          <w:u w:val="single"/>
        </w:rPr>
      </w:pPr>
      <w:r w:rsidRPr="000B20D8">
        <w:rPr>
          <w:sz w:val="40"/>
          <w:u w:val="single"/>
        </w:rPr>
        <w:t>Who is my Instructor?</w:t>
      </w:r>
    </w:p>
    <w:p w14:paraId="2E88B2D9" w14:textId="77777777" w:rsidR="000B20D8" w:rsidRDefault="000B20D8" w:rsidP="000B20D8">
      <w:pPr>
        <w:tabs>
          <w:tab w:val="left" w:pos="1008"/>
        </w:tabs>
      </w:pPr>
    </w:p>
    <w:p w14:paraId="2D0A5D88" w14:textId="753B9E6F" w:rsidR="000B20D8" w:rsidRPr="000B20D8" w:rsidRDefault="000B20D8" w:rsidP="000B20D8">
      <w:pPr>
        <w:tabs>
          <w:tab w:val="left" w:pos="1008"/>
        </w:tabs>
        <w:rPr>
          <w:sz w:val="40"/>
          <w:u w:val="single"/>
        </w:rPr>
      </w:pPr>
      <w:r w:rsidRPr="000B20D8">
        <w:rPr>
          <w:sz w:val="40"/>
          <w:u w:val="single"/>
        </w:rPr>
        <w:t>What are the requirements?</w:t>
      </w:r>
    </w:p>
    <w:p w14:paraId="01B2EC33" w14:textId="77777777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 xml:space="preserve">No Prior Knowledge of </w:t>
      </w:r>
      <w:proofErr w:type="spellStart"/>
      <w:r w:rsidRPr="000B20D8">
        <w:rPr>
          <w:sz w:val="24"/>
        </w:rPr>
        <w:t>WebServices</w:t>
      </w:r>
      <w:proofErr w:type="spellEnd"/>
      <w:r w:rsidRPr="000B20D8">
        <w:rPr>
          <w:sz w:val="24"/>
        </w:rPr>
        <w:t>, Groovy &amp; SoapUI is required.</w:t>
      </w:r>
    </w:p>
    <w:p w14:paraId="71EF5E68" w14:textId="4D4209F2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You should be having knowledge on testing concepts.</w:t>
      </w:r>
    </w:p>
    <w:p w14:paraId="79845DF4" w14:textId="6615600F" w:rsidR="000B20D8" w:rsidRDefault="000B20D8" w:rsidP="000B20D8">
      <w:pPr>
        <w:tabs>
          <w:tab w:val="left" w:pos="1008"/>
        </w:tabs>
      </w:pPr>
    </w:p>
    <w:p w14:paraId="1EAD47BA" w14:textId="4DC1059B" w:rsidR="000B20D8" w:rsidRPr="000B20D8" w:rsidRDefault="000B20D8" w:rsidP="000B20D8">
      <w:pPr>
        <w:tabs>
          <w:tab w:val="left" w:pos="1008"/>
        </w:tabs>
        <w:rPr>
          <w:sz w:val="36"/>
          <w:u w:val="single"/>
        </w:rPr>
      </w:pPr>
      <w:r w:rsidRPr="000B20D8">
        <w:rPr>
          <w:sz w:val="36"/>
          <w:u w:val="single"/>
        </w:rPr>
        <w:t>What am I going to get from this course?</w:t>
      </w:r>
    </w:p>
    <w:p w14:paraId="78A57F2A" w14:textId="77777777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At the end of this Course you will be able to understand what the Webservices are, and their functionality.</w:t>
      </w:r>
    </w:p>
    <w:p w14:paraId="000C5942" w14:textId="77777777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You will understand the importance of automating services</w:t>
      </w:r>
    </w:p>
    <w:p w14:paraId="74C8FB23" w14:textId="77777777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Course is designed in such a way that after completing this course user can start work on real time projects of Soap &amp; REST Services</w:t>
      </w:r>
    </w:p>
    <w:p w14:paraId="5D575677" w14:textId="77777777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Writing automation scripts using Groovy</w:t>
      </w:r>
    </w:p>
    <w:p w14:paraId="7A9CF84E" w14:textId="77777777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Preparing test data using excel sheets</w:t>
      </w:r>
    </w:p>
    <w:p w14:paraId="5D131A8E" w14:textId="0100EB72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 xml:space="preserve">Create Automation Framework to Automate </w:t>
      </w:r>
      <w:proofErr w:type="spellStart"/>
      <w:r w:rsidRPr="000B20D8">
        <w:rPr>
          <w:sz w:val="24"/>
        </w:rPr>
        <w:t>WebServices</w:t>
      </w:r>
      <w:proofErr w:type="spellEnd"/>
      <w:r w:rsidRPr="000B20D8">
        <w:rPr>
          <w:sz w:val="24"/>
        </w:rPr>
        <w:t xml:space="preserve"> using SoapUI</w:t>
      </w:r>
    </w:p>
    <w:p w14:paraId="1B55299E" w14:textId="2D2A4487" w:rsidR="000B20D8" w:rsidRDefault="000B20D8" w:rsidP="000B20D8">
      <w:pPr>
        <w:tabs>
          <w:tab w:val="left" w:pos="1008"/>
        </w:tabs>
      </w:pPr>
    </w:p>
    <w:p w14:paraId="3E1D63A6" w14:textId="00954F2A" w:rsidR="000B20D8" w:rsidRPr="000B20D8" w:rsidRDefault="000B20D8" w:rsidP="000B20D8">
      <w:pPr>
        <w:tabs>
          <w:tab w:val="left" w:pos="1008"/>
        </w:tabs>
        <w:rPr>
          <w:sz w:val="36"/>
          <w:u w:val="single"/>
        </w:rPr>
      </w:pPr>
      <w:r w:rsidRPr="000B20D8">
        <w:rPr>
          <w:sz w:val="36"/>
          <w:u w:val="single"/>
        </w:rPr>
        <w:t>This Course explains</w:t>
      </w:r>
    </w:p>
    <w:p w14:paraId="69BE83EA" w14:textId="77777777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What are the Webservices</w:t>
      </w:r>
    </w:p>
    <w:p w14:paraId="7870C7C2" w14:textId="248A53D3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How to Test the Webservices using Soap UI</w:t>
      </w:r>
    </w:p>
    <w:p w14:paraId="02176A9E" w14:textId="4CD7A609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 xml:space="preserve">Groovy </w:t>
      </w:r>
      <w:proofErr w:type="spellStart"/>
      <w:r w:rsidRPr="000B20D8">
        <w:rPr>
          <w:sz w:val="24"/>
        </w:rPr>
        <w:t>Scripitng</w:t>
      </w:r>
      <w:proofErr w:type="spellEnd"/>
      <w:r w:rsidRPr="000B20D8">
        <w:rPr>
          <w:sz w:val="24"/>
        </w:rPr>
        <w:t xml:space="preserve"> Concepts Detailed Explanation</w:t>
      </w:r>
    </w:p>
    <w:p w14:paraId="61D096F8" w14:textId="0809950B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How to Automate the Webservices Testcases in Soap UI with Groovy</w:t>
      </w:r>
    </w:p>
    <w:p w14:paraId="216ADBCE" w14:textId="72A77E71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 xml:space="preserve">SoapUI Tests Parametrization </w:t>
      </w:r>
    </w:p>
    <w:p w14:paraId="7921F53A" w14:textId="1EAA9EC7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lastRenderedPageBreak/>
        <w:t>SoapUI and Database Handling</w:t>
      </w:r>
    </w:p>
    <w:p w14:paraId="247DE585" w14:textId="1299F729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 xml:space="preserve">SoapUI Tool Introduction &amp; Explanation </w:t>
      </w:r>
    </w:p>
    <w:p w14:paraId="46AC6FAE" w14:textId="37ABA295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Assertions in Soap Tests</w:t>
      </w:r>
    </w:p>
    <w:p w14:paraId="59EDF8F5" w14:textId="4E88FAEE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 xml:space="preserve">Groovy Scripting Test Context and Test Runner </w:t>
      </w:r>
    </w:p>
    <w:p w14:paraId="2BE2D39E" w14:textId="780F5D44" w:rsidR="000B20D8" w:rsidRPr="000B20D8" w:rsidRDefault="000B20D8" w:rsidP="000B20D8">
      <w:pPr>
        <w:tabs>
          <w:tab w:val="left" w:pos="1008"/>
        </w:tabs>
        <w:rPr>
          <w:sz w:val="24"/>
        </w:rPr>
      </w:pPr>
      <w:proofErr w:type="spellStart"/>
      <w:r w:rsidRPr="000B20D8">
        <w:rPr>
          <w:sz w:val="24"/>
        </w:rPr>
        <w:t>ReadyAPI</w:t>
      </w:r>
      <w:proofErr w:type="spellEnd"/>
      <w:r w:rsidRPr="000B20D8">
        <w:rPr>
          <w:sz w:val="24"/>
        </w:rPr>
        <w:t xml:space="preserve"> </w:t>
      </w:r>
      <w:proofErr w:type="spellStart"/>
      <w:r w:rsidRPr="000B20D8">
        <w:rPr>
          <w:sz w:val="24"/>
        </w:rPr>
        <w:t>Api</w:t>
      </w:r>
      <w:proofErr w:type="spellEnd"/>
      <w:r w:rsidRPr="000B20D8">
        <w:rPr>
          <w:sz w:val="24"/>
        </w:rPr>
        <w:t xml:space="preserve"> Testing</w:t>
      </w:r>
    </w:p>
    <w:p w14:paraId="36D43EEB" w14:textId="0079ED9F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 xml:space="preserve">REST </w:t>
      </w:r>
      <w:proofErr w:type="spellStart"/>
      <w:r w:rsidRPr="000B20D8">
        <w:rPr>
          <w:sz w:val="24"/>
        </w:rPr>
        <w:t>WebService</w:t>
      </w:r>
      <w:proofErr w:type="spellEnd"/>
      <w:r w:rsidRPr="000B20D8">
        <w:rPr>
          <w:sz w:val="24"/>
        </w:rPr>
        <w:t xml:space="preserve"> API Testing</w:t>
      </w:r>
    </w:p>
    <w:p w14:paraId="1B260AB4" w14:textId="609DA03C" w:rsidR="000B20D8" w:rsidRPr="000B20D8" w:rsidRDefault="000B20D8" w:rsidP="000B20D8">
      <w:pPr>
        <w:tabs>
          <w:tab w:val="left" w:pos="1008"/>
        </w:tabs>
        <w:rPr>
          <w:sz w:val="24"/>
        </w:rPr>
      </w:pPr>
      <w:proofErr w:type="spellStart"/>
      <w:r w:rsidRPr="000B20D8">
        <w:rPr>
          <w:sz w:val="24"/>
        </w:rPr>
        <w:t>Parameterzing</w:t>
      </w:r>
      <w:proofErr w:type="spellEnd"/>
      <w:r w:rsidRPr="000B20D8">
        <w:rPr>
          <w:sz w:val="24"/>
        </w:rPr>
        <w:t xml:space="preserve"> Test Scripts </w:t>
      </w:r>
    </w:p>
    <w:p w14:paraId="37C1536F" w14:textId="1A1915D6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Data Driven Framework Implementation REST + Ready API</w:t>
      </w:r>
    </w:p>
    <w:p w14:paraId="42A9FAC9" w14:textId="4F67713B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 xml:space="preserve">Mock </w:t>
      </w:r>
      <w:proofErr w:type="spellStart"/>
      <w:r w:rsidRPr="000B20D8">
        <w:rPr>
          <w:sz w:val="24"/>
        </w:rPr>
        <w:t>WebServices</w:t>
      </w:r>
      <w:proofErr w:type="spellEnd"/>
    </w:p>
    <w:p w14:paraId="33CCA0AD" w14:textId="4E6FD101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Automation Framework Implementation with SOAP Protocol</w:t>
      </w:r>
    </w:p>
    <w:p w14:paraId="4993C1E0" w14:textId="32B1F4C5" w:rsidR="000B20D8" w:rsidRPr="000B20D8" w:rsidRDefault="000B20D8" w:rsidP="000B20D8">
      <w:pPr>
        <w:tabs>
          <w:tab w:val="left" w:pos="1008"/>
        </w:tabs>
        <w:rPr>
          <w:sz w:val="24"/>
        </w:rPr>
      </w:pPr>
      <w:r w:rsidRPr="000B20D8">
        <w:rPr>
          <w:sz w:val="24"/>
        </w:rPr>
        <w:t>Automation Framework Implementation with REST Protocol</w:t>
      </w:r>
    </w:p>
    <w:sectPr w:rsidR="000B20D8" w:rsidRPr="000B2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E3404"/>
    <w:multiLevelType w:val="multilevel"/>
    <w:tmpl w:val="96E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82775B"/>
    <w:multiLevelType w:val="multilevel"/>
    <w:tmpl w:val="BC78E9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yNDExszC0NDYysjBV0lEKTi0uzszPAykwrAUA2zW18ywAAAA="/>
  </w:docVars>
  <w:rsids>
    <w:rsidRoot w:val="000B20D8"/>
    <w:rsid w:val="00091400"/>
    <w:rsid w:val="000B20D8"/>
    <w:rsid w:val="00EE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1B61"/>
  <w15:chartTrackingRefBased/>
  <w15:docId w15:val="{4BFB4A2E-A74A-48D1-B930-5B9B877A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20D8"/>
  </w:style>
  <w:style w:type="paragraph" w:styleId="Heading1">
    <w:name w:val="heading 1"/>
    <w:basedOn w:val="Normal"/>
    <w:next w:val="Normal"/>
    <w:link w:val="Heading1Char"/>
    <w:uiPriority w:val="9"/>
    <w:qFormat/>
    <w:rsid w:val="000B20D8"/>
    <w:pPr>
      <w:keepNext/>
      <w:keepLines/>
      <w:pBdr>
        <w:bottom w:val="single" w:sz="4" w:space="1" w:color="0F6FC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0D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0D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0D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0D8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D8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D8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D8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D8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0D8"/>
    <w:rPr>
      <w:rFonts w:asciiTheme="majorHAnsi" w:eastAsiaTheme="majorEastAsia" w:hAnsiTheme="majorHAnsi" w:cstheme="majorBidi"/>
      <w:color w:val="0B5294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0D8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0D8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0D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0D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D8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D8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D8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D8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20D8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20D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B5294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B20D8"/>
    <w:rPr>
      <w:rFonts w:asciiTheme="majorHAnsi" w:eastAsiaTheme="majorEastAsia" w:hAnsiTheme="majorHAnsi" w:cstheme="majorBidi"/>
      <w:color w:val="0B5294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D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B20D8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B20D8"/>
    <w:rPr>
      <w:b/>
      <w:bCs/>
    </w:rPr>
  </w:style>
  <w:style w:type="character" w:styleId="Emphasis">
    <w:name w:val="Emphasis"/>
    <w:basedOn w:val="DefaultParagraphFont"/>
    <w:uiPriority w:val="20"/>
    <w:qFormat/>
    <w:rsid w:val="000B20D8"/>
    <w:rPr>
      <w:i/>
      <w:iCs/>
    </w:rPr>
  </w:style>
  <w:style w:type="paragraph" w:styleId="NoSpacing">
    <w:name w:val="No Spacing"/>
    <w:uiPriority w:val="1"/>
    <w:qFormat/>
    <w:rsid w:val="000B20D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20D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20D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D8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D8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B20D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B20D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B20D8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B20D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B20D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20D8"/>
    <w:pPr>
      <w:outlineLvl w:val="9"/>
    </w:pPr>
  </w:style>
  <w:style w:type="paragraph" w:customStyle="1" w:styleId="course-description-title">
    <w:name w:val="course-description-title"/>
    <w:basedOn w:val="Normal"/>
    <w:rsid w:val="000B2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37018-FE53-4C94-BC3A-653411DE5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Chauhan, Anshul</dc:creator>
  <cp:keywords/>
  <dc:description/>
  <cp:lastModifiedBy>Chauhan, Anshul</cp:lastModifiedBy>
  <cp:revision>1</cp:revision>
  <dcterms:created xsi:type="dcterms:W3CDTF">2018-02-27T14:14:00Z</dcterms:created>
  <dcterms:modified xsi:type="dcterms:W3CDTF">2018-02-27T14:40:00Z</dcterms:modified>
</cp:coreProperties>
</file>