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0D" w:rsidRDefault="00F84722" w:rsidP="00D9546C">
      <w:pPr>
        <w:jc w:val="center"/>
        <w:rPr>
          <w:b/>
          <w:color w:val="1F4E79" w:themeColor="accent1" w:themeShade="80"/>
          <w:sz w:val="32"/>
          <w:szCs w:val="32"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46D7B519" wp14:editId="5C4B6DB3">
            <wp:simplePos x="0" y="0"/>
            <wp:positionH relativeFrom="column">
              <wp:posOffset>4933950</wp:posOffset>
            </wp:positionH>
            <wp:positionV relativeFrom="paragraph">
              <wp:posOffset>-352425</wp:posOffset>
            </wp:positionV>
            <wp:extent cx="1239012" cy="466344"/>
            <wp:effectExtent l="0" t="0" r="0" b="0"/>
            <wp:wrapNone/>
            <wp:docPr id="2771" name="Picture 2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" name="Picture 27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9012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17CEDE1" wp14:editId="40BEBAC3">
            <wp:simplePos x="0" y="0"/>
            <wp:positionH relativeFrom="page">
              <wp:align>left</wp:align>
            </wp:positionH>
            <wp:positionV relativeFrom="paragraph">
              <wp:posOffset>-838200</wp:posOffset>
            </wp:positionV>
            <wp:extent cx="7772400" cy="838200"/>
            <wp:effectExtent l="0" t="0" r="0" b="0"/>
            <wp:wrapNone/>
            <wp:docPr id="2770" name="Picture 2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Picture 27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BC3">
        <w:rPr>
          <w:b/>
          <w:color w:val="1F4E79" w:themeColor="accent1" w:themeShade="80"/>
          <w:sz w:val="32"/>
          <w:szCs w:val="32"/>
        </w:rPr>
        <w:t>Jenkins w</w:t>
      </w:r>
      <w:r w:rsidR="00E84BC3" w:rsidRPr="00E84BC3">
        <w:rPr>
          <w:b/>
          <w:color w:val="1F4E79" w:themeColor="accent1" w:themeShade="80"/>
          <w:sz w:val="32"/>
          <w:szCs w:val="32"/>
        </w:rPr>
        <w:t>ith Devops Course Content</w:t>
      </w:r>
    </w:p>
    <w:p w:rsidR="005B6966" w:rsidRDefault="005B6966">
      <w:pPr>
        <w:rPr>
          <w:b/>
          <w:sz w:val="24"/>
          <w:szCs w:val="24"/>
        </w:rPr>
      </w:pPr>
    </w:p>
    <w:p w:rsidR="005B6966" w:rsidRDefault="001E3C40"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 – 5 days</w:t>
      </w:r>
    </w:p>
    <w:p w:rsidR="00E84BC3" w:rsidRDefault="00E84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2321B9" w:rsidRDefault="002321B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Devops fundamental</w:t>
      </w:r>
    </w:p>
    <w:p w:rsidR="002321B9" w:rsidRDefault="002321B9">
      <w:pPr>
        <w:rPr>
          <w:b/>
          <w:sz w:val="24"/>
          <w:szCs w:val="24"/>
        </w:rPr>
      </w:pPr>
    </w:p>
    <w:p w:rsidR="00E84BC3" w:rsidRDefault="00E84BC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Preparation for Jenkins environment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 xml:space="preserve">Configuring Linux </w:t>
      </w:r>
      <w:proofErr w:type="gramStart"/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In</w:t>
      </w:r>
      <w:proofErr w:type="gramEnd"/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 xml:space="preserve"> VM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Linux Ubuntu Installation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Installing Java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Installing Jenkins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IP Address Configuration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b/>
          <w:spacing w:val="5"/>
          <w:sz w:val="24"/>
          <w:szCs w:val="24"/>
          <w:lang w:eastAsia="en-IN"/>
        </w:rPr>
        <w:t>Managing Jenkins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Working with IP Tables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Top 5 Jenkins Plugins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Installing Jenkins Plugins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Creating First Admin User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b/>
          <w:spacing w:val="5"/>
          <w:sz w:val="24"/>
          <w:szCs w:val="24"/>
          <w:lang w:eastAsia="en-IN"/>
        </w:rPr>
        <w:t>Working with Jenkins UI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 xml:space="preserve">First </w:t>
      </w:r>
      <w:proofErr w:type="spellStart"/>
      <w:proofErr w:type="gramStart"/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jenkins</w:t>
      </w:r>
      <w:proofErr w:type="spellEnd"/>
      <w:proofErr w:type="gramEnd"/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 xml:space="preserve"> Job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Build First Job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Installing Git along Apache2 Server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Creating SSH Key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Git Pull Request Builder Job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 xml:space="preserve">Build For </w:t>
      </w:r>
      <w:proofErr w:type="spellStart"/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Github</w:t>
      </w:r>
      <w:proofErr w:type="spellEnd"/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 xml:space="preserve"> Pull Request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b/>
          <w:spacing w:val="5"/>
          <w:sz w:val="24"/>
          <w:szCs w:val="24"/>
          <w:lang w:eastAsia="en-IN"/>
        </w:rPr>
        <w:t>Devops Essentials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Software Development Lifecycle (SDLC)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What is DevOps?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Value of DevOps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Measuring DevOps - Metrics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How Agile Practice Applies to DevOps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Concept of Source &amp; Version Control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DevOps Automation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lang w:eastAsia="en-IN"/>
        </w:rPr>
        <w:t>Concept of Git </w:t>
      </w: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  <w:r w:rsidRPr="00E84BC3">
        <w:rPr>
          <w:rFonts w:eastAsia="Times New Roman" w:cstheme="minorHAnsi"/>
          <w:spacing w:val="5"/>
          <w:sz w:val="24"/>
          <w:szCs w:val="24"/>
          <w:shd w:val="clear" w:color="auto" w:fill="FFFFFF"/>
          <w:lang w:eastAsia="en-IN"/>
        </w:rPr>
        <w:t>Continuous Integration and Delivery in DevOps </w:t>
      </w:r>
      <w:hyperlink r:id="rId6" w:history="1">
        <w:r w:rsidRPr="00E84BC3">
          <w:rPr>
            <w:rFonts w:eastAsia="Times New Roman" w:cstheme="minorHAnsi"/>
            <w:spacing w:val="5"/>
            <w:sz w:val="24"/>
            <w:szCs w:val="24"/>
            <w:shd w:val="clear" w:color="auto" w:fill="FFFFFF"/>
            <w:lang w:eastAsia="en-IN"/>
          </w:rPr>
          <w:t xml:space="preserve"> </w:t>
        </w:r>
      </w:hyperlink>
    </w:p>
    <w:p w:rsid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  <w:r>
        <w:rPr>
          <w:rFonts w:eastAsia="Times New Roman" w:cstheme="minorHAnsi"/>
          <w:b/>
          <w:spacing w:val="5"/>
          <w:sz w:val="24"/>
          <w:szCs w:val="24"/>
          <w:lang w:eastAsia="en-IN"/>
        </w:rPr>
        <w:t>Conclusion</w:t>
      </w:r>
    </w:p>
    <w:p w:rsidR="001E3C40" w:rsidRDefault="001E3C40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1E3C40" w:rsidRDefault="001E3C40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1E3C40" w:rsidRDefault="001E3C40" w:rsidP="001E3C40">
      <w:r>
        <w:t>Jenkins Essential Training</w:t>
      </w:r>
    </w:p>
    <w:p w:rsidR="001E3C40" w:rsidRDefault="001E3C40" w:rsidP="001E3C40">
      <w:r>
        <w:t xml:space="preserve">Jenkins is a configuration management tool in JAVA) for testing and reporting on isolated changes in a larger code base instantly on non-developer machine automatically every time someone pushes new code into the source repository. It enables developers to find and solve defects in a code base rapidly and to automate testing of their builds </w:t>
      </w:r>
      <w:proofErr w:type="gramStart"/>
      <w:r>
        <w:t>It</w:t>
      </w:r>
      <w:proofErr w:type="gramEnd"/>
      <w:r>
        <w:t xml:space="preserve"> has lots of advantages of always knowing if all tests work and getting fast feedback. The speedy comments is crucial so you always recognize right</w:t>
      </w:r>
    </w:p>
    <w:p w:rsidR="001E3C40" w:rsidRDefault="001E3C40" w:rsidP="001E3C40"/>
    <w:p w:rsidR="001E3C40" w:rsidRDefault="001E3C40" w:rsidP="001E3C40">
      <w:r>
        <w:t>Module 1: Let's understand Continuous Integration What is Continuous Integration? Benefits of</w:t>
      </w:r>
    </w:p>
    <w:p w:rsidR="001E3C40" w:rsidRDefault="001E3C40" w:rsidP="001E3C40">
      <w:r>
        <w:t xml:space="preserve">Continuous Integration </w:t>
      </w:r>
      <w:proofErr w:type="gramStart"/>
      <w:r>
        <w:t>What</w:t>
      </w:r>
      <w:proofErr w:type="gramEnd"/>
      <w:r>
        <w:t xml:space="preserve"> is Continuous Delivery? What is Continuous Deployment? Continuous</w:t>
      </w:r>
    </w:p>
    <w:p w:rsidR="001E3C40" w:rsidRDefault="001E3C40" w:rsidP="001E3C40">
      <w:r>
        <w:t xml:space="preserve">Integration Tools Jenkins </w:t>
      </w:r>
      <w:proofErr w:type="spellStart"/>
      <w:r>
        <w:t>Vs</w:t>
      </w:r>
      <w:proofErr w:type="spellEnd"/>
      <w:r>
        <w:t xml:space="preserve"> </w:t>
      </w:r>
      <w:proofErr w:type="spellStart"/>
      <w:r>
        <w:t>TeamCity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Bamboo</w:t>
      </w:r>
    </w:p>
    <w:p w:rsidR="001E3C40" w:rsidRDefault="001E3C40" w:rsidP="001E3C40">
      <w:r>
        <w:t xml:space="preserve">Module </w:t>
      </w:r>
      <w:proofErr w:type="gramStart"/>
      <w:r>
        <w:t>2 :</w:t>
      </w:r>
      <w:proofErr w:type="gramEnd"/>
      <w:r>
        <w:t xml:space="preserve"> What is Jenkins? History of Jenkins Release of Jenkins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Jenkins Enterprise</w:t>
      </w:r>
    </w:p>
    <w:p w:rsidR="001E3C40" w:rsidRDefault="001E3C40" w:rsidP="001E3C40">
      <w:r>
        <w:t xml:space="preserve">Module 3: Jenkins Installation Prerequisites Installing </w:t>
      </w:r>
      <w:proofErr w:type="spellStart"/>
      <w:r>
        <w:t>jenkins</w:t>
      </w:r>
      <w:proofErr w:type="spellEnd"/>
      <w:r>
        <w:t xml:space="preserve"> using Yum Installing as a Service </w:t>
      </w:r>
      <w:proofErr w:type="gramStart"/>
      <w:r>
        <w:t>Starting  and</w:t>
      </w:r>
      <w:proofErr w:type="gramEnd"/>
      <w:r>
        <w:t xml:space="preserve"> Stopping </w:t>
      </w:r>
      <w:proofErr w:type="spellStart"/>
      <w:r>
        <w:t>jenkins</w:t>
      </w:r>
      <w:proofErr w:type="spellEnd"/>
    </w:p>
    <w:p w:rsidR="001E3C40" w:rsidRDefault="001E3C40" w:rsidP="001E3C40">
      <w:r>
        <w:t>Module 4: Jenkins Dashboard Tour Understand Freestyle Project Freestyle General Tab Freestyle</w:t>
      </w:r>
    </w:p>
    <w:p w:rsidR="001E3C40" w:rsidRDefault="001E3C40" w:rsidP="001E3C40">
      <w:r>
        <w:lastRenderedPageBreak/>
        <w:t xml:space="preserve">Source Code Management Tab Freestyle Build Triggers Tab Freestyle Build Environment Freestyle </w:t>
      </w:r>
      <w:proofErr w:type="gramStart"/>
      <w:r>
        <w:t>Build  Freestyle</w:t>
      </w:r>
      <w:proofErr w:type="gramEnd"/>
      <w:r>
        <w:t xml:space="preserve"> Post-build Actions Manage Jenkins My Views Credentials People Build History</w:t>
      </w:r>
    </w:p>
    <w:p w:rsidR="001E3C40" w:rsidRDefault="001E3C40" w:rsidP="001E3C40"/>
    <w:p w:rsidR="001E3C40" w:rsidRDefault="001E3C40" w:rsidP="001E3C40">
      <w:r>
        <w:t>Module 5: Creating a Simple Job Simple Java and Maven Based Application</w:t>
      </w:r>
    </w:p>
    <w:p w:rsidR="001E3C40" w:rsidRDefault="001E3C40" w:rsidP="001E3C40">
      <w:r>
        <w:t xml:space="preserve">Module 6: Jobs Scheduling in Jenkins Manually Building Build Trigger based on fixed schedule </w:t>
      </w:r>
      <w:proofErr w:type="gramStart"/>
      <w:r>
        <w:t>Build</w:t>
      </w:r>
      <w:proofErr w:type="gramEnd"/>
    </w:p>
    <w:p w:rsidR="001E3C40" w:rsidRDefault="001E3C40" w:rsidP="001E3C40">
      <w:r>
        <w:t>Trigger by script Build Trigger Based on pushed to git</w:t>
      </w:r>
    </w:p>
    <w:p w:rsidR="001E3C40" w:rsidRPr="00E84BC3" w:rsidRDefault="001E3C40" w:rsidP="00E84BC3">
      <w:pPr>
        <w:shd w:val="clear" w:color="auto" w:fill="FFFFFF"/>
        <w:spacing w:after="0" w:line="240" w:lineRule="auto"/>
        <w:rPr>
          <w:rFonts w:eastAsia="Times New Roman" w:cstheme="minorHAnsi"/>
          <w:b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 w:rsidP="00E84BC3">
      <w:pPr>
        <w:shd w:val="clear" w:color="auto" w:fill="FFFFFF"/>
        <w:spacing w:after="0" w:line="240" w:lineRule="auto"/>
        <w:rPr>
          <w:rFonts w:eastAsia="Times New Roman" w:cstheme="minorHAnsi"/>
          <w:spacing w:val="5"/>
          <w:sz w:val="24"/>
          <w:szCs w:val="24"/>
          <w:lang w:eastAsia="en-IN"/>
        </w:rPr>
      </w:pPr>
    </w:p>
    <w:p w:rsidR="00E84BC3" w:rsidRPr="00E84BC3" w:rsidRDefault="00E84BC3">
      <w:pPr>
        <w:rPr>
          <w:rFonts w:cstheme="minorHAnsi"/>
          <w:b/>
          <w:sz w:val="24"/>
          <w:szCs w:val="24"/>
        </w:rPr>
      </w:pPr>
    </w:p>
    <w:p w:rsidR="00E84BC3" w:rsidRPr="00E84BC3" w:rsidRDefault="00E84BC3">
      <w:pPr>
        <w:rPr>
          <w:rFonts w:cstheme="minorHAnsi"/>
          <w:b/>
          <w:sz w:val="24"/>
          <w:szCs w:val="24"/>
        </w:rPr>
      </w:pPr>
    </w:p>
    <w:p w:rsidR="00E84BC3" w:rsidRPr="00E84BC3" w:rsidRDefault="00E84BC3">
      <w:pPr>
        <w:rPr>
          <w:rFonts w:cstheme="minorHAnsi"/>
          <w:b/>
          <w:sz w:val="24"/>
          <w:szCs w:val="24"/>
        </w:rPr>
      </w:pPr>
    </w:p>
    <w:sectPr w:rsidR="00E84BC3" w:rsidRPr="00E84BC3" w:rsidSect="006C4EA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C3"/>
    <w:rsid w:val="001E3C40"/>
    <w:rsid w:val="002321B9"/>
    <w:rsid w:val="005B6966"/>
    <w:rsid w:val="0064100D"/>
    <w:rsid w:val="006C4EA9"/>
    <w:rsid w:val="00D9546C"/>
    <w:rsid w:val="00E84BC3"/>
    <w:rsid w:val="00F8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3376-D84F-4B3D-ABF5-BCBCB73C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summary">
    <w:name w:val="content-summary"/>
    <w:basedOn w:val="DefaultParagraphFont"/>
    <w:rsid w:val="00E84BC3"/>
  </w:style>
  <w:style w:type="character" w:styleId="Hyperlink">
    <w:name w:val="Hyperlink"/>
    <w:basedOn w:val="DefaultParagraphFont"/>
    <w:uiPriority w:val="99"/>
    <w:semiHidden/>
    <w:unhideWhenUsed/>
    <w:rsid w:val="00E84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61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245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276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53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05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22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41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141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513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496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765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8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8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040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48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8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7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397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00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907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1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65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43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67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2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045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717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76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94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672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61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66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86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59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411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09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86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330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3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3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381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80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339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11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406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1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142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82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95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603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9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85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66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03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786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2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298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583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1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43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606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15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7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23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72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90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74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</dc:creator>
  <cp:keywords/>
  <dc:description/>
  <cp:lastModifiedBy>Syed Abdul Azeez</cp:lastModifiedBy>
  <cp:revision>7</cp:revision>
  <dcterms:created xsi:type="dcterms:W3CDTF">2019-02-05T12:17:00Z</dcterms:created>
  <dcterms:modified xsi:type="dcterms:W3CDTF">2019-08-17T07:56:00Z</dcterms:modified>
</cp:coreProperties>
</file>