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3AC7" w:rsidRDefault="00823AC7" w:rsidP="00823AC7">
      <w:r>
        <w:t>Telegram — UI/UX Analysis</w:t>
      </w:r>
    </w:p>
    <w:p w:rsidR="00823AC7" w:rsidRDefault="00823AC7" w:rsidP="00823AC7">
      <w:r>
        <w:t>Overview:</w:t>
      </w:r>
    </w:p>
    <w:p w:rsidR="00823AC7" w:rsidRDefault="00823AC7" w:rsidP="00823AC7">
      <w:r>
        <w:t>Telegram is a cloud-based messaging platform known for its speed, security features, and cross-device synchronization. It supports personal chats, group conversations, channels, bots, file sharing, and voice/video calls while maintaining a clean and minimalist design.</w:t>
      </w:r>
    </w:p>
    <w:p w:rsidR="00823AC7" w:rsidRDefault="00823AC7" w:rsidP="00823AC7">
      <w:r>
        <w:t>Key UI/UX Features</w:t>
      </w:r>
    </w:p>
    <w:p w:rsidR="00823AC7" w:rsidRDefault="00823AC7" w:rsidP="00823AC7">
      <w:r>
        <w:t>Chat-first interface — The home screen displays all conversations in a simple, organized list, allowing users to access chats instantly.</w:t>
      </w:r>
    </w:p>
    <w:p w:rsidR="00823AC7" w:rsidRDefault="00823AC7" w:rsidP="00823AC7">
      <w:r>
        <w:t>Bottom navigation bar — Tabs such as Chats, Calls, Contacts, and Settings (or similar, depending on platform) provide quick access to major features.</w:t>
      </w:r>
    </w:p>
    <w:p w:rsidR="00823AC7" w:rsidRDefault="00823AC7" w:rsidP="00823AC7">
      <w:r>
        <w:t>Minimalist conversation design — Clean chat bubbles, subtle colors, and ample spacing keep conversations easy to read and reduce visual clutter.</w:t>
      </w:r>
    </w:p>
    <w:p w:rsidR="00823AC7" w:rsidRDefault="00823AC7" w:rsidP="00823AC7">
      <w:r>
        <w:t>Powerful search functionality — A universal search allows users to quickly find messages, media, files, links, people, and channels.</w:t>
      </w:r>
    </w:p>
    <w:p w:rsidR="00823AC7" w:rsidRDefault="00823AC7" w:rsidP="00823AC7">
      <w:r>
        <w:t>Pinned chats and folders — Frequently used conversations can be pinned, while chat folders help organize personal, work, and group chats.</w:t>
      </w:r>
    </w:p>
    <w:p w:rsidR="00823AC7" w:rsidRDefault="00823AC7" w:rsidP="00823AC7">
      <w:r>
        <w:t>Rich media sharing — Users can easily send photos, videos, documents, voice messages, stickers, GIFs, polls, and large files through an intuitive attachment menu.</w:t>
      </w:r>
    </w:p>
    <w:p w:rsidR="00823AC7" w:rsidRDefault="00823AC7" w:rsidP="00823AC7">
      <w:r>
        <w:t>Customization options — Themes, wallpapers, chat colors, font sizes, and app icons allow users to personalize their experience.</w:t>
      </w:r>
    </w:p>
    <w:p w:rsidR="00823AC7" w:rsidRDefault="00823AC7" w:rsidP="00823AC7">
      <w:r>
        <w:t>Pros</w:t>
      </w:r>
    </w:p>
    <w:p w:rsidR="00823AC7" w:rsidRDefault="00823AC7" w:rsidP="00823AC7">
      <w:r>
        <w:t>Simple and intuitive interface makes it easy for both new and experienced users to navigate.</w:t>
      </w:r>
    </w:p>
    <w:p w:rsidR="00823AC7" w:rsidRDefault="00823AC7" w:rsidP="00823AC7">
      <w:r>
        <w:t>Fast performance with smooth animations and instant synchronization across multiple devices.</w:t>
      </w:r>
    </w:p>
    <w:p w:rsidR="00823AC7" w:rsidRDefault="00823AC7" w:rsidP="00823AC7">
      <w:r>
        <w:t>Excellent organization tools such as folders, pinned chats, archived chats, and message search improve usability.</w:t>
      </w:r>
    </w:p>
    <w:p w:rsidR="00823AC7" w:rsidRDefault="00823AC7" w:rsidP="00823AC7">
      <w:r>
        <w:t>Highly customizable appearance enhances user satisfaction and accessibility.</w:t>
      </w:r>
    </w:p>
    <w:p w:rsidR="00823AC7" w:rsidRDefault="00823AC7" w:rsidP="00823AC7">
      <w:r>
        <w:t>Consistent design language across Android, iOS, desktop, and web provides a familiar experience on every device.</w:t>
      </w:r>
    </w:p>
    <w:p w:rsidR="00823AC7" w:rsidRDefault="00823AC7" w:rsidP="00823AC7">
      <w:r>
        <w:t>Cons</w:t>
      </w:r>
    </w:p>
    <w:p w:rsidR="00823AC7" w:rsidRDefault="00823AC7" w:rsidP="00823AC7">
      <w:r>
        <w:t>Large number of features (channels, bots, groups, Stories, Mini Apps, etc.) can feel overwhelming for first-time users.</w:t>
      </w:r>
    </w:p>
    <w:p w:rsidR="00823AC7" w:rsidRDefault="00823AC7" w:rsidP="00823AC7">
      <w:r>
        <w:t>Settings menu contains many advanced options, making some features difficult to discover.</w:t>
      </w:r>
    </w:p>
    <w:p w:rsidR="00823AC7" w:rsidRDefault="00823AC7" w:rsidP="00823AC7">
      <w:r>
        <w:t>Group chats with thousands of members can become difficult to manage and follow.</w:t>
      </w:r>
    </w:p>
    <w:p w:rsidR="00823AC7" w:rsidRDefault="00823AC7" w:rsidP="00823AC7">
      <w:r>
        <w:lastRenderedPageBreak/>
        <w:t>Privacy and security options such as Secret Chats and privacy controls may not be immediately obvious to new users.</w:t>
      </w:r>
    </w:p>
    <w:p w:rsidR="00823AC7" w:rsidRDefault="00823AC7" w:rsidP="00823AC7">
      <w:r>
        <w:t>Why it's considered a strong UX example</w:t>
      </w:r>
    </w:p>
    <w:p w:rsidR="0097141D" w:rsidRPr="00823AC7" w:rsidRDefault="00823AC7" w:rsidP="00823AC7">
      <w:r>
        <w:t xml:space="preserve">Telegram delivers a fast, clean, and highly customizable messaging experience while supporting advanced communication features without sacrificing usability. Its minimalist interface, powerful search, cross-platform consistency, and flexible organization tools allow users to manage both personal and </w:t>
      </w:r>
      <w:bookmarkStart w:id="0" w:name="_GoBack"/>
      <w:bookmarkEnd w:id="0"/>
      <w:r>
        <w:t>professional conversations efficiently, making it one of the strongest examples of modern messaging app UX.</w:t>
      </w:r>
      <w:r>
        <w:rPr>
          <w:noProof/>
        </w:rPr>
        <w:drawing>
          <wp:inline distT="0" distB="0" distL="0" distR="0">
            <wp:extent cx="5935345" cy="4453255"/>
            <wp:effectExtent l="0" t="0" r="825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141D" w:rsidRPr="00823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C7"/>
    <w:rsid w:val="00823AC7"/>
    <w:rsid w:val="0097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CE8182-B5B4-4395-80E2-4E24C74B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2026-07-14T07:57:00Z</dcterms:created>
  <dcterms:modified xsi:type="dcterms:W3CDTF">2026-07-14T08:02:00Z</dcterms:modified>
</cp:coreProperties>
</file>