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DD969" w14:textId="77777777" w:rsidR="009F00A4" w:rsidRDefault="00A56C58">
      <w:pPr>
        <w:pStyle w:val="Heading1"/>
        <w:spacing w:before="20"/>
      </w:pPr>
      <w:r>
        <w:t>Assignment-based</w:t>
      </w:r>
      <w:r>
        <w:rPr>
          <w:spacing w:val="-6"/>
        </w:rPr>
        <w:t xml:space="preserve"> </w:t>
      </w:r>
      <w:r>
        <w:t>Subjective</w:t>
      </w:r>
      <w:r>
        <w:rPr>
          <w:spacing w:val="-3"/>
        </w:rPr>
        <w:t xml:space="preserve"> </w:t>
      </w:r>
      <w:r>
        <w:t>Questions</w:t>
      </w:r>
    </w:p>
    <w:p w14:paraId="1B5A7344" w14:textId="3347060C" w:rsidR="009F00A4" w:rsidRPr="00B5632E" w:rsidRDefault="00A56C58" w:rsidP="00231AC1">
      <w:pPr>
        <w:pStyle w:val="ListParagraph"/>
        <w:numPr>
          <w:ilvl w:val="0"/>
          <w:numId w:val="2"/>
        </w:numPr>
        <w:tabs>
          <w:tab w:val="left" w:pos="461"/>
          <w:tab w:val="left" w:pos="7865"/>
        </w:tabs>
        <w:spacing w:before="190"/>
        <w:ind w:right="294"/>
      </w:pPr>
      <w:r>
        <w:t>From your analysis of the categorical variables from the dataset, what could you infer about</w:t>
      </w:r>
      <w:r>
        <w:rPr>
          <w:spacing w:val="-47"/>
        </w:rPr>
        <w:t xml:space="preserve"> </w:t>
      </w:r>
      <w:r>
        <w:t>their</w:t>
      </w:r>
      <w:r>
        <w:rPr>
          <w:spacing w:val="-1"/>
        </w:rPr>
        <w:t xml:space="preserve"> </w:t>
      </w:r>
      <w:r>
        <w:t>effect</w:t>
      </w:r>
      <w:r>
        <w:rPr>
          <w:spacing w:val="-1"/>
        </w:rPr>
        <w:t xml:space="preserve"> </w:t>
      </w:r>
      <w:r>
        <w:t>on</w:t>
      </w:r>
      <w:r>
        <w:rPr>
          <w:spacing w:val="-2"/>
        </w:rPr>
        <w:t xml:space="preserve"> </w:t>
      </w:r>
      <w:r>
        <w:t>the</w:t>
      </w:r>
      <w:r>
        <w:rPr>
          <w:spacing w:val="1"/>
        </w:rPr>
        <w:t xml:space="preserve"> </w:t>
      </w:r>
      <w:r>
        <w:t>dependent variable?</w:t>
      </w:r>
      <w:r>
        <w:tab/>
      </w:r>
      <w:r>
        <w:rPr>
          <w:spacing w:val="-1"/>
        </w:rPr>
        <w:t>(3</w:t>
      </w:r>
      <w:r>
        <w:rPr>
          <w:spacing w:val="-10"/>
        </w:rPr>
        <w:t xml:space="preserve"> </w:t>
      </w:r>
      <w:r>
        <w:rPr>
          <w:spacing w:val="-1"/>
        </w:rPr>
        <w:t>marks)</w:t>
      </w:r>
    </w:p>
    <w:p w14:paraId="4E4BC023" w14:textId="28D16166" w:rsidR="00B5632E" w:rsidRPr="008C6E38" w:rsidRDefault="00450715" w:rsidP="00B5632E">
      <w:pPr>
        <w:tabs>
          <w:tab w:val="left" w:pos="461"/>
          <w:tab w:val="left" w:pos="7865"/>
        </w:tabs>
        <w:spacing w:before="190"/>
        <w:ind w:left="100" w:right="294"/>
      </w:pPr>
      <w:r>
        <w:rPr>
          <w:noProof/>
        </w:rPr>
        <w:drawing>
          <wp:inline distT="0" distB="0" distL="0" distR="0" wp14:anchorId="5D3C91F6" wp14:editId="5EDDAD8D">
            <wp:extent cx="1628244" cy="1080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8244" cy="1080000"/>
                    </a:xfrm>
                    <a:prstGeom prst="rect">
                      <a:avLst/>
                    </a:prstGeom>
                  </pic:spPr>
                </pic:pic>
              </a:graphicData>
            </a:graphic>
          </wp:inline>
        </w:drawing>
      </w:r>
      <w:r>
        <w:rPr>
          <w:noProof/>
        </w:rPr>
        <w:drawing>
          <wp:inline distT="0" distB="0" distL="0" distR="0" wp14:anchorId="5FF0F24C" wp14:editId="398C498B">
            <wp:extent cx="1622053" cy="1080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2053" cy="1080000"/>
                    </a:xfrm>
                    <a:prstGeom prst="rect">
                      <a:avLst/>
                    </a:prstGeom>
                  </pic:spPr>
                </pic:pic>
              </a:graphicData>
            </a:graphic>
          </wp:inline>
        </w:drawing>
      </w:r>
      <w:r w:rsidR="004A21C0">
        <w:rPr>
          <w:noProof/>
        </w:rPr>
        <w:drawing>
          <wp:inline distT="0" distB="0" distL="0" distR="0" wp14:anchorId="32669F3C" wp14:editId="4FC55BC1">
            <wp:extent cx="1628244" cy="1080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28244" cy="1080000"/>
                    </a:xfrm>
                    <a:prstGeom prst="rect">
                      <a:avLst/>
                    </a:prstGeom>
                  </pic:spPr>
                </pic:pic>
              </a:graphicData>
            </a:graphic>
          </wp:inline>
        </w:drawing>
      </w:r>
      <w:r w:rsidR="004A21C0">
        <w:rPr>
          <w:noProof/>
        </w:rPr>
        <w:drawing>
          <wp:inline distT="0" distB="0" distL="0" distR="0" wp14:anchorId="07A94C0B" wp14:editId="04D707D5">
            <wp:extent cx="1628244" cy="1080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8244" cy="1080000"/>
                    </a:xfrm>
                    <a:prstGeom prst="rect">
                      <a:avLst/>
                    </a:prstGeom>
                  </pic:spPr>
                </pic:pic>
              </a:graphicData>
            </a:graphic>
          </wp:inline>
        </w:drawing>
      </w:r>
      <w:r w:rsidR="00E95EAC">
        <w:rPr>
          <w:noProof/>
        </w:rPr>
        <w:drawing>
          <wp:inline distT="0" distB="0" distL="0" distR="0" wp14:anchorId="7DAEB757" wp14:editId="4B549127">
            <wp:extent cx="1628244" cy="1080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8244" cy="1080000"/>
                    </a:xfrm>
                    <a:prstGeom prst="rect">
                      <a:avLst/>
                    </a:prstGeom>
                  </pic:spPr>
                </pic:pic>
              </a:graphicData>
            </a:graphic>
          </wp:inline>
        </w:drawing>
      </w:r>
      <w:r w:rsidR="00070D4E">
        <w:rPr>
          <w:noProof/>
        </w:rPr>
        <w:drawing>
          <wp:inline distT="0" distB="0" distL="0" distR="0" wp14:anchorId="039252EF" wp14:editId="0FD5B133">
            <wp:extent cx="1628244" cy="1080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8244" cy="1080000"/>
                    </a:xfrm>
                    <a:prstGeom prst="rect">
                      <a:avLst/>
                    </a:prstGeom>
                  </pic:spPr>
                </pic:pic>
              </a:graphicData>
            </a:graphic>
          </wp:inline>
        </w:drawing>
      </w:r>
    </w:p>
    <w:p w14:paraId="4AF820F9" w14:textId="6895BC02" w:rsidR="008C6E38" w:rsidRPr="00231AC1" w:rsidRDefault="008C6E38" w:rsidP="00231AC1">
      <w:pPr>
        <w:tabs>
          <w:tab w:val="left" w:pos="461"/>
          <w:tab w:val="left" w:pos="7865"/>
        </w:tabs>
        <w:spacing w:before="190"/>
        <w:ind w:left="100" w:right="294"/>
        <w:rPr>
          <w:color w:val="002060"/>
        </w:rPr>
      </w:pPr>
      <w:r w:rsidRPr="00231AC1">
        <w:rPr>
          <w:color w:val="002060"/>
        </w:rPr>
        <w:t>Answer: From the exploratory data analysis on categorical variables, a bar plot was plotted taking into account the various categories in x axis and the mean of dependent variable on y axis. The results are as follows:</w:t>
      </w:r>
    </w:p>
    <w:p w14:paraId="026219FD" w14:textId="0CB9EEFE" w:rsidR="00231AC1" w:rsidRPr="00231AC1" w:rsidRDefault="00231AC1" w:rsidP="00231AC1">
      <w:pPr>
        <w:tabs>
          <w:tab w:val="left" w:pos="461"/>
          <w:tab w:val="left" w:pos="7865"/>
        </w:tabs>
        <w:spacing w:before="190"/>
        <w:ind w:left="102" w:right="295"/>
        <w:rPr>
          <w:color w:val="002060"/>
        </w:rPr>
      </w:pPr>
      <w:r w:rsidRPr="00231AC1">
        <w:rPr>
          <w:color w:val="002060"/>
        </w:rPr>
        <w:t>-There are low customers sharing bikes during spring season</w:t>
      </w:r>
    </w:p>
    <w:p w14:paraId="088B9E4F" w14:textId="5C412BE9" w:rsidR="00231AC1" w:rsidRPr="00231AC1" w:rsidRDefault="00231AC1" w:rsidP="00231AC1">
      <w:pPr>
        <w:tabs>
          <w:tab w:val="left" w:pos="461"/>
          <w:tab w:val="left" w:pos="7865"/>
        </w:tabs>
        <w:spacing w:before="190"/>
        <w:ind w:left="102" w:right="295"/>
        <w:rPr>
          <w:color w:val="002060"/>
        </w:rPr>
      </w:pPr>
      <w:r w:rsidRPr="00231AC1">
        <w:rPr>
          <w:color w:val="002060"/>
        </w:rPr>
        <w:t>-There are higher customers (nearly doubled) sharing bikes in 2019 as compared to 2018</w:t>
      </w:r>
    </w:p>
    <w:p w14:paraId="6F44F44C" w14:textId="5B529B32" w:rsidR="00231AC1" w:rsidRPr="00231AC1" w:rsidRDefault="00231AC1" w:rsidP="00231AC1">
      <w:pPr>
        <w:tabs>
          <w:tab w:val="left" w:pos="461"/>
          <w:tab w:val="left" w:pos="7865"/>
        </w:tabs>
        <w:spacing w:before="190"/>
        <w:ind w:left="102" w:right="295"/>
        <w:rPr>
          <w:color w:val="002060"/>
        </w:rPr>
      </w:pPr>
      <w:r w:rsidRPr="00231AC1">
        <w:rPr>
          <w:color w:val="002060"/>
        </w:rPr>
        <w:t>-People share bikes lesser in holidays as compared to non-holidays</w:t>
      </w:r>
    </w:p>
    <w:p w14:paraId="435CEFE6" w14:textId="0C18C757" w:rsidR="00231AC1" w:rsidRPr="00231AC1" w:rsidRDefault="00231AC1" w:rsidP="00231AC1">
      <w:pPr>
        <w:tabs>
          <w:tab w:val="left" w:pos="461"/>
          <w:tab w:val="left" w:pos="7865"/>
        </w:tabs>
        <w:spacing w:before="190"/>
        <w:ind w:left="102" w:right="295"/>
        <w:rPr>
          <w:color w:val="002060"/>
        </w:rPr>
      </w:pPr>
      <w:r w:rsidRPr="00231AC1">
        <w:rPr>
          <w:color w:val="002060"/>
        </w:rPr>
        <w:t>-People have taken more bikes in clear and cloudy weather as compared to other weather conditions</w:t>
      </w:r>
    </w:p>
    <w:p w14:paraId="4AB5523B" w14:textId="5D6846A3" w:rsidR="00754822" w:rsidRDefault="00231AC1" w:rsidP="00754822">
      <w:pPr>
        <w:tabs>
          <w:tab w:val="left" w:pos="461"/>
          <w:tab w:val="left" w:pos="7865"/>
        </w:tabs>
        <w:spacing w:before="190"/>
        <w:ind w:left="102" w:right="295"/>
        <w:rPr>
          <w:color w:val="002060"/>
        </w:rPr>
      </w:pPr>
      <w:r w:rsidRPr="00231AC1">
        <w:rPr>
          <w:color w:val="002060"/>
        </w:rPr>
        <w:t>-There is no significant effect of weekday or working day on the count of customers sharing the bikes</w:t>
      </w:r>
    </w:p>
    <w:p w14:paraId="046AB80E" w14:textId="77777777" w:rsidR="00754822" w:rsidRPr="00231AC1" w:rsidRDefault="00754822" w:rsidP="00754822">
      <w:pPr>
        <w:tabs>
          <w:tab w:val="left" w:pos="461"/>
          <w:tab w:val="left" w:pos="7865"/>
        </w:tabs>
        <w:spacing w:before="190"/>
        <w:ind w:left="102" w:right="295"/>
        <w:rPr>
          <w:color w:val="002060"/>
        </w:rPr>
      </w:pPr>
    </w:p>
    <w:p w14:paraId="7804B8E3" w14:textId="64498D20" w:rsidR="009F00A4" w:rsidRDefault="00A56C58">
      <w:pPr>
        <w:pStyle w:val="ListParagraph"/>
        <w:numPr>
          <w:ilvl w:val="0"/>
          <w:numId w:val="2"/>
        </w:numPr>
        <w:tabs>
          <w:tab w:val="left" w:pos="461"/>
          <w:tab w:val="left" w:pos="7882"/>
        </w:tabs>
        <w:spacing w:before="0"/>
        <w:ind w:hanging="361"/>
      </w:pPr>
      <w:r>
        <w:t>Why</w:t>
      </w:r>
      <w:r>
        <w:rPr>
          <w:spacing w:val="-2"/>
        </w:rPr>
        <w:t xml:space="preserve"> </w:t>
      </w:r>
      <w:r>
        <w:t>is</w:t>
      </w:r>
      <w:r>
        <w:rPr>
          <w:spacing w:val="-1"/>
        </w:rPr>
        <w:t xml:space="preserve"> </w:t>
      </w:r>
      <w:r>
        <w:t>it</w:t>
      </w:r>
      <w:r>
        <w:rPr>
          <w:spacing w:val="-2"/>
        </w:rPr>
        <w:t xml:space="preserve"> </w:t>
      </w:r>
      <w:r>
        <w:t>important</w:t>
      </w:r>
      <w:r>
        <w:rPr>
          <w:spacing w:val="-1"/>
        </w:rPr>
        <w:t xml:space="preserve"> </w:t>
      </w:r>
      <w:r>
        <w:t>to</w:t>
      </w:r>
      <w:r>
        <w:rPr>
          <w:spacing w:val="-1"/>
        </w:rPr>
        <w:t xml:space="preserve"> </w:t>
      </w:r>
      <w:r>
        <w:t>use</w:t>
      </w:r>
      <w:r>
        <w:rPr>
          <w:spacing w:val="-2"/>
        </w:rPr>
        <w:t xml:space="preserve"> </w:t>
      </w:r>
      <w:proofErr w:type="spellStart"/>
      <w:r>
        <w:rPr>
          <w:b/>
        </w:rPr>
        <w:t>drop_first</w:t>
      </w:r>
      <w:proofErr w:type="spellEnd"/>
      <w:r>
        <w:rPr>
          <w:b/>
        </w:rPr>
        <w:t>=True</w:t>
      </w:r>
      <w:r>
        <w:rPr>
          <w:b/>
          <w:spacing w:val="-1"/>
        </w:rPr>
        <w:t xml:space="preserve"> </w:t>
      </w:r>
      <w:r>
        <w:t>during</w:t>
      </w:r>
      <w:r>
        <w:rPr>
          <w:spacing w:val="-3"/>
        </w:rPr>
        <w:t xml:space="preserve"> </w:t>
      </w:r>
      <w:r>
        <w:t>dummy</w:t>
      </w:r>
      <w:r>
        <w:rPr>
          <w:spacing w:val="-3"/>
        </w:rPr>
        <w:t xml:space="preserve"> </w:t>
      </w:r>
      <w:r>
        <w:t>variable</w:t>
      </w:r>
      <w:r>
        <w:rPr>
          <w:spacing w:val="-5"/>
        </w:rPr>
        <w:t xml:space="preserve"> </w:t>
      </w:r>
      <w:r>
        <w:t>creation?</w:t>
      </w:r>
      <w:r>
        <w:tab/>
        <w:t>(2</w:t>
      </w:r>
      <w:r>
        <w:rPr>
          <w:spacing w:val="-1"/>
        </w:rPr>
        <w:t xml:space="preserve"> </w:t>
      </w:r>
      <w:r>
        <w:t>mark)</w:t>
      </w:r>
    </w:p>
    <w:p w14:paraId="74B7F3AA" w14:textId="77777777" w:rsidR="00231AC1" w:rsidRDefault="00231AC1" w:rsidP="00231AC1">
      <w:pPr>
        <w:pStyle w:val="ListParagraph"/>
        <w:tabs>
          <w:tab w:val="left" w:pos="461"/>
          <w:tab w:val="left" w:pos="7882"/>
        </w:tabs>
        <w:spacing w:before="0"/>
        <w:ind w:firstLine="0"/>
      </w:pPr>
    </w:p>
    <w:p w14:paraId="761E7FDF" w14:textId="3E797C7C" w:rsidR="00231AC1" w:rsidRDefault="00231AC1" w:rsidP="00231AC1">
      <w:pPr>
        <w:tabs>
          <w:tab w:val="left" w:pos="461"/>
          <w:tab w:val="left" w:pos="7882"/>
        </w:tabs>
        <w:ind w:left="99"/>
        <w:rPr>
          <w:color w:val="002060"/>
        </w:rPr>
      </w:pPr>
      <w:r w:rsidRPr="00231AC1">
        <w:rPr>
          <w:color w:val="002060"/>
        </w:rPr>
        <w:t>Answer:</w:t>
      </w:r>
      <w:r>
        <w:rPr>
          <w:color w:val="002060"/>
        </w:rPr>
        <w:t xml:space="preserve"> </w:t>
      </w:r>
      <w:r w:rsidR="0092751F">
        <w:rPr>
          <w:color w:val="002060"/>
        </w:rPr>
        <w:t>This is because we can depict the categorical variable with ‘n’ categories into (n-1) dummy variables. We can drop the first or last dummy variable, all the information can be depicted in n-1 features. The first column will be redundant and this step helps us reduce correlation amongst dummy variables</w:t>
      </w:r>
      <w:r w:rsidR="00754822">
        <w:rPr>
          <w:color w:val="002060"/>
        </w:rPr>
        <w:t>.</w:t>
      </w:r>
    </w:p>
    <w:p w14:paraId="6F102270" w14:textId="77777777" w:rsidR="00231AC1" w:rsidRDefault="00231AC1" w:rsidP="00231AC1">
      <w:pPr>
        <w:tabs>
          <w:tab w:val="left" w:pos="461"/>
          <w:tab w:val="left" w:pos="7882"/>
        </w:tabs>
        <w:ind w:left="99"/>
      </w:pPr>
    </w:p>
    <w:p w14:paraId="6835DDB7" w14:textId="17376B71" w:rsidR="009F00A4" w:rsidRDefault="00A56C58">
      <w:pPr>
        <w:pStyle w:val="ListParagraph"/>
        <w:numPr>
          <w:ilvl w:val="0"/>
          <w:numId w:val="2"/>
        </w:numPr>
        <w:tabs>
          <w:tab w:val="left" w:pos="461"/>
          <w:tab w:val="left" w:pos="7862"/>
        </w:tabs>
        <w:spacing w:line="256" w:lineRule="auto"/>
        <w:ind w:right="165"/>
      </w:pPr>
      <w:r>
        <w:t>Looking at the pair-plot among the numerical variables, which one has the highest correlation</w:t>
      </w:r>
      <w:r>
        <w:rPr>
          <w:spacing w:val="-47"/>
        </w:rPr>
        <w:t xml:space="preserve"> </w:t>
      </w:r>
      <w:r>
        <w:t>with</w:t>
      </w:r>
      <w:r>
        <w:rPr>
          <w:spacing w:val="-1"/>
        </w:rPr>
        <w:t xml:space="preserve"> </w:t>
      </w:r>
      <w:r>
        <w:t>the</w:t>
      </w:r>
      <w:r>
        <w:rPr>
          <w:spacing w:val="-2"/>
        </w:rPr>
        <w:t xml:space="preserve"> </w:t>
      </w:r>
      <w:r>
        <w:t>target variable?</w:t>
      </w:r>
      <w:r>
        <w:tab/>
        <w:t>(1</w:t>
      </w:r>
      <w:r>
        <w:rPr>
          <w:spacing w:val="-3"/>
        </w:rPr>
        <w:t xml:space="preserve"> </w:t>
      </w:r>
      <w:r>
        <w:t>mark)</w:t>
      </w:r>
    </w:p>
    <w:p w14:paraId="44217B62" w14:textId="77777777" w:rsidR="00754822" w:rsidRDefault="00754822" w:rsidP="00754822">
      <w:pPr>
        <w:pStyle w:val="ListParagraph"/>
        <w:tabs>
          <w:tab w:val="left" w:pos="461"/>
          <w:tab w:val="left" w:pos="7862"/>
        </w:tabs>
        <w:spacing w:line="256" w:lineRule="auto"/>
        <w:ind w:right="165" w:firstLine="0"/>
      </w:pPr>
    </w:p>
    <w:p w14:paraId="046CC2F3" w14:textId="78584BB5" w:rsidR="0092751F" w:rsidRDefault="0092751F" w:rsidP="0092751F">
      <w:pPr>
        <w:tabs>
          <w:tab w:val="left" w:pos="461"/>
          <w:tab w:val="left" w:pos="7882"/>
        </w:tabs>
        <w:ind w:left="100"/>
        <w:rPr>
          <w:color w:val="002060"/>
        </w:rPr>
      </w:pPr>
      <w:r w:rsidRPr="0092751F">
        <w:rPr>
          <w:color w:val="002060"/>
        </w:rPr>
        <w:t xml:space="preserve">Answer: </w:t>
      </w:r>
      <w:r w:rsidR="00221F94">
        <w:rPr>
          <w:color w:val="002060"/>
        </w:rPr>
        <w:t>Looking at the pair-plot amongst the numerical variables, actual temperature has the highest correlation with target variable, but it is closely followed by temperature, however as temperature and actual temperature are highly correlated, we can say actual temperature has the highest significant correlation with target variable.</w:t>
      </w:r>
    </w:p>
    <w:p w14:paraId="468E8584" w14:textId="6E5D6938" w:rsidR="00F05272" w:rsidRPr="0092751F" w:rsidRDefault="00B5632E" w:rsidP="00AD61A4">
      <w:pPr>
        <w:tabs>
          <w:tab w:val="left" w:pos="461"/>
          <w:tab w:val="left" w:pos="7882"/>
        </w:tabs>
        <w:ind w:left="100"/>
        <w:jc w:val="center"/>
        <w:rPr>
          <w:color w:val="002060"/>
        </w:rPr>
      </w:pPr>
      <w:r>
        <w:rPr>
          <w:noProof/>
          <w:color w:val="002060"/>
        </w:rPr>
        <w:lastRenderedPageBreak/>
        <mc:AlternateContent>
          <mc:Choice Requires="wps">
            <w:drawing>
              <wp:anchor distT="0" distB="0" distL="114300" distR="114300" simplePos="0" relativeHeight="251659264" behindDoc="0" locked="0" layoutInCell="1" allowOverlap="1" wp14:anchorId="5A0931DE" wp14:editId="40F5607B">
                <wp:simplePos x="0" y="0"/>
                <wp:positionH relativeFrom="column">
                  <wp:posOffset>3850640</wp:posOffset>
                </wp:positionH>
                <wp:positionV relativeFrom="paragraph">
                  <wp:posOffset>559435</wp:posOffset>
                </wp:positionV>
                <wp:extent cx="586740" cy="586740"/>
                <wp:effectExtent l="0" t="0" r="22860" b="22860"/>
                <wp:wrapNone/>
                <wp:docPr id="3" name="Rectangle 3"/>
                <wp:cNvGraphicFramePr/>
                <a:graphic xmlns:a="http://schemas.openxmlformats.org/drawingml/2006/main">
                  <a:graphicData uri="http://schemas.microsoft.com/office/word/2010/wordprocessingShape">
                    <wps:wsp>
                      <wps:cNvSpPr/>
                      <wps:spPr>
                        <a:xfrm>
                          <a:off x="0" y="0"/>
                          <a:ext cx="586740" cy="58674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660129" id="Rectangle 3" o:spid="_x0000_s1026" style="position:absolute;margin-left:303.2pt;margin-top:44.05pt;width:46.2pt;height:4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" filled="f" strokecolor="#c00000" strokeweight="2pt"/>
            </w:pict>
          </mc:Fallback>
        </mc:AlternateContent>
      </w:r>
      <w:r w:rsidR="00AD61A4">
        <w:rPr>
          <w:noProof/>
          <w:color w:val="002060"/>
        </w:rPr>
        <w:drawing>
          <wp:inline distT="0" distB="0" distL="0" distR="0" wp14:anchorId="791631D4" wp14:editId="38DF7B6F">
            <wp:extent cx="3032760" cy="3032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3450" cy="3033450"/>
                    </a:xfrm>
                    <a:prstGeom prst="rect">
                      <a:avLst/>
                    </a:prstGeom>
                  </pic:spPr>
                </pic:pic>
              </a:graphicData>
            </a:graphic>
          </wp:inline>
        </w:drawing>
      </w:r>
    </w:p>
    <w:p w14:paraId="2D2E2C8D" w14:textId="77777777" w:rsidR="0092751F" w:rsidRDefault="0092751F" w:rsidP="0092751F">
      <w:pPr>
        <w:tabs>
          <w:tab w:val="left" w:pos="461"/>
          <w:tab w:val="left" w:pos="7862"/>
        </w:tabs>
        <w:spacing w:line="256" w:lineRule="auto"/>
        <w:ind w:left="100" w:right="165"/>
      </w:pPr>
    </w:p>
    <w:p w14:paraId="75879C0E" w14:textId="75364344" w:rsidR="009F00A4" w:rsidRPr="00F05272" w:rsidRDefault="00A56C58" w:rsidP="00F05272">
      <w:pPr>
        <w:pStyle w:val="ListParagraph"/>
        <w:numPr>
          <w:ilvl w:val="0"/>
          <w:numId w:val="2"/>
        </w:numPr>
        <w:tabs>
          <w:tab w:val="left" w:pos="461"/>
          <w:tab w:val="left" w:pos="7862"/>
        </w:tabs>
        <w:spacing w:before="4" w:line="259" w:lineRule="auto"/>
        <w:ind w:right="296"/>
      </w:pPr>
      <w:r>
        <w:t>How did you validate the assumptions of Linear Regression after building the model on the</w:t>
      </w:r>
      <w:r>
        <w:rPr>
          <w:spacing w:val="1"/>
        </w:rPr>
        <w:t xml:space="preserve"> </w:t>
      </w:r>
      <w:r>
        <w:t>training</w:t>
      </w:r>
      <w:r>
        <w:rPr>
          <w:spacing w:val="-2"/>
        </w:rPr>
        <w:t xml:space="preserve"> </w:t>
      </w:r>
      <w:r>
        <w:t>set?</w:t>
      </w:r>
      <w:r>
        <w:tab/>
      </w:r>
      <w:r w:rsidRPr="00F05272">
        <w:rPr>
          <w:spacing w:val="-1"/>
        </w:rPr>
        <w:t>(3</w:t>
      </w:r>
      <w:r w:rsidRPr="00F05272">
        <w:rPr>
          <w:spacing w:val="-8"/>
        </w:rPr>
        <w:t xml:space="preserve"> </w:t>
      </w:r>
      <w:r w:rsidRPr="00F05272">
        <w:rPr>
          <w:spacing w:val="-1"/>
        </w:rPr>
        <w:t>marks)</w:t>
      </w:r>
    </w:p>
    <w:p w14:paraId="3DBF84C2" w14:textId="77777777" w:rsidR="00F05272" w:rsidRPr="00221F94" w:rsidRDefault="00F05272" w:rsidP="00F05272">
      <w:pPr>
        <w:pStyle w:val="ListParagraph"/>
        <w:tabs>
          <w:tab w:val="left" w:pos="461"/>
          <w:tab w:val="left" w:pos="7862"/>
        </w:tabs>
        <w:spacing w:before="4" w:line="259" w:lineRule="auto"/>
        <w:ind w:right="296" w:firstLine="0"/>
      </w:pPr>
    </w:p>
    <w:p w14:paraId="419AE2B8" w14:textId="7570801D" w:rsidR="00221F94" w:rsidRDefault="00221F94" w:rsidP="00F05272">
      <w:pPr>
        <w:tabs>
          <w:tab w:val="left" w:pos="461"/>
          <w:tab w:val="left" w:pos="7882"/>
        </w:tabs>
        <w:ind w:left="100"/>
        <w:rPr>
          <w:color w:val="002060"/>
        </w:rPr>
      </w:pPr>
      <w:r w:rsidRPr="00F05272">
        <w:rPr>
          <w:color w:val="002060"/>
        </w:rPr>
        <w:t xml:space="preserve">Answer: In the multi linear regression model which was built on the training data, </w:t>
      </w:r>
      <w:r w:rsidR="00F05272" w:rsidRPr="00F05272">
        <w:rPr>
          <w:color w:val="002060"/>
        </w:rPr>
        <w:t xml:space="preserve">we used the model to predict the target variable for </w:t>
      </w:r>
      <w:r w:rsidR="00F05272">
        <w:rPr>
          <w:color w:val="002060"/>
        </w:rPr>
        <w:t>training features, we find the residuals which is the difference between actual target variable and predicted target variable and plot a distribution plot of the residuals which shows a normal distribution with mean at 0</w:t>
      </w:r>
    </w:p>
    <w:p w14:paraId="03285784" w14:textId="1D568FD7" w:rsidR="002245F7" w:rsidRPr="00F05272" w:rsidRDefault="002245F7" w:rsidP="004B2204">
      <w:pPr>
        <w:tabs>
          <w:tab w:val="left" w:pos="461"/>
          <w:tab w:val="left" w:pos="7882"/>
        </w:tabs>
        <w:ind w:left="100"/>
        <w:jc w:val="center"/>
        <w:rPr>
          <w:color w:val="002060"/>
        </w:rPr>
      </w:pPr>
      <w:r>
        <w:rPr>
          <w:noProof/>
          <w:color w:val="002060"/>
        </w:rPr>
        <w:drawing>
          <wp:inline distT="0" distB="0" distL="0" distR="0" wp14:anchorId="1CD8F8A9" wp14:editId="6593E55D">
            <wp:extent cx="2939514"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939514" cy="1800000"/>
                    </a:xfrm>
                    <a:prstGeom prst="rect">
                      <a:avLst/>
                    </a:prstGeom>
                  </pic:spPr>
                </pic:pic>
              </a:graphicData>
            </a:graphic>
          </wp:inline>
        </w:drawing>
      </w:r>
    </w:p>
    <w:p w14:paraId="35388AF8" w14:textId="77777777" w:rsidR="00221F94" w:rsidRDefault="00221F94" w:rsidP="00221F94">
      <w:pPr>
        <w:tabs>
          <w:tab w:val="left" w:pos="461"/>
          <w:tab w:val="left" w:pos="7862"/>
        </w:tabs>
        <w:spacing w:before="4" w:line="259" w:lineRule="auto"/>
        <w:ind w:left="100" w:right="296"/>
      </w:pPr>
    </w:p>
    <w:p w14:paraId="6E7AB879" w14:textId="77777777" w:rsidR="009F00A4" w:rsidRPr="00070D4E" w:rsidRDefault="00A56C58">
      <w:pPr>
        <w:pStyle w:val="ListParagraph"/>
        <w:numPr>
          <w:ilvl w:val="0"/>
          <w:numId w:val="2"/>
        </w:numPr>
        <w:tabs>
          <w:tab w:val="left" w:pos="461"/>
          <w:tab w:val="left" w:pos="7862"/>
        </w:tabs>
        <w:spacing w:before="1" w:line="256" w:lineRule="auto"/>
        <w:ind w:right="298"/>
      </w:pPr>
      <w:r>
        <w:t>Based on the final model, which are the top 3 features contributing significantly towards</w:t>
      </w:r>
      <w:r>
        <w:rPr>
          <w:spacing w:val="1"/>
        </w:rPr>
        <w:t xml:space="preserve"> </w:t>
      </w:r>
      <w:r>
        <w:t>explaining</w:t>
      </w:r>
      <w:r>
        <w:rPr>
          <w:spacing w:val="-2"/>
        </w:rPr>
        <w:t xml:space="preserve"> </w:t>
      </w:r>
      <w:r>
        <w:t>the demand</w:t>
      </w:r>
      <w:r>
        <w:rPr>
          <w:spacing w:val="-3"/>
        </w:rPr>
        <w:t xml:space="preserve"> </w:t>
      </w:r>
      <w:r>
        <w:t>of</w:t>
      </w:r>
      <w:r>
        <w:rPr>
          <w:spacing w:val="-1"/>
        </w:rPr>
        <w:t xml:space="preserve"> </w:t>
      </w:r>
      <w:r>
        <w:t>the</w:t>
      </w:r>
      <w:r>
        <w:rPr>
          <w:spacing w:val="1"/>
        </w:rPr>
        <w:t xml:space="preserve"> </w:t>
      </w:r>
      <w:r>
        <w:t>shared</w:t>
      </w:r>
      <w:r>
        <w:rPr>
          <w:spacing w:val="-1"/>
        </w:rPr>
        <w:t xml:space="preserve"> </w:t>
      </w:r>
      <w:r>
        <w:t>bikes?</w:t>
      </w:r>
      <w:r>
        <w:tab/>
      </w:r>
      <w:r>
        <w:rPr>
          <w:spacing w:val="-1"/>
        </w:rPr>
        <w:t>(2</w:t>
      </w:r>
      <w:r>
        <w:rPr>
          <w:spacing w:val="-10"/>
        </w:rPr>
        <w:t xml:space="preserve"> </w:t>
      </w:r>
      <w:r>
        <w:rPr>
          <w:spacing w:val="-1"/>
        </w:rPr>
        <w:t>marks)</w:t>
      </w:r>
    </w:p>
    <w:p w14:paraId="3671DA7F" w14:textId="77777777" w:rsidR="00070D4E" w:rsidRDefault="00070D4E" w:rsidP="00070D4E">
      <w:pPr>
        <w:pStyle w:val="ListParagraph"/>
        <w:tabs>
          <w:tab w:val="left" w:pos="461"/>
          <w:tab w:val="left" w:pos="7862"/>
        </w:tabs>
        <w:spacing w:before="1" w:line="256" w:lineRule="auto"/>
        <w:ind w:right="298" w:firstLine="0"/>
      </w:pPr>
    </w:p>
    <w:p w14:paraId="1172BCEC" w14:textId="3D055A38" w:rsidR="00EE534D" w:rsidRPr="00E56BF3" w:rsidRDefault="00FD7DA4">
      <w:pPr>
        <w:pStyle w:val="BodyText"/>
        <w:spacing w:before="0"/>
        <w:ind w:left="0" w:firstLine="0"/>
        <w:rPr>
          <w:color w:val="002060"/>
        </w:rPr>
      </w:pPr>
      <w:r w:rsidRPr="00E56BF3">
        <w:rPr>
          <w:color w:val="002060"/>
        </w:rPr>
        <w:t xml:space="preserve">Answer: The equation of the best fit line shows the coefficients of the independent variables which explains its effect on the </w:t>
      </w:r>
      <w:r w:rsidR="00EE534D" w:rsidRPr="00E56BF3">
        <w:rPr>
          <w:color w:val="002060"/>
        </w:rPr>
        <w:t>target variable which is the demand of the shared bikes. The top 3 features contributing significantly are</w:t>
      </w:r>
      <w:r w:rsidR="00DB2395" w:rsidRPr="00E56BF3">
        <w:rPr>
          <w:color w:val="002060"/>
        </w:rPr>
        <w:t>:</w:t>
      </w:r>
    </w:p>
    <w:p w14:paraId="1D90F532" w14:textId="4DA497A3" w:rsidR="00CE6145" w:rsidRPr="00E56BF3" w:rsidRDefault="00E9523E" w:rsidP="00E9523E">
      <w:pPr>
        <w:pStyle w:val="BodyText"/>
        <w:spacing w:before="0"/>
        <w:ind w:left="0" w:firstLine="0"/>
        <w:rPr>
          <w:color w:val="002060"/>
        </w:rPr>
      </w:pPr>
      <w:r w:rsidRPr="00E56BF3">
        <w:rPr>
          <w:color w:val="002060"/>
        </w:rPr>
        <w:t xml:space="preserve">1. </w:t>
      </w:r>
      <w:r w:rsidR="008718A9" w:rsidRPr="00E56BF3">
        <w:rPr>
          <w:color w:val="002060"/>
        </w:rPr>
        <w:t>Actual Temperature</w:t>
      </w:r>
      <w:r w:rsidR="00CE6145" w:rsidRPr="00E56BF3">
        <w:rPr>
          <w:color w:val="002060"/>
        </w:rPr>
        <w:t xml:space="preserve"> </w:t>
      </w:r>
      <w:r w:rsidR="008718A9" w:rsidRPr="00E56BF3">
        <w:rPr>
          <w:color w:val="002060"/>
        </w:rPr>
        <w:t>(Positive Effect)</w:t>
      </w:r>
    </w:p>
    <w:p w14:paraId="7E5608B5" w14:textId="510FD41C" w:rsidR="00E31CC3" w:rsidRPr="00E56BF3" w:rsidRDefault="00E31CC3" w:rsidP="00E9523E">
      <w:pPr>
        <w:pStyle w:val="BodyText"/>
        <w:spacing w:before="0"/>
        <w:ind w:left="0" w:firstLine="0"/>
        <w:rPr>
          <w:color w:val="002060"/>
        </w:rPr>
      </w:pPr>
      <w:r w:rsidRPr="00E56BF3">
        <w:rPr>
          <w:color w:val="002060"/>
        </w:rPr>
        <w:t>2. Weather condition: light rain/ snow (Negative Effect)</w:t>
      </w:r>
    </w:p>
    <w:p w14:paraId="08457E41" w14:textId="77777777" w:rsidR="00E56BF3" w:rsidRPr="00E56BF3" w:rsidRDefault="00E31CC3" w:rsidP="00DB2395">
      <w:pPr>
        <w:pStyle w:val="BodyText"/>
        <w:spacing w:before="0"/>
        <w:ind w:left="0" w:firstLine="0"/>
        <w:rPr>
          <w:color w:val="002060"/>
        </w:rPr>
      </w:pPr>
      <w:r w:rsidRPr="00E56BF3">
        <w:rPr>
          <w:color w:val="002060"/>
        </w:rPr>
        <w:t>3</w:t>
      </w:r>
      <w:r w:rsidR="00CE6145" w:rsidRPr="00E56BF3">
        <w:rPr>
          <w:color w:val="002060"/>
        </w:rPr>
        <w:t>.</w:t>
      </w:r>
      <w:r w:rsidR="00B61732" w:rsidRPr="00E56BF3">
        <w:rPr>
          <w:color w:val="002060"/>
        </w:rPr>
        <w:t xml:space="preserve"> </w:t>
      </w:r>
      <w:r w:rsidR="00CE6145" w:rsidRPr="00E56BF3">
        <w:rPr>
          <w:color w:val="002060"/>
        </w:rPr>
        <w:t>Year (Positive Effect)</w:t>
      </w:r>
    </w:p>
    <w:p w14:paraId="330E5ABF" w14:textId="2C95C223" w:rsidR="009F00A4" w:rsidRPr="00E56BF3" w:rsidRDefault="00B61732" w:rsidP="00DB2395">
      <w:pPr>
        <w:pStyle w:val="BodyText"/>
        <w:spacing w:before="0"/>
        <w:ind w:left="0" w:firstLine="0"/>
        <w:rPr>
          <w:color w:val="002060"/>
        </w:rPr>
      </w:pPr>
      <w:r w:rsidRPr="00E56BF3">
        <w:rPr>
          <w:color w:val="002060"/>
        </w:rPr>
        <w:t xml:space="preserve">       </w:t>
      </w:r>
    </w:p>
    <w:p w14:paraId="5F3FFD92" w14:textId="06D17582" w:rsidR="00DB2395" w:rsidRPr="00E56BF3" w:rsidRDefault="00DB2395" w:rsidP="00DB2395">
      <w:pPr>
        <w:pStyle w:val="BodyText"/>
        <w:spacing w:before="0"/>
        <w:ind w:left="0" w:firstLine="0"/>
        <w:rPr>
          <w:color w:val="002060"/>
        </w:rPr>
      </w:pPr>
      <w:r w:rsidRPr="00E56BF3">
        <w:rPr>
          <w:color w:val="002060"/>
        </w:rPr>
        <w:t xml:space="preserve">This is derived from: </w:t>
      </w:r>
    </w:p>
    <w:p w14:paraId="7839E448" w14:textId="1931C3ED" w:rsidR="00545ADC" w:rsidRDefault="00545ADC" w:rsidP="00DB2395">
      <w:pPr>
        <w:pStyle w:val="BodyText"/>
        <w:spacing w:before="0"/>
        <w:ind w:left="0" w:firstLine="0"/>
      </w:pPr>
      <w:r w:rsidRPr="00545ADC">
        <w:rPr>
          <w:noProof/>
        </w:rPr>
        <w:drawing>
          <wp:inline distT="0" distB="0" distL="0" distR="0" wp14:anchorId="2536129F" wp14:editId="1159D89D">
            <wp:extent cx="6336715" cy="336550"/>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9339" cy="337220"/>
                    </a:xfrm>
                    <a:prstGeom prst="rect">
                      <a:avLst/>
                    </a:prstGeom>
                  </pic:spPr>
                </pic:pic>
              </a:graphicData>
            </a:graphic>
          </wp:inline>
        </w:drawing>
      </w:r>
    </w:p>
    <w:p w14:paraId="519D7972" w14:textId="77777777" w:rsidR="00FB1E2B" w:rsidRPr="00DB2395" w:rsidRDefault="00FB1E2B" w:rsidP="00DB2395">
      <w:pPr>
        <w:pStyle w:val="BodyText"/>
        <w:spacing w:before="0"/>
        <w:ind w:left="0" w:firstLine="0"/>
      </w:pPr>
    </w:p>
    <w:p w14:paraId="48BC3351" w14:textId="77777777" w:rsidR="009F00A4" w:rsidRDefault="00A56C58">
      <w:pPr>
        <w:pStyle w:val="Heading1"/>
      </w:pPr>
      <w:r>
        <w:lastRenderedPageBreak/>
        <w:t>General</w:t>
      </w:r>
      <w:r>
        <w:rPr>
          <w:spacing w:val="-6"/>
        </w:rPr>
        <w:t xml:space="preserve"> </w:t>
      </w:r>
      <w:r>
        <w:t>Subjective</w:t>
      </w:r>
      <w:r>
        <w:rPr>
          <w:spacing w:val="-5"/>
        </w:rPr>
        <w:t xml:space="preserve"> </w:t>
      </w:r>
      <w:r>
        <w:t>Questions</w:t>
      </w:r>
    </w:p>
    <w:p w14:paraId="770993C6" w14:textId="77777777" w:rsidR="009F00A4" w:rsidRDefault="00A56C58">
      <w:pPr>
        <w:pStyle w:val="ListParagraph"/>
        <w:numPr>
          <w:ilvl w:val="0"/>
          <w:numId w:val="1"/>
        </w:numPr>
        <w:tabs>
          <w:tab w:val="left" w:pos="461"/>
          <w:tab w:val="left" w:pos="7661"/>
        </w:tabs>
        <w:spacing w:before="192"/>
        <w:ind w:hanging="361"/>
      </w:pPr>
      <w:r>
        <w:t>Explain</w:t>
      </w:r>
      <w:r>
        <w:rPr>
          <w:spacing w:val="-3"/>
        </w:rPr>
        <w:t xml:space="preserve"> </w:t>
      </w:r>
      <w:r>
        <w:t>the</w:t>
      </w:r>
      <w:r>
        <w:rPr>
          <w:spacing w:val="-1"/>
        </w:rPr>
        <w:t xml:space="preserve"> </w:t>
      </w:r>
      <w:r>
        <w:t>linear</w:t>
      </w:r>
      <w:r>
        <w:rPr>
          <w:spacing w:val="-1"/>
        </w:rPr>
        <w:t xml:space="preserve"> </w:t>
      </w:r>
      <w:r>
        <w:t>regression</w:t>
      </w:r>
      <w:r>
        <w:rPr>
          <w:spacing w:val="-3"/>
        </w:rPr>
        <w:t xml:space="preserve"> </w:t>
      </w:r>
      <w:r>
        <w:t>algorithm in</w:t>
      </w:r>
      <w:r>
        <w:rPr>
          <w:spacing w:val="-2"/>
        </w:rPr>
        <w:t xml:space="preserve"> </w:t>
      </w:r>
      <w:r>
        <w:t>detail.</w:t>
      </w:r>
      <w:r>
        <w:tab/>
        <w:t>(4 marks)</w:t>
      </w:r>
    </w:p>
    <w:p w14:paraId="3CF70FC0" w14:textId="77777777" w:rsidR="00497D96" w:rsidRDefault="00E56BF3" w:rsidP="00163416">
      <w:pPr>
        <w:tabs>
          <w:tab w:val="left" w:pos="461"/>
          <w:tab w:val="left" w:pos="7661"/>
        </w:tabs>
        <w:spacing w:before="240"/>
        <w:ind w:left="99"/>
        <w:rPr>
          <w:color w:val="002060"/>
        </w:rPr>
      </w:pPr>
      <w:r w:rsidRPr="00E56BF3">
        <w:rPr>
          <w:color w:val="002060"/>
        </w:rPr>
        <w:t>Answer</w:t>
      </w:r>
      <w:r>
        <w:rPr>
          <w:color w:val="002060"/>
        </w:rPr>
        <w:t xml:space="preserve">: </w:t>
      </w:r>
      <w:r w:rsidR="007D7698">
        <w:rPr>
          <w:color w:val="002060"/>
        </w:rPr>
        <w:t xml:space="preserve">Linear regression algorithm is an algorithm which tries to </w:t>
      </w:r>
      <w:r w:rsidR="00BC4BE1">
        <w:rPr>
          <w:color w:val="002060"/>
        </w:rPr>
        <w:t>find</w:t>
      </w:r>
      <w:r w:rsidR="007D7698">
        <w:rPr>
          <w:color w:val="002060"/>
        </w:rPr>
        <w:t xml:space="preserve"> a relation between</w:t>
      </w:r>
      <w:r w:rsidR="007F0373">
        <w:rPr>
          <w:color w:val="002060"/>
        </w:rPr>
        <w:t xml:space="preserve"> independent</w:t>
      </w:r>
      <w:r w:rsidR="007D7698">
        <w:rPr>
          <w:color w:val="002060"/>
        </w:rPr>
        <w:t xml:space="preserve"> input variables </w:t>
      </w:r>
      <w:r w:rsidR="007F0373">
        <w:rPr>
          <w:color w:val="002060"/>
        </w:rPr>
        <w:t>and a dependent output variable.</w:t>
      </w:r>
      <w:r w:rsidR="00516646">
        <w:rPr>
          <w:color w:val="002060"/>
        </w:rPr>
        <w:t xml:space="preserve"> It is used to predict output on numeric </w:t>
      </w:r>
      <w:r w:rsidR="00497D96">
        <w:rPr>
          <w:color w:val="002060"/>
        </w:rPr>
        <w:t>variables.</w:t>
      </w:r>
      <w:r w:rsidR="007F0373">
        <w:rPr>
          <w:color w:val="002060"/>
        </w:rPr>
        <w:t xml:space="preserve"> </w:t>
      </w:r>
      <w:r w:rsidR="00E82923">
        <w:rPr>
          <w:color w:val="002060"/>
        </w:rPr>
        <w:t>The linear regression</w:t>
      </w:r>
      <w:r w:rsidR="00E82923" w:rsidRPr="00E82923">
        <w:rPr>
          <w:color w:val="002060"/>
        </w:rPr>
        <w:t xml:space="preserve"> finds how the value of the dependent variable is changing according to the value of the independent variable. </w:t>
      </w:r>
      <w:r w:rsidR="007F0373">
        <w:rPr>
          <w:color w:val="002060"/>
        </w:rPr>
        <w:t xml:space="preserve">It tries to fit a straight line </w:t>
      </w:r>
      <w:r w:rsidR="0085035E">
        <w:rPr>
          <w:color w:val="002060"/>
        </w:rPr>
        <w:t>which best represents the output variable in terms of input features.</w:t>
      </w:r>
    </w:p>
    <w:p w14:paraId="61347A24" w14:textId="77777777" w:rsidR="00497D96" w:rsidRDefault="00BC4BE1" w:rsidP="00163416">
      <w:pPr>
        <w:tabs>
          <w:tab w:val="left" w:pos="461"/>
          <w:tab w:val="left" w:pos="7661"/>
        </w:tabs>
        <w:spacing w:before="240"/>
        <w:ind w:left="99"/>
        <w:rPr>
          <w:color w:val="002060"/>
        </w:rPr>
      </w:pPr>
      <w:r>
        <w:rPr>
          <w:color w:val="002060"/>
        </w:rPr>
        <w:t xml:space="preserve">It tries to minimize the mean square error which is the error between the actual data points and the predictor line, </w:t>
      </w:r>
      <w:r w:rsidR="00300F58">
        <w:rPr>
          <w:color w:val="002060"/>
        </w:rPr>
        <w:t>the best fit line is represented as the line which has the lowest mean squared error and highest R</w:t>
      </w:r>
      <w:r w:rsidR="00A80522">
        <w:rPr>
          <w:color w:val="002060"/>
        </w:rPr>
        <w:t>-squared value</w:t>
      </w:r>
      <w:r w:rsidR="00300F58">
        <w:rPr>
          <w:color w:val="002060"/>
        </w:rPr>
        <w:t xml:space="preserve"> which is a metric</w:t>
      </w:r>
      <w:r w:rsidR="00A80522">
        <w:rPr>
          <w:color w:val="002060"/>
        </w:rPr>
        <w:t xml:space="preserve"> used to </w:t>
      </w:r>
      <w:r w:rsidR="00843D8F">
        <w:rPr>
          <w:color w:val="002060"/>
        </w:rPr>
        <w:t>measure the fit of the line. The linear regression assumptions are that the output variables should be linearly dependent on each input variable.</w:t>
      </w:r>
      <w:r w:rsidR="0075114A">
        <w:rPr>
          <w:color w:val="002060"/>
        </w:rPr>
        <w:t xml:space="preserve"> </w:t>
      </w:r>
    </w:p>
    <w:p w14:paraId="130F5C00" w14:textId="1A4EEF06" w:rsidR="00E56BF3" w:rsidRDefault="0075114A" w:rsidP="00163416">
      <w:pPr>
        <w:tabs>
          <w:tab w:val="left" w:pos="461"/>
          <w:tab w:val="left" w:pos="7661"/>
        </w:tabs>
        <w:spacing w:before="240"/>
        <w:ind w:left="99"/>
        <w:rPr>
          <w:color w:val="002060"/>
        </w:rPr>
      </w:pPr>
      <w:r>
        <w:rPr>
          <w:color w:val="002060"/>
        </w:rPr>
        <w:t xml:space="preserve">The model which is fit should have random errors and the residuals should be normally distributed with a mean of 0, they should be </w:t>
      </w:r>
      <w:r w:rsidR="00684432">
        <w:rPr>
          <w:color w:val="002060"/>
        </w:rPr>
        <w:t>h</w:t>
      </w:r>
      <w:r w:rsidR="00684432" w:rsidRPr="00684432">
        <w:rPr>
          <w:color w:val="002060"/>
        </w:rPr>
        <w:t>omoscedasticity</w:t>
      </w:r>
      <w:r w:rsidR="00DA4DEF">
        <w:rPr>
          <w:color w:val="002060"/>
        </w:rPr>
        <w:t xml:space="preserve"> </w:t>
      </w:r>
      <w:r w:rsidR="00684432">
        <w:rPr>
          <w:color w:val="002060"/>
        </w:rPr>
        <w:t>(equal variance)</w:t>
      </w:r>
      <w:r w:rsidR="00DA4DEF">
        <w:rPr>
          <w:color w:val="002060"/>
        </w:rPr>
        <w:t xml:space="preserve">. There are two types of linear regression, a simple linear regression which has one predictor while multiple linear </w:t>
      </w:r>
      <w:r w:rsidR="00E82923">
        <w:rPr>
          <w:color w:val="002060"/>
        </w:rPr>
        <w:t>regression (</w:t>
      </w:r>
      <w:r w:rsidR="00DA4DEF">
        <w:rPr>
          <w:color w:val="002060"/>
        </w:rPr>
        <w:t xml:space="preserve">MLR) has multiple predictors and in MLR, the predictors should not be multicollinear which can be evaluated using metrics like variance inflation factor. </w:t>
      </w:r>
    </w:p>
    <w:p w14:paraId="74D992CA" w14:textId="77777777" w:rsidR="00211DF9" w:rsidRDefault="00211DF9" w:rsidP="00163416">
      <w:pPr>
        <w:tabs>
          <w:tab w:val="left" w:pos="461"/>
          <w:tab w:val="left" w:pos="7661"/>
        </w:tabs>
        <w:spacing w:before="240"/>
        <w:ind w:left="99"/>
      </w:pPr>
    </w:p>
    <w:p w14:paraId="4576FB9B" w14:textId="77777777" w:rsidR="009F00A4" w:rsidRDefault="00A56C58">
      <w:pPr>
        <w:pStyle w:val="ListParagraph"/>
        <w:numPr>
          <w:ilvl w:val="0"/>
          <w:numId w:val="1"/>
        </w:numPr>
        <w:tabs>
          <w:tab w:val="left" w:pos="461"/>
          <w:tab w:val="left" w:pos="7661"/>
        </w:tabs>
        <w:spacing w:before="19"/>
        <w:ind w:hanging="361"/>
      </w:pPr>
      <w:r>
        <w:t>Explain</w:t>
      </w:r>
      <w:r>
        <w:rPr>
          <w:spacing w:val="-3"/>
        </w:rPr>
        <w:t xml:space="preserve"> </w:t>
      </w:r>
      <w:r>
        <w:t>the</w:t>
      </w:r>
      <w:r>
        <w:rPr>
          <w:spacing w:val="-1"/>
        </w:rPr>
        <w:t xml:space="preserve"> </w:t>
      </w:r>
      <w:r>
        <w:t>Anscombe’s</w:t>
      </w:r>
      <w:r>
        <w:rPr>
          <w:spacing w:val="-3"/>
        </w:rPr>
        <w:t xml:space="preserve"> </w:t>
      </w:r>
      <w:r>
        <w:t>quartet</w:t>
      </w:r>
      <w:r>
        <w:rPr>
          <w:spacing w:val="-1"/>
        </w:rPr>
        <w:t xml:space="preserve"> </w:t>
      </w:r>
      <w:r>
        <w:t>in</w:t>
      </w:r>
      <w:r>
        <w:rPr>
          <w:spacing w:val="-2"/>
        </w:rPr>
        <w:t xml:space="preserve"> </w:t>
      </w:r>
      <w:r>
        <w:t>detail.</w:t>
      </w:r>
      <w:r>
        <w:tab/>
        <w:t>(3 marks)</w:t>
      </w:r>
    </w:p>
    <w:p w14:paraId="7D73E3EE" w14:textId="77777777" w:rsidR="00D37177" w:rsidRDefault="00D37177" w:rsidP="00D37177">
      <w:pPr>
        <w:pStyle w:val="ListParagraph"/>
        <w:tabs>
          <w:tab w:val="left" w:pos="461"/>
          <w:tab w:val="left" w:pos="7661"/>
        </w:tabs>
        <w:spacing w:before="19"/>
        <w:ind w:firstLine="0"/>
      </w:pPr>
    </w:p>
    <w:p w14:paraId="3F10591A" w14:textId="7B0DA074" w:rsidR="00497D96" w:rsidRPr="00D37177" w:rsidRDefault="00A22036" w:rsidP="00497D96">
      <w:pPr>
        <w:tabs>
          <w:tab w:val="left" w:pos="461"/>
          <w:tab w:val="left" w:pos="7661"/>
        </w:tabs>
        <w:spacing w:before="19"/>
        <w:ind w:left="99"/>
        <w:rPr>
          <w:color w:val="002060"/>
        </w:rPr>
      </w:pPr>
      <w:r w:rsidRPr="00D37177">
        <w:rPr>
          <w:color w:val="002060"/>
        </w:rPr>
        <w:t>Answer: The Anscombe’s quartet is a special</w:t>
      </w:r>
      <w:r w:rsidR="00F722A8" w:rsidRPr="00D37177">
        <w:rPr>
          <w:color w:val="002060"/>
        </w:rPr>
        <w:t xml:space="preserve"> set of 4 datasets</w:t>
      </w:r>
      <w:r w:rsidR="00D37177" w:rsidRPr="00D37177">
        <w:rPr>
          <w:color w:val="002060"/>
        </w:rPr>
        <w:t>(</w:t>
      </w:r>
      <w:proofErr w:type="gramStart"/>
      <w:r w:rsidR="00D37177" w:rsidRPr="00D37177">
        <w:rPr>
          <w:color w:val="002060"/>
        </w:rPr>
        <w:t>x,y</w:t>
      </w:r>
      <w:proofErr w:type="gramEnd"/>
      <w:r w:rsidR="00D37177" w:rsidRPr="00D37177">
        <w:rPr>
          <w:color w:val="002060"/>
        </w:rPr>
        <w:t>)</w:t>
      </w:r>
      <w:r w:rsidR="00F722A8" w:rsidRPr="00D37177">
        <w:rPr>
          <w:color w:val="002060"/>
        </w:rPr>
        <w:t xml:space="preserve"> which is used to indicate the significance of</w:t>
      </w:r>
      <w:r w:rsidR="00BB48AD" w:rsidRPr="00D37177">
        <w:rPr>
          <w:color w:val="002060"/>
        </w:rPr>
        <w:t xml:space="preserve"> using graphs to understand</w:t>
      </w:r>
      <w:r w:rsidR="00F722A8" w:rsidRPr="00D37177">
        <w:rPr>
          <w:color w:val="002060"/>
        </w:rPr>
        <w:t xml:space="preserve"> </w:t>
      </w:r>
      <w:r w:rsidR="00BB48AD" w:rsidRPr="00D37177">
        <w:rPr>
          <w:color w:val="002060"/>
        </w:rPr>
        <w:t>data</w:t>
      </w:r>
      <w:r w:rsidR="00F722A8" w:rsidRPr="00D37177">
        <w:rPr>
          <w:color w:val="002060"/>
        </w:rPr>
        <w:t xml:space="preserve"> distributions.</w:t>
      </w:r>
      <w:r w:rsidR="005A30ED" w:rsidRPr="00D37177">
        <w:rPr>
          <w:color w:val="002060"/>
        </w:rPr>
        <w:t xml:space="preserve"> Anscom</w:t>
      </w:r>
      <w:r w:rsidR="000C300F" w:rsidRPr="00D37177">
        <w:rPr>
          <w:color w:val="002060"/>
        </w:rPr>
        <w:t>be had prepared four datasets which have different distributions but they all had the same summary statistics, all the four sets of (</w:t>
      </w:r>
      <w:proofErr w:type="gramStart"/>
      <w:r w:rsidR="000C300F" w:rsidRPr="00D37177">
        <w:rPr>
          <w:color w:val="002060"/>
        </w:rPr>
        <w:t>x,y</w:t>
      </w:r>
      <w:proofErr w:type="gramEnd"/>
      <w:r w:rsidR="000C300F" w:rsidRPr="00D37177">
        <w:rPr>
          <w:color w:val="002060"/>
        </w:rPr>
        <w:t>) data had same mean, median and standard deviation but when plotted on a scatter plot, they all showed completely different story. This shows that we should not only use summary statistics</w:t>
      </w:r>
      <w:r w:rsidR="00813F94" w:rsidRPr="00D37177">
        <w:rPr>
          <w:color w:val="002060"/>
        </w:rPr>
        <w:t xml:space="preserve"> to compare datasets but also understand their graphical distribution to make a valid comparison</w:t>
      </w:r>
      <w:r w:rsidR="00062BE1" w:rsidRPr="00D37177">
        <w:rPr>
          <w:color w:val="002060"/>
        </w:rPr>
        <w:t>. Surprisingly, they all</w:t>
      </w:r>
      <w:r w:rsidR="00A56C58">
        <w:rPr>
          <w:color w:val="002060"/>
        </w:rPr>
        <w:t xml:space="preserve"> when</w:t>
      </w:r>
      <w:r w:rsidR="00062BE1" w:rsidRPr="00D37177">
        <w:rPr>
          <w:color w:val="002060"/>
        </w:rPr>
        <w:t xml:space="preserve"> fit on a linear regression line show the same R-squared</w:t>
      </w:r>
      <w:r w:rsidR="00215BE3" w:rsidRPr="00D37177">
        <w:rPr>
          <w:color w:val="002060"/>
        </w:rPr>
        <w:t xml:space="preserve"> which is 0.67 and have the same correlation of 0.816</w:t>
      </w:r>
    </w:p>
    <w:p w14:paraId="156126D0" w14:textId="380840BB" w:rsidR="00D37177" w:rsidRPr="00D37177" w:rsidRDefault="00D37177" w:rsidP="00D37177">
      <w:pPr>
        <w:tabs>
          <w:tab w:val="left" w:pos="461"/>
          <w:tab w:val="left" w:pos="7661"/>
        </w:tabs>
        <w:spacing w:before="19"/>
        <w:ind w:left="99"/>
        <w:jc w:val="center"/>
        <w:rPr>
          <w:color w:val="002060"/>
        </w:rPr>
      </w:pPr>
      <w:r w:rsidRPr="00D37177">
        <w:rPr>
          <w:noProof/>
          <w:color w:val="002060"/>
        </w:rPr>
        <w:drawing>
          <wp:inline distT="0" distB="0" distL="0" distR="0" wp14:anchorId="4E76FAC4" wp14:editId="2720FFF6">
            <wp:extent cx="4051300" cy="29464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1300" cy="2946400"/>
                    </a:xfrm>
                    <a:prstGeom prst="rect">
                      <a:avLst/>
                    </a:prstGeom>
                    <a:noFill/>
                    <a:ln>
                      <a:noFill/>
                    </a:ln>
                  </pic:spPr>
                </pic:pic>
              </a:graphicData>
            </a:graphic>
          </wp:inline>
        </w:drawing>
      </w:r>
    </w:p>
    <w:p w14:paraId="6002DEA9" w14:textId="6BF0DEA8" w:rsidR="00D37177" w:rsidRPr="00D37177" w:rsidRDefault="00D37177" w:rsidP="00D37177">
      <w:pPr>
        <w:tabs>
          <w:tab w:val="left" w:pos="461"/>
          <w:tab w:val="left" w:pos="7661"/>
        </w:tabs>
        <w:spacing w:before="19"/>
        <w:ind w:left="99"/>
        <w:jc w:val="center"/>
        <w:rPr>
          <w:color w:val="002060"/>
        </w:rPr>
      </w:pPr>
      <w:r w:rsidRPr="00D37177">
        <w:rPr>
          <w:color w:val="002060"/>
        </w:rPr>
        <w:t>Source: Wikipedia</w:t>
      </w:r>
    </w:p>
    <w:p w14:paraId="139FBFA7" w14:textId="77777777" w:rsidR="00497D96" w:rsidRDefault="00497D96" w:rsidP="00497D96">
      <w:pPr>
        <w:tabs>
          <w:tab w:val="left" w:pos="461"/>
          <w:tab w:val="left" w:pos="7661"/>
        </w:tabs>
        <w:spacing w:before="19"/>
        <w:ind w:left="99"/>
      </w:pPr>
    </w:p>
    <w:p w14:paraId="009F39B6" w14:textId="77777777" w:rsidR="009F00A4" w:rsidRDefault="00A56C58">
      <w:pPr>
        <w:pStyle w:val="ListParagraph"/>
        <w:numPr>
          <w:ilvl w:val="0"/>
          <w:numId w:val="1"/>
        </w:numPr>
        <w:tabs>
          <w:tab w:val="left" w:pos="461"/>
          <w:tab w:val="left" w:pos="7661"/>
        </w:tabs>
        <w:ind w:hanging="361"/>
      </w:pPr>
      <w:r>
        <w:lastRenderedPageBreak/>
        <w:t>What is</w:t>
      </w:r>
      <w:r>
        <w:rPr>
          <w:spacing w:val="-2"/>
        </w:rPr>
        <w:t xml:space="preserve"> </w:t>
      </w:r>
      <w:r>
        <w:t>Pearson’s</w:t>
      </w:r>
      <w:r>
        <w:rPr>
          <w:spacing w:val="-2"/>
        </w:rPr>
        <w:t xml:space="preserve"> </w:t>
      </w:r>
      <w:r>
        <w:t>R?</w:t>
      </w:r>
      <w:r>
        <w:tab/>
        <w:t>(3 marks)</w:t>
      </w:r>
    </w:p>
    <w:p w14:paraId="025D3459" w14:textId="46BBCC3E" w:rsidR="00A56C58" w:rsidRDefault="00A56C58" w:rsidP="00A56C58">
      <w:pPr>
        <w:tabs>
          <w:tab w:val="left" w:pos="461"/>
          <w:tab w:val="left" w:pos="7661"/>
        </w:tabs>
        <w:ind w:left="99"/>
      </w:pPr>
      <w:r w:rsidRPr="00D37177">
        <w:rPr>
          <w:color w:val="002060"/>
        </w:rPr>
        <w:t>Answer</w:t>
      </w:r>
      <w:r>
        <w:rPr>
          <w:color w:val="002060"/>
        </w:rPr>
        <w:t xml:space="preserve">: </w:t>
      </w:r>
    </w:p>
    <w:p w14:paraId="7775AAC5" w14:textId="77777777" w:rsidR="009F00A4" w:rsidRDefault="00A56C58">
      <w:pPr>
        <w:pStyle w:val="ListParagraph"/>
        <w:numPr>
          <w:ilvl w:val="0"/>
          <w:numId w:val="1"/>
        </w:numPr>
        <w:tabs>
          <w:tab w:val="left" w:pos="461"/>
          <w:tab w:val="left" w:pos="7661"/>
        </w:tabs>
        <w:spacing w:line="259" w:lineRule="auto"/>
        <w:ind w:right="101"/>
      </w:pPr>
      <w:r>
        <w:t>What is scaling? Why is scaling performed? What is the difference between normalized scaling</w:t>
      </w:r>
      <w:r>
        <w:rPr>
          <w:spacing w:val="-47"/>
        </w:rPr>
        <w:t xml:space="preserve"> </w:t>
      </w:r>
      <w:r>
        <w:t>and</w:t>
      </w:r>
      <w:r>
        <w:rPr>
          <w:spacing w:val="-3"/>
        </w:rPr>
        <w:t xml:space="preserve"> </w:t>
      </w:r>
      <w:r>
        <w:t>standardized</w:t>
      </w:r>
      <w:r>
        <w:rPr>
          <w:spacing w:val="-1"/>
        </w:rPr>
        <w:t xml:space="preserve"> </w:t>
      </w:r>
      <w:r>
        <w:t>scaling?</w:t>
      </w:r>
      <w:r>
        <w:tab/>
        <w:t>(3</w:t>
      </w:r>
      <w:r>
        <w:rPr>
          <w:spacing w:val="-1"/>
        </w:rPr>
        <w:t xml:space="preserve"> </w:t>
      </w:r>
      <w:r>
        <w:t>marks)</w:t>
      </w:r>
    </w:p>
    <w:p w14:paraId="7825357C" w14:textId="77777777" w:rsidR="009F00A4" w:rsidRDefault="00A56C58">
      <w:pPr>
        <w:pStyle w:val="ListParagraph"/>
        <w:numPr>
          <w:ilvl w:val="0"/>
          <w:numId w:val="1"/>
        </w:numPr>
        <w:tabs>
          <w:tab w:val="left" w:pos="461"/>
        </w:tabs>
        <w:spacing w:before="0" w:line="267" w:lineRule="exact"/>
        <w:ind w:hanging="361"/>
      </w:pPr>
      <w:r>
        <w:t>You</w:t>
      </w:r>
      <w:r>
        <w:rPr>
          <w:spacing w:val="-4"/>
        </w:rPr>
        <w:t xml:space="preserve"> </w:t>
      </w:r>
      <w:r>
        <w:t>might</w:t>
      </w:r>
      <w:r>
        <w:rPr>
          <w:spacing w:val="-1"/>
        </w:rPr>
        <w:t xml:space="preserve"> </w:t>
      </w:r>
      <w:r>
        <w:t>have</w:t>
      </w:r>
      <w:r>
        <w:rPr>
          <w:spacing w:val="-3"/>
        </w:rPr>
        <w:t xml:space="preserve"> </w:t>
      </w:r>
      <w:r>
        <w:t>observed</w:t>
      </w:r>
      <w:r>
        <w:rPr>
          <w:spacing w:val="-2"/>
        </w:rPr>
        <w:t xml:space="preserve"> </w:t>
      </w:r>
      <w:r>
        <w:t>that</w:t>
      </w:r>
      <w:r>
        <w:rPr>
          <w:spacing w:val="-1"/>
        </w:rPr>
        <w:t xml:space="preserve"> </w:t>
      </w:r>
      <w:r>
        <w:t>sometimes</w:t>
      </w:r>
      <w:r>
        <w:rPr>
          <w:spacing w:val="-2"/>
        </w:rPr>
        <w:t xml:space="preserve"> </w:t>
      </w:r>
      <w:r>
        <w:t>the</w:t>
      </w:r>
      <w:r>
        <w:rPr>
          <w:spacing w:val="-2"/>
        </w:rPr>
        <w:t xml:space="preserve"> </w:t>
      </w:r>
      <w:r>
        <w:t>value</w:t>
      </w:r>
      <w:r>
        <w:rPr>
          <w:spacing w:val="-3"/>
        </w:rPr>
        <w:t xml:space="preserve"> </w:t>
      </w:r>
      <w:r>
        <w:t>of</w:t>
      </w:r>
      <w:r>
        <w:rPr>
          <w:spacing w:val="-4"/>
        </w:rPr>
        <w:t xml:space="preserve"> </w:t>
      </w:r>
      <w:r>
        <w:t>VIF</w:t>
      </w:r>
      <w:r>
        <w:rPr>
          <w:spacing w:val="-2"/>
        </w:rPr>
        <w:t xml:space="preserve"> </w:t>
      </w:r>
      <w:r>
        <w:t>is infinite.</w:t>
      </w:r>
      <w:r>
        <w:rPr>
          <w:spacing w:val="-3"/>
        </w:rPr>
        <w:t xml:space="preserve"> </w:t>
      </w:r>
      <w:r>
        <w:t>Why</w:t>
      </w:r>
      <w:r>
        <w:rPr>
          <w:spacing w:val="-1"/>
        </w:rPr>
        <w:t xml:space="preserve"> </w:t>
      </w:r>
      <w:r>
        <w:t>does</w:t>
      </w:r>
      <w:r>
        <w:rPr>
          <w:spacing w:val="-1"/>
        </w:rPr>
        <w:t xml:space="preserve"> </w:t>
      </w:r>
      <w:r>
        <w:t>this</w:t>
      </w:r>
      <w:r>
        <w:rPr>
          <w:spacing w:val="-1"/>
        </w:rPr>
        <w:t xml:space="preserve"> </w:t>
      </w:r>
      <w:r>
        <w:t>happen?</w:t>
      </w:r>
    </w:p>
    <w:p w14:paraId="4681CD68" w14:textId="77777777" w:rsidR="009F00A4" w:rsidRDefault="00A56C58">
      <w:pPr>
        <w:pStyle w:val="BodyText"/>
        <w:ind w:left="7661" w:firstLine="0"/>
      </w:pPr>
      <w:r>
        <w:t>(3</w:t>
      </w:r>
      <w:r>
        <w:rPr>
          <w:spacing w:val="-1"/>
        </w:rPr>
        <w:t xml:space="preserve"> </w:t>
      </w:r>
      <w:r>
        <w:t>marks)</w:t>
      </w:r>
    </w:p>
    <w:p w14:paraId="7CB1F641" w14:textId="77777777" w:rsidR="009F00A4" w:rsidRDefault="00A56C58">
      <w:pPr>
        <w:pStyle w:val="ListParagraph"/>
        <w:numPr>
          <w:ilvl w:val="0"/>
          <w:numId w:val="1"/>
        </w:numPr>
        <w:tabs>
          <w:tab w:val="left" w:pos="461"/>
        </w:tabs>
        <w:ind w:hanging="361"/>
      </w:pPr>
      <w:r>
        <w:t>What</w:t>
      </w:r>
      <w:r>
        <w:rPr>
          <w:spacing w:val="-1"/>
        </w:rPr>
        <w:t xml:space="preserve"> </w:t>
      </w:r>
      <w:r>
        <w:t>is a</w:t>
      </w:r>
      <w:r>
        <w:rPr>
          <w:spacing w:val="-3"/>
        </w:rPr>
        <w:t xml:space="preserve"> </w:t>
      </w:r>
      <w:r>
        <w:t>Q-Q</w:t>
      </w:r>
      <w:r>
        <w:rPr>
          <w:spacing w:val="-3"/>
        </w:rPr>
        <w:t xml:space="preserve"> </w:t>
      </w:r>
      <w:r>
        <w:t>plot? Explain</w:t>
      </w:r>
      <w:r>
        <w:rPr>
          <w:spacing w:val="-3"/>
        </w:rPr>
        <w:t xml:space="preserve"> </w:t>
      </w:r>
      <w:r>
        <w:t>the</w:t>
      </w:r>
      <w:r>
        <w:rPr>
          <w:spacing w:val="1"/>
        </w:rPr>
        <w:t xml:space="preserve"> </w:t>
      </w:r>
      <w:r>
        <w:t>use</w:t>
      </w:r>
      <w:r>
        <w:rPr>
          <w:spacing w:val="-3"/>
        </w:rPr>
        <w:t xml:space="preserve"> </w:t>
      </w:r>
      <w:r>
        <w:t>and</w:t>
      </w:r>
      <w:r>
        <w:rPr>
          <w:spacing w:val="-1"/>
        </w:rPr>
        <w:t xml:space="preserve"> </w:t>
      </w:r>
      <w:r>
        <w:t>importance</w:t>
      </w:r>
      <w:r>
        <w:rPr>
          <w:spacing w:val="-2"/>
        </w:rPr>
        <w:t xml:space="preserve"> </w:t>
      </w:r>
      <w:r>
        <w:t>of</w:t>
      </w:r>
      <w:r>
        <w:rPr>
          <w:spacing w:val="-4"/>
        </w:rPr>
        <w:t xml:space="preserve"> </w:t>
      </w:r>
      <w:r>
        <w:t>a Q-Q plot</w:t>
      </w:r>
      <w:r>
        <w:rPr>
          <w:spacing w:val="-3"/>
        </w:rPr>
        <w:t xml:space="preserve"> </w:t>
      </w:r>
      <w:r>
        <w:t>in linear</w:t>
      </w:r>
      <w:r>
        <w:rPr>
          <w:spacing w:val="-1"/>
        </w:rPr>
        <w:t xml:space="preserve"> </w:t>
      </w:r>
      <w:r>
        <w:t>regression.</w:t>
      </w:r>
    </w:p>
    <w:p w14:paraId="524115E5" w14:textId="77777777" w:rsidR="009F00A4" w:rsidRDefault="00A56C58">
      <w:pPr>
        <w:pStyle w:val="BodyText"/>
        <w:spacing w:before="21"/>
        <w:ind w:left="7661" w:firstLine="0"/>
      </w:pPr>
      <w:r>
        <w:t>(3</w:t>
      </w:r>
      <w:r>
        <w:rPr>
          <w:spacing w:val="-1"/>
        </w:rPr>
        <w:t xml:space="preserve"> </w:t>
      </w:r>
      <w:r>
        <w:t>marks)</w:t>
      </w:r>
    </w:p>
    <w:sectPr w:rsidR="009F00A4">
      <w:type w:val="continuous"/>
      <w:pgSz w:w="12240" w:h="15840"/>
      <w:pgMar w:top="1420" w:right="154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81958"/>
    <w:multiLevelType w:val="hybridMultilevel"/>
    <w:tmpl w:val="DC80987E"/>
    <w:lvl w:ilvl="0" w:tplc="9858D780">
      <w:start w:val="1"/>
      <w:numFmt w:val="decimal"/>
      <w:lvlText w:val="%1."/>
      <w:lvlJc w:val="left"/>
      <w:pPr>
        <w:ind w:left="460" w:hanging="360"/>
        <w:jc w:val="left"/>
      </w:pPr>
      <w:rPr>
        <w:rFonts w:ascii="Calibri" w:eastAsia="Calibri" w:hAnsi="Calibri" w:cs="Calibri" w:hint="default"/>
        <w:b w:val="0"/>
        <w:bCs w:val="0"/>
        <w:i w:val="0"/>
        <w:iCs w:val="0"/>
        <w:w w:val="100"/>
        <w:sz w:val="22"/>
        <w:szCs w:val="22"/>
      </w:rPr>
    </w:lvl>
    <w:lvl w:ilvl="1" w:tplc="F1C6D8BA">
      <w:numFmt w:val="bullet"/>
      <w:lvlText w:val="•"/>
      <w:lvlJc w:val="left"/>
      <w:pPr>
        <w:ind w:left="1314" w:hanging="360"/>
      </w:pPr>
      <w:rPr>
        <w:rFonts w:hint="default"/>
      </w:rPr>
    </w:lvl>
    <w:lvl w:ilvl="2" w:tplc="16FC0D68">
      <w:numFmt w:val="bullet"/>
      <w:lvlText w:val="•"/>
      <w:lvlJc w:val="left"/>
      <w:pPr>
        <w:ind w:left="2168" w:hanging="360"/>
      </w:pPr>
      <w:rPr>
        <w:rFonts w:hint="default"/>
      </w:rPr>
    </w:lvl>
    <w:lvl w:ilvl="3" w:tplc="9A5C3CEA">
      <w:numFmt w:val="bullet"/>
      <w:lvlText w:val="•"/>
      <w:lvlJc w:val="left"/>
      <w:pPr>
        <w:ind w:left="3022" w:hanging="360"/>
      </w:pPr>
      <w:rPr>
        <w:rFonts w:hint="default"/>
      </w:rPr>
    </w:lvl>
    <w:lvl w:ilvl="4" w:tplc="3BD4845A">
      <w:numFmt w:val="bullet"/>
      <w:lvlText w:val="•"/>
      <w:lvlJc w:val="left"/>
      <w:pPr>
        <w:ind w:left="3876" w:hanging="360"/>
      </w:pPr>
      <w:rPr>
        <w:rFonts w:hint="default"/>
      </w:rPr>
    </w:lvl>
    <w:lvl w:ilvl="5" w:tplc="0776AD08">
      <w:numFmt w:val="bullet"/>
      <w:lvlText w:val="•"/>
      <w:lvlJc w:val="left"/>
      <w:pPr>
        <w:ind w:left="4730" w:hanging="360"/>
      </w:pPr>
      <w:rPr>
        <w:rFonts w:hint="default"/>
      </w:rPr>
    </w:lvl>
    <w:lvl w:ilvl="6" w:tplc="AB6CC678">
      <w:numFmt w:val="bullet"/>
      <w:lvlText w:val="•"/>
      <w:lvlJc w:val="left"/>
      <w:pPr>
        <w:ind w:left="5584" w:hanging="360"/>
      </w:pPr>
      <w:rPr>
        <w:rFonts w:hint="default"/>
      </w:rPr>
    </w:lvl>
    <w:lvl w:ilvl="7" w:tplc="64604E36">
      <w:numFmt w:val="bullet"/>
      <w:lvlText w:val="•"/>
      <w:lvlJc w:val="left"/>
      <w:pPr>
        <w:ind w:left="6438" w:hanging="360"/>
      </w:pPr>
      <w:rPr>
        <w:rFonts w:hint="default"/>
      </w:rPr>
    </w:lvl>
    <w:lvl w:ilvl="8" w:tplc="CFE0647A">
      <w:numFmt w:val="bullet"/>
      <w:lvlText w:val="•"/>
      <w:lvlJc w:val="left"/>
      <w:pPr>
        <w:ind w:left="7292" w:hanging="360"/>
      </w:pPr>
      <w:rPr>
        <w:rFonts w:hint="default"/>
      </w:rPr>
    </w:lvl>
  </w:abstractNum>
  <w:abstractNum w:abstractNumId="1" w15:restartNumberingAfterBreak="0">
    <w:nsid w:val="53733D32"/>
    <w:multiLevelType w:val="hybridMultilevel"/>
    <w:tmpl w:val="F1F6F1F2"/>
    <w:lvl w:ilvl="0" w:tplc="1042EF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0E3873"/>
    <w:multiLevelType w:val="hybridMultilevel"/>
    <w:tmpl w:val="96108A32"/>
    <w:lvl w:ilvl="0" w:tplc="1B6075AA">
      <w:start w:val="1"/>
      <w:numFmt w:val="decimal"/>
      <w:lvlText w:val="%1."/>
      <w:lvlJc w:val="left"/>
      <w:pPr>
        <w:ind w:left="460" w:hanging="360"/>
        <w:jc w:val="left"/>
      </w:pPr>
      <w:rPr>
        <w:rFonts w:ascii="Calibri" w:eastAsia="Calibri" w:hAnsi="Calibri" w:cs="Calibri" w:hint="default"/>
        <w:b w:val="0"/>
        <w:bCs w:val="0"/>
        <w:i w:val="0"/>
        <w:iCs w:val="0"/>
        <w:w w:val="100"/>
        <w:sz w:val="22"/>
        <w:szCs w:val="22"/>
      </w:rPr>
    </w:lvl>
    <w:lvl w:ilvl="1" w:tplc="9C4802C2">
      <w:numFmt w:val="bullet"/>
      <w:lvlText w:val="•"/>
      <w:lvlJc w:val="left"/>
      <w:pPr>
        <w:ind w:left="1314" w:hanging="360"/>
      </w:pPr>
      <w:rPr>
        <w:rFonts w:hint="default"/>
      </w:rPr>
    </w:lvl>
    <w:lvl w:ilvl="2" w:tplc="1454400E">
      <w:numFmt w:val="bullet"/>
      <w:lvlText w:val="•"/>
      <w:lvlJc w:val="left"/>
      <w:pPr>
        <w:ind w:left="2168" w:hanging="360"/>
      </w:pPr>
      <w:rPr>
        <w:rFonts w:hint="default"/>
      </w:rPr>
    </w:lvl>
    <w:lvl w:ilvl="3" w:tplc="CF300210">
      <w:numFmt w:val="bullet"/>
      <w:lvlText w:val="•"/>
      <w:lvlJc w:val="left"/>
      <w:pPr>
        <w:ind w:left="3022" w:hanging="360"/>
      </w:pPr>
      <w:rPr>
        <w:rFonts w:hint="default"/>
      </w:rPr>
    </w:lvl>
    <w:lvl w:ilvl="4" w:tplc="8EE6AB8C">
      <w:numFmt w:val="bullet"/>
      <w:lvlText w:val="•"/>
      <w:lvlJc w:val="left"/>
      <w:pPr>
        <w:ind w:left="3876" w:hanging="360"/>
      </w:pPr>
      <w:rPr>
        <w:rFonts w:hint="default"/>
      </w:rPr>
    </w:lvl>
    <w:lvl w:ilvl="5" w:tplc="C254BD74">
      <w:numFmt w:val="bullet"/>
      <w:lvlText w:val="•"/>
      <w:lvlJc w:val="left"/>
      <w:pPr>
        <w:ind w:left="4730" w:hanging="360"/>
      </w:pPr>
      <w:rPr>
        <w:rFonts w:hint="default"/>
      </w:rPr>
    </w:lvl>
    <w:lvl w:ilvl="6" w:tplc="A85A0BA0">
      <w:numFmt w:val="bullet"/>
      <w:lvlText w:val="•"/>
      <w:lvlJc w:val="left"/>
      <w:pPr>
        <w:ind w:left="5584" w:hanging="360"/>
      </w:pPr>
      <w:rPr>
        <w:rFonts w:hint="default"/>
      </w:rPr>
    </w:lvl>
    <w:lvl w:ilvl="7" w:tplc="378A2488">
      <w:numFmt w:val="bullet"/>
      <w:lvlText w:val="•"/>
      <w:lvlJc w:val="left"/>
      <w:pPr>
        <w:ind w:left="6438" w:hanging="360"/>
      </w:pPr>
      <w:rPr>
        <w:rFonts w:hint="default"/>
      </w:rPr>
    </w:lvl>
    <w:lvl w:ilvl="8" w:tplc="C5F82FA6">
      <w:numFmt w:val="bullet"/>
      <w:lvlText w:val="•"/>
      <w:lvlJc w:val="left"/>
      <w:pPr>
        <w:ind w:left="7292" w:hanging="360"/>
      </w:pPr>
      <w:rPr>
        <w:rFonts w:hint="default"/>
      </w:rPr>
    </w:lvl>
  </w:abstractNum>
  <w:abstractNum w:abstractNumId="3" w15:restartNumberingAfterBreak="0">
    <w:nsid w:val="5B064758"/>
    <w:multiLevelType w:val="hybridMultilevel"/>
    <w:tmpl w:val="7DE08F06"/>
    <w:lvl w:ilvl="0" w:tplc="6458EA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6060864">
    <w:abstractNumId w:val="2"/>
  </w:num>
  <w:num w:numId="2" w16cid:durableId="1796215300">
    <w:abstractNumId w:val="0"/>
  </w:num>
  <w:num w:numId="3" w16cid:durableId="56325624">
    <w:abstractNumId w:val="1"/>
  </w:num>
  <w:num w:numId="4" w16cid:durableId="15399267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0A4"/>
    <w:rsid w:val="00062BE1"/>
    <w:rsid w:val="00070D4E"/>
    <w:rsid w:val="000C300F"/>
    <w:rsid w:val="000C6F6A"/>
    <w:rsid w:val="00163416"/>
    <w:rsid w:val="00211DF9"/>
    <w:rsid w:val="00215BE3"/>
    <w:rsid w:val="00221F94"/>
    <w:rsid w:val="002245F7"/>
    <w:rsid w:val="00231AC1"/>
    <w:rsid w:val="00300F58"/>
    <w:rsid w:val="003E37BA"/>
    <w:rsid w:val="00450715"/>
    <w:rsid w:val="00497D96"/>
    <w:rsid w:val="004A21C0"/>
    <w:rsid w:val="004A2205"/>
    <w:rsid w:val="004B2204"/>
    <w:rsid w:val="00516646"/>
    <w:rsid w:val="00545ADC"/>
    <w:rsid w:val="005A30ED"/>
    <w:rsid w:val="00684432"/>
    <w:rsid w:val="007342AF"/>
    <w:rsid w:val="0075114A"/>
    <w:rsid w:val="00754822"/>
    <w:rsid w:val="007D7698"/>
    <w:rsid w:val="007F0373"/>
    <w:rsid w:val="00813F94"/>
    <w:rsid w:val="00843D8F"/>
    <w:rsid w:val="0085035E"/>
    <w:rsid w:val="008718A9"/>
    <w:rsid w:val="008C6E38"/>
    <w:rsid w:val="0092751F"/>
    <w:rsid w:val="009F00A4"/>
    <w:rsid w:val="00A03044"/>
    <w:rsid w:val="00A22036"/>
    <w:rsid w:val="00A56C58"/>
    <w:rsid w:val="00A80522"/>
    <w:rsid w:val="00AD61A4"/>
    <w:rsid w:val="00B5632E"/>
    <w:rsid w:val="00B61732"/>
    <w:rsid w:val="00BB48AD"/>
    <w:rsid w:val="00BC4BE1"/>
    <w:rsid w:val="00C145D0"/>
    <w:rsid w:val="00CE6145"/>
    <w:rsid w:val="00D37177"/>
    <w:rsid w:val="00D83653"/>
    <w:rsid w:val="00DA4DEF"/>
    <w:rsid w:val="00DB2395"/>
    <w:rsid w:val="00E31CC3"/>
    <w:rsid w:val="00E56BF3"/>
    <w:rsid w:val="00E82923"/>
    <w:rsid w:val="00E9523E"/>
    <w:rsid w:val="00E95EAC"/>
    <w:rsid w:val="00EE534D"/>
    <w:rsid w:val="00F05272"/>
    <w:rsid w:val="00F722A8"/>
    <w:rsid w:val="00F7518F"/>
    <w:rsid w:val="00FB1E2B"/>
    <w:rsid w:val="00FD7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039C"/>
  <w15:docId w15:val="{7215E9EE-134E-4010-A59C-8B191989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460" w:hanging="361"/>
    </w:pPr>
  </w:style>
  <w:style w:type="paragraph" w:styleId="ListParagraph">
    <w:name w:val="List Paragraph"/>
    <w:basedOn w:val="Normal"/>
    <w:uiPriority w:val="1"/>
    <w:qFormat/>
    <w:pPr>
      <w:spacing w:before="22"/>
      <w:ind w:left="4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084403">
      <w:bodyDiv w:val="1"/>
      <w:marLeft w:val="0"/>
      <w:marRight w:val="0"/>
      <w:marTop w:val="0"/>
      <w:marBottom w:val="0"/>
      <w:divBdr>
        <w:top w:val="none" w:sz="0" w:space="0" w:color="auto"/>
        <w:left w:val="none" w:sz="0" w:space="0" w:color="auto"/>
        <w:bottom w:val="none" w:sz="0" w:space="0" w:color="auto"/>
        <w:right w:val="none" w:sz="0" w:space="0" w:color="auto"/>
      </w:divBdr>
      <w:divsChild>
        <w:div w:id="1539857767">
          <w:marLeft w:val="0"/>
          <w:marRight w:val="0"/>
          <w:marTop w:val="0"/>
          <w:marBottom w:val="0"/>
          <w:divBdr>
            <w:top w:val="none" w:sz="0" w:space="0" w:color="auto"/>
            <w:left w:val="none" w:sz="0" w:space="0" w:color="auto"/>
            <w:bottom w:val="none" w:sz="0" w:space="0" w:color="auto"/>
            <w:right w:val="none" w:sz="0" w:space="0" w:color="auto"/>
          </w:divBdr>
          <w:divsChild>
            <w:div w:id="311524230">
              <w:marLeft w:val="0"/>
              <w:marRight w:val="0"/>
              <w:marTop w:val="0"/>
              <w:marBottom w:val="0"/>
              <w:divBdr>
                <w:top w:val="none" w:sz="0" w:space="0" w:color="auto"/>
                <w:left w:val="none" w:sz="0" w:space="0" w:color="auto"/>
                <w:bottom w:val="none" w:sz="0" w:space="0" w:color="auto"/>
                <w:right w:val="none" w:sz="0" w:space="0" w:color="auto"/>
              </w:divBdr>
            </w:div>
            <w:div w:id="2123574140">
              <w:marLeft w:val="0"/>
              <w:marRight w:val="0"/>
              <w:marTop w:val="0"/>
              <w:marBottom w:val="0"/>
              <w:divBdr>
                <w:top w:val="none" w:sz="0" w:space="0" w:color="auto"/>
                <w:left w:val="none" w:sz="0" w:space="0" w:color="auto"/>
                <w:bottom w:val="none" w:sz="0" w:space="0" w:color="auto"/>
                <w:right w:val="none" w:sz="0" w:space="0" w:color="auto"/>
              </w:divBdr>
            </w:div>
            <w:div w:id="1107114463">
              <w:marLeft w:val="0"/>
              <w:marRight w:val="0"/>
              <w:marTop w:val="0"/>
              <w:marBottom w:val="0"/>
              <w:divBdr>
                <w:top w:val="none" w:sz="0" w:space="0" w:color="auto"/>
                <w:left w:val="none" w:sz="0" w:space="0" w:color="auto"/>
                <w:bottom w:val="none" w:sz="0" w:space="0" w:color="auto"/>
                <w:right w:val="none" w:sz="0" w:space="0" w:color="auto"/>
              </w:divBdr>
            </w:div>
            <w:div w:id="976370904">
              <w:marLeft w:val="0"/>
              <w:marRight w:val="0"/>
              <w:marTop w:val="0"/>
              <w:marBottom w:val="0"/>
              <w:divBdr>
                <w:top w:val="none" w:sz="0" w:space="0" w:color="auto"/>
                <w:left w:val="none" w:sz="0" w:space="0" w:color="auto"/>
                <w:bottom w:val="none" w:sz="0" w:space="0" w:color="auto"/>
                <w:right w:val="none" w:sz="0" w:space="0" w:color="auto"/>
              </w:divBdr>
            </w:div>
            <w:div w:id="9994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3534">
      <w:bodyDiv w:val="1"/>
      <w:marLeft w:val="0"/>
      <w:marRight w:val="0"/>
      <w:marTop w:val="0"/>
      <w:marBottom w:val="0"/>
      <w:divBdr>
        <w:top w:val="none" w:sz="0" w:space="0" w:color="auto"/>
        <w:left w:val="none" w:sz="0" w:space="0" w:color="auto"/>
        <w:bottom w:val="none" w:sz="0" w:space="0" w:color="auto"/>
        <w:right w:val="none" w:sz="0" w:space="0" w:color="auto"/>
      </w:divBdr>
      <w:divsChild>
        <w:div w:id="1671175143">
          <w:marLeft w:val="0"/>
          <w:marRight w:val="0"/>
          <w:marTop w:val="0"/>
          <w:marBottom w:val="0"/>
          <w:divBdr>
            <w:top w:val="none" w:sz="0" w:space="0" w:color="auto"/>
            <w:left w:val="none" w:sz="0" w:space="0" w:color="auto"/>
            <w:bottom w:val="none" w:sz="0" w:space="0" w:color="auto"/>
            <w:right w:val="none" w:sz="0" w:space="0" w:color="auto"/>
          </w:divBdr>
          <w:divsChild>
            <w:div w:id="943154134">
              <w:marLeft w:val="0"/>
              <w:marRight w:val="0"/>
              <w:marTop w:val="0"/>
              <w:marBottom w:val="0"/>
              <w:divBdr>
                <w:top w:val="none" w:sz="0" w:space="0" w:color="auto"/>
                <w:left w:val="none" w:sz="0" w:space="0" w:color="auto"/>
                <w:bottom w:val="none" w:sz="0" w:space="0" w:color="auto"/>
                <w:right w:val="none" w:sz="0" w:space="0" w:color="auto"/>
              </w:divBdr>
            </w:div>
            <w:div w:id="503938772">
              <w:marLeft w:val="0"/>
              <w:marRight w:val="0"/>
              <w:marTop w:val="0"/>
              <w:marBottom w:val="0"/>
              <w:divBdr>
                <w:top w:val="none" w:sz="0" w:space="0" w:color="auto"/>
                <w:left w:val="none" w:sz="0" w:space="0" w:color="auto"/>
                <w:bottom w:val="none" w:sz="0" w:space="0" w:color="auto"/>
                <w:right w:val="none" w:sz="0" w:space="0" w:color="auto"/>
              </w:divBdr>
            </w:div>
            <w:div w:id="1016687250">
              <w:marLeft w:val="0"/>
              <w:marRight w:val="0"/>
              <w:marTop w:val="0"/>
              <w:marBottom w:val="0"/>
              <w:divBdr>
                <w:top w:val="none" w:sz="0" w:space="0" w:color="auto"/>
                <w:left w:val="none" w:sz="0" w:space="0" w:color="auto"/>
                <w:bottom w:val="none" w:sz="0" w:space="0" w:color="auto"/>
                <w:right w:val="none" w:sz="0" w:space="0" w:color="auto"/>
              </w:divBdr>
            </w:div>
            <w:div w:id="1836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Karthick Chetti</cp:lastModifiedBy>
  <cp:revision>2</cp:revision>
  <dcterms:created xsi:type="dcterms:W3CDTF">2022-05-04T18:53:00Z</dcterms:created>
  <dcterms:modified xsi:type="dcterms:W3CDTF">2022-05-04T18:53:00Z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2020-04-06T00:00:00Z</vt:filetime>
  </property>
  <property fmtid="{D5CDD505-2E9C-101B-9397-08002B2CF9AE}" pid="3" name="Creator">
    <vt:lpwstr>Microsoft® Word for Office 365</vt:lpwstr>
  </property>
  <property fmtid="{D5CDD505-2E9C-101B-9397-08002B2CF9AE}" pid="4" name="LastSaved">
    <vt:filetime>2022-05-04T00:00:00Z</vt:filetime>
  </property>
</Properties>
</file>