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9A6E" w14:textId="53B6EA27" w:rsidR="00362991" w:rsidRDefault="0005597B">
      <w:r w:rsidRPr="0005597B">
        <w:t>Here is what is stated in Sidney's paper</w:t>
      </w:r>
      <w:r>
        <w:t>:</w:t>
      </w:r>
    </w:p>
    <w:p w14:paraId="16EFEC70" w14:textId="77777777" w:rsidR="0005597B" w:rsidRDefault="0005597B" w:rsidP="0005597B">
      <w:pPr>
        <w:pStyle w:val="Heading2"/>
        <w:rPr>
          <w:lang w:val="en-US"/>
        </w:rPr>
      </w:pPr>
      <w:r w:rsidRPr="000562EA">
        <w:rPr>
          <w:lang w:val="en-US"/>
        </w:rPr>
        <w:t>Reconciliation</w:t>
      </w:r>
    </w:p>
    <w:p w14:paraId="0D4E3060" w14:textId="77777777" w:rsidR="0005597B" w:rsidRPr="002B7D82" w:rsidRDefault="0005597B" w:rsidP="0005597B">
      <w:pPr>
        <w:rPr>
          <w:b/>
          <w:color w:val="FF0000"/>
        </w:rPr>
      </w:pPr>
      <w:r w:rsidRPr="002B7D82">
        <w:rPr>
          <w:b/>
          <w:color w:val="FF0000"/>
        </w:rPr>
        <w:t>To add m</w:t>
      </w:r>
      <w:r>
        <w:rPr>
          <w:b/>
          <w:color w:val="FF0000"/>
        </w:rPr>
        <w:t>ore details on the requirements and validate with OPS.</w:t>
      </w:r>
    </w:p>
    <w:p w14:paraId="0BA28262" w14:textId="77777777" w:rsidR="0005597B" w:rsidRDefault="0005597B" w:rsidP="0005597B">
      <w:pPr>
        <w:rPr>
          <w:sz w:val="20"/>
        </w:rPr>
      </w:pPr>
      <w:r w:rsidRPr="000633B7">
        <w:rPr>
          <w:sz w:val="20"/>
        </w:rPr>
        <w:t xml:space="preserve">Reconciliation data are stored in TLM RP application. </w:t>
      </w:r>
      <w:r>
        <w:rPr>
          <w:sz w:val="20"/>
        </w:rPr>
        <w:t xml:space="preserve">There is a regulatory need to keep those data as well as an operational need in case of </w:t>
      </w:r>
      <w:r w:rsidRPr="00A035A0">
        <w:rPr>
          <w:sz w:val="20"/>
        </w:rPr>
        <w:t>litigation</w:t>
      </w:r>
      <w:r>
        <w:rPr>
          <w:sz w:val="20"/>
        </w:rPr>
        <w:t>.</w:t>
      </w:r>
    </w:p>
    <w:p w14:paraId="7470A338" w14:textId="77777777" w:rsidR="0005597B" w:rsidRDefault="0005597B" w:rsidP="0005597B">
      <w:pPr>
        <w:rPr>
          <w:sz w:val="20"/>
        </w:rPr>
      </w:pPr>
      <w:r>
        <w:rPr>
          <w:sz w:val="20"/>
        </w:rPr>
        <w:t xml:space="preserve">For each reconciliation matching Item as well as breaks needs to be </w:t>
      </w:r>
      <w:proofErr w:type="gramStart"/>
      <w:r>
        <w:rPr>
          <w:sz w:val="20"/>
        </w:rPr>
        <w:t>retain</w:t>
      </w:r>
      <w:proofErr w:type="gramEnd"/>
      <w:r>
        <w:rPr>
          <w:sz w:val="20"/>
        </w:rPr>
        <w:t>. Criteria should be:</w:t>
      </w:r>
    </w:p>
    <w:p w14:paraId="20328F56" w14:textId="77777777" w:rsidR="0005597B" w:rsidRDefault="0005597B" w:rsidP="0005597B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0D300C">
        <w:rPr>
          <w:sz w:val="20"/>
          <w:lang w:val="en-US"/>
        </w:rPr>
        <w:t xml:space="preserve">Breaks should be retained </w:t>
      </w:r>
      <w:proofErr w:type="gramStart"/>
      <w:r w:rsidRPr="000D300C">
        <w:rPr>
          <w:sz w:val="20"/>
          <w:lang w:val="en-US"/>
        </w:rPr>
        <w:t>as long as</w:t>
      </w:r>
      <w:proofErr w:type="gramEnd"/>
      <w:r w:rsidRPr="000D300C">
        <w:rPr>
          <w:sz w:val="20"/>
          <w:lang w:val="en-US"/>
        </w:rPr>
        <w:t xml:space="preserve"> they are opened. </w:t>
      </w:r>
    </w:p>
    <w:p w14:paraId="4EB1909C" w14:textId="77777777" w:rsidR="0005597B" w:rsidRPr="000D300C" w:rsidRDefault="0005597B" w:rsidP="0005597B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Matching items should be retained for 13 </w:t>
      </w:r>
      <w:proofErr w:type="gramStart"/>
      <w:r>
        <w:rPr>
          <w:sz w:val="20"/>
          <w:lang w:val="en-US"/>
        </w:rPr>
        <w:t>month</w:t>
      </w:r>
      <w:proofErr w:type="gramEnd"/>
      <w:r>
        <w:rPr>
          <w:sz w:val="20"/>
          <w:lang w:val="en-US"/>
        </w:rPr>
        <w:t xml:space="preserve"> online.</w:t>
      </w:r>
    </w:p>
    <w:p w14:paraId="0D059D9F" w14:textId="77777777" w:rsidR="0005597B" w:rsidRDefault="0005597B" w:rsidP="0005597B">
      <w:pPr>
        <w:rPr>
          <w:sz w:val="20"/>
        </w:rPr>
      </w:pPr>
      <w:r>
        <w:rPr>
          <w:sz w:val="20"/>
        </w:rPr>
        <w:t xml:space="preserve">Breaks are already stored daily in the data warehouse, but not the matching items. </w:t>
      </w:r>
      <w:proofErr w:type="spellStart"/>
      <w:r>
        <w:rPr>
          <w:sz w:val="20"/>
        </w:rPr>
        <w:t>Smartstream</w:t>
      </w:r>
      <w:proofErr w:type="spellEnd"/>
      <w:r>
        <w:rPr>
          <w:sz w:val="20"/>
        </w:rPr>
        <w:t xml:space="preserve"> provides an archival framework but it is not satisfactory as the restitution of archive data cannot be exploited.</w:t>
      </w:r>
    </w:p>
    <w:p w14:paraId="2B7C9449" w14:textId="77777777" w:rsidR="0005597B" w:rsidRPr="000633B7" w:rsidRDefault="0005597B" w:rsidP="0005597B">
      <w:pPr>
        <w:rPr>
          <w:sz w:val="20"/>
        </w:rPr>
      </w:pPr>
      <w:r>
        <w:rPr>
          <w:sz w:val="20"/>
        </w:rPr>
        <w:t xml:space="preserve">NB: </w:t>
      </w:r>
      <w:r w:rsidRPr="000633B7">
        <w:rPr>
          <w:sz w:val="20"/>
        </w:rPr>
        <w:t>APTP have</w:t>
      </w:r>
      <w:r>
        <w:rPr>
          <w:sz w:val="20"/>
        </w:rPr>
        <w:t xml:space="preserve"> also have </w:t>
      </w:r>
      <w:r w:rsidRPr="000633B7">
        <w:rPr>
          <w:sz w:val="20"/>
        </w:rPr>
        <w:t xml:space="preserve">a full access to the application </w:t>
      </w:r>
      <w:proofErr w:type="gramStart"/>
      <w:r w:rsidRPr="000633B7">
        <w:rPr>
          <w:sz w:val="20"/>
        </w:rPr>
        <w:t>DB</w:t>
      </w:r>
      <w:r>
        <w:rPr>
          <w:sz w:val="20"/>
        </w:rPr>
        <w:t>, and</w:t>
      </w:r>
      <w:proofErr w:type="gramEnd"/>
      <w:r>
        <w:rPr>
          <w:sz w:val="20"/>
        </w:rPr>
        <w:t xml:space="preserve"> could create a custom archival processing.</w:t>
      </w:r>
    </w:p>
    <w:p w14:paraId="65517ED9" w14:textId="77777777" w:rsidR="0005597B" w:rsidRDefault="0005597B" w:rsidP="0005597B">
      <w:pPr>
        <w:pStyle w:val="Heading2"/>
        <w:rPr>
          <w:lang w:val="en-US"/>
        </w:rPr>
      </w:pPr>
      <w:bookmarkStart w:id="0" w:name="_Toc445201688"/>
      <w:r w:rsidRPr="000562EA">
        <w:rPr>
          <w:lang w:val="en-US"/>
        </w:rPr>
        <w:t>Corporate Action</w:t>
      </w:r>
      <w:bookmarkEnd w:id="0"/>
    </w:p>
    <w:p w14:paraId="027C2BDE" w14:textId="77777777" w:rsidR="0005597B" w:rsidRPr="00453C76" w:rsidRDefault="0005597B" w:rsidP="0005597B">
      <w:pPr>
        <w:rPr>
          <w:sz w:val="20"/>
        </w:rPr>
      </w:pPr>
      <w:r w:rsidRPr="00453C76">
        <w:rPr>
          <w:sz w:val="20"/>
        </w:rPr>
        <w:t xml:space="preserve">Data related to corporate action application needs to be retained or archive for </w:t>
      </w:r>
      <w:r>
        <w:rPr>
          <w:sz w:val="20"/>
        </w:rPr>
        <w:t>a 10 years period.</w:t>
      </w:r>
    </w:p>
    <w:p w14:paraId="70AB9FBD" w14:textId="77777777" w:rsidR="0005597B" w:rsidRPr="002B7D82" w:rsidRDefault="0005597B" w:rsidP="0005597B">
      <w:pPr>
        <w:rPr>
          <w:b/>
          <w:color w:val="FF0000"/>
        </w:rPr>
      </w:pPr>
      <w:r w:rsidRPr="002B7D82">
        <w:rPr>
          <w:b/>
          <w:color w:val="FF0000"/>
        </w:rPr>
        <w:t>To add more details on the requirements.</w:t>
      </w:r>
    </w:p>
    <w:p w14:paraId="2B41C372" w14:textId="7FC7DFCF" w:rsidR="0005597B" w:rsidRDefault="0005597B">
      <w:r w:rsidRPr="0005597B">
        <w:t xml:space="preserve">In </w:t>
      </w:r>
      <w:proofErr w:type="spellStart"/>
      <w:r w:rsidRPr="0005597B">
        <w:t>SmartStudio</w:t>
      </w:r>
      <w:proofErr w:type="spellEnd"/>
      <w:r w:rsidRPr="0005597B">
        <w:t xml:space="preserve"> on the LPS4 environment:</w:t>
      </w:r>
    </w:p>
    <w:p w14:paraId="31E1FF90" w14:textId="466DB215" w:rsidR="0005597B" w:rsidRDefault="0005597B">
      <w:r w:rsidRPr="0005597B">
        <w:t>Three initiations are already present:</w:t>
      </w:r>
    </w:p>
    <w:p w14:paraId="7955B5FA" w14:textId="70E32D63" w:rsidR="0005597B" w:rsidRDefault="0005597B">
      <w:r>
        <w:rPr>
          <w:noProof/>
          <w:lang w:val="fr-FR" w:eastAsia="fr-FR"/>
        </w:rPr>
        <w:drawing>
          <wp:inline distT="0" distB="0" distL="0" distR="0" wp14:anchorId="10AB47E9" wp14:editId="15F27CAE">
            <wp:extent cx="23431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128" w14:textId="7120CC53" w:rsidR="0005597B" w:rsidRDefault="0005597B">
      <w:r w:rsidRPr="0005597B">
        <w:t>Three Pass Lists already present:</w:t>
      </w:r>
    </w:p>
    <w:p w14:paraId="124B7D86" w14:textId="1A8D4F75" w:rsidR="0005597B" w:rsidRDefault="0005597B">
      <w:r>
        <w:rPr>
          <w:noProof/>
          <w:lang w:val="fr-FR" w:eastAsia="fr-FR"/>
        </w:rPr>
        <w:drawing>
          <wp:inline distT="0" distB="0" distL="0" distR="0" wp14:anchorId="5CDE5174" wp14:editId="57E7C740">
            <wp:extent cx="31051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E31" w14:textId="41662E86" w:rsidR="0005597B" w:rsidRDefault="0005597B"/>
    <w:p w14:paraId="08139563" w14:textId="7256AE1C" w:rsidR="0005597B" w:rsidRDefault="0005597B"/>
    <w:p w14:paraId="127F1151" w14:textId="77777777" w:rsidR="0005597B" w:rsidRDefault="0005597B" w:rsidP="0005597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8E25288" wp14:editId="2D8518A7">
            <wp:extent cx="576072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119E" w14:textId="77777777" w:rsidR="0005597B" w:rsidRDefault="0005597B" w:rsidP="0005597B">
      <w:pPr>
        <w:rPr>
          <w:lang w:val="fr-FR"/>
        </w:rPr>
      </w:pPr>
    </w:p>
    <w:p w14:paraId="2958A5EE" w14:textId="77777777" w:rsidR="0005597B" w:rsidRDefault="0005597B" w:rsidP="0005597B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60F9210" wp14:editId="7E635004">
            <wp:extent cx="5760720" cy="5315378"/>
            <wp:effectExtent l="0" t="0" r="0" b="0"/>
            <wp:docPr id="4" name="Picture 4" descr="cid:image001.png@01D236AC.48E57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36AC.48E57D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5C64" w14:textId="4301B259" w:rsidR="0005597B" w:rsidRDefault="0005597B"/>
    <w:p w14:paraId="3323D4C7" w14:textId="6FB3A8E6" w:rsidR="0005597B" w:rsidRDefault="0005597B">
      <w:r w:rsidRPr="0005597B">
        <w:t>For Test:</w:t>
      </w:r>
    </w:p>
    <w:p w14:paraId="5A636020" w14:textId="433A7B40" w:rsidR="005328A5" w:rsidRDefault="005328A5">
      <w:r w:rsidRPr="005328A5">
        <w:t>Not used</w:t>
      </w:r>
    </w:p>
    <w:p w14:paraId="35972E1A" w14:textId="0809A145" w:rsidR="005328A5" w:rsidRDefault="005328A5">
      <w:r>
        <w:rPr>
          <w:noProof/>
          <w:lang w:val="fr-FR" w:eastAsia="fr-FR"/>
        </w:rPr>
        <w:lastRenderedPageBreak/>
        <w:drawing>
          <wp:inline distT="0" distB="0" distL="0" distR="0" wp14:anchorId="6DC6137C" wp14:editId="62E669F7">
            <wp:extent cx="448627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8930" w14:textId="253A664C" w:rsidR="005328A5" w:rsidRDefault="005328A5"/>
    <w:p w14:paraId="4C7344A1" w14:textId="6DB139E9" w:rsidR="005328A5" w:rsidRDefault="00CC38ED">
      <w:r w:rsidRPr="00CC38ED">
        <w:t>Used:</w:t>
      </w:r>
    </w:p>
    <w:p w14:paraId="4307967B" w14:textId="2439B78E" w:rsidR="000D1B0D" w:rsidRDefault="000D1B0D">
      <w:r>
        <w:rPr>
          <w:noProof/>
          <w:lang w:val="fr-FR" w:eastAsia="fr-FR"/>
        </w:rPr>
        <w:lastRenderedPageBreak/>
        <w:drawing>
          <wp:inline distT="0" distB="0" distL="0" distR="0" wp14:anchorId="3F5F4EA9" wp14:editId="46598D46">
            <wp:extent cx="44767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9322" w14:textId="1C70634F" w:rsidR="00453361" w:rsidRDefault="00453361"/>
    <w:p w14:paraId="1E9E8D04" w14:textId="19616557" w:rsidR="00453361" w:rsidRDefault="00453361">
      <w:r w:rsidRPr="00453361">
        <w:t>Perimeter of test:</w:t>
      </w:r>
    </w:p>
    <w:p w14:paraId="4879738D" w14:textId="390AC46F" w:rsidR="00841DC0" w:rsidRDefault="00841DC0">
      <w:r>
        <w:rPr>
          <w:noProof/>
          <w:lang w:val="fr-FR" w:eastAsia="fr-FR"/>
        </w:rPr>
        <w:drawing>
          <wp:inline distT="0" distB="0" distL="0" distR="0" wp14:anchorId="6030AE61" wp14:editId="469EA8F6">
            <wp:extent cx="576072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B1CF" w14:textId="4D984A15" w:rsidR="00325D94" w:rsidRDefault="00325D94"/>
    <w:p w14:paraId="0B79A3D5" w14:textId="77777777" w:rsidR="00325D94" w:rsidRDefault="00325D94" w:rsidP="00325D94">
      <w:r>
        <w:t>In the end, we should not do this at the level of Items but at the level of Relations.</w:t>
      </w:r>
    </w:p>
    <w:p w14:paraId="665EF971" w14:textId="7730895D" w:rsidR="00325D94" w:rsidRDefault="00325D94" w:rsidP="00325D94">
      <w:r>
        <w:t>Indeed, according to GOPALA, when we archive the relations, it also archives the ITEMS and associated Exceptions.</w:t>
      </w:r>
    </w:p>
    <w:p w14:paraId="1C12B0F2" w14:textId="141AE6A5" w:rsidR="00F912AA" w:rsidRDefault="00F912AA" w:rsidP="00325D94"/>
    <w:p w14:paraId="670EFA4B" w14:textId="23FEA806" w:rsidR="00F912AA" w:rsidRDefault="00F912AA" w:rsidP="00325D94">
      <w:r w:rsidRPr="00F912AA">
        <w:lastRenderedPageBreak/>
        <w:t>The three target tables are empty:</w:t>
      </w:r>
    </w:p>
    <w:p w14:paraId="7B80C073" w14:textId="1563E68E" w:rsidR="00F912AA" w:rsidRDefault="00F912AA" w:rsidP="00325D94"/>
    <w:p w14:paraId="26FB4717" w14:textId="77777777" w:rsidR="00F912AA" w:rsidRPr="001D65BB" w:rsidRDefault="00F912AA" w:rsidP="00F912AA">
      <w:r w:rsidRPr="001D65BB">
        <w:t>Select * from RECS_ARCHIVE_ITEM;</w:t>
      </w:r>
    </w:p>
    <w:p w14:paraId="10E30F68" w14:textId="77777777" w:rsidR="00F912AA" w:rsidRPr="001D65BB" w:rsidRDefault="00F912AA" w:rsidP="00F912AA"/>
    <w:p w14:paraId="71D2B848" w14:textId="77777777" w:rsidR="00F912AA" w:rsidRPr="001D65BB" w:rsidRDefault="00F912AA" w:rsidP="00F912AA">
      <w:r w:rsidRPr="001D65BB">
        <w:t>Select * from RECS_ARCHIVE_EXCEPTION;</w:t>
      </w:r>
    </w:p>
    <w:p w14:paraId="3BF4A881" w14:textId="77777777" w:rsidR="00F912AA" w:rsidRPr="001D65BB" w:rsidRDefault="00F912AA" w:rsidP="00F912AA"/>
    <w:p w14:paraId="33F12A91" w14:textId="77777777" w:rsidR="00F912AA" w:rsidRDefault="00F912AA" w:rsidP="00F912AA">
      <w:r w:rsidRPr="001D65BB">
        <w:t>Select * from RECS_ARCHIVE_RELATIONSHIP;</w:t>
      </w:r>
    </w:p>
    <w:p w14:paraId="349082EB" w14:textId="79E143AB" w:rsidR="00F912AA" w:rsidRDefault="00F912AA" w:rsidP="00325D94">
      <w:r w:rsidRPr="00F912AA">
        <w:t>Test with this rule:</w:t>
      </w:r>
    </w:p>
    <w:p w14:paraId="51EDE1F8" w14:textId="58752F6B" w:rsidR="00F912AA" w:rsidRDefault="00F912AA" w:rsidP="00325D94">
      <w:r>
        <w:rPr>
          <w:noProof/>
          <w:lang w:val="fr-FR" w:eastAsia="fr-FR"/>
        </w:rPr>
        <w:drawing>
          <wp:inline distT="0" distB="0" distL="0" distR="0" wp14:anchorId="3AD2E0F2" wp14:editId="470C7237">
            <wp:extent cx="434340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0F7D" w14:textId="4AC3EC4D" w:rsidR="0017255B" w:rsidRDefault="0017255B" w:rsidP="00325D94"/>
    <w:p w14:paraId="594D2129" w14:textId="57513CE1" w:rsidR="0017255B" w:rsidRDefault="0017255B" w:rsidP="00325D94">
      <w:r w:rsidRPr="0017255B">
        <w:t>The 210000021 is:</w:t>
      </w:r>
    </w:p>
    <w:p w14:paraId="6299642B" w14:textId="31A4BD0F" w:rsidR="00E24A01" w:rsidRDefault="00E24A01" w:rsidP="00325D94">
      <w:r>
        <w:rPr>
          <w:noProof/>
          <w:lang w:val="fr-FR" w:eastAsia="fr-FR"/>
        </w:rPr>
        <w:drawing>
          <wp:inline distT="0" distB="0" distL="0" distR="0" wp14:anchorId="17F5B075" wp14:editId="477F4156">
            <wp:extent cx="5760720" cy="631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B3C0" w14:textId="3DDA8644" w:rsidR="00F912AA" w:rsidRDefault="00F912AA" w:rsidP="00325D94"/>
    <w:p w14:paraId="035DA18B" w14:textId="3A0B05DF" w:rsidR="001425F1" w:rsidRDefault="001425F1" w:rsidP="00325D94"/>
    <w:p w14:paraId="53ED1493" w14:textId="493B4011" w:rsidR="001425F1" w:rsidRDefault="001425F1" w:rsidP="00325D94"/>
    <w:p w14:paraId="01159EE7" w14:textId="357DA569" w:rsidR="001425F1" w:rsidRDefault="001425F1" w:rsidP="00325D94"/>
    <w:p w14:paraId="1146E1E2" w14:textId="77777777" w:rsidR="001425F1" w:rsidRPr="002125C6" w:rsidRDefault="001425F1" w:rsidP="001425F1">
      <w:r w:rsidRPr="002125C6">
        <w:t>REM INSERTING into WORKFLOW_QUEUE</w:t>
      </w:r>
    </w:p>
    <w:p w14:paraId="6754541F" w14:textId="77777777" w:rsidR="001425F1" w:rsidRPr="002125C6" w:rsidRDefault="001425F1" w:rsidP="001425F1">
      <w:r w:rsidRPr="002125C6">
        <w:t>SET DEFINE OFF;</w:t>
      </w:r>
    </w:p>
    <w:p w14:paraId="292C0BDE" w14:textId="77777777" w:rsidR="001425F1" w:rsidRDefault="001425F1" w:rsidP="001425F1">
      <w:r w:rsidRPr="002125C6">
        <w:t>Insert into WORKFLOW_QUEUE (CORR_ACC_NO,LOCK_FLG,PASS_LIST_ID,PRIORITY,USER_ID,INITIATION_ID,EVENT_GROUP_ID,TYPE,WORKFLOW_LIST_ID,REMOTE_INTEGER_VALUE,REMOTE_STRING_VALUE,EVENT_DATE,PROPOSAL_TIME,WORKFLOW_QUEUE_ID,ENTITY_TYPE) values (</w:t>
      </w:r>
      <w:r>
        <w:t>0</w:t>
      </w:r>
      <w:r w:rsidRPr="002125C6">
        <w:t>,</w:t>
      </w:r>
      <w:r>
        <w:t>0</w:t>
      </w:r>
      <w:r w:rsidRPr="002125C6">
        <w:t>,</w:t>
      </w:r>
      <w:r w:rsidRPr="004B77F6">
        <w:t xml:space="preserve"> 10004</w:t>
      </w:r>
      <w:r w:rsidRPr="002125C6">
        <w:t>,0,'</w:t>
      </w:r>
      <w:r w:rsidRPr="004B77F6">
        <w:t>AP100081</w:t>
      </w:r>
      <w:r w:rsidRPr="002125C6">
        <w:t>',</w:t>
      </w:r>
      <w:r w:rsidRPr="00460FA3">
        <w:t xml:space="preserve"> 10042</w:t>
      </w:r>
      <w:r w:rsidRPr="002125C6">
        <w:t>,0,1,0,0,' ',</w:t>
      </w:r>
      <w:proofErr w:type="spellStart"/>
      <w:r w:rsidRPr="002125C6">
        <w:t>to_date</w:t>
      </w:r>
      <w:proofErr w:type="spellEnd"/>
      <w:r w:rsidRPr="002125C6">
        <w:t>('01-JAN-00 00:00:00','DD-MON-RR HH24:MI:SS'),</w:t>
      </w:r>
      <w:proofErr w:type="spellStart"/>
      <w:r w:rsidRPr="002125C6">
        <w:t>to_date</w:t>
      </w:r>
      <w:proofErr w:type="spellEnd"/>
      <w:r w:rsidRPr="002125C6">
        <w:t>('01-JAN-00 00:00:00','DD-MON-RR HH24:MI:SS'),</w:t>
      </w:r>
      <w:r>
        <w:t xml:space="preserve">select </w:t>
      </w:r>
      <w:r w:rsidRPr="00460FA3">
        <w:t>WORKFLOW_QUEUE_ID_SEQ</w:t>
      </w:r>
      <w:r>
        <w:t>.NEXTVAL from dual</w:t>
      </w:r>
      <w:r w:rsidRPr="002125C6">
        <w:t>,0);</w:t>
      </w:r>
    </w:p>
    <w:p w14:paraId="19D01EFD" w14:textId="77777777" w:rsidR="001425F1" w:rsidRDefault="001425F1" w:rsidP="001425F1"/>
    <w:p w14:paraId="6041937E" w14:textId="77777777" w:rsidR="001425F1" w:rsidRDefault="001425F1" w:rsidP="001425F1"/>
    <w:p w14:paraId="4EC442D5" w14:textId="77777777" w:rsidR="001425F1" w:rsidRPr="0004587B" w:rsidRDefault="001425F1" w:rsidP="001425F1">
      <w:r w:rsidRPr="0004587B">
        <w:t xml:space="preserve">Insert into WORKFLOW_QUEUE (CORR_ACC_NO,LOCK_FLG,PASS_LIST_ID,PRIORITY,USER_ID,INITIATION_ID,EVENT_GROUP_ID,TYPE,WORKFLOW_LIST_ID,REMOTE_INTEGER_VALUE,REMOTE_STRING_VALUE,EVENT_DATE,PROPOSAL_TIME,WORKFLOW_QUEUE_ID,ENTITY_TYPE) </w:t>
      </w:r>
    </w:p>
    <w:p w14:paraId="5A44BB18" w14:textId="77777777" w:rsidR="001425F1" w:rsidRPr="0004587B" w:rsidRDefault="001425F1" w:rsidP="001425F1">
      <w:r w:rsidRPr="0004587B">
        <w:t>select 0,0, 10005,0,'AP100081', 10044,0,1,0,0,' ',</w:t>
      </w:r>
      <w:proofErr w:type="spellStart"/>
      <w:r w:rsidRPr="0004587B">
        <w:t>to_date</w:t>
      </w:r>
      <w:proofErr w:type="spellEnd"/>
      <w:r w:rsidRPr="0004587B">
        <w:t>('01-JAN-00 00:00:00','DD-MON-RR HH24:MI:SS'),</w:t>
      </w:r>
      <w:proofErr w:type="spellStart"/>
      <w:r w:rsidRPr="0004587B">
        <w:t>to_date</w:t>
      </w:r>
      <w:proofErr w:type="spellEnd"/>
      <w:r w:rsidRPr="0004587B">
        <w:t>('01-JAN-00 00:00:00','DD-MON-RR HH24:MI:SS'),WORKFLOW_QUEUE_ID_SEQ.NEXTVAL ,0</w:t>
      </w:r>
    </w:p>
    <w:p w14:paraId="19CA8022" w14:textId="3B20E7C3" w:rsidR="001425F1" w:rsidRDefault="001425F1" w:rsidP="001425F1">
      <w:r w:rsidRPr="0004587B">
        <w:t>from dual;</w:t>
      </w:r>
    </w:p>
    <w:p w14:paraId="786804DE" w14:textId="498FC178" w:rsidR="001425F1" w:rsidRDefault="001425F1" w:rsidP="001425F1"/>
    <w:p w14:paraId="6972F334" w14:textId="77777777" w:rsidR="001425F1" w:rsidRDefault="001425F1" w:rsidP="001425F1">
      <w:r w:rsidRPr="002076F3">
        <w:t>INSERT INTO WORKFLOW_QUEUE (CORR_ACC_NO, LOCK_FLG, PASS_LIST_ID, PRIORITY, TYPE) VALUES (</w:t>
      </w:r>
      <w:r>
        <w:t>0</w:t>
      </w:r>
      <w:r w:rsidRPr="002076F3">
        <w:t>, '0', '10005', '0', '11');</w:t>
      </w:r>
    </w:p>
    <w:p w14:paraId="7B234E83" w14:textId="74D82BF9" w:rsidR="001425F1" w:rsidRPr="00A35DA2" w:rsidRDefault="00725018" w:rsidP="001425F1">
      <w:pPr>
        <w:rPr>
          <w:lang w:val="fr-FR"/>
        </w:rPr>
      </w:pPr>
      <w:r w:rsidRPr="00725018">
        <w:rPr>
          <w:lang w:val="fr-FR"/>
        </w:rPr>
        <w:t xml:space="preserve">This one </w:t>
      </w:r>
      <w:proofErr w:type="spellStart"/>
      <w:r w:rsidRPr="00725018">
        <w:rPr>
          <w:lang w:val="fr-FR"/>
        </w:rPr>
        <w:t>works</w:t>
      </w:r>
      <w:proofErr w:type="spellEnd"/>
      <w:r w:rsidRPr="00725018">
        <w:rPr>
          <w:lang w:val="fr-FR"/>
        </w:rPr>
        <w:t xml:space="preserve"> but </w:t>
      </w:r>
      <w:proofErr w:type="spellStart"/>
      <w:r w:rsidRPr="00725018">
        <w:rPr>
          <w:lang w:val="fr-FR"/>
        </w:rPr>
        <w:t>does</w:t>
      </w:r>
      <w:proofErr w:type="spellEnd"/>
      <w:r w:rsidRPr="00725018">
        <w:rPr>
          <w:lang w:val="fr-FR"/>
        </w:rPr>
        <w:t xml:space="preserve"> not archive </w:t>
      </w:r>
      <w:proofErr w:type="spellStart"/>
      <w:r w:rsidRPr="00725018">
        <w:rPr>
          <w:lang w:val="fr-FR"/>
        </w:rPr>
        <w:t>anything</w:t>
      </w:r>
      <w:proofErr w:type="spellEnd"/>
      <w:r w:rsidRPr="00725018">
        <w:rPr>
          <w:lang w:val="fr-FR"/>
        </w:rPr>
        <w:t>.</w:t>
      </w:r>
    </w:p>
    <w:p w14:paraId="1487EBCE" w14:textId="77777777" w:rsidR="001425F1" w:rsidRDefault="001425F1" w:rsidP="001425F1">
      <w:r w:rsidRPr="00A84733">
        <w:t>INSERT INTO WORKFLOW_QUEUE (CORR_ACC_NO, LOCK_FLG, INITIATION_ID, PRIORITY, TYPE, PASS_LIST_ID) VALUES (0, '0', '10044', '0', '11','10005');</w:t>
      </w:r>
    </w:p>
    <w:p w14:paraId="2AFDE625" w14:textId="4A17243D" w:rsidR="001425F1" w:rsidRDefault="00FC49B1" w:rsidP="001425F1">
      <w:r w:rsidRPr="00FC49B1">
        <w:t>Same for this one</w:t>
      </w:r>
    </w:p>
    <w:p w14:paraId="52BCC456" w14:textId="2D8D5744" w:rsidR="00DB6E03" w:rsidRDefault="00DB6E03" w:rsidP="00DB6E03">
      <w:r w:rsidRPr="00FA22DC">
        <w:t>INSERT INTO WORKFLOW_QUEUE (CORR_ACC_NO, LOCK_FLG, PASS_LIST_ID, PRIORITY, TYPE) VALUES (100008340, '0', '10005', '0', '11');</w:t>
      </w:r>
    </w:p>
    <w:p w14:paraId="2259A877" w14:textId="64A0B21F" w:rsidR="00DB6E03" w:rsidRDefault="00DB6E03" w:rsidP="00DB6E03"/>
    <w:p w14:paraId="0173473A" w14:textId="77777777" w:rsidR="00DB6E03" w:rsidRDefault="00DB6E03" w:rsidP="00DB6E03">
      <w:proofErr w:type="spellStart"/>
      <w:r>
        <w:t>Hristo</w:t>
      </w:r>
      <w:proofErr w:type="spellEnd"/>
      <w:r>
        <w:t xml:space="preserve"> insert </w:t>
      </w:r>
      <w:proofErr w:type="gramStart"/>
      <w:r>
        <w:t>statement :</w:t>
      </w:r>
      <w:proofErr w:type="gramEnd"/>
    </w:p>
    <w:p w14:paraId="3E803192" w14:textId="77777777" w:rsidR="00DB6E03" w:rsidRPr="00A95686" w:rsidRDefault="00DB6E03" w:rsidP="00DB6E03">
      <w:r w:rsidRPr="00A95686">
        <w:t>INSERT INTO WORKFLOW_QUEUE (CORR_ACC_NO, LOCK_FLG, PASS_LIST_ID, PRIORITY, TYPE) VALUES (100008414, '0', '10209', '0', '11');</w:t>
      </w:r>
    </w:p>
    <w:p w14:paraId="03DE47C0" w14:textId="77777777" w:rsidR="00DB6E03" w:rsidRDefault="00DB6E03" w:rsidP="00DB6E03"/>
    <w:p w14:paraId="74D60CFA" w14:textId="77777777" w:rsidR="00DB6E03" w:rsidRDefault="00DB6E03" w:rsidP="001425F1"/>
    <w:p w14:paraId="20DD672A" w14:textId="77777777" w:rsidR="00B939CA" w:rsidRDefault="00B939CA" w:rsidP="00B939CA">
      <w:r>
        <w:lastRenderedPageBreak/>
        <w:t xml:space="preserve">Open questions for </w:t>
      </w:r>
      <w:proofErr w:type="spellStart"/>
      <w:r>
        <w:t>Hristo</w:t>
      </w:r>
      <w:proofErr w:type="spellEnd"/>
      <w:r>
        <w:t>:</w:t>
      </w:r>
    </w:p>
    <w:p w14:paraId="68CB77D1" w14:textId="77777777" w:rsidR="00B939CA" w:rsidRDefault="00B939CA" w:rsidP="00B939CA"/>
    <w:p w14:paraId="60C08AA7" w14:textId="77777777" w:rsidR="00B939CA" w:rsidRDefault="00B939CA" w:rsidP="00B939CA">
      <w:r>
        <w:t xml:space="preserve">It is said that the process has to write a properties file on the </w:t>
      </w:r>
      <w:proofErr w:type="gramStart"/>
      <w:r>
        <w:t>system :</w:t>
      </w:r>
      <w:proofErr w:type="gramEnd"/>
    </w:p>
    <w:p w14:paraId="559420ED" w14:textId="77777777" w:rsidR="00B939CA" w:rsidRDefault="00B939CA" w:rsidP="00B939CA"/>
    <w:p w14:paraId="2EC01265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69A678E8" wp14:editId="327945B5">
            <wp:extent cx="5760720" cy="3498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E8E" w14:textId="77777777" w:rsidR="00B939CA" w:rsidRDefault="00B939CA" w:rsidP="00B939CA"/>
    <w:p w14:paraId="08340A77" w14:textId="77777777" w:rsidR="00B939CA" w:rsidRDefault="00B939CA" w:rsidP="00B939CA">
      <w:proofErr w:type="gramStart"/>
      <w:r>
        <w:t>Actually</w:t>
      </w:r>
      <w:proofErr w:type="gramEnd"/>
      <w:r>
        <w:t xml:space="preserve"> the setting is as follow:</w:t>
      </w:r>
    </w:p>
    <w:p w14:paraId="4F8238A4" w14:textId="77777777" w:rsidR="00B939CA" w:rsidRDefault="00B939CA" w:rsidP="00B939CA"/>
    <w:p w14:paraId="51C3DB5F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7173FA08" wp14:editId="094BF77A">
            <wp:extent cx="5760720" cy="17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5A6" w14:textId="77777777" w:rsidR="00B939CA" w:rsidRDefault="00B939CA" w:rsidP="00B939CA"/>
    <w:p w14:paraId="29B6BEDA" w14:textId="77777777" w:rsidR="00B939CA" w:rsidRDefault="00B939CA" w:rsidP="00B939CA">
      <w:r>
        <w:t xml:space="preserve">Is it </w:t>
      </w:r>
      <w:proofErr w:type="gramStart"/>
      <w:r>
        <w:t>OK ?</w:t>
      </w:r>
      <w:proofErr w:type="gramEnd"/>
    </w:p>
    <w:p w14:paraId="62C47A19" w14:textId="77777777" w:rsidR="00B939CA" w:rsidRDefault="00B939CA" w:rsidP="00B939CA"/>
    <w:p w14:paraId="268D072C" w14:textId="77777777" w:rsidR="00B939CA" w:rsidRDefault="00B939CA" w:rsidP="00B939CA">
      <w:r>
        <w:lastRenderedPageBreak/>
        <w:t>Is Morpheus (</w:t>
      </w:r>
      <w:proofErr w:type="spellStart"/>
      <w:r>
        <w:t>Servicemix</w:t>
      </w:r>
      <w:proofErr w:type="spellEnd"/>
      <w:r>
        <w:t xml:space="preserve">) needed for the data to be archived or is it only useful for viewing already archived </w:t>
      </w:r>
      <w:proofErr w:type="gramStart"/>
      <w:r>
        <w:t>data ?</w:t>
      </w:r>
      <w:proofErr w:type="gramEnd"/>
    </w:p>
    <w:p w14:paraId="0B58E0A7" w14:textId="77777777" w:rsidR="00B939CA" w:rsidRDefault="00B939CA" w:rsidP="00B939CA"/>
    <w:p w14:paraId="6BAF2CF3" w14:textId="77777777" w:rsidR="00B939CA" w:rsidRDefault="00B939CA" w:rsidP="00B939CA"/>
    <w:p w14:paraId="3A5C4EA7" w14:textId="77777777" w:rsidR="00B939CA" w:rsidRDefault="00B939CA" w:rsidP="00B939CA"/>
    <w:p w14:paraId="0242378F" w14:textId="77777777" w:rsidR="00B939CA" w:rsidRDefault="00B939CA" w:rsidP="00B939CA"/>
    <w:p w14:paraId="415A2917" w14:textId="77777777" w:rsidR="00B939CA" w:rsidRDefault="00B939CA" w:rsidP="00B939CA"/>
    <w:p w14:paraId="3AE71D6B" w14:textId="77777777" w:rsidR="00B939CA" w:rsidRPr="008F7413" w:rsidRDefault="00B939CA" w:rsidP="00B939CA">
      <w:r w:rsidRPr="008F7413">
        <w:t>with link</w:t>
      </w:r>
    </w:p>
    <w:p w14:paraId="4F6055FB" w14:textId="77777777" w:rsidR="00B939CA" w:rsidRPr="008F7413" w:rsidRDefault="00B939CA" w:rsidP="00B939CA">
      <w:r w:rsidRPr="008F7413">
        <w:t>as</w:t>
      </w:r>
    </w:p>
    <w:p w14:paraId="3DCF5C4B" w14:textId="77777777" w:rsidR="00B939CA" w:rsidRPr="008F7413" w:rsidRDefault="00B939CA" w:rsidP="00B939CA">
      <w:r w:rsidRPr="008F7413">
        <w:t>(</w:t>
      </w:r>
    </w:p>
    <w:p w14:paraId="5714887B" w14:textId="77777777" w:rsidR="00B939CA" w:rsidRPr="008F7413" w:rsidRDefault="00B939CA" w:rsidP="00B939CA">
      <w:r w:rsidRPr="008F7413">
        <w:t xml:space="preserve">select </w:t>
      </w:r>
      <w:proofErr w:type="spellStart"/>
      <w:proofErr w:type="gramStart"/>
      <w:r w:rsidRPr="008F7413">
        <w:t>tl.linked</w:t>
      </w:r>
      <w:proofErr w:type="gramEnd"/>
      <w:r w:rsidRPr="008F7413">
        <w:t>_entity_key</w:t>
      </w:r>
      <w:proofErr w:type="spellEnd"/>
      <w:r w:rsidRPr="008F7413">
        <w:t xml:space="preserve"> from </w:t>
      </w:r>
      <w:proofErr w:type="spellStart"/>
      <w:r w:rsidRPr="008F7413">
        <w:t>tlm_bdr_relationship_link</w:t>
      </w:r>
      <w:proofErr w:type="spellEnd"/>
      <w:r w:rsidRPr="008F7413">
        <w:t xml:space="preserve"> </w:t>
      </w:r>
      <w:proofErr w:type="spellStart"/>
      <w:r w:rsidRPr="008F7413">
        <w:t>tl</w:t>
      </w:r>
      <w:proofErr w:type="spellEnd"/>
      <w:r w:rsidRPr="008F7413">
        <w:t xml:space="preserve">, </w:t>
      </w:r>
      <w:proofErr w:type="spellStart"/>
      <w:r w:rsidRPr="008F7413">
        <w:t>tlm_bdr_relationship_header</w:t>
      </w:r>
      <w:proofErr w:type="spellEnd"/>
      <w:r w:rsidRPr="008F7413">
        <w:t xml:space="preserve"> </w:t>
      </w:r>
      <w:proofErr w:type="spellStart"/>
      <w:r w:rsidRPr="008F7413">
        <w:t>th</w:t>
      </w:r>
      <w:proofErr w:type="spellEnd"/>
      <w:r w:rsidRPr="008F7413">
        <w:t xml:space="preserve">, </w:t>
      </w:r>
      <w:proofErr w:type="spellStart"/>
      <w:r w:rsidRPr="008F7413">
        <w:t>tlm_ref_relationship_type</w:t>
      </w:r>
      <w:proofErr w:type="spellEnd"/>
      <w:r w:rsidRPr="008F7413">
        <w:t xml:space="preserve"> tr where </w:t>
      </w:r>
      <w:proofErr w:type="spellStart"/>
      <w:r w:rsidRPr="008F7413">
        <w:t>tl.relationship_id</w:t>
      </w:r>
      <w:proofErr w:type="spellEnd"/>
      <w:r w:rsidRPr="008F7413">
        <w:t>=</w:t>
      </w:r>
      <w:proofErr w:type="spellStart"/>
      <w:r w:rsidRPr="008F7413">
        <w:t>th.relationship_id</w:t>
      </w:r>
      <w:proofErr w:type="spellEnd"/>
      <w:r w:rsidRPr="008F7413">
        <w:t xml:space="preserve"> </w:t>
      </w:r>
    </w:p>
    <w:p w14:paraId="49C4AB5A" w14:textId="77777777" w:rsidR="00B939CA" w:rsidRPr="008F7413" w:rsidRDefault="00B939CA" w:rsidP="00B939CA">
      <w:proofErr w:type="gramStart"/>
      <w:r w:rsidRPr="008F7413">
        <w:t xml:space="preserve">and  </w:t>
      </w:r>
      <w:proofErr w:type="spellStart"/>
      <w:r w:rsidRPr="008F7413">
        <w:t>th</w:t>
      </w:r>
      <w:proofErr w:type="gramEnd"/>
      <w:r w:rsidRPr="008F7413">
        <w:t>.relationship_type_id</w:t>
      </w:r>
      <w:proofErr w:type="spellEnd"/>
      <w:r w:rsidRPr="008F7413">
        <w:t>=</w:t>
      </w:r>
      <w:proofErr w:type="spellStart"/>
      <w:r w:rsidRPr="008F7413">
        <w:t>tr.relationship_type_id</w:t>
      </w:r>
      <w:proofErr w:type="spellEnd"/>
    </w:p>
    <w:p w14:paraId="18EE7F47" w14:textId="77777777" w:rsidR="00B939CA" w:rsidRPr="008F7413" w:rsidRDefault="00B939CA" w:rsidP="00B939CA">
      <w:r w:rsidRPr="008F7413">
        <w:t xml:space="preserve">and </w:t>
      </w:r>
      <w:proofErr w:type="spellStart"/>
      <w:proofErr w:type="gramStart"/>
      <w:r w:rsidRPr="008F7413">
        <w:t>tl.CREATED</w:t>
      </w:r>
      <w:proofErr w:type="gramEnd"/>
      <w:r w:rsidRPr="008F7413">
        <w:t>_DATETIME</w:t>
      </w:r>
      <w:proofErr w:type="spellEnd"/>
      <w:r w:rsidRPr="008F7413">
        <w:t xml:space="preserve"> + 445 &lt; </w:t>
      </w:r>
      <w:proofErr w:type="spellStart"/>
      <w:r w:rsidRPr="008F7413">
        <w:t>sysdate</w:t>
      </w:r>
      <w:proofErr w:type="spellEnd"/>
    </w:p>
    <w:p w14:paraId="109589A2" w14:textId="77777777" w:rsidR="00B939CA" w:rsidRPr="008F7413" w:rsidRDefault="00B939CA" w:rsidP="00B939CA">
      <w:r w:rsidRPr="008F7413">
        <w:t xml:space="preserve">and </w:t>
      </w:r>
      <w:proofErr w:type="spellStart"/>
      <w:proofErr w:type="gramStart"/>
      <w:r w:rsidRPr="008F7413">
        <w:t>tr.relationship</w:t>
      </w:r>
      <w:proofErr w:type="gramEnd"/>
      <w:r w:rsidRPr="008F7413">
        <w:t>_type_id</w:t>
      </w:r>
      <w:proofErr w:type="spellEnd"/>
      <w:r w:rsidRPr="008F7413">
        <w:t xml:space="preserve"> = 210000021</w:t>
      </w:r>
    </w:p>
    <w:p w14:paraId="53CDC03A" w14:textId="77777777" w:rsidR="00B939CA" w:rsidRPr="008F7413" w:rsidRDefault="00B939CA" w:rsidP="00B939CA">
      <w:r w:rsidRPr="008F7413">
        <w:t>)</w:t>
      </w:r>
    </w:p>
    <w:p w14:paraId="175449A3" w14:textId="77777777" w:rsidR="00B939CA" w:rsidRPr="008F7413" w:rsidRDefault="00B939CA" w:rsidP="00B939CA">
      <w:r w:rsidRPr="008F7413">
        <w:t xml:space="preserve">select </w:t>
      </w:r>
      <w:proofErr w:type="spellStart"/>
      <w:proofErr w:type="gramStart"/>
      <w:r w:rsidRPr="008F7413">
        <w:t>b.corr</w:t>
      </w:r>
      <w:proofErr w:type="gramEnd"/>
      <w:r w:rsidRPr="008F7413">
        <w:t>_acc_no</w:t>
      </w:r>
      <w:proofErr w:type="spellEnd"/>
      <w:r w:rsidRPr="008F7413">
        <w:t xml:space="preserve">, </w:t>
      </w:r>
      <w:proofErr w:type="spellStart"/>
      <w:r w:rsidRPr="008F7413">
        <w:t>b.local_acc_no</w:t>
      </w:r>
      <w:proofErr w:type="spellEnd"/>
      <w:r w:rsidRPr="008F7413">
        <w:t>, i.* from link, item i, bank b</w:t>
      </w:r>
    </w:p>
    <w:p w14:paraId="1799C085" w14:textId="77777777" w:rsidR="00B939CA" w:rsidRPr="008F7413" w:rsidRDefault="00B939CA" w:rsidP="00B939CA">
      <w:r w:rsidRPr="008F7413">
        <w:t xml:space="preserve">where </w:t>
      </w:r>
      <w:proofErr w:type="spellStart"/>
      <w:proofErr w:type="gramStart"/>
      <w:r w:rsidRPr="008F7413">
        <w:t>i.item</w:t>
      </w:r>
      <w:proofErr w:type="gramEnd"/>
      <w:r w:rsidRPr="008F7413">
        <w:t>_id</w:t>
      </w:r>
      <w:proofErr w:type="spellEnd"/>
      <w:r w:rsidRPr="008F7413">
        <w:t>=</w:t>
      </w:r>
      <w:proofErr w:type="spellStart"/>
      <w:r w:rsidRPr="008F7413">
        <w:t>link.linked_entity_key</w:t>
      </w:r>
      <w:proofErr w:type="spellEnd"/>
    </w:p>
    <w:p w14:paraId="007B5AAE" w14:textId="77777777" w:rsidR="00B939CA" w:rsidRDefault="00B939CA" w:rsidP="00B939CA">
      <w:proofErr w:type="gramStart"/>
      <w:r w:rsidRPr="008F7413">
        <w:t xml:space="preserve">and  </w:t>
      </w:r>
      <w:proofErr w:type="spellStart"/>
      <w:r w:rsidRPr="008F7413">
        <w:t>b</w:t>
      </w:r>
      <w:proofErr w:type="gramEnd"/>
      <w:r w:rsidRPr="008F7413">
        <w:t>.corr_Acc_no</w:t>
      </w:r>
      <w:proofErr w:type="spellEnd"/>
      <w:r w:rsidRPr="008F7413">
        <w:t>=</w:t>
      </w:r>
      <w:proofErr w:type="spellStart"/>
      <w:r w:rsidRPr="008F7413">
        <w:t>i.corr_acc_no</w:t>
      </w:r>
      <w:proofErr w:type="spellEnd"/>
      <w:r w:rsidRPr="008F7413">
        <w:t>;</w:t>
      </w:r>
    </w:p>
    <w:p w14:paraId="175266B5" w14:textId="77777777" w:rsidR="00B939CA" w:rsidRDefault="00B939CA" w:rsidP="00B939CA">
      <w:r>
        <w:br w:type="page"/>
      </w:r>
    </w:p>
    <w:p w14:paraId="4F3AE8A6" w14:textId="77777777" w:rsidR="00B939CA" w:rsidRDefault="00B939CA" w:rsidP="00B939CA">
      <w:r>
        <w:lastRenderedPageBreak/>
        <w:t xml:space="preserve">Following </w:t>
      </w:r>
      <w:proofErr w:type="spellStart"/>
      <w:r>
        <w:t>Hristo</w:t>
      </w:r>
      <w:proofErr w:type="spellEnd"/>
      <w:r>
        <w:t xml:space="preserve"> </w:t>
      </w:r>
      <w:proofErr w:type="gramStart"/>
      <w:r>
        <w:t>meeting :</w:t>
      </w:r>
      <w:proofErr w:type="gramEnd"/>
    </w:p>
    <w:p w14:paraId="21FC04CE" w14:textId="77777777" w:rsidR="00B939CA" w:rsidRDefault="00B939CA" w:rsidP="00B939CA"/>
    <w:p w14:paraId="5C51228F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4261AC75" wp14:editId="3821D3A1">
            <wp:extent cx="5760720" cy="2472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BFB" w14:textId="77777777" w:rsidR="00B939CA" w:rsidRDefault="00B939CA" w:rsidP="00B939CA"/>
    <w:p w14:paraId="4E7D8277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04C09A23" wp14:editId="6BE5F19A">
            <wp:extent cx="5760720" cy="4196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79B" w14:textId="77777777" w:rsidR="00B939CA" w:rsidRDefault="00B939CA" w:rsidP="00B939CA"/>
    <w:p w14:paraId="4CE1D01F" w14:textId="77777777" w:rsidR="00B939CA" w:rsidRDefault="00B939CA" w:rsidP="00B939CA">
      <w:r>
        <w:rPr>
          <w:noProof/>
          <w:lang w:val="fr-FR" w:eastAsia="fr-FR"/>
        </w:rPr>
        <w:lastRenderedPageBreak/>
        <w:drawing>
          <wp:inline distT="0" distB="0" distL="0" distR="0" wp14:anchorId="6F728652" wp14:editId="1797EEDA">
            <wp:extent cx="3819525" cy="3495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4CC" w14:textId="77777777" w:rsidR="00B939CA" w:rsidRDefault="00B939CA" w:rsidP="00B939CA"/>
    <w:p w14:paraId="4DFCA04A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3AB2ECCC" wp14:editId="7D333283">
            <wp:extent cx="47625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09FA" w14:textId="77777777" w:rsidR="00B939CA" w:rsidRDefault="00B939CA" w:rsidP="00B939CA"/>
    <w:p w14:paraId="1CF1A685" w14:textId="77777777" w:rsidR="00B939CA" w:rsidRDefault="00B939CA" w:rsidP="00B939CA"/>
    <w:p w14:paraId="7D8E08F7" w14:textId="77777777" w:rsidR="00B939CA" w:rsidRDefault="00B939CA" w:rsidP="00B939CA"/>
    <w:p w14:paraId="4CFAE4F7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3025B4B7" wp14:editId="3192A454">
            <wp:extent cx="33147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ADAC" w14:textId="77777777" w:rsidR="00B939CA" w:rsidRDefault="00B939CA" w:rsidP="00B939CA"/>
    <w:p w14:paraId="29C98670" w14:textId="77777777" w:rsidR="00B939CA" w:rsidRDefault="00B939CA" w:rsidP="00B939CA"/>
    <w:p w14:paraId="33374031" w14:textId="77777777" w:rsidR="00B939CA" w:rsidRDefault="00B939CA" w:rsidP="00B939CA">
      <w:r>
        <w:rPr>
          <w:noProof/>
          <w:lang w:val="fr-FR" w:eastAsia="fr-FR"/>
        </w:rPr>
        <w:drawing>
          <wp:inline distT="0" distB="0" distL="0" distR="0" wp14:anchorId="61B6E7CE" wp14:editId="40E7BA01">
            <wp:extent cx="3648075" cy="433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8E67" w14:textId="77777777" w:rsidR="001425F1" w:rsidRDefault="001425F1" w:rsidP="00325D94">
      <w:bookmarkStart w:id="1" w:name="_GoBack"/>
      <w:bookmarkEnd w:id="1"/>
    </w:p>
    <w:sectPr w:rsidR="0014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7580" w14:textId="77777777" w:rsidR="00786B66" w:rsidRDefault="00786B66" w:rsidP="0005597B">
      <w:pPr>
        <w:spacing w:after="0" w:line="240" w:lineRule="auto"/>
      </w:pPr>
      <w:r>
        <w:separator/>
      </w:r>
    </w:p>
  </w:endnote>
  <w:endnote w:type="continuationSeparator" w:id="0">
    <w:p w14:paraId="70E7DD5F" w14:textId="77777777" w:rsidR="00786B66" w:rsidRDefault="00786B66" w:rsidP="00055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D530" w14:textId="77777777" w:rsidR="00786B66" w:rsidRDefault="00786B66" w:rsidP="0005597B">
      <w:pPr>
        <w:spacing w:after="0" w:line="240" w:lineRule="auto"/>
      </w:pPr>
      <w:r>
        <w:separator/>
      </w:r>
    </w:p>
  </w:footnote>
  <w:footnote w:type="continuationSeparator" w:id="0">
    <w:p w14:paraId="6C9CE36D" w14:textId="77777777" w:rsidR="00786B66" w:rsidRDefault="00786B66" w:rsidP="00055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6641"/>
    <w:multiLevelType w:val="hybridMultilevel"/>
    <w:tmpl w:val="29CCC3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2B38"/>
    <w:multiLevelType w:val="multilevel"/>
    <w:tmpl w:val="C212E6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B0"/>
    <w:rsid w:val="0005597B"/>
    <w:rsid w:val="000D1B0D"/>
    <w:rsid w:val="000D3BB0"/>
    <w:rsid w:val="001425F1"/>
    <w:rsid w:val="0017255B"/>
    <w:rsid w:val="00325D94"/>
    <w:rsid w:val="00362991"/>
    <w:rsid w:val="00453361"/>
    <w:rsid w:val="005328A5"/>
    <w:rsid w:val="00725018"/>
    <w:rsid w:val="00786B66"/>
    <w:rsid w:val="00841DC0"/>
    <w:rsid w:val="00B939CA"/>
    <w:rsid w:val="00CC38ED"/>
    <w:rsid w:val="00DB6E03"/>
    <w:rsid w:val="00E24A01"/>
    <w:rsid w:val="00F912AA"/>
    <w:rsid w:val="00F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4064A"/>
  <w15:chartTrackingRefBased/>
  <w15:docId w15:val="{760868D2-23BC-45DF-A51C-F9C73EB3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597B"/>
    <w:pPr>
      <w:keepNext/>
      <w:numPr>
        <w:numId w:val="1"/>
      </w:numPr>
      <w:pBdr>
        <w:bottom w:val="single" w:sz="6" w:space="1" w:color="7F7F7F"/>
      </w:pBdr>
      <w:spacing w:before="480" w:after="120" w:line="240" w:lineRule="auto"/>
      <w:outlineLvl w:val="0"/>
    </w:pPr>
    <w:rPr>
      <w:rFonts w:ascii="Calibri" w:eastAsia="Batang" w:hAnsi="Calibri" w:cs="Calibri"/>
      <w:b/>
      <w:caps/>
      <w:color w:val="365F91"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05597B"/>
    <w:pPr>
      <w:keepNext/>
      <w:numPr>
        <w:ilvl w:val="1"/>
        <w:numId w:val="1"/>
      </w:numPr>
      <w:spacing w:before="360" w:after="120" w:line="240" w:lineRule="auto"/>
      <w:outlineLvl w:val="1"/>
    </w:pPr>
    <w:rPr>
      <w:rFonts w:ascii="Calibri" w:eastAsia="Times New Roman" w:hAnsi="Calibri" w:cs="Calibri"/>
      <w:b/>
      <w:color w:val="365F91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5597B"/>
    <w:pPr>
      <w:keepNext/>
      <w:numPr>
        <w:ilvl w:val="2"/>
        <w:numId w:val="1"/>
      </w:numPr>
      <w:spacing w:before="480" w:after="60" w:line="240" w:lineRule="auto"/>
      <w:outlineLvl w:val="2"/>
    </w:pPr>
    <w:rPr>
      <w:rFonts w:eastAsia="Times New Roman" w:cs="Times New Roman"/>
      <w:b/>
      <w:color w:val="365F91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05597B"/>
    <w:pPr>
      <w:keepNext/>
      <w:numPr>
        <w:ilvl w:val="3"/>
        <w:numId w:val="1"/>
      </w:numPr>
      <w:spacing w:before="480" w:after="60" w:line="240" w:lineRule="auto"/>
      <w:outlineLvl w:val="3"/>
    </w:pPr>
    <w:rPr>
      <w:rFonts w:ascii="Calibri" w:eastAsia="Times New Roman" w:hAnsi="Calibri" w:cs="Times New Roman"/>
      <w:b/>
      <w:bCs/>
      <w:color w:val="365F91"/>
      <w:sz w:val="24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05597B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Cs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05597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05597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05597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05597B"/>
    <w:pPr>
      <w:numPr>
        <w:ilvl w:val="8"/>
        <w:numId w:val="1"/>
      </w:numPr>
      <w:spacing w:before="240" w:after="60" w:line="240" w:lineRule="auto"/>
      <w:outlineLvl w:val="8"/>
    </w:pPr>
    <w:rPr>
      <w:rFonts w:ascii="Calibri" w:eastAsia="Times New Roman" w:hAnsi="Calibri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597B"/>
    <w:rPr>
      <w:rFonts w:ascii="Calibri" w:eastAsia="Batang" w:hAnsi="Calibri" w:cs="Calibri"/>
      <w:b/>
      <w:caps/>
      <w:color w:val="365F91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05597B"/>
    <w:rPr>
      <w:rFonts w:ascii="Calibri" w:eastAsia="Times New Roman" w:hAnsi="Calibri" w:cs="Calibri"/>
      <w:b/>
      <w:color w:val="365F91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5597B"/>
    <w:rPr>
      <w:rFonts w:eastAsia="Times New Roman" w:cs="Times New Roman"/>
      <w:b/>
      <w:color w:val="365F91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5597B"/>
    <w:rPr>
      <w:rFonts w:ascii="Calibri" w:eastAsia="Times New Roman" w:hAnsi="Calibri" w:cs="Times New Roman"/>
      <w:b/>
      <w:bCs/>
      <w:color w:val="365F91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05597B"/>
    <w:rPr>
      <w:rFonts w:ascii="Calibri" w:eastAsia="Times New Roman" w:hAnsi="Calibri" w:cs="Times New Roman"/>
      <w:b/>
      <w:bCs/>
      <w:iCs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05597B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05597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05597B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05597B"/>
    <w:rPr>
      <w:rFonts w:ascii="Calibri" w:eastAsia="Times New Roman" w:hAnsi="Calibri" w:cs="Arial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5597B"/>
    <w:pPr>
      <w:spacing w:before="80" w:after="80" w:line="240" w:lineRule="auto"/>
      <w:ind w:left="720"/>
      <w:contextualSpacing/>
    </w:pPr>
    <w:rPr>
      <w:rFonts w:ascii="Calibri" w:eastAsia="Times New Roman" w:hAnsi="Calibri" w:cs="Times New Roman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rsid w:val="0005597B"/>
    <w:rPr>
      <w:rFonts w:ascii="Calibri" w:eastAsia="Times New Roman" w:hAnsi="Calibri" w:cs="Times New Roman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97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236AC.48E57DC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Duraisami, Karthick</dc:creator>
  <cp:keywords/>
  <dc:description/>
  <cp:lastModifiedBy>Duraisami, Karthick</cp:lastModifiedBy>
  <cp:revision>15</cp:revision>
  <dcterms:created xsi:type="dcterms:W3CDTF">2019-08-23T09:54:00Z</dcterms:created>
  <dcterms:modified xsi:type="dcterms:W3CDTF">2019-08-23T10:08:00Z</dcterms:modified>
</cp:coreProperties>
</file>