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Data Loading Plan</w:t>
      </w:r>
    </w:p>
    <w:p w:rsidR="00000000" w:rsidDel="00000000" w:rsidP="00000000" w:rsidRDefault="00000000" w:rsidRPr="00000000" w14:paraId="0000000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Name:</w:t>
      </w:r>
      <w:r w:rsidDel="00000000" w:rsidR="00000000" w:rsidRPr="00000000">
        <w:rPr>
          <w:rFonts w:ascii="Times New Roman" w:cs="Times New Roman" w:eastAsia="Times New Roman" w:hAnsi="Times New Roman"/>
          <w:rtl w:val="0"/>
        </w:rPr>
        <w:t xml:space="preserve"> Recruitment Operations &amp; Hiring Funnel Analytics</w:t>
      </w:r>
    </w:p>
    <w:p w:rsidR="00000000" w:rsidDel="00000000" w:rsidP="00000000" w:rsidRDefault="00000000" w:rsidRPr="00000000" w14:paraId="0000000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Prepared By:</w:t>
      </w:r>
      <w:r w:rsidDel="00000000" w:rsidR="00000000" w:rsidRPr="00000000">
        <w:rPr>
          <w:rFonts w:ascii="Times New Roman" w:cs="Times New Roman" w:eastAsia="Times New Roman" w:hAnsi="Times New Roman"/>
          <w:rtl w:val="0"/>
        </w:rPr>
        <w:t xml:space="preserve"> Karthick Raja</w:t>
      </w:r>
    </w:p>
    <w:p w:rsidR="00000000" w:rsidDel="00000000" w:rsidP="00000000" w:rsidRDefault="00000000" w:rsidRPr="00000000" w14:paraId="0000000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w:t>
      </w:r>
      <w:r w:rsidDel="00000000" w:rsidR="00000000" w:rsidRPr="00000000">
        <w:rPr>
          <w:rFonts w:ascii="Times New Roman" w:cs="Times New Roman" w:eastAsia="Times New Roman" w:hAnsi="Times New Roman"/>
          <w:rtl w:val="0"/>
        </w:rPr>
        <w:t xml:space="preserve"> 1.0</w:t>
      </w:r>
    </w:p>
    <w:p w:rsidR="00000000" w:rsidDel="00000000" w:rsidP="00000000" w:rsidRDefault="00000000" w:rsidRPr="00000000" w14:paraId="00000005">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Introduction</w:t>
      </w:r>
    </w:p>
    <w:p w:rsidR="00000000" w:rsidDel="00000000" w:rsidP="00000000" w:rsidRDefault="00000000" w:rsidRPr="00000000" w14:paraId="0000000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outlines the approach used to load recruitment-related data into the Recruitment Analytics Database. The purpose of the data loading process is to ensure that all required information is accurately transferred from source files into the MySQL database while maintaining data quality and referential integrity.</w:t>
      </w:r>
    </w:p>
    <w:p w:rsidR="00000000" w:rsidDel="00000000" w:rsidP="00000000" w:rsidRDefault="00000000" w:rsidRPr="00000000" w14:paraId="0000000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loaded data will be used for SQL analytics, Python-based reporting automation, and Looker Studio dashboard development.</w:t>
      </w:r>
    </w:p>
    <w:p w:rsidR="00000000" w:rsidDel="00000000" w:rsidP="00000000" w:rsidRDefault="00000000" w:rsidRPr="00000000" w14:paraId="00000008">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Objective</w:t>
      </w:r>
    </w:p>
    <w:p w:rsidR="00000000" w:rsidDel="00000000" w:rsidP="00000000" w:rsidRDefault="00000000" w:rsidRPr="00000000" w14:paraId="0000000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objectives of the data loading process are:</w:t>
      </w:r>
    </w:p>
    <w:p w:rsidR="00000000" w:rsidDel="00000000" w:rsidP="00000000" w:rsidRDefault="00000000" w:rsidRPr="00000000" w14:paraId="0000000A">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recruitment data into the database in a structured manner.</w:t>
      </w:r>
    </w:p>
    <w:p w:rsidR="00000000" w:rsidDel="00000000" w:rsidP="00000000" w:rsidRDefault="00000000" w:rsidRPr="00000000" w14:paraId="0000000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data accuracy and consistency.</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relationships between tables using primary and foreign keys.</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reporting and analytics requirements.</w:t>
      </w:r>
    </w:p>
    <w:p w:rsidR="00000000" w:rsidDel="00000000" w:rsidP="00000000" w:rsidRDefault="00000000" w:rsidRPr="00000000" w14:paraId="0000000E">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 data loading errors.</w:t>
      </w:r>
    </w:p>
    <w:p w:rsidR="00000000" w:rsidDel="00000000" w:rsidP="00000000" w:rsidRDefault="00000000" w:rsidRPr="00000000" w14:paraId="0000000F">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Source Data</w:t>
      </w:r>
    </w:p>
    <w:p w:rsidR="00000000" w:rsidDel="00000000" w:rsidP="00000000" w:rsidRDefault="00000000" w:rsidRPr="00000000" w14:paraId="0000001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uses a sample recruitment dataset prepared in Microsoft Excel.</w:t>
      </w:r>
    </w:p>
    <w:tbl>
      <w:tblPr>
        <w:tblStyle w:val="Table1"/>
        <w:tblW w:w="82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70"/>
        <w:gridCol w:w="5360"/>
        <w:tblGridChange w:id="0">
          <w:tblGrid>
            <w:gridCol w:w="2870"/>
            <w:gridCol w:w="536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 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Recruitment_Dataset.xlsx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 dataset containing recruitment information</w:t>
            </w:r>
          </w:p>
        </w:tc>
      </w:tr>
    </w:tbl>
    <w:p w:rsidR="00000000" w:rsidDel="00000000" w:rsidP="00000000" w:rsidRDefault="00000000" w:rsidRPr="00000000" w14:paraId="0000001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contains information related to:</w:t>
      </w:r>
    </w:p>
    <w:p w:rsidR="00000000" w:rsidDel="00000000" w:rsidP="00000000" w:rsidRDefault="00000000" w:rsidRPr="00000000" w14:paraId="00000016">
      <w:pPr>
        <w:numPr>
          <w:ilvl w:val="0"/>
          <w:numId w:val="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p w:rsidR="00000000" w:rsidDel="00000000" w:rsidP="00000000" w:rsidRDefault="00000000" w:rsidRPr="00000000" w14:paraId="0000001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w:t>
      </w:r>
    </w:p>
    <w:p w:rsidR="00000000" w:rsidDel="00000000" w:rsidP="00000000" w:rsidRDefault="00000000" w:rsidRPr="00000000" w14:paraId="0000001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w:t>
      </w:r>
    </w:p>
    <w:p w:rsidR="00000000" w:rsidDel="00000000" w:rsidP="00000000" w:rsidRDefault="00000000" w:rsidRPr="00000000" w14:paraId="0000001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Jobs</w:t>
      </w:r>
    </w:p>
    <w:p w:rsidR="00000000" w:rsidDel="00000000" w:rsidP="00000000" w:rsidRDefault="00000000" w:rsidRPr="00000000" w14:paraId="0000001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p w:rsidR="00000000" w:rsidDel="00000000" w:rsidP="00000000" w:rsidRDefault="00000000" w:rsidRPr="00000000" w14:paraId="0000001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w:t>
      </w:r>
    </w:p>
    <w:p w:rsidR="00000000" w:rsidDel="00000000" w:rsidP="00000000" w:rsidRDefault="00000000" w:rsidRPr="00000000" w14:paraId="0000001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w:t>
      </w:r>
    </w:p>
    <w:p w:rsidR="00000000" w:rsidDel="00000000" w:rsidP="00000000" w:rsidRDefault="00000000" w:rsidRPr="00000000" w14:paraId="0000001D">
      <w:pPr>
        <w:numPr>
          <w:ilvl w:val="0"/>
          <w:numId w:val="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Hires</w:t>
      </w:r>
    </w:p>
    <w:p w:rsidR="00000000" w:rsidDel="00000000" w:rsidP="00000000" w:rsidRDefault="00000000" w:rsidRPr="00000000" w14:paraId="0000001E">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Target Database</w:t>
      </w:r>
    </w:p>
    <w:p w:rsidR="00000000" w:rsidDel="00000000" w:rsidP="00000000" w:rsidRDefault="00000000" w:rsidRPr="00000000" w14:paraId="0000001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Name:</w:t>
      </w:r>
      <w:r w:rsidDel="00000000" w:rsidR="00000000" w:rsidRPr="00000000">
        <w:rPr>
          <w:rFonts w:ascii="Times New Roman" w:cs="Times New Roman" w:eastAsia="Times New Roman" w:hAnsi="Times New Roman"/>
          <w:rtl w:val="0"/>
        </w:rPr>
        <w:t xml:space="preserve"> Recruitment_Analytics_DB</w:t>
      </w:r>
    </w:p>
    <w:p w:rsidR="00000000" w:rsidDel="00000000" w:rsidP="00000000" w:rsidRDefault="00000000" w:rsidRPr="00000000" w14:paraId="0000002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Platform:</w:t>
      </w:r>
      <w:r w:rsidDel="00000000" w:rsidR="00000000" w:rsidRPr="00000000">
        <w:rPr>
          <w:rFonts w:ascii="Times New Roman" w:cs="Times New Roman" w:eastAsia="Times New Roman" w:hAnsi="Times New Roman"/>
          <w:rtl w:val="0"/>
        </w:rPr>
        <w:t xml:space="preserve"> MySQL</w:t>
      </w:r>
    </w:p>
    <w:p w:rsidR="00000000" w:rsidDel="00000000" w:rsidP="00000000" w:rsidRDefault="00000000" w:rsidRPr="00000000" w14:paraId="0000002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database contains the following tables:</w:t>
      </w:r>
    </w:p>
    <w:tbl>
      <w:tblPr>
        <w:tblStyle w:val="Table2"/>
        <w:tblW w:w="1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tblGridChange w:id="0">
          <w:tblGrid>
            <w:gridCol w:w="15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Name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Hires</w:t>
            </w:r>
          </w:p>
        </w:tc>
      </w:tr>
    </w:tbl>
    <w:p w:rsidR="00000000" w:rsidDel="00000000" w:rsidP="00000000" w:rsidRDefault="00000000" w:rsidRPr="00000000" w14:paraId="0000002B">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Loading Strategy</w:t>
      </w:r>
    </w:p>
    <w:p w:rsidR="00000000" w:rsidDel="00000000" w:rsidP="00000000" w:rsidRDefault="00000000" w:rsidRPr="00000000" w14:paraId="0000002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loading process follows a sequential approach to maintain referential integrity.</w:t>
      </w:r>
    </w:p>
    <w:p w:rsidR="00000000" w:rsidDel="00000000" w:rsidP="00000000" w:rsidRDefault="00000000" w:rsidRPr="00000000" w14:paraId="0000002D">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Loading Method</w:t>
      </w:r>
    </w:p>
    <w:p w:rsidR="00000000" w:rsidDel="00000000" w:rsidP="00000000" w:rsidRDefault="00000000" w:rsidRPr="00000000" w14:paraId="0000002E">
      <w:pPr>
        <w:numPr>
          <w:ilvl w:val="0"/>
          <w:numId w:val="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SQL INSERT Statements</w:t>
      </w:r>
    </w:p>
    <w:p w:rsidR="00000000" w:rsidDel="00000000" w:rsidP="00000000" w:rsidRDefault="00000000" w:rsidRPr="00000000" w14:paraId="0000002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Query Execution</w:t>
      </w:r>
    </w:p>
    <w:p w:rsidR="00000000" w:rsidDel="00000000" w:rsidP="00000000" w:rsidRDefault="00000000" w:rsidRPr="00000000" w14:paraId="00000030">
      <w:pPr>
        <w:numPr>
          <w:ilvl w:val="0"/>
          <w:numId w:val="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Verification using SQL Queries</w:t>
      </w:r>
    </w:p>
    <w:p w:rsidR="00000000" w:rsidDel="00000000" w:rsidP="00000000" w:rsidRDefault="00000000" w:rsidRPr="00000000" w14:paraId="00000031">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Loading Approach</w:t>
      </w:r>
    </w:p>
    <w:p w:rsidR="00000000" w:rsidDel="00000000" w:rsidP="00000000" w:rsidRDefault="00000000" w:rsidRPr="00000000" w14:paraId="00000032">
      <w:pPr>
        <w:numPr>
          <w:ilvl w:val="0"/>
          <w:numId w:val="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database schema.</w:t>
      </w:r>
    </w:p>
    <w:p w:rsidR="00000000" w:rsidDel="00000000" w:rsidP="00000000" w:rsidRDefault="00000000" w:rsidRPr="00000000" w14:paraId="00000033">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tables.</w:t>
      </w:r>
    </w:p>
    <w:p w:rsidR="00000000" w:rsidDel="00000000" w:rsidP="00000000" w:rsidRDefault="00000000" w:rsidRPr="00000000" w14:paraId="00000034">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master data.</w:t>
      </w:r>
    </w:p>
    <w:p w:rsidR="00000000" w:rsidDel="00000000" w:rsidP="00000000" w:rsidRDefault="00000000" w:rsidRPr="00000000" w14:paraId="0000003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transaction data.</w:t>
      </w:r>
    </w:p>
    <w:p w:rsidR="00000000" w:rsidDel="00000000" w:rsidP="00000000" w:rsidRDefault="00000000" w:rsidRPr="00000000" w14:paraId="0000003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loaded records.</w:t>
      </w:r>
    </w:p>
    <w:p w:rsidR="00000000" w:rsidDel="00000000" w:rsidP="00000000" w:rsidRDefault="00000000" w:rsidRPr="00000000" w14:paraId="00000037">
      <w:pPr>
        <w:numPr>
          <w:ilvl w:val="0"/>
          <w:numId w:val="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reporting queries.</w:t>
      </w:r>
    </w:p>
    <w:p w:rsidR="00000000" w:rsidDel="00000000" w:rsidP="00000000" w:rsidRDefault="00000000" w:rsidRPr="00000000" w14:paraId="00000038">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Loading Sequence</w:t>
      </w:r>
    </w:p>
    <w:p w:rsidR="00000000" w:rsidDel="00000000" w:rsidP="00000000" w:rsidRDefault="00000000" w:rsidRPr="00000000" w14:paraId="0000003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must be loaded in the following order:</w:t>
      </w:r>
    </w:p>
    <w:tbl>
      <w:tblPr>
        <w:tblStyle w:val="Table3"/>
        <w:tblW w:w="2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50"/>
        <w:gridCol w:w="1535"/>
        <w:tblGridChange w:id="0">
          <w:tblGrid>
            <w:gridCol w:w="1250"/>
            <w:gridCol w:w="15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Hires</w:t>
            </w:r>
          </w:p>
        </w:tc>
      </w:tr>
    </w:tbl>
    <w:p w:rsidR="00000000" w:rsidDel="00000000" w:rsidP="00000000" w:rsidRDefault="00000000" w:rsidRPr="00000000" w14:paraId="0000004C">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Reason</w:t>
      </w:r>
    </w:p>
    <w:p w:rsidR="00000000" w:rsidDel="00000000" w:rsidP="00000000" w:rsidRDefault="00000000" w:rsidRPr="00000000" w14:paraId="0000004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 tables must be loaded before child tables because of foreign key dependencies.</w:t>
      </w:r>
    </w:p>
    <w:p w:rsidR="00000000" w:rsidDel="00000000" w:rsidP="00000000" w:rsidRDefault="00000000" w:rsidRPr="00000000" w14:paraId="0000004E">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04F">
      <w:pPr>
        <w:numPr>
          <w:ilvl w:val="0"/>
          <w:numId w:val="8"/>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 must exist before Recruiters.</w:t>
      </w:r>
    </w:p>
    <w:p w:rsidR="00000000" w:rsidDel="00000000" w:rsidP="00000000" w:rsidRDefault="00000000" w:rsidRPr="00000000" w14:paraId="00000050">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Jobs must exist before Applications.</w:t>
      </w:r>
    </w:p>
    <w:p w:rsidR="00000000" w:rsidDel="00000000" w:rsidP="00000000" w:rsidRDefault="00000000" w:rsidRPr="00000000" w14:paraId="00000051">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 must exist before Interviews and Offers.</w:t>
      </w:r>
    </w:p>
    <w:p w:rsidR="00000000" w:rsidDel="00000000" w:rsidP="00000000" w:rsidRDefault="00000000" w:rsidRPr="00000000" w14:paraId="00000052">
      <w:pPr>
        <w:numPr>
          <w:ilvl w:val="0"/>
          <w:numId w:val="8"/>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must exist before Hires.</w:t>
      </w:r>
    </w:p>
    <w:p w:rsidR="00000000" w:rsidDel="00000000" w:rsidP="00000000" w:rsidRDefault="00000000" w:rsidRPr="00000000" w14:paraId="00000053">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Mapping Summary</w:t>
      </w:r>
    </w:p>
    <w:tbl>
      <w:tblPr>
        <w:tblStyle w:val="Table4"/>
        <w:tblW w:w="4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10"/>
        <w:gridCol w:w="1595"/>
        <w:tblGridChange w:id="0">
          <w:tblGrid>
            <w:gridCol w:w="2510"/>
            <w:gridCol w:w="159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 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Table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Hires</w:t>
            </w:r>
          </w:p>
        </w:tc>
      </w:tr>
    </w:tbl>
    <w:p w:rsidR="00000000" w:rsidDel="00000000" w:rsidP="00000000" w:rsidRDefault="00000000" w:rsidRPr="00000000" w14:paraId="00000066">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Checks</w:t>
      </w:r>
    </w:p>
    <w:p w:rsidR="00000000" w:rsidDel="00000000" w:rsidP="00000000" w:rsidRDefault="00000000" w:rsidRPr="00000000" w14:paraId="0000006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loading data, the following validation checks will be performed.</w:t>
      </w:r>
    </w:p>
    <w:p w:rsidR="00000000" w:rsidDel="00000000" w:rsidP="00000000" w:rsidRDefault="00000000" w:rsidRPr="00000000" w14:paraId="00000068">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Record Count Validation</w:t>
      </w:r>
    </w:p>
    <w:p w:rsidR="00000000" w:rsidDel="00000000" w:rsidP="00000000" w:rsidRDefault="00000000" w:rsidRPr="00000000" w14:paraId="0000006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the number of records loaded matches the source dataset.</w:t>
      </w:r>
    </w:p>
    <w:p w:rsidR="00000000" w:rsidDel="00000000" w:rsidP="00000000" w:rsidRDefault="00000000" w:rsidRPr="00000000" w14:paraId="0000006A">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Foreign Key Validation</w:t>
      </w:r>
    </w:p>
    <w:p w:rsidR="00000000" w:rsidDel="00000000" w:rsidP="00000000" w:rsidRDefault="00000000" w:rsidRPr="00000000" w14:paraId="0000006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child records have matching parent records.</w:t>
      </w:r>
    </w:p>
    <w:p w:rsidR="00000000" w:rsidDel="00000000" w:rsidP="00000000" w:rsidRDefault="00000000" w:rsidRPr="00000000" w14:paraId="0000006C">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Null Value Validation</w:t>
      </w:r>
    </w:p>
    <w:p w:rsidR="00000000" w:rsidDel="00000000" w:rsidP="00000000" w:rsidRDefault="00000000" w:rsidRPr="00000000" w14:paraId="0000006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mandatory fields are populated.</w:t>
      </w:r>
    </w:p>
    <w:p w:rsidR="00000000" w:rsidDel="00000000" w:rsidP="00000000" w:rsidRDefault="00000000" w:rsidRPr="00000000" w14:paraId="0000006E">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Error Handling Procedure</w:t>
      </w:r>
    </w:p>
    <w:p w:rsidR="00000000" w:rsidDel="00000000" w:rsidP="00000000" w:rsidRDefault="00000000" w:rsidRPr="00000000" w14:paraId="0000006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of loading failures:</w:t>
      </w:r>
    </w:p>
    <w:p w:rsidR="00000000" w:rsidDel="00000000" w:rsidP="00000000" w:rsidRDefault="00000000" w:rsidRPr="00000000" w14:paraId="00000070">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SQL error messages.</w:t>
      </w:r>
    </w:p>
    <w:p w:rsidR="00000000" w:rsidDel="00000000" w:rsidP="00000000" w:rsidRDefault="00000000" w:rsidRPr="00000000" w14:paraId="0000007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invalid records.</w:t>
      </w:r>
    </w:p>
    <w:p w:rsidR="00000000" w:rsidDel="00000000" w:rsidP="00000000" w:rsidRDefault="00000000" w:rsidRPr="00000000" w14:paraId="0000007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Re-execute failed scripts.</w:t>
      </w:r>
    </w:p>
    <w:p w:rsidR="00000000" w:rsidDel="00000000" w:rsidP="00000000" w:rsidRDefault="00000000" w:rsidRPr="00000000" w14:paraId="0000007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loaded data.</w:t>
      </w:r>
    </w:p>
    <w:p w:rsidR="00000000" w:rsidDel="00000000" w:rsidP="00000000" w:rsidRDefault="00000000" w:rsidRPr="00000000" w14:paraId="00000074">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loading log.</w:t>
      </w:r>
    </w:p>
    <w:p w:rsidR="00000000" w:rsidDel="00000000" w:rsidP="00000000" w:rsidRDefault="00000000" w:rsidRPr="00000000" w14:paraId="0000007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errors include:</w:t>
      </w:r>
    </w:p>
    <w:p w:rsidR="00000000" w:rsidDel="00000000" w:rsidP="00000000" w:rsidRDefault="00000000" w:rsidRPr="00000000" w14:paraId="00000076">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primary keys</w:t>
      </w:r>
    </w:p>
    <w:p w:rsidR="00000000" w:rsidDel="00000000" w:rsidP="00000000" w:rsidRDefault="00000000" w:rsidRPr="00000000" w14:paraId="0000007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foreign key references</w:t>
      </w:r>
    </w:p>
    <w:p w:rsidR="00000000" w:rsidDel="00000000" w:rsidP="00000000" w:rsidRDefault="00000000" w:rsidRPr="00000000" w14:paraId="0000007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data formats</w:t>
      </w:r>
    </w:p>
    <w:p w:rsidR="00000000" w:rsidDel="00000000" w:rsidP="00000000" w:rsidRDefault="00000000" w:rsidRPr="00000000" w14:paraId="00000079">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 values in mandatory columns</w:t>
      </w:r>
    </w:p>
    <w:p w:rsidR="00000000" w:rsidDel="00000000" w:rsidP="00000000" w:rsidRDefault="00000000" w:rsidRPr="00000000" w14:paraId="0000007A">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Rollback Plan</w:t>
      </w:r>
    </w:p>
    <w:p w:rsidR="00000000" w:rsidDel="00000000" w:rsidP="00000000" w:rsidRDefault="00000000" w:rsidRPr="00000000" w14:paraId="0000007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data loading issues occur:</w:t>
      </w:r>
    </w:p>
    <w:p w:rsidR="00000000" w:rsidDel="00000000" w:rsidP="00000000" w:rsidRDefault="00000000" w:rsidRPr="00000000" w14:paraId="0000007C">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current database.</w:t>
      </w:r>
    </w:p>
    <w:p w:rsidR="00000000" w:rsidDel="00000000" w:rsidP="00000000" w:rsidRDefault="00000000" w:rsidRPr="00000000" w14:paraId="0000007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incorrect records.</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Reload data from source files.</w:t>
      </w:r>
    </w:p>
    <w:p w:rsidR="00000000" w:rsidDel="00000000" w:rsidP="00000000" w:rsidRDefault="00000000" w:rsidRPr="00000000" w14:paraId="0000007F">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Re-run validation checks.</w:t>
      </w:r>
    </w:p>
    <w:p w:rsidR="00000000" w:rsidDel="00000000" w:rsidP="00000000" w:rsidRDefault="00000000" w:rsidRPr="00000000" w14:paraId="00000080">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Risks and Mitigation</w:t>
      </w:r>
    </w:p>
    <w:tbl>
      <w:tblPr>
        <w:tblStyle w:val="Table5"/>
        <w:tblW w:w="5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5"/>
        <w:gridCol w:w="3260"/>
        <w:tblGridChange w:id="0">
          <w:tblGrid>
            <w:gridCol w:w="2405"/>
            <w:gridCol w:w="326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primary keys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completeness checks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Relationships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foreign keys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Format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data validation rules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loaded data counts</w:t>
            </w:r>
          </w:p>
        </w:tc>
      </w:tr>
    </w:tbl>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8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loading process ensures that recruitment data is loaded into the Recruitment Analytics Database in a controlled and reliable manner. Following the defined loading sequence, validation procedures, and error-handling mechanisms helps maintain data integrity and supports accurate reporting, analytics, and dashboard generation for the project.</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