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1. 1000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பாடலுக்கு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ஒருமுறை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வள்ளலைப்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பாடியவர்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கம்பர்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2.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முதலில்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பதிப்பித்த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காப்பியம்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?</w:t>
      </w:r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சீவக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சிந்தாமணி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3.ஏறு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தழுவுதல்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குறித்துக்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கூறும்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ஒரே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சங்க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கலித்தொகை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4.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அந்தாதி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  <w:bookmarkStart w:id="0" w:name="_GoBack"/>
      <w:bookmarkEnd w:id="0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அற்புதத்திருவந்தாதி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5. 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அந்தாதி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கோவை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உலா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வல்லவர்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ஒட்டக்கூத்தர்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6.புகழேந்தியை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ஆதரித்த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மன்னன்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சந்திரன்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சுவர்க்கி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7. 100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பாடலுக்கு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ஒருமுறை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வள்ளலைப்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பாடியவர்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புகழேந்திப்புலவர்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8.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கோவை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?</w:t>
      </w:r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பாண்டிக்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கோவை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– 400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பாடல்கள்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 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9.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நீதிக்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கருத்துகள்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மிகுந்த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சிற்றிலக்கியம்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சதகம்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– 100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பாடல்கள்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10.அரசனின்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வெற்றியையும்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வீரத்தையும்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கூறுவன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மெய்க்கீர்த்திகள்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11.மெய்க்கீர்த்திகள்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எவ்வகை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இலக்கியம்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சிற்றிலக்கியம்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12.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தமிழ்ப்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பேரகராதியை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எழுதியவர்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சாந்தலர்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13.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கிறித்துவத்தைத்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தவிர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வேறு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தெய்வங்களைப்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பாடாதவர்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வேதநாயக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சாஸ்திரி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14.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கிறித்துவர்களின்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தேவாரம்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இரட்சண்ய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மணோகரம்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15.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தெய்வநாயகத்திற்கு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உலகத்தமிழ்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ஆராய்ச்சிக்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கழகம்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கொடுத்த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பட்டம்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தமிழ்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மணி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lastRenderedPageBreak/>
        <w:t xml:space="preserve">16.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தொல்காப்பியத்தின்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மொத்த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நூற்பாக்கள்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எந்தனை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>610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17.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உரிச்சொற்களை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வேர்ச்சொல்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என்றவர்யார்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தெ.</w:t>
      </w:r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பொ.மீனாட்சி</w:t>
      </w:r>
      <w:proofErr w:type="spellEnd"/>
      <w:proofErr w:type="gram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சுந்தரனார்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18.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ஒரு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சொல்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பல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பொருளாகவும்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பல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சொல்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ஒரு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பொருளாகவும்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வருவது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உரிச்சொல்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19.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காளமேகப்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புலவரின்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இயற்பெயர்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என்ன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வரதன்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20.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தமிழ்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மொழிப்பண்டாரம்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அழைக்கப்படுபவர்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ஒப்பிலாமணிப்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புலவர்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21.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நாராய்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நாராய்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செங்கால்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நாராய்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–  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பாடலை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பாடியவர்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சத்திமுற்றப்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புலவர்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>22. “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சரசாவின்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பொம்மை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’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சிறுகதையின்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ஆசிரியர்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சி.</w:t>
      </w:r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சு.செல்லப்பா</w:t>
      </w:r>
      <w:proofErr w:type="spellEnd"/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23.உரையை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வளர்த்தவர்கள்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சமணர்கள்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24.உரையை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உரைநடையாக்கியவர்கள்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கிறித்துவர்கள்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25.உரைநடை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வகை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தோன்றிய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மொழி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தமிழ்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26.உரையாசிரியர்களின்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காலம்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13 – 18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நூற்றாண்டுகள்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27.19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நூற்றாண்டின்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உரைநடை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இளவரசு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தாண்டவராய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முதலியார்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28.19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நூற்றாண்டின்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உரைநடை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வேந்தர்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ஆறுமுக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நாவலர்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29.உரைநடையின்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பொற்காலம்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என்பது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20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நூற்றாண்டு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30.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இக்காலத்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தமிழ்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உரைநடையின்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தந்தை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?</w:t>
      </w:r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ஆறுமுக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நாவலர்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lastRenderedPageBreak/>
        <w:t xml:space="preserve">31.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தமிழின்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ஆசிரியர்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நக்கீரர்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32. 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உரையாசிரியர்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சிறப்பாகக்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குறிக்கப்படுகிறவர்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இளம்பூரணர்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33.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தர்க்க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நடையில்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கண்டவர்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சேனாவரையர்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34.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நூலுக்குத்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தாமே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எழுதியவர்கள்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?</w:t>
      </w:r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வைத்தியநாத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தேசிகர்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-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இலக்கண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விளக்கம்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சாமிநாத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தேசிகர்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–  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இலக்கணக்கொத்து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புலவர்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குழந்தை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–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யாப்பதிகாரம்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35.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உ.</w:t>
      </w:r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வே.சாமிநாதையரின்</w:t>
      </w:r>
      <w:proofErr w:type="spellEnd"/>
      <w:proofErr w:type="gram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ஆசிரியர்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மீனாட்சி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சுந்தரம்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பிள்ளை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36.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உ.வே</w:t>
      </w:r>
      <w:proofErr w:type="spellEnd"/>
      <w:proofErr w:type="gram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சா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அவர்கள்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முதலில்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பதிப்பித்த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வேணுலிங்க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விலாகச்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சிறப்பு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37.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உ.</w:t>
      </w:r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வே.சாவின்</w:t>
      </w:r>
      <w:proofErr w:type="spellEnd"/>
      <w:proofErr w:type="gram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உரைநடை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யாவை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கண்டதும்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கேட்டதும்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புதியதும்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பழையதும்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நினைவு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மஞ்சரி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38.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தனித்தமிழ்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இயக்கத்தின்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தந்தை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போற்றப்படுபவர்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மறைமலையடிகள்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39.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கோகிலாம்பாள்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கடிதங்கள்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நாகநாட்டு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இளவரசி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சாகுந்தல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நாடகம்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போன்ற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நூல்களின்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ஆசிரியர்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மறைமலையடிகள்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40.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சென்னைப்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பல்கலைக்கழகத்தின்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தமிழிப்பேராசிரியர்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?</w:t>
      </w:r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ரா.பி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சேதுப்பிள்ளை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41.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தமிழின்பம்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ஊரும்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பேரும்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ஆசிரியர்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?</w:t>
      </w:r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ரா.</w:t>
      </w:r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பி.சேதுபிள்ளை</w:t>
      </w:r>
      <w:proofErr w:type="spellEnd"/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42. 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நவசக்தி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இதழின்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ஆசிரியர்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?</w:t>
      </w:r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வி.க</w:t>
      </w:r>
      <w:proofErr w:type="spellEnd"/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43.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இந்தியாவின்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தொழிற்சங்கத்தைச்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சென்னையில்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தோற்றுவித்தவர்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1918 –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திரு.</w:t>
      </w:r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வி.க</w:t>
      </w:r>
      <w:proofErr w:type="spellEnd"/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44.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திரு.</w:t>
      </w:r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வி.க</w:t>
      </w:r>
      <w:proofErr w:type="spellEnd"/>
      <w:proofErr w:type="gram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இலக்கிய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வாரிகள்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lastRenderedPageBreak/>
        <w:t>மு.வரதராசனார்</w:t>
      </w:r>
      <w:proofErr w:type="spellEnd"/>
      <w:proofErr w:type="gram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மற்றும்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கல்கி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45.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ஆண்டுதோறும்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திருமந்திரம்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மாநாடு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நடத்தும்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மடம்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திருவாவடுதுறை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ஆதினம்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46.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திருவாவடுதுறை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ஆதினத்திற்கு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வேறு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பெயர்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என்ன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மொட்டை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மடம்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47.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ஞானசம்பந்தம்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மாதஇதழ்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நடத்தும்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மடம்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தருமபுர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ஆதினம்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48.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தருமபுர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ஆதீனத்திற்கு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வேறு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பெயர்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என்ன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தாடிமடம்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49.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குமரகுருபரன்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திங்கள்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இதழை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நடத்தும்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மடம்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திருப்பனந்தாள்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காசிமடம்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50.வைணவ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உரைகள்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யாவும்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எந்நடையில்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அமைந்தவை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மணிப்பிரவாள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நடை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51.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பக்தி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நூல்களுக்கு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உரைகண்டு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போற்றியவர்கள்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வைணவர்கள்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52.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பக்தி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நூல்களுக்கு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உரைகாணாது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போற்றியவர்கள்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சைவர்கள்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53.ஆழ்வார்களைத்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தொடர்ந்து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வைணவம்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வளர்த்தவர்கள்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ஆச்சாரியர்கள்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54.வைணவ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ஆச்சாரியார்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நாதமுனிகள்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55.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வைணவ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இறுதி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ஆச்சாரியார்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மாணவாள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மாமுனி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56.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திருப்பாவை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ஜீயர்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அழைக்கப்படுபவர்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இராமானுஜர்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57.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இராமானுஜரின்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குரு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திருக்கோட்டியூர்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நம்பி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58.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இராமானுஜரின்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சீடர்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கூரத்தாழ்வார்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59.குருவின்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கட்டளைகளை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மீறி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திவ்வியரகசியத்தை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அனைவருக்கும்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சொன்னவர்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lastRenderedPageBreak/>
        <w:t>இராமானுஜர்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60.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இராமானுஜர்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திருமந்திரத்தை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மக்களுக்குச்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சென்ன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இடம்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திருக்கோட்டியூர்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61.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வைணவத்தின்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வளர்ப்புத்தாய்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இராமானுஜர்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62.தமிழில்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ஒரு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எழுதாத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வைணவ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பக்தர்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இராமானுஜர்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63.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மடல்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திருமங்கையாழ்வார்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64.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பழமொழி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பதிகம்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பாடியவர்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திருநாவுக்கரசர்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 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65.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நளனின்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வரலாறு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மகாபாரதத்தில்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கூறுவதாக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வருகிறது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வியாசர்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தருமனுக்குக்குத்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கூறிய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கதை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66.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தேவ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–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அசுர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போர்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18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வரும்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நடந்தது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67.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இராமாயணப்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போர்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18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மாதம்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நடந்தது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.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68.மகாபாரதப்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போர்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18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நடந்தது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>69.  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செங்குட்டுவனின்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வடநாட்டுப்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போர்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– 18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நாழிகை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மணி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நடந்தது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.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>70.  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ஐந்தாம்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வேதம்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எனப்படுவது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மகாபாரதம்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71.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திருதராஷ்டிரன்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தம்பிகள்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யாவை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பாண்டு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விதுரன்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72.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திருதராஷ்டிரன்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அமைச்சன்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விதுரன்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73.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திருதராஷ்டிரனின்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மனைவி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பெயர்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என்ன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காந்தாரி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74.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பாண்டுவின்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மனைவியர்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குந்தி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மாத்திரி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மித்திரை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75.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மாத்திரிக்கும்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அக்னிதேவர்களுக்கும்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பிறந்தவர்கள்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நகுலன்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சகாதேவன்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76.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துரியோதனன்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மனைவி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பெயர்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என்ன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lastRenderedPageBreak/>
        <w:t>பானுமதி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77.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கர்ணன்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மனைவி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பெயர்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என்ன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காஞ்சனமாலை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78.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பாண்டவர்கள்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ஓராண்டு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மறைந்திருந்த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நாடு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விராட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நாடு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 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79.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வில்லி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பாரதத்திற்கு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பாயிரம்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எழுதியவர்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வரந்தருவார்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>80. “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பொருப்பிலே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பிறந்து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தென்னன்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புகழிலே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கிழந்து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சங்கத்து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“ –</w:t>
      </w:r>
      <w:proofErr w:type="gram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பாடலடி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வருகின்ற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வில்லி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பாரதம்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81.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முதன்முதலாகத்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தமிழில்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பாரதம்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பாடியவர்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பாரதம்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பாடிய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பெருந்தேவனார்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82.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பெருஞ்சித்திரனாரை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ஆதரித்தவன்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குமணன்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83.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வில்லிப்புத்துராரை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ஆதரித்தவன்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?</w:t>
      </w:r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வரபதி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ஆட்கொண்டான்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84.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வாணிதாசன்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இயற்பெயர்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என்ன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எத்திராஜ்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அரங்கசாமி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85.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வாணிதாசன்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எந்த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பரம்பரையினர்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?</w:t>
      </w:r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பாரதிதாசன்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86.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தமிழ்நாட்டின்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வோட்ஸ்வொர்த்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கவிஞரேறு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வாணிதாசன்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87.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உலகம்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சுற்றிய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தமிழ்ப்புலவர்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வா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சேதுராமன்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88.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வா.</w:t>
      </w:r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மு.சேதுராமன்</w:t>
      </w:r>
      <w:proofErr w:type="spellEnd"/>
      <w:proofErr w:type="gramEnd"/>
      <w:r w:rsidRPr="00697A12">
        <w:rPr>
          <w:rFonts w:ascii="Arial Unicode MS" w:eastAsia="Arial Unicode MS" w:hAnsi="Arial Unicode MS" w:cs="Arial Unicode MS"/>
          <w:color w:val="0700A3"/>
        </w:rPr>
        <w:t xml:space="preserve">  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நடத்திய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இதழ்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தமிழ்ப்பணி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89.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பெருங்கவிகோ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வா.</w:t>
      </w:r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மு.சேதுராமன்</w:t>
      </w:r>
      <w:proofErr w:type="spellEnd"/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90.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பொன்னடியான்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நடத்திய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கவிதை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இதழ்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?</w:t>
      </w:r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முல்லைச்சரம்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lastRenderedPageBreak/>
        <w:t>91.  ‘</w:t>
      </w:r>
      <w:proofErr w:type="spellStart"/>
      <w:proofErr w:type="gramEnd"/>
      <w:r w:rsidRPr="00697A12">
        <w:rPr>
          <w:rFonts w:ascii="Arial Unicode MS" w:eastAsia="Arial Unicode MS" w:hAnsi="Arial Unicode MS" w:cs="Arial Unicode MS"/>
          <w:color w:val="0700A3"/>
        </w:rPr>
        <w:t>வைரமூக்குக்தி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யாருடைய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கவிதை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படைப்பு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கோ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மோகனரங்கன்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92.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கோ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மோகனரங்களுடைய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வாழ்க்கை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வரலாறு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வணக்கத்துக்குரிய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வரதராசனார்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93.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தீரன்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சின்னமலை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மற்றும்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 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நெருஞ்சிப்பழம்</w:t>
      </w:r>
      <w:proofErr w:type="spellEnd"/>
      <w:proofErr w:type="gram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நூல்கள்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யாருடையது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புலவர்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குழந்தை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94.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காதலும்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கடமையும்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ஆசிரியர்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பெ.தூரன்</w:t>
      </w:r>
      <w:proofErr w:type="spellEnd"/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 95.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ஆத்மசோதன்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வரலாறு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யாருடையது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சுத்தானந்த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பாரதியார்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96.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பாரதசக்தி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மகாகாவியம்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ஆசிரியர்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?</w:t>
      </w:r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சுத்தானந்த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பாரதியார்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 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97.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தென்றல்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கண்ணதாசன்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என்ற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இதழ்களின்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ஆசிரியர்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கண்ணதாசன்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98.சோழனால்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சிறையில்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அடைக்கப்பட்ட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சேரனை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விடுவிக்கப்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பாடப்பட்ட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களவழி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நாற்பது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98.நாடகத்தமிழ்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இலக்கண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நுண்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proofErr w:type="gram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?</w:t>
      </w:r>
      <w:proofErr w:type="gram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இந்திரகாளியம்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,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பஞ்சமரபு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99.ஓர்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ஒழுங்கு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முறையில்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தொகுக்கப்பட்ட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ஒரே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தொகை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நூல்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எது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அகநானூறு</w:t>
      </w:r>
      <w:proofErr w:type="spellEnd"/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r w:rsidRPr="00697A12">
        <w:rPr>
          <w:rFonts w:ascii="Arial Unicode MS" w:eastAsia="Arial Unicode MS" w:hAnsi="Arial Unicode MS" w:cs="Arial Unicode MS"/>
          <w:color w:val="0700A3"/>
        </w:rPr>
        <w:t xml:space="preserve">100.ஒரு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பொருளைப்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பல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பாடலில்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பாடும்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பதிக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மரபை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முதன்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முதலாகத்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தொடங்கி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வைத்தவர்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யார்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>?</w:t>
      </w:r>
    </w:p>
    <w:p w:rsidR="00C747A6" w:rsidRPr="00697A12" w:rsidRDefault="00C747A6" w:rsidP="00FB2C89">
      <w:pPr>
        <w:pStyle w:val="has-text-color"/>
        <w:shd w:val="clear" w:color="auto" w:fill="FFFFFF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700A3"/>
        </w:rPr>
      </w:pP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காரைக்கால்</w:t>
      </w:r>
      <w:proofErr w:type="spellEnd"/>
      <w:r w:rsidRPr="00697A12">
        <w:rPr>
          <w:rFonts w:ascii="Arial Unicode MS" w:eastAsia="Arial Unicode MS" w:hAnsi="Arial Unicode MS" w:cs="Arial Unicode MS"/>
          <w:color w:val="0700A3"/>
        </w:rPr>
        <w:t xml:space="preserve"> </w:t>
      </w:r>
      <w:proofErr w:type="spellStart"/>
      <w:r w:rsidRPr="00697A12">
        <w:rPr>
          <w:rFonts w:ascii="Arial Unicode MS" w:eastAsia="Arial Unicode MS" w:hAnsi="Arial Unicode MS" w:cs="Arial Unicode MS"/>
          <w:color w:val="0700A3"/>
        </w:rPr>
        <w:t>அம்மையார்</w:t>
      </w:r>
      <w:proofErr w:type="spellEnd"/>
    </w:p>
    <w:p w:rsidR="00FC6EA8" w:rsidRPr="00697A12" w:rsidRDefault="00FB2C89" w:rsidP="00FB2C89">
      <w:pPr>
        <w:spacing w:after="0"/>
        <w:rPr>
          <w:rFonts w:ascii="Arial Unicode MS" w:eastAsia="Arial Unicode MS" w:hAnsi="Arial Unicode MS" w:cs="Arial Unicode MS"/>
        </w:rPr>
      </w:pPr>
    </w:p>
    <w:sectPr w:rsidR="00FC6EA8" w:rsidRPr="0069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C1"/>
    <w:rsid w:val="00697A12"/>
    <w:rsid w:val="00816A80"/>
    <w:rsid w:val="00BD33C1"/>
    <w:rsid w:val="00C747A6"/>
    <w:rsid w:val="00E01371"/>
    <w:rsid w:val="00FB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D23C8-7DF4-403C-B73A-A85DAA40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color">
    <w:name w:val="has-text-color"/>
    <w:basedOn w:val="Normal"/>
    <w:rsid w:val="00C74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935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sfrc</dc:creator>
  <cp:keywords/>
  <dc:description/>
  <cp:lastModifiedBy>sfrc</cp:lastModifiedBy>
  <cp:revision>4</cp:revision>
  <dcterms:created xsi:type="dcterms:W3CDTF">2023-09-16T05:16:00Z</dcterms:created>
  <dcterms:modified xsi:type="dcterms:W3CDTF">2024-01-31T11:16:00Z</dcterms:modified>
</cp:coreProperties>
</file>